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DA9C" w14:textId="1237693E" w:rsidR="00D8646A" w:rsidRPr="008C36E0" w:rsidRDefault="00D446B7"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浙江同创建材科技有限公司</w:t>
      </w:r>
    </w:p>
    <w:p w14:paraId="51EF65B1" w14:textId="38F64263" w:rsidR="00D8646A" w:rsidRPr="00D446B7" w:rsidRDefault="00D446B7" w:rsidP="00D446B7">
      <w:pPr>
        <w:jc w:val="center"/>
        <w:rPr>
          <w:rFonts w:ascii="宋体" w:hAnsi="宋体" w:hint="eastAsia"/>
          <w:b/>
          <w:bCs/>
          <w:sz w:val="32"/>
          <w:szCs w:val="32"/>
        </w:rPr>
      </w:pPr>
      <w:r w:rsidRPr="00D446B7">
        <w:rPr>
          <w:rFonts w:ascii="宋体" w:hAnsi="宋体"/>
          <w:b/>
          <w:bCs/>
          <w:sz w:val="32"/>
          <w:szCs w:val="32"/>
        </w:rPr>
        <w:t>年产4250吨PE管、3500吨MPP管、2000吨PVC管项目</w:t>
      </w:r>
    </w:p>
    <w:p w14:paraId="681D1B07" w14:textId="34DD802A" w:rsidR="00964AE8" w:rsidRPr="008C36E0" w:rsidRDefault="00964AE8"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  <w:r w:rsidRPr="008C36E0">
        <w:rPr>
          <w:rFonts w:ascii="宋体" w:hAnsi="宋体" w:hint="eastAsia"/>
          <w:b/>
          <w:bCs/>
          <w:sz w:val="32"/>
          <w:szCs w:val="32"/>
        </w:rPr>
        <w:t>其他情况说明</w:t>
      </w:r>
    </w:p>
    <w:p w14:paraId="308A8C26" w14:textId="79AA6FD3" w:rsidR="00700B9A" w:rsidRDefault="00700B9A">
      <w:pPr>
        <w:spacing w:line="560" w:lineRule="exact"/>
        <w:jc w:val="center"/>
        <w:rPr>
          <w:rFonts w:ascii="宋体" w:hAnsi="宋体"/>
          <w:sz w:val="36"/>
          <w:szCs w:val="36"/>
        </w:rPr>
      </w:pPr>
    </w:p>
    <w:p w14:paraId="3FA2D2AE" w14:textId="77777777" w:rsidR="00D8646A" w:rsidRDefault="00D04AC4">
      <w:pPr>
        <w:numPr>
          <w:ilvl w:val="0"/>
          <w:numId w:val="1"/>
        </w:num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环境保护设施设计、施工和验收过程简况</w:t>
      </w:r>
    </w:p>
    <w:p w14:paraId="64792FB5" w14:textId="6A61BE99" w:rsidR="00D8646A" w:rsidRPr="00D446B7" w:rsidRDefault="00D446B7" w:rsidP="00D446B7">
      <w:pPr>
        <w:numPr>
          <w:ilvl w:val="0"/>
          <w:numId w:val="2"/>
        </w:numPr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公司</w:t>
      </w:r>
      <w:r w:rsidRPr="00D446B7">
        <w:rPr>
          <w:rFonts w:ascii="宋体" w:hAnsi="宋体"/>
          <w:sz w:val="28"/>
          <w:szCs w:val="28"/>
        </w:rPr>
        <w:t>于2022年</w:t>
      </w:r>
      <w:r w:rsidRPr="00D446B7">
        <w:rPr>
          <w:rFonts w:ascii="宋体" w:hAnsi="宋体" w:hint="eastAsia"/>
          <w:sz w:val="28"/>
          <w:szCs w:val="28"/>
        </w:rPr>
        <w:t>7月</w:t>
      </w:r>
      <w:r w:rsidRPr="00D446B7">
        <w:rPr>
          <w:rFonts w:ascii="宋体" w:hAnsi="宋体"/>
          <w:sz w:val="28"/>
          <w:szCs w:val="28"/>
        </w:rPr>
        <w:t>委托</w:t>
      </w:r>
      <w:r w:rsidRPr="00D446B7">
        <w:rPr>
          <w:rFonts w:ascii="宋体" w:hAnsi="宋体" w:hint="eastAsia"/>
          <w:sz w:val="28"/>
          <w:szCs w:val="28"/>
        </w:rPr>
        <w:t>中煤科工集团杭州研究院有限公司</w:t>
      </w:r>
      <w:r w:rsidRPr="00D446B7">
        <w:rPr>
          <w:rFonts w:ascii="宋体" w:hAnsi="宋体"/>
          <w:sz w:val="28"/>
          <w:szCs w:val="28"/>
        </w:rPr>
        <w:t>编制完成了《浙江同创建材科技有限公司</w:t>
      </w:r>
      <w:r w:rsidRPr="00D446B7">
        <w:rPr>
          <w:rFonts w:ascii="宋体" w:hAnsi="宋体" w:hint="eastAsia"/>
          <w:sz w:val="28"/>
          <w:szCs w:val="28"/>
        </w:rPr>
        <w:t>年产4250吨PE管、3500吨MPP管、2000吨PVC管</w:t>
      </w:r>
      <w:r w:rsidRPr="00D446B7">
        <w:rPr>
          <w:rFonts w:ascii="宋体" w:hAnsi="宋体"/>
          <w:sz w:val="28"/>
          <w:szCs w:val="28"/>
        </w:rPr>
        <w:t>项目环境影响报告表》，</w:t>
      </w:r>
      <w:r w:rsidRPr="00D446B7">
        <w:rPr>
          <w:rFonts w:ascii="宋体" w:hAnsi="宋体" w:hint="eastAsia"/>
          <w:sz w:val="28"/>
          <w:szCs w:val="28"/>
        </w:rPr>
        <w:t>嘉兴市生态环境局海宁分局于2</w:t>
      </w:r>
      <w:r w:rsidRPr="00D446B7">
        <w:rPr>
          <w:rFonts w:ascii="宋体" w:hAnsi="宋体"/>
          <w:sz w:val="28"/>
          <w:szCs w:val="28"/>
        </w:rPr>
        <w:t>022</w:t>
      </w:r>
      <w:r w:rsidRPr="00D446B7">
        <w:rPr>
          <w:rFonts w:ascii="宋体" w:hAnsi="宋体" w:hint="eastAsia"/>
          <w:sz w:val="28"/>
          <w:szCs w:val="28"/>
        </w:rPr>
        <w:t>年8月5日</w:t>
      </w:r>
      <w:r w:rsidRPr="00D446B7">
        <w:rPr>
          <w:rFonts w:ascii="宋体" w:hAnsi="宋体"/>
          <w:sz w:val="28"/>
          <w:szCs w:val="28"/>
        </w:rPr>
        <w:t>以</w:t>
      </w:r>
      <w:r w:rsidRPr="00D446B7">
        <w:rPr>
          <w:rFonts w:ascii="宋体" w:hAnsi="宋体" w:hint="eastAsia"/>
          <w:sz w:val="28"/>
          <w:szCs w:val="28"/>
        </w:rPr>
        <w:t>嘉环海建</w:t>
      </w:r>
      <w:r w:rsidRPr="00D446B7">
        <w:rPr>
          <w:rFonts w:ascii="宋体" w:hAnsi="宋体"/>
          <w:sz w:val="28"/>
          <w:szCs w:val="28"/>
        </w:rPr>
        <w:t>[2022]</w:t>
      </w:r>
      <w:r w:rsidRPr="00D446B7">
        <w:rPr>
          <w:rFonts w:ascii="宋体" w:hAnsi="宋体" w:hint="eastAsia"/>
          <w:sz w:val="28"/>
          <w:szCs w:val="28"/>
        </w:rPr>
        <w:t>9</w:t>
      </w:r>
      <w:r w:rsidRPr="00D446B7">
        <w:rPr>
          <w:rFonts w:ascii="宋体" w:hAnsi="宋体"/>
          <w:sz w:val="28"/>
          <w:szCs w:val="28"/>
        </w:rPr>
        <w:t>3号文出具了该项目环境影响报告表的</w:t>
      </w:r>
      <w:r w:rsidRPr="00D446B7">
        <w:rPr>
          <w:rFonts w:ascii="宋体" w:hAnsi="宋体" w:hint="eastAsia"/>
          <w:sz w:val="28"/>
          <w:szCs w:val="28"/>
        </w:rPr>
        <w:t>审查意见</w:t>
      </w:r>
      <w:r w:rsidR="00B63131" w:rsidRPr="00D446B7">
        <w:rPr>
          <w:rFonts w:ascii="宋体" w:hAnsi="宋体"/>
          <w:sz w:val="28"/>
          <w:szCs w:val="28"/>
        </w:rPr>
        <w:t>。</w:t>
      </w:r>
    </w:p>
    <w:p w14:paraId="18280C12" w14:textId="77777777" w:rsidR="00D8646A" w:rsidRDefault="00D04AC4">
      <w:pPr>
        <w:numPr>
          <w:ilvl w:val="0"/>
          <w:numId w:val="2"/>
        </w:numPr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设计与施工简况</w:t>
      </w:r>
    </w:p>
    <w:p w14:paraId="5363D5CC" w14:textId="1A4F9D1A" w:rsidR="00D8646A" w:rsidRDefault="00964AE8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</w:t>
      </w:r>
      <w:r w:rsidR="00D04AC4">
        <w:rPr>
          <w:rFonts w:ascii="宋体" w:hAnsi="宋体" w:hint="eastAsia"/>
          <w:sz w:val="28"/>
          <w:szCs w:val="28"/>
        </w:rPr>
        <w:t>公司</w:t>
      </w:r>
      <w:r w:rsidR="00342382">
        <w:rPr>
          <w:rFonts w:ascii="宋体" w:hAnsi="宋体" w:hint="eastAsia"/>
          <w:sz w:val="28"/>
          <w:szCs w:val="28"/>
        </w:rPr>
        <w:t>对</w:t>
      </w:r>
      <w:r w:rsidR="007568B5">
        <w:rPr>
          <w:rFonts w:ascii="宋体" w:hAnsi="宋体" w:hint="eastAsia"/>
          <w:sz w:val="28"/>
          <w:szCs w:val="28"/>
        </w:rPr>
        <w:t>相关</w:t>
      </w:r>
      <w:r w:rsidR="001173A0">
        <w:rPr>
          <w:rFonts w:ascii="宋体" w:hAnsi="宋体" w:hint="eastAsia"/>
          <w:sz w:val="28"/>
          <w:szCs w:val="28"/>
        </w:rPr>
        <w:t>环保</w:t>
      </w:r>
      <w:r w:rsidR="00342382">
        <w:rPr>
          <w:rFonts w:ascii="宋体" w:hAnsi="宋体" w:hint="eastAsia"/>
          <w:sz w:val="28"/>
          <w:szCs w:val="28"/>
        </w:rPr>
        <w:t>治理设施进行了安装</w:t>
      </w:r>
      <w:r>
        <w:rPr>
          <w:rFonts w:ascii="宋体" w:hAnsi="宋体" w:hint="eastAsia"/>
          <w:sz w:val="28"/>
          <w:szCs w:val="28"/>
        </w:rPr>
        <w:t>。</w:t>
      </w:r>
      <w:r w:rsidR="00700B9A">
        <w:rPr>
          <w:rFonts w:ascii="宋体" w:hAnsi="宋体" w:hint="eastAsia"/>
          <w:sz w:val="28"/>
          <w:szCs w:val="28"/>
        </w:rPr>
        <w:t>其中</w:t>
      </w:r>
      <w:r w:rsidR="00D04AC4">
        <w:rPr>
          <w:rFonts w:ascii="宋体" w:hAnsi="宋体" w:hint="eastAsia"/>
          <w:sz w:val="28"/>
          <w:szCs w:val="28"/>
        </w:rPr>
        <w:t>环保投资</w:t>
      </w:r>
      <w:r w:rsidR="00D446B7">
        <w:rPr>
          <w:rFonts w:ascii="宋体" w:hAnsi="宋体"/>
          <w:sz w:val="28"/>
          <w:szCs w:val="28"/>
        </w:rPr>
        <w:t>30</w:t>
      </w:r>
      <w:r w:rsidR="00D04AC4">
        <w:rPr>
          <w:rFonts w:ascii="宋体" w:hAnsi="宋体" w:hint="eastAsia"/>
          <w:sz w:val="28"/>
          <w:szCs w:val="28"/>
        </w:rPr>
        <w:t>万元，项目已基本按要求落实了环境影响报告</w:t>
      </w:r>
      <w:r w:rsidR="00797A35">
        <w:rPr>
          <w:rFonts w:ascii="宋体" w:hAnsi="宋体" w:hint="eastAsia"/>
          <w:sz w:val="28"/>
          <w:szCs w:val="28"/>
        </w:rPr>
        <w:t>表</w:t>
      </w:r>
      <w:r w:rsidR="00D04AC4">
        <w:rPr>
          <w:rFonts w:ascii="宋体" w:hAnsi="宋体" w:hint="eastAsia"/>
          <w:sz w:val="28"/>
          <w:szCs w:val="28"/>
        </w:rPr>
        <w:t>及其审批部门审批决定中提出的环境保护对策措施。</w:t>
      </w:r>
    </w:p>
    <w:p w14:paraId="380DC2FC" w14:textId="77777777" w:rsidR="00D8646A" w:rsidRDefault="00D04AC4">
      <w:pPr>
        <w:numPr>
          <w:ilvl w:val="0"/>
          <w:numId w:val="2"/>
        </w:num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验收过程简介</w:t>
      </w:r>
    </w:p>
    <w:p w14:paraId="02FE0927" w14:textId="18894FDB" w:rsidR="00D8646A" w:rsidRDefault="00D04AC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本项目</w:t>
      </w:r>
      <w:r w:rsidR="00D446B7" w:rsidRPr="00D446B7">
        <w:rPr>
          <w:rFonts w:ascii="宋体" w:hAnsi="宋体"/>
          <w:sz w:val="28"/>
          <w:szCs w:val="28"/>
        </w:rPr>
        <w:t>于2022年</w:t>
      </w:r>
      <w:r w:rsidR="00D446B7" w:rsidRPr="00D446B7">
        <w:rPr>
          <w:rFonts w:ascii="宋体" w:hAnsi="宋体" w:hint="eastAsia"/>
          <w:sz w:val="28"/>
          <w:szCs w:val="28"/>
        </w:rPr>
        <w:t>8月1</w:t>
      </w:r>
      <w:r w:rsidR="00D446B7" w:rsidRPr="00D446B7">
        <w:rPr>
          <w:rFonts w:ascii="宋体" w:hAnsi="宋体"/>
          <w:sz w:val="28"/>
          <w:szCs w:val="28"/>
        </w:rPr>
        <w:t>5</w:t>
      </w:r>
      <w:r w:rsidR="00D446B7" w:rsidRPr="00D446B7">
        <w:rPr>
          <w:rFonts w:ascii="宋体" w:hAnsi="宋体" w:hint="eastAsia"/>
          <w:sz w:val="28"/>
          <w:szCs w:val="28"/>
        </w:rPr>
        <w:t>日</w:t>
      </w:r>
      <w:r w:rsidR="00D446B7" w:rsidRPr="00D446B7">
        <w:rPr>
          <w:rFonts w:ascii="宋体" w:hAnsi="宋体"/>
          <w:sz w:val="28"/>
          <w:szCs w:val="28"/>
        </w:rPr>
        <w:t>正式</w:t>
      </w:r>
      <w:r w:rsidR="00D446B7" w:rsidRPr="00D446B7">
        <w:rPr>
          <w:rFonts w:ascii="宋体" w:hAnsi="宋体" w:hint="eastAsia"/>
          <w:sz w:val="28"/>
          <w:szCs w:val="28"/>
        </w:rPr>
        <w:t>竣工并</w:t>
      </w:r>
      <w:r w:rsidR="00D446B7" w:rsidRPr="00D446B7">
        <w:rPr>
          <w:rFonts w:ascii="宋体" w:hAnsi="宋体"/>
          <w:sz w:val="28"/>
          <w:szCs w:val="28"/>
        </w:rPr>
        <w:t>达到相应生产工况投入运行</w:t>
      </w:r>
      <w:r>
        <w:rPr>
          <w:rFonts w:ascii="宋体" w:hAnsi="宋体" w:hint="eastAsia"/>
          <w:sz w:val="28"/>
          <w:szCs w:val="28"/>
        </w:rPr>
        <w:t>，于20</w:t>
      </w:r>
      <w:r w:rsidR="00700B9A">
        <w:rPr>
          <w:rFonts w:ascii="宋体" w:hAnsi="宋体"/>
          <w:sz w:val="28"/>
          <w:szCs w:val="28"/>
        </w:rPr>
        <w:t>2</w:t>
      </w:r>
      <w:r w:rsidR="00D446B7"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年</w:t>
      </w:r>
      <w:r w:rsidR="00D446B7">
        <w:rPr>
          <w:rFonts w:ascii="宋体" w:hAnsi="宋体"/>
          <w:sz w:val="28"/>
          <w:szCs w:val="28"/>
        </w:rPr>
        <w:t>9</w:t>
      </w:r>
      <w:r w:rsidRPr="001173A0">
        <w:rPr>
          <w:rFonts w:ascii="宋体" w:hAnsi="宋体" w:hint="eastAsia"/>
          <w:sz w:val="28"/>
          <w:szCs w:val="28"/>
        </w:rPr>
        <w:t>月</w:t>
      </w:r>
      <w:r w:rsidR="00D446B7">
        <w:rPr>
          <w:rFonts w:ascii="宋体" w:hAnsi="宋体"/>
          <w:sz w:val="28"/>
          <w:szCs w:val="28"/>
        </w:rPr>
        <w:t>23</w:t>
      </w:r>
      <w:r w:rsidR="007568B5" w:rsidRPr="001173A0">
        <w:rPr>
          <w:rFonts w:ascii="宋体" w:hAnsi="宋体" w:hint="eastAsia"/>
          <w:sz w:val="28"/>
          <w:szCs w:val="28"/>
        </w:rPr>
        <w:t>日在</w:t>
      </w:r>
      <w:r w:rsidR="00964AE8" w:rsidRPr="001173A0">
        <w:rPr>
          <w:rFonts w:ascii="宋体" w:hAnsi="宋体" w:hint="eastAsia"/>
          <w:sz w:val="28"/>
          <w:szCs w:val="28"/>
        </w:rPr>
        <w:t>公</w:t>
      </w:r>
      <w:r w:rsidR="00964AE8">
        <w:rPr>
          <w:rFonts w:ascii="宋体" w:hAnsi="宋体" w:hint="eastAsia"/>
          <w:sz w:val="28"/>
          <w:szCs w:val="28"/>
        </w:rPr>
        <w:t>司召开自主</w:t>
      </w:r>
      <w:r>
        <w:rPr>
          <w:rFonts w:ascii="宋体" w:hAnsi="宋体" w:hint="eastAsia"/>
          <w:sz w:val="28"/>
          <w:szCs w:val="28"/>
        </w:rPr>
        <w:t>验收会，出具了项目</w:t>
      </w:r>
      <w:r w:rsidR="00B63131">
        <w:rPr>
          <w:rFonts w:ascii="宋体" w:hAnsi="宋体" w:hint="eastAsia"/>
          <w:sz w:val="28"/>
          <w:szCs w:val="28"/>
        </w:rPr>
        <w:t>阶段性竣工</w:t>
      </w:r>
      <w:r>
        <w:rPr>
          <w:rFonts w:ascii="宋体" w:hAnsi="宋体" w:hint="eastAsia"/>
          <w:sz w:val="28"/>
          <w:szCs w:val="28"/>
        </w:rPr>
        <w:t>环保验收意见，其结论如下：</w:t>
      </w:r>
    </w:p>
    <w:p w14:paraId="66B1DB35" w14:textId="45B22F45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经检查，项目环保手续基本齐全，基本落实了环评报告和批复的有关要求，在设计、施工和运行阶段均采取了相应措施，各主要污染排放指标能达到相应标准的要求。验收组认为该项目已经具备</w:t>
      </w:r>
      <w:r w:rsidR="00B63131">
        <w:rPr>
          <w:rFonts w:ascii="宋体" w:hAnsi="宋体" w:hint="eastAsia"/>
          <w:sz w:val="28"/>
          <w:szCs w:val="28"/>
        </w:rPr>
        <w:t>阶段性</w:t>
      </w:r>
      <w:r>
        <w:rPr>
          <w:rFonts w:ascii="宋体" w:hAnsi="宋体" w:hint="eastAsia"/>
          <w:sz w:val="28"/>
          <w:szCs w:val="28"/>
        </w:rPr>
        <w:t>竣工</w:t>
      </w:r>
      <w:r w:rsidR="00B63131">
        <w:rPr>
          <w:rFonts w:ascii="宋体" w:hAnsi="宋体" w:hint="eastAsia"/>
          <w:sz w:val="28"/>
          <w:szCs w:val="28"/>
        </w:rPr>
        <w:t>环境保护设施</w:t>
      </w:r>
      <w:r>
        <w:rPr>
          <w:rFonts w:ascii="宋体" w:hAnsi="宋体" w:hint="eastAsia"/>
          <w:sz w:val="28"/>
          <w:szCs w:val="28"/>
        </w:rPr>
        <w:t>验收条件，经整改完善后，同意通过</w:t>
      </w:r>
      <w:r w:rsidR="00B63131">
        <w:rPr>
          <w:rFonts w:ascii="宋体" w:hAnsi="宋体" w:hint="eastAsia"/>
          <w:sz w:val="28"/>
          <w:szCs w:val="28"/>
        </w:rPr>
        <w:t>阶段性</w:t>
      </w:r>
      <w:r>
        <w:rPr>
          <w:rFonts w:ascii="宋体" w:hAnsi="宋体" w:hint="eastAsia"/>
          <w:sz w:val="28"/>
          <w:szCs w:val="28"/>
        </w:rPr>
        <w:t>验收。</w:t>
      </w:r>
    </w:p>
    <w:p w14:paraId="5FCC4FD1" w14:textId="3C1EF864" w:rsidR="00D446B7" w:rsidRDefault="00D446B7">
      <w:pPr>
        <w:spacing w:line="560" w:lineRule="exact"/>
        <w:ind w:firstLine="720"/>
        <w:rPr>
          <w:rFonts w:ascii="宋体" w:hAnsi="宋体"/>
          <w:sz w:val="28"/>
          <w:szCs w:val="28"/>
        </w:rPr>
      </w:pPr>
    </w:p>
    <w:p w14:paraId="0B2BEAA6" w14:textId="77777777" w:rsidR="00D446B7" w:rsidRDefault="00D446B7">
      <w:pPr>
        <w:spacing w:line="560" w:lineRule="exact"/>
        <w:ind w:firstLine="720"/>
        <w:rPr>
          <w:rFonts w:ascii="宋体" w:hAnsi="宋体" w:hint="eastAsia"/>
          <w:sz w:val="28"/>
          <w:szCs w:val="28"/>
        </w:rPr>
      </w:pPr>
    </w:p>
    <w:p w14:paraId="50336961" w14:textId="77777777" w:rsidR="00D8646A" w:rsidRDefault="00D04AC4" w:rsidP="00B63131">
      <w:pPr>
        <w:numPr>
          <w:ilvl w:val="0"/>
          <w:numId w:val="1"/>
        </w:num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其他环境保护措施的实施情况</w:t>
      </w:r>
    </w:p>
    <w:p w14:paraId="5F5E9902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（1）制度措施落实情况</w:t>
      </w:r>
    </w:p>
    <w:p w14:paraId="4B20DBB6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1、环保组织机构及规章制度</w:t>
      </w:r>
    </w:p>
    <w:p w14:paraId="4699A3DE" w14:textId="55E673DA" w:rsidR="00D8646A" w:rsidRDefault="00D446B7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浙江同创建材科技有限公司</w:t>
      </w:r>
      <w:r w:rsidR="00D04AC4">
        <w:rPr>
          <w:rFonts w:ascii="宋体" w:hAnsi="宋体" w:hint="eastAsia"/>
          <w:sz w:val="28"/>
          <w:szCs w:val="28"/>
        </w:rPr>
        <w:t>在生产发展过程中，已经形成比较健全的环境管理体系与制度，为本项目投入运行后环境管理奠定了基础。公司制定了环境方针和环境目标，颁布了各项环境管理制度，成立了环境管理小组，明确各部门责任，岗位责任人，并建立了各部门环境指标和经济考核制度。公司的环境管理体系，环境管理小组，人员配备，管理制度完全能够保证项目运行后的环境管理体系有效运行，确保环境污染最小化、环境无污染。</w:t>
      </w:r>
    </w:p>
    <w:p w14:paraId="0F3051D2" w14:textId="4A9286BA" w:rsidR="00D8646A" w:rsidRDefault="00F171EA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 w:rsidR="00D04AC4">
        <w:rPr>
          <w:rFonts w:ascii="宋体" w:hAnsi="宋体" w:hint="eastAsia"/>
          <w:sz w:val="28"/>
          <w:szCs w:val="28"/>
        </w:rPr>
        <w:t>环境风险防范措施</w:t>
      </w:r>
    </w:p>
    <w:p w14:paraId="4BBF946B" w14:textId="77777777" w:rsidR="00DC6154" w:rsidRDefault="00D04AC4" w:rsidP="00DC6154">
      <w:pPr>
        <w:spacing w:line="360" w:lineRule="auto"/>
        <w:ind w:firstLineChars="200" w:firstLine="560"/>
        <w:rPr>
          <w:rFonts w:hAnsi="宋体"/>
          <w:sz w:val="24"/>
        </w:rPr>
      </w:pPr>
      <w:r>
        <w:rPr>
          <w:rFonts w:ascii="宋体" w:hAnsi="宋体" w:hint="eastAsia"/>
          <w:sz w:val="28"/>
          <w:szCs w:val="28"/>
        </w:rPr>
        <w:t>选用先进的低噪设备，合理布局声源的位置，加强设备维护，加强减震降噪等一系列消音措施，减少生产噪音对周围环境的影响</w:t>
      </w:r>
      <w:r w:rsidR="00DC6154" w:rsidRPr="00DC6154">
        <w:rPr>
          <w:rFonts w:ascii="宋体" w:hAnsi="宋体" w:hint="eastAsia"/>
          <w:sz w:val="28"/>
          <w:szCs w:val="28"/>
        </w:rPr>
        <w:t>。</w:t>
      </w:r>
    </w:p>
    <w:p w14:paraId="0FADB061" w14:textId="21581E29" w:rsidR="00D8646A" w:rsidRDefault="00F171EA" w:rsidP="00DC615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 w:rsidR="00D04AC4">
        <w:rPr>
          <w:rFonts w:ascii="宋体" w:hAnsi="宋体" w:hint="eastAsia"/>
          <w:sz w:val="28"/>
          <w:szCs w:val="28"/>
        </w:rPr>
        <w:t>整改工作情况</w:t>
      </w:r>
    </w:p>
    <w:p w14:paraId="1554351C" w14:textId="77777777" w:rsidR="00D8646A" w:rsidRDefault="00D04AC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（1）本项目在实际建设当中，产品种类和生产工艺均未发生重大变化，与环评基本一致。</w:t>
      </w:r>
    </w:p>
    <w:p w14:paraId="5A862BAB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（2）竣工后的整改工作</w:t>
      </w:r>
    </w:p>
    <w:p w14:paraId="6846174F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加强对厂区生产的管理，保证设施的良好运作</w:t>
      </w:r>
      <w:r w:rsidR="008524EC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达到预期的处理效果</w:t>
      </w:r>
      <w:r w:rsidR="008524EC">
        <w:rPr>
          <w:rFonts w:ascii="宋体" w:hAnsi="宋体" w:hint="eastAsia"/>
          <w:sz w:val="28"/>
          <w:szCs w:val="28"/>
        </w:rPr>
        <w:t>，加强厂区卫生。</w:t>
      </w:r>
    </w:p>
    <w:p w14:paraId="63F929E2" w14:textId="5344F59F" w:rsidR="00D8646A" w:rsidRDefault="00D8646A">
      <w:pPr>
        <w:spacing w:line="560" w:lineRule="exact"/>
        <w:rPr>
          <w:rFonts w:ascii="宋体" w:hAnsi="宋体"/>
          <w:sz w:val="36"/>
          <w:szCs w:val="36"/>
        </w:rPr>
      </w:pPr>
    </w:p>
    <w:p w14:paraId="68C8AA6D" w14:textId="2151A2BB" w:rsidR="00D8646A" w:rsidRPr="00E808B3" w:rsidRDefault="00D446B7">
      <w:pPr>
        <w:spacing w:line="560" w:lineRule="exact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浙江同创建材科技有限公司</w:t>
      </w:r>
    </w:p>
    <w:p w14:paraId="393738FD" w14:textId="77777777" w:rsidR="00700B9A" w:rsidRPr="00E808B3" w:rsidRDefault="00700B9A">
      <w:pPr>
        <w:spacing w:line="560" w:lineRule="exact"/>
        <w:jc w:val="right"/>
        <w:rPr>
          <w:rFonts w:ascii="宋体" w:hAnsi="宋体"/>
          <w:sz w:val="28"/>
          <w:szCs w:val="28"/>
        </w:rPr>
      </w:pPr>
    </w:p>
    <w:p w14:paraId="753F03F1" w14:textId="03A93CB4" w:rsidR="00D8646A" w:rsidRPr="00E808B3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 w:rsidRPr="00E808B3">
        <w:rPr>
          <w:rFonts w:ascii="宋体" w:hAnsi="宋体" w:hint="eastAsia"/>
          <w:sz w:val="28"/>
          <w:szCs w:val="28"/>
        </w:rPr>
        <w:t xml:space="preserve">                        </w:t>
      </w:r>
      <w:r w:rsidR="00E808B3">
        <w:rPr>
          <w:rFonts w:ascii="宋体" w:hAnsi="宋体"/>
          <w:sz w:val="28"/>
          <w:szCs w:val="28"/>
        </w:rPr>
        <w:t xml:space="preserve">    </w:t>
      </w:r>
      <w:r w:rsidRPr="00E808B3">
        <w:rPr>
          <w:rFonts w:ascii="宋体" w:hAnsi="宋体" w:hint="eastAsia"/>
          <w:sz w:val="28"/>
          <w:szCs w:val="28"/>
        </w:rPr>
        <w:t xml:space="preserve"> </w:t>
      </w:r>
      <w:r w:rsidR="00E808B3">
        <w:rPr>
          <w:rFonts w:ascii="宋体" w:hAnsi="宋体"/>
          <w:sz w:val="28"/>
          <w:szCs w:val="28"/>
        </w:rPr>
        <w:t xml:space="preserve">        </w:t>
      </w:r>
      <w:r w:rsidRPr="00E808B3">
        <w:rPr>
          <w:rFonts w:ascii="宋体" w:hAnsi="宋体" w:hint="eastAsia"/>
          <w:sz w:val="28"/>
          <w:szCs w:val="28"/>
        </w:rPr>
        <w:t xml:space="preserve"> 20</w:t>
      </w:r>
      <w:r w:rsidR="00700B9A" w:rsidRPr="00E808B3">
        <w:rPr>
          <w:rFonts w:ascii="宋体" w:hAnsi="宋体"/>
          <w:sz w:val="28"/>
          <w:szCs w:val="28"/>
        </w:rPr>
        <w:t>2</w:t>
      </w:r>
      <w:r w:rsidR="00D446B7">
        <w:rPr>
          <w:rFonts w:ascii="宋体" w:hAnsi="宋体"/>
          <w:sz w:val="28"/>
          <w:szCs w:val="28"/>
        </w:rPr>
        <w:t>2</w:t>
      </w:r>
      <w:r w:rsidRPr="00E808B3">
        <w:rPr>
          <w:rFonts w:ascii="宋体" w:hAnsi="宋体" w:hint="eastAsia"/>
          <w:sz w:val="28"/>
          <w:szCs w:val="28"/>
        </w:rPr>
        <w:t>年</w:t>
      </w:r>
      <w:r w:rsidR="00D446B7">
        <w:rPr>
          <w:rFonts w:ascii="宋体" w:hAnsi="宋体"/>
          <w:sz w:val="28"/>
          <w:szCs w:val="28"/>
        </w:rPr>
        <w:t>9</w:t>
      </w:r>
      <w:r w:rsidRPr="00E808B3">
        <w:rPr>
          <w:rFonts w:ascii="宋体" w:hAnsi="宋体" w:hint="eastAsia"/>
          <w:sz w:val="28"/>
          <w:szCs w:val="28"/>
        </w:rPr>
        <w:t>月</w:t>
      </w:r>
      <w:r w:rsidR="00D446B7">
        <w:rPr>
          <w:rFonts w:ascii="宋体" w:hAnsi="宋体"/>
          <w:sz w:val="28"/>
          <w:szCs w:val="28"/>
        </w:rPr>
        <w:t>26</w:t>
      </w:r>
      <w:r w:rsidRPr="00E808B3">
        <w:rPr>
          <w:rFonts w:ascii="宋体" w:hAnsi="宋体" w:hint="eastAsia"/>
          <w:sz w:val="28"/>
          <w:szCs w:val="28"/>
        </w:rPr>
        <w:t>日</w:t>
      </w:r>
    </w:p>
    <w:p w14:paraId="0D87276B" w14:textId="77777777" w:rsidR="00D8646A" w:rsidRDefault="00D8646A">
      <w:pPr>
        <w:ind w:firstLine="720"/>
        <w:rPr>
          <w:rFonts w:ascii="宋体" w:hAnsi="宋体"/>
          <w:sz w:val="36"/>
          <w:szCs w:val="36"/>
        </w:rPr>
      </w:pPr>
    </w:p>
    <w:sectPr w:rsidR="00D86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2EC6" w14:textId="77777777" w:rsidR="00302DAE" w:rsidRDefault="00302DAE" w:rsidP="007554F2">
      <w:r>
        <w:separator/>
      </w:r>
    </w:p>
  </w:endnote>
  <w:endnote w:type="continuationSeparator" w:id="0">
    <w:p w14:paraId="41269EDE" w14:textId="77777777" w:rsidR="00302DAE" w:rsidRDefault="00302DAE" w:rsidP="0075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7804" w14:textId="77777777" w:rsidR="00302DAE" w:rsidRDefault="00302DAE" w:rsidP="007554F2">
      <w:r>
        <w:separator/>
      </w:r>
    </w:p>
  </w:footnote>
  <w:footnote w:type="continuationSeparator" w:id="0">
    <w:p w14:paraId="195AB3A1" w14:textId="77777777" w:rsidR="00302DAE" w:rsidRDefault="00302DAE" w:rsidP="0075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EEAD6"/>
    <w:multiLevelType w:val="singleLevel"/>
    <w:tmpl w:val="5B4EEAD6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B4EEC8E"/>
    <w:multiLevelType w:val="singleLevel"/>
    <w:tmpl w:val="5B4EEC8E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B4EF69E"/>
    <w:multiLevelType w:val="singleLevel"/>
    <w:tmpl w:val="5B4EF69E"/>
    <w:lvl w:ilvl="0">
      <w:start w:val="2"/>
      <w:numFmt w:val="chineseCounting"/>
      <w:suff w:val="nothing"/>
      <w:lvlText w:val="%1、"/>
      <w:lvlJc w:val="left"/>
    </w:lvl>
  </w:abstractNum>
  <w:num w:numId="1" w16cid:durableId="1110276650">
    <w:abstractNumId w:val="0"/>
  </w:num>
  <w:num w:numId="2" w16cid:durableId="1578709152">
    <w:abstractNumId w:val="1"/>
  </w:num>
  <w:num w:numId="3" w16cid:durableId="2049454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46A"/>
    <w:rsid w:val="00112D4A"/>
    <w:rsid w:val="001173A0"/>
    <w:rsid w:val="00302DAE"/>
    <w:rsid w:val="0034103F"/>
    <w:rsid w:val="00342382"/>
    <w:rsid w:val="004306A4"/>
    <w:rsid w:val="00451E35"/>
    <w:rsid w:val="004A1976"/>
    <w:rsid w:val="005107CC"/>
    <w:rsid w:val="00700B9A"/>
    <w:rsid w:val="0075148F"/>
    <w:rsid w:val="007554F2"/>
    <w:rsid w:val="007568B5"/>
    <w:rsid w:val="00797A35"/>
    <w:rsid w:val="00822DE1"/>
    <w:rsid w:val="008524EC"/>
    <w:rsid w:val="008B3B0D"/>
    <w:rsid w:val="008C36E0"/>
    <w:rsid w:val="00936705"/>
    <w:rsid w:val="00964AE8"/>
    <w:rsid w:val="009F72BD"/>
    <w:rsid w:val="00A32DF3"/>
    <w:rsid w:val="00A62DBF"/>
    <w:rsid w:val="00B63131"/>
    <w:rsid w:val="00BB7A39"/>
    <w:rsid w:val="00CE3BAB"/>
    <w:rsid w:val="00D04AC4"/>
    <w:rsid w:val="00D04DC0"/>
    <w:rsid w:val="00D446B7"/>
    <w:rsid w:val="00D4789F"/>
    <w:rsid w:val="00D8646A"/>
    <w:rsid w:val="00DC6154"/>
    <w:rsid w:val="00DC7DA3"/>
    <w:rsid w:val="00DF01AF"/>
    <w:rsid w:val="00E808B3"/>
    <w:rsid w:val="00F171EA"/>
    <w:rsid w:val="00F75A9C"/>
    <w:rsid w:val="00FD4E0E"/>
    <w:rsid w:val="01E919D3"/>
    <w:rsid w:val="09300558"/>
    <w:rsid w:val="10464F96"/>
    <w:rsid w:val="42153439"/>
    <w:rsid w:val="541947A2"/>
    <w:rsid w:val="583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FA04C7"/>
  <w15:docId w15:val="{88A55FC9-6EEF-430A-805C-43DCA04D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5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554F2"/>
    <w:rPr>
      <w:kern w:val="2"/>
      <w:sz w:val="18"/>
      <w:szCs w:val="18"/>
    </w:rPr>
  </w:style>
  <w:style w:type="paragraph" w:styleId="a5">
    <w:name w:val="footer"/>
    <w:basedOn w:val="a"/>
    <w:link w:val="a6"/>
    <w:rsid w:val="00755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554F2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342382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964AE8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964A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jxjzjn</cp:lastModifiedBy>
  <cp:revision>20</cp:revision>
  <cp:lastPrinted>2021-07-01T06:07:00Z</cp:lastPrinted>
  <dcterms:created xsi:type="dcterms:W3CDTF">2014-10-29T12:08:00Z</dcterms:created>
  <dcterms:modified xsi:type="dcterms:W3CDTF">2022-09-26T05:26:00Z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