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1786C1" w14:textId="77777777" w:rsidR="001B51E8" w:rsidRPr="00590192" w:rsidRDefault="001B51E8" w:rsidP="001B51E8">
      <w:pPr>
        <w:ind w:firstLineChars="0" w:firstLine="0"/>
        <w:jc w:val="center"/>
        <w:rPr>
          <w:rFonts w:cs="Times New Roman"/>
          <w:b/>
          <w:bCs/>
          <w:sz w:val="44"/>
          <w:szCs w:val="44"/>
        </w:rPr>
      </w:pPr>
    </w:p>
    <w:p w14:paraId="56625554" w14:textId="77777777" w:rsidR="005D54E9" w:rsidRPr="00817D30" w:rsidRDefault="005D54E9" w:rsidP="005D54E9">
      <w:pPr>
        <w:ind w:firstLineChars="0" w:firstLine="0"/>
        <w:jc w:val="center"/>
        <w:rPr>
          <w:rFonts w:cs="Times New Roman"/>
          <w:b/>
          <w:bCs/>
          <w:color w:val="000000" w:themeColor="text1"/>
          <w:sz w:val="44"/>
          <w:szCs w:val="44"/>
        </w:rPr>
      </w:pPr>
      <w:r>
        <w:rPr>
          <w:rFonts w:cs="Times New Roman"/>
          <w:b/>
          <w:bCs/>
          <w:color w:val="000000" w:themeColor="text1"/>
          <w:sz w:val="44"/>
          <w:szCs w:val="44"/>
        </w:rPr>
        <w:t>桐乡市新佳缘纺织整理有限公司</w:t>
      </w:r>
    </w:p>
    <w:p w14:paraId="15706058" w14:textId="77777777" w:rsidR="005D54E9" w:rsidRDefault="005D54E9" w:rsidP="005D54E9">
      <w:pPr>
        <w:ind w:firstLineChars="0" w:firstLine="0"/>
        <w:jc w:val="center"/>
        <w:rPr>
          <w:rFonts w:cs="Times New Roman"/>
          <w:b/>
          <w:bCs/>
          <w:color w:val="000000" w:themeColor="text1"/>
          <w:sz w:val="44"/>
          <w:szCs w:val="44"/>
        </w:rPr>
      </w:pPr>
      <w:r>
        <w:rPr>
          <w:rFonts w:cs="Times New Roman"/>
          <w:b/>
          <w:bCs/>
          <w:color w:val="000000" w:themeColor="text1"/>
          <w:sz w:val="44"/>
          <w:szCs w:val="44"/>
        </w:rPr>
        <w:t>年产复合装饰布</w:t>
      </w:r>
      <w:r>
        <w:rPr>
          <w:rFonts w:cs="Times New Roman"/>
          <w:b/>
          <w:bCs/>
          <w:color w:val="000000" w:themeColor="text1"/>
          <w:sz w:val="44"/>
          <w:szCs w:val="44"/>
        </w:rPr>
        <w:t>800</w:t>
      </w:r>
      <w:r>
        <w:rPr>
          <w:rFonts w:cs="Times New Roman"/>
          <w:b/>
          <w:bCs/>
          <w:color w:val="000000" w:themeColor="text1"/>
          <w:sz w:val="44"/>
          <w:szCs w:val="44"/>
        </w:rPr>
        <w:t>万米新建项目</w:t>
      </w:r>
    </w:p>
    <w:p w14:paraId="132CC7DE" w14:textId="77777777" w:rsidR="005D54E9" w:rsidRPr="00817D30" w:rsidRDefault="005D54E9" w:rsidP="005D54E9">
      <w:pPr>
        <w:ind w:firstLineChars="0" w:firstLine="0"/>
        <w:jc w:val="center"/>
        <w:rPr>
          <w:rFonts w:cs="Times New Roman"/>
          <w:b/>
          <w:bCs/>
          <w:color w:val="000000" w:themeColor="text1"/>
          <w:sz w:val="44"/>
          <w:szCs w:val="44"/>
        </w:rPr>
      </w:pPr>
      <w:r>
        <w:rPr>
          <w:rFonts w:cs="Times New Roman" w:hint="eastAsia"/>
          <w:b/>
          <w:bCs/>
          <w:color w:val="000000" w:themeColor="text1"/>
          <w:sz w:val="44"/>
          <w:szCs w:val="44"/>
        </w:rPr>
        <w:t>阶段性</w:t>
      </w:r>
      <w:r w:rsidRPr="00817D30">
        <w:rPr>
          <w:rFonts w:cs="Times New Roman"/>
          <w:b/>
          <w:bCs/>
          <w:color w:val="000000" w:themeColor="text1"/>
          <w:sz w:val="44"/>
          <w:szCs w:val="44"/>
        </w:rPr>
        <w:t>竣工环境保护验收报告</w:t>
      </w:r>
    </w:p>
    <w:p w14:paraId="70F6B148" w14:textId="77777777" w:rsidR="001B51E8" w:rsidRPr="005D54E9" w:rsidRDefault="001B51E8" w:rsidP="001B51E8">
      <w:pPr>
        <w:ind w:firstLineChars="0" w:firstLine="0"/>
        <w:jc w:val="center"/>
        <w:rPr>
          <w:rFonts w:cs="Times New Roman"/>
          <w:b/>
          <w:bCs/>
          <w:sz w:val="32"/>
          <w:szCs w:val="32"/>
        </w:rPr>
      </w:pPr>
    </w:p>
    <w:p w14:paraId="42FC182F" w14:textId="77777777" w:rsidR="001B51E8" w:rsidRPr="00590192" w:rsidRDefault="001B51E8" w:rsidP="001B51E8">
      <w:pPr>
        <w:ind w:firstLineChars="0" w:firstLine="0"/>
        <w:jc w:val="center"/>
        <w:rPr>
          <w:rFonts w:cs="Times New Roman"/>
          <w:b/>
          <w:bCs/>
          <w:sz w:val="32"/>
          <w:szCs w:val="32"/>
        </w:rPr>
      </w:pPr>
    </w:p>
    <w:p w14:paraId="5C3894D2" w14:textId="77777777" w:rsidR="001B51E8" w:rsidRPr="00590192" w:rsidRDefault="001B51E8" w:rsidP="001B51E8">
      <w:pPr>
        <w:ind w:firstLineChars="0" w:firstLine="0"/>
        <w:jc w:val="center"/>
        <w:rPr>
          <w:rFonts w:cs="Times New Roman"/>
          <w:b/>
          <w:bCs/>
          <w:sz w:val="32"/>
          <w:szCs w:val="32"/>
        </w:rPr>
      </w:pPr>
    </w:p>
    <w:p w14:paraId="01B21CA7" w14:textId="77777777" w:rsidR="001B51E8" w:rsidRPr="00590192" w:rsidRDefault="001B51E8" w:rsidP="001B51E8">
      <w:pPr>
        <w:ind w:firstLineChars="0" w:firstLine="0"/>
        <w:jc w:val="center"/>
        <w:rPr>
          <w:rFonts w:cs="Times New Roman"/>
          <w:b/>
          <w:bCs/>
          <w:sz w:val="32"/>
          <w:szCs w:val="32"/>
        </w:rPr>
      </w:pPr>
    </w:p>
    <w:p w14:paraId="2901D669" w14:textId="77777777" w:rsidR="001B51E8" w:rsidRPr="00590192" w:rsidRDefault="001B51E8" w:rsidP="001B51E8">
      <w:pPr>
        <w:ind w:firstLineChars="0" w:firstLine="0"/>
        <w:jc w:val="center"/>
        <w:rPr>
          <w:rFonts w:cs="Times New Roman"/>
          <w:b/>
          <w:bCs/>
          <w:sz w:val="32"/>
          <w:szCs w:val="32"/>
        </w:rPr>
      </w:pPr>
    </w:p>
    <w:p w14:paraId="468B4646" w14:textId="77777777" w:rsidR="001B51E8" w:rsidRPr="00590192" w:rsidRDefault="001B51E8" w:rsidP="001B51E8">
      <w:pPr>
        <w:ind w:firstLineChars="0" w:firstLine="0"/>
        <w:jc w:val="center"/>
        <w:rPr>
          <w:rFonts w:cs="Times New Roman"/>
          <w:b/>
          <w:bCs/>
          <w:sz w:val="32"/>
          <w:szCs w:val="32"/>
        </w:rPr>
      </w:pPr>
    </w:p>
    <w:p w14:paraId="6813CAE3" w14:textId="77777777" w:rsidR="001B51E8" w:rsidRPr="00590192" w:rsidRDefault="001B51E8" w:rsidP="001B51E8">
      <w:pPr>
        <w:pStyle w:val="2"/>
        <w:ind w:left="480" w:firstLine="480"/>
        <w:rPr>
          <w:rFonts w:cs="Times New Roman"/>
        </w:rPr>
      </w:pPr>
    </w:p>
    <w:p w14:paraId="5A5B500A" w14:textId="77777777" w:rsidR="001B51E8" w:rsidRPr="00590192" w:rsidRDefault="001B51E8" w:rsidP="001B51E8">
      <w:pPr>
        <w:ind w:firstLineChars="0" w:firstLine="0"/>
        <w:jc w:val="center"/>
        <w:rPr>
          <w:rFonts w:cs="Times New Roman"/>
          <w:b/>
          <w:bCs/>
          <w:sz w:val="32"/>
          <w:szCs w:val="32"/>
        </w:rPr>
      </w:pPr>
    </w:p>
    <w:p w14:paraId="7C1A66D9" w14:textId="77777777" w:rsidR="001B51E8" w:rsidRPr="00590192" w:rsidRDefault="001B51E8" w:rsidP="001B51E8">
      <w:pPr>
        <w:ind w:firstLineChars="0" w:firstLine="0"/>
        <w:jc w:val="center"/>
        <w:rPr>
          <w:rFonts w:cs="Times New Roman"/>
          <w:b/>
          <w:bCs/>
          <w:sz w:val="32"/>
          <w:szCs w:val="32"/>
        </w:rPr>
      </w:pPr>
    </w:p>
    <w:p w14:paraId="1BE87D28" w14:textId="77777777" w:rsidR="001B51E8" w:rsidRPr="00590192" w:rsidRDefault="001B51E8" w:rsidP="001B51E8">
      <w:pPr>
        <w:ind w:firstLineChars="0" w:firstLine="0"/>
        <w:jc w:val="center"/>
        <w:rPr>
          <w:rFonts w:cs="Times New Roman"/>
          <w:b/>
          <w:bCs/>
          <w:sz w:val="28"/>
          <w:szCs w:val="28"/>
        </w:rPr>
      </w:pPr>
    </w:p>
    <w:p w14:paraId="4E8FA6E3" w14:textId="77777777" w:rsidR="001B51E8" w:rsidRPr="00590192" w:rsidRDefault="001B51E8" w:rsidP="001B51E8">
      <w:pPr>
        <w:pStyle w:val="2"/>
        <w:ind w:left="480" w:firstLine="480"/>
      </w:pPr>
    </w:p>
    <w:p w14:paraId="411637C8" w14:textId="77777777" w:rsidR="001B51E8" w:rsidRDefault="001B51E8" w:rsidP="001B51E8">
      <w:pPr>
        <w:pStyle w:val="2"/>
        <w:ind w:left="480" w:firstLine="480"/>
        <w:rPr>
          <w:rFonts w:cs="Times New Roman"/>
        </w:rPr>
      </w:pPr>
    </w:p>
    <w:p w14:paraId="081F9D90" w14:textId="77777777" w:rsidR="005D54E9" w:rsidRDefault="005D54E9" w:rsidP="001B51E8">
      <w:pPr>
        <w:pStyle w:val="2"/>
        <w:ind w:left="480" w:firstLine="480"/>
        <w:rPr>
          <w:rFonts w:cs="Times New Roman"/>
        </w:rPr>
      </w:pPr>
    </w:p>
    <w:p w14:paraId="6599C16F" w14:textId="77777777" w:rsidR="005D54E9" w:rsidRDefault="005D54E9" w:rsidP="001B51E8">
      <w:pPr>
        <w:pStyle w:val="2"/>
        <w:ind w:left="480" w:firstLine="480"/>
        <w:rPr>
          <w:rFonts w:cs="Times New Roman"/>
        </w:rPr>
      </w:pPr>
    </w:p>
    <w:p w14:paraId="2296B62F" w14:textId="77777777" w:rsidR="005D54E9" w:rsidRPr="00590192" w:rsidRDefault="005D54E9" w:rsidP="001B51E8">
      <w:pPr>
        <w:pStyle w:val="2"/>
        <w:ind w:left="480" w:firstLine="480"/>
        <w:rPr>
          <w:rFonts w:cs="Times New Roman"/>
        </w:rPr>
      </w:pPr>
    </w:p>
    <w:p w14:paraId="2195B4FF" w14:textId="77777777" w:rsidR="005D54E9" w:rsidRPr="004E76FB" w:rsidRDefault="005D54E9" w:rsidP="005D54E9">
      <w:pPr>
        <w:ind w:firstLineChars="0" w:firstLine="0"/>
        <w:jc w:val="center"/>
        <w:rPr>
          <w:rFonts w:cs="Times New Roman"/>
          <w:b/>
          <w:bCs/>
          <w:color w:val="000000" w:themeColor="text1"/>
          <w:sz w:val="36"/>
          <w:szCs w:val="36"/>
        </w:rPr>
      </w:pPr>
      <w:r w:rsidRPr="004E76FB">
        <w:rPr>
          <w:rFonts w:cs="Times New Roman"/>
          <w:b/>
          <w:bCs/>
          <w:color w:val="000000" w:themeColor="text1"/>
          <w:sz w:val="36"/>
          <w:szCs w:val="36"/>
        </w:rPr>
        <w:t>建设单位：</w:t>
      </w:r>
      <w:r>
        <w:rPr>
          <w:rFonts w:cs="Times New Roman"/>
          <w:b/>
          <w:bCs/>
          <w:color w:val="000000" w:themeColor="text1"/>
          <w:sz w:val="36"/>
          <w:szCs w:val="36"/>
        </w:rPr>
        <w:t>桐乡市新佳缘纺织整理有限公司</w:t>
      </w:r>
    </w:p>
    <w:p w14:paraId="074D560F" w14:textId="77777777" w:rsidR="005D54E9" w:rsidRPr="004E76FB" w:rsidRDefault="005D54E9" w:rsidP="005D54E9">
      <w:pPr>
        <w:ind w:firstLineChars="0" w:firstLine="0"/>
        <w:jc w:val="center"/>
        <w:rPr>
          <w:rFonts w:cs="Times New Roman"/>
          <w:b/>
          <w:bCs/>
          <w:color w:val="000000" w:themeColor="text1"/>
          <w:sz w:val="36"/>
          <w:szCs w:val="36"/>
        </w:rPr>
      </w:pPr>
      <w:r w:rsidRPr="004E76FB">
        <w:rPr>
          <w:rFonts w:cs="Times New Roman"/>
          <w:b/>
          <w:bCs/>
          <w:color w:val="000000" w:themeColor="text1"/>
          <w:sz w:val="36"/>
          <w:szCs w:val="36"/>
        </w:rPr>
        <w:t>编制单位：</w:t>
      </w:r>
      <w:r>
        <w:rPr>
          <w:rFonts w:cs="Times New Roman"/>
          <w:b/>
          <w:bCs/>
          <w:color w:val="000000" w:themeColor="text1"/>
          <w:sz w:val="36"/>
          <w:szCs w:val="36"/>
        </w:rPr>
        <w:t>桐乡市新佳缘纺织整理有限公司</w:t>
      </w:r>
    </w:p>
    <w:p w14:paraId="3CEB3280" w14:textId="1C15BCDA" w:rsidR="005D54E9" w:rsidRPr="004E76FB" w:rsidRDefault="005D54E9" w:rsidP="005D54E9">
      <w:pPr>
        <w:ind w:firstLineChars="0" w:firstLine="0"/>
        <w:jc w:val="center"/>
        <w:rPr>
          <w:rFonts w:cs="Times New Roman"/>
          <w:b/>
          <w:bCs/>
          <w:color w:val="000000" w:themeColor="text1"/>
          <w:sz w:val="36"/>
          <w:szCs w:val="36"/>
        </w:rPr>
      </w:pPr>
      <w:r w:rsidRPr="004E76FB">
        <w:rPr>
          <w:rFonts w:cs="Times New Roman"/>
          <w:b/>
          <w:bCs/>
          <w:color w:val="000000" w:themeColor="text1"/>
          <w:sz w:val="36"/>
          <w:szCs w:val="36"/>
        </w:rPr>
        <w:t>二〇二</w:t>
      </w:r>
      <w:r>
        <w:rPr>
          <w:rFonts w:cs="Times New Roman" w:hint="eastAsia"/>
          <w:b/>
          <w:bCs/>
          <w:color w:val="000000" w:themeColor="text1"/>
          <w:sz w:val="36"/>
          <w:szCs w:val="36"/>
        </w:rPr>
        <w:t>四</w:t>
      </w:r>
      <w:r w:rsidRPr="004E76FB">
        <w:rPr>
          <w:rFonts w:cs="Times New Roman"/>
          <w:b/>
          <w:bCs/>
          <w:color w:val="000000" w:themeColor="text1"/>
          <w:sz w:val="36"/>
          <w:szCs w:val="36"/>
        </w:rPr>
        <w:t>年</w:t>
      </w:r>
      <w:r w:rsidR="004A1484">
        <w:rPr>
          <w:rFonts w:cs="Times New Roman" w:hint="eastAsia"/>
          <w:b/>
          <w:bCs/>
          <w:color w:val="000000" w:themeColor="text1"/>
          <w:sz w:val="36"/>
          <w:szCs w:val="36"/>
        </w:rPr>
        <w:t>四</w:t>
      </w:r>
      <w:r w:rsidRPr="004E76FB">
        <w:rPr>
          <w:rFonts w:cs="Times New Roman"/>
          <w:b/>
          <w:bCs/>
          <w:color w:val="000000" w:themeColor="text1"/>
          <w:sz w:val="36"/>
          <w:szCs w:val="36"/>
        </w:rPr>
        <w:t>月</w:t>
      </w:r>
    </w:p>
    <w:p w14:paraId="2E161793" w14:textId="77777777" w:rsidR="001B51E8" w:rsidRPr="00590192" w:rsidRDefault="001B51E8">
      <w:pPr>
        <w:ind w:firstLine="480"/>
        <w:rPr>
          <w:rFonts w:cs="Times New Roman"/>
        </w:rPr>
        <w:sectPr w:rsidR="001B51E8" w:rsidRPr="00590192" w:rsidSect="009B243F">
          <w:headerReference w:type="even" r:id="rId9"/>
          <w:headerReference w:type="default" r:id="rId10"/>
          <w:footerReference w:type="even" r:id="rId11"/>
          <w:footerReference w:type="default" r:id="rId12"/>
          <w:headerReference w:type="first" r:id="rId13"/>
          <w:footerReference w:type="first" r:id="rId14"/>
          <w:pgSz w:w="11906" w:h="16838"/>
          <w:pgMar w:top="1418" w:right="1247" w:bottom="1418" w:left="1247" w:header="851" w:footer="992" w:gutter="0"/>
          <w:pgNumType w:fmt="numberInDash" w:start="1"/>
          <w:cols w:space="425"/>
          <w:titlePg/>
          <w:docGrid w:type="lines" w:linePitch="312"/>
        </w:sectPr>
      </w:pPr>
    </w:p>
    <w:p w14:paraId="3237EE73" w14:textId="77777777" w:rsidR="001B51E8" w:rsidRPr="00590192" w:rsidRDefault="001B51E8" w:rsidP="001B51E8">
      <w:pPr>
        <w:ind w:firstLineChars="0" w:firstLine="0"/>
        <w:rPr>
          <w:rFonts w:cs="Times New Roman"/>
          <w:sz w:val="40"/>
          <w:szCs w:val="40"/>
        </w:rPr>
      </w:pPr>
    </w:p>
    <w:p w14:paraId="3762977A" w14:textId="77777777" w:rsidR="001B51E8" w:rsidRPr="00590192" w:rsidRDefault="001B51E8" w:rsidP="001B51E8">
      <w:pPr>
        <w:ind w:firstLineChars="0" w:firstLine="0"/>
        <w:rPr>
          <w:rFonts w:cs="Times New Roman"/>
          <w:b/>
          <w:bCs/>
          <w:sz w:val="40"/>
          <w:szCs w:val="40"/>
        </w:rPr>
      </w:pPr>
    </w:p>
    <w:p w14:paraId="6E4C47F4" w14:textId="26C38F71" w:rsidR="001B51E8" w:rsidRPr="00590192" w:rsidRDefault="001B51E8" w:rsidP="001B51E8">
      <w:pPr>
        <w:ind w:firstLineChars="0" w:firstLine="0"/>
        <w:rPr>
          <w:rFonts w:cs="Times New Roman"/>
          <w:b/>
          <w:bCs/>
          <w:sz w:val="40"/>
          <w:szCs w:val="40"/>
        </w:rPr>
      </w:pPr>
      <w:r w:rsidRPr="00590192">
        <w:rPr>
          <w:rFonts w:cs="Times New Roman" w:hint="eastAsia"/>
          <w:b/>
          <w:bCs/>
          <w:sz w:val="40"/>
          <w:szCs w:val="40"/>
        </w:rPr>
        <w:t>一、验收监测报告</w:t>
      </w:r>
    </w:p>
    <w:p w14:paraId="3A0B68BB" w14:textId="77777777" w:rsidR="001B51E8" w:rsidRPr="00590192" w:rsidRDefault="001B51E8" w:rsidP="001B51E8">
      <w:pPr>
        <w:pStyle w:val="2"/>
        <w:ind w:left="480" w:firstLine="803"/>
        <w:rPr>
          <w:b/>
          <w:bCs/>
          <w:sz w:val="40"/>
          <w:szCs w:val="40"/>
        </w:rPr>
      </w:pPr>
    </w:p>
    <w:p w14:paraId="21F99BAC" w14:textId="77777777" w:rsidR="001B51E8" w:rsidRPr="00590192" w:rsidRDefault="001B51E8" w:rsidP="001B51E8">
      <w:pPr>
        <w:pStyle w:val="2"/>
        <w:ind w:left="480" w:firstLine="803"/>
        <w:rPr>
          <w:b/>
          <w:bCs/>
          <w:sz w:val="40"/>
          <w:szCs w:val="40"/>
        </w:rPr>
      </w:pPr>
    </w:p>
    <w:p w14:paraId="6EA25A06" w14:textId="77777777" w:rsidR="001B51E8" w:rsidRPr="00590192" w:rsidRDefault="001B51E8" w:rsidP="001B51E8">
      <w:pPr>
        <w:pStyle w:val="2"/>
        <w:ind w:leftChars="0" w:left="0" w:firstLineChars="0" w:firstLine="0"/>
        <w:rPr>
          <w:b/>
          <w:bCs/>
          <w:sz w:val="40"/>
          <w:szCs w:val="40"/>
        </w:rPr>
      </w:pPr>
      <w:r w:rsidRPr="00590192">
        <w:rPr>
          <w:rFonts w:hint="eastAsia"/>
          <w:b/>
          <w:bCs/>
          <w:sz w:val="40"/>
          <w:szCs w:val="40"/>
        </w:rPr>
        <w:t>二、验收意见</w:t>
      </w:r>
    </w:p>
    <w:p w14:paraId="5F001BBB" w14:textId="77777777" w:rsidR="001B51E8" w:rsidRPr="00590192" w:rsidRDefault="001B51E8" w:rsidP="001B51E8">
      <w:pPr>
        <w:pStyle w:val="2"/>
        <w:ind w:left="480" w:firstLine="803"/>
        <w:rPr>
          <w:b/>
          <w:bCs/>
          <w:sz w:val="40"/>
          <w:szCs w:val="40"/>
        </w:rPr>
      </w:pPr>
    </w:p>
    <w:p w14:paraId="5A4CD1A9" w14:textId="77777777" w:rsidR="001B51E8" w:rsidRPr="00590192" w:rsidRDefault="001B51E8" w:rsidP="001B51E8">
      <w:pPr>
        <w:pStyle w:val="2"/>
        <w:ind w:left="480" w:firstLine="803"/>
        <w:rPr>
          <w:b/>
          <w:bCs/>
          <w:sz w:val="40"/>
          <w:szCs w:val="40"/>
        </w:rPr>
      </w:pPr>
    </w:p>
    <w:p w14:paraId="691F9F5D" w14:textId="77777777" w:rsidR="001B51E8" w:rsidRPr="00590192" w:rsidRDefault="001B51E8" w:rsidP="001B51E8">
      <w:pPr>
        <w:pStyle w:val="2"/>
        <w:ind w:leftChars="0" w:left="0" w:firstLineChars="0" w:firstLine="0"/>
        <w:rPr>
          <w:b/>
          <w:bCs/>
          <w:sz w:val="40"/>
          <w:szCs w:val="40"/>
        </w:rPr>
      </w:pPr>
      <w:r w:rsidRPr="00590192">
        <w:rPr>
          <w:rFonts w:hint="eastAsia"/>
          <w:b/>
          <w:bCs/>
          <w:sz w:val="40"/>
          <w:szCs w:val="40"/>
        </w:rPr>
        <w:t>三、其他情况说明</w:t>
      </w:r>
    </w:p>
    <w:p w14:paraId="73CC86B0" w14:textId="77777777" w:rsidR="001B51E8" w:rsidRPr="00590192" w:rsidRDefault="001B51E8" w:rsidP="001B51E8">
      <w:pPr>
        <w:pStyle w:val="2"/>
        <w:ind w:left="480" w:firstLine="480"/>
      </w:pPr>
    </w:p>
    <w:p w14:paraId="2093288A" w14:textId="070D15E9" w:rsidR="001B51E8" w:rsidRPr="00590192" w:rsidRDefault="001B51E8" w:rsidP="001B51E8">
      <w:pPr>
        <w:pStyle w:val="2"/>
        <w:ind w:left="480" w:firstLine="480"/>
        <w:sectPr w:rsidR="001B51E8" w:rsidRPr="00590192" w:rsidSect="009B243F">
          <w:pgSz w:w="11906" w:h="16838"/>
          <w:pgMar w:top="1418" w:right="1247" w:bottom="1418" w:left="1247" w:header="851" w:footer="992" w:gutter="0"/>
          <w:pgNumType w:fmt="numberInDash" w:start="1"/>
          <w:cols w:space="425"/>
          <w:titlePg/>
          <w:docGrid w:type="lines" w:linePitch="312"/>
        </w:sectPr>
      </w:pPr>
    </w:p>
    <w:p w14:paraId="0B865749" w14:textId="23196205" w:rsidR="00F42F5F" w:rsidRPr="00590192" w:rsidRDefault="00F42F5F">
      <w:pPr>
        <w:ind w:firstLine="480"/>
        <w:rPr>
          <w:rFonts w:cs="Times New Roman"/>
        </w:rPr>
      </w:pPr>
    </w:p>
    <w:p w14:paraId="73C357A9" w14:textId="77777777" w:rsidR="005D54E9" w:rsidRPr="00817D30" w:rsidRDefault="005D54E9" w:rsidP="005D54E9">
      <w:pPr>
        <w:ind w:firstLineChars="0" w:firstLine="0"/>
        <w:jc w:val="center"/>
        <w:rPr>
          <w:rFonts w:cs="Times New Roman"/>
          <w:b/>
          <w:bCs/>
          <w:color w:val="000000" w:themeColor="text1"/>
          <w:sz w:val="44"/>
          <w:szCs w:val="44"/>
        </w:rPr>
      </w:pPr>
      <w:bookmarkStart w:id="0" w:name="_Hlk163564352"/>
      <w:r>
        <w:rPr>
          <w:rFonts w:cs="Times New Roman"/>
          <w:b/>
          <w:bCs/>
          <w:color w:val="000000" w:themeColor="text1"/>
          <w:sz w:val="44"/>
          <w:szCs w:val="44"/>
        </w:rPr>
        <w:t>桐乡市新佳缘纺织整理有限公司</w:t>
      </w:r>
    </w:p>
    <w:p w14:paraId="2806E4B5" w14:textId="77777777" w:rsidR="005D54E9" w:rsidRDefault="005D54E9" w:rsidP="005D54E9">
      <w:pPr>
        <w:ind w:firstLineChars="0" w:firstLine="0"/>
        <w:jc w:val="center"/>
        <w:rPr>
          <w:rFonts w:cs="Times New Roman"/>
          <w:b/>
          <w:bCs/>
          <w:color w:val="000000" w:themeColor="text1"/>
          <w:sz w:val="44"/>
          <w:szCs w:val="44"/>
        </w:rPr>
      </w:pPr>
      <w:r>
        <w:rPr>
          <w:rFonts w:cs="Times New Roman"/>
          <w:b/>
          <w:bCs/>
          <w:color w:val="000000" w:themeColor="text1"/>
          <w:sz w:val="44"/>
          <w:szCs w:val="44"/>
        </w:rPr>
        <w:t>年产复合装饰布</w:t>
      </w:r>
      <w:r>
        <w:rPr>
          <w:rFonts w:cs="Times New Roman"/>
          <w:b/>
          <w:bCs/>
          <w:color w:val="000000" w:themeColor="text1"/>
          <w:sz w:val="44"/>
          <w:szCs w:val="44"/>
        </w:rPr>
        <w:t>800</w:t>
      </w:r>
      <w:r>
        <w:rPr>
          <w:rFonts w:cs="Times New Roman"/>
          <w:b/>
          <w:bCs/>
          <w:color w:val="000000" w:themeColor="text1"/>
          <w:sz w:val="44"/>
          <w:szCs w:val="44"/>
        </w:rPr>
        <w:t>万米新建项目</w:t>
      </w:r>
    </w:p>
    <w:p w14:paraId="2B80C667" w14:textId="77777777" w:rsidR="005D54E9" w:rsidRPr="003445ED" w:rsidRDefault="005D54E9" w:rsidP="003445ED">
      <w:pPr>
        <w:pStyle w:val="1"/>
        <w:jc w:val="center"/>
        <w:rPr>
          <w:rFonts w:cs="Times New Roman"/>
          <w:sz w:val="44"/>
          <w:szCs w:val="72"/>
        </w:rPr>
      </w:pPr>
      <w:bookmarkStart w:id="1" w:name="_Toc164158729"/>
      <w:bookmarkEnd w:id="0"/>
      <w:r w:rsidRPr="003445ED">
        <w:rPr>
          <w:rFonts w:cs="Times New Roman" w:hint="eastAsia"/>
          <w:sz w:val="44"/>
          <w:szCs w:val="72"/>
        </w:rPr>
        <w:t>阶段性</w:t>
      </w:r>
      <w:r w:rsidRPr="003445ED">
        <w:rPr>
          <w:rFonts w:cs="Times New Roman"/>
          <w:sz w:val="44"/>
          <w:szCs w:val="72"/>
        </w:rPr>
        <w:t>竣工环境保护验收</w:t>
      </w:r>
      <w:r w:rsidRPr="003445ED">
        <w:rPr>
          <w:rFonts w:cs="Times New Roman" w:hint="eastAsia"/>
          <w:sz w:val="44"/>
          <w:szCs w:val="72"/>
        </w:rPr>
        <w:t>监测</w:t>
      </w:r>
      <w:r w:rsidRPr="003445ED">
        <w:rPr>
          <w:rFonts w:cs="Times New Roman"/>
          <w:sz w:val="44"/>
          <w:szCs w:val="72"/>
        </w:rPr>
        <w:t>报告</w:t>
      </w:r>
      <w:bookmarkEnd w:id="1"/>
    </w:p>
    <w:p w14:paraId="18D3655B" w14:textId="77777777" w:rsidR="00F42F5F" w:rsidRPr="005D54E9" w:rsidRDefault="00F42F5F">
      <w:pPr>
        <w:ind w:firstLineChars="0" w:firstLine="0"/>
        <w:jc w:val="center"/>
        <w:rPr>
          <w:rFonts w:cs="Times New Roman"/>
          <w:b/>
          <w:bCs/>
          <w:sz w:val="32"/>
          <w:szCs w:val="32"/>
        </w:rPr>
      </w:pPr>
    </w:p>
    <w:p w14:paraId="00E419BF" w14:textId="77777777" w:rsidR="00F42F5F" w:rsidRPr="00590192" w:rsidRDefault="00F42F5F">
      <w:pPr>
        <w:ind w:firstLineChars="0" w:firstLine="0"/>
        <w:jc w:val="center"/>
        <w:rPr>
          <w:rFonts w:cs="Times New Roman"/>
          <w:b/>
          <w:bCs/>
          <w:sz w:val="32"/>
          <w:szCs w:val="32"/>
        </w:rPr>
      </w:pPr>
    </w:p>
    <w:p w14:paraId="49BC6504" w14:textId="77777777" w:rsidR="00F42F5F" w:rsidRPr="00590192" w:rsidRDefault="00F42F5F">
      <w:pPr>
        <w:ind w:firstLineChars="0" w:firstLine="0"/>
        <w:jc w:val="center"/>
        <w:rPr>
          <w:rFonts w:cs="Times New Roman"/>
          <w:b/>
          <w:bCs/>
          <w:sz w:val="32"/>
          <w:szCs w:val="32"/>
        </w:rPr>
      </w:pPr>
    </w:p>
    <w:p w14:paraId="5B7C1FDF" w14:textId="77777777" w:rsidR="00F42F5F" w:rsidRPr="00590192" w:rsidRDefault="00F42F5F">
      <w:pPr>
        <w:ind w:firstLineChars="0" w:firstLine="0"/>
        <w:jc w:val="center"/>
        <w:rPr>
          <w:rFonts w:cs="Times New Roman"/>
          <w:b/>
          <w:bCs/>
          <w:sz w:val="32"/>
          <w:szCs w:val="32"/>
        </w:rPr>
      </w:pPr>
    </w:p>
    <w:p w14:paraId="43DF9603" w14:textId="77777777" w:rsidR="00F42F5F" w:rsidRPr="00590192" w:rsidRDefault="00F42F5F">
      <w:pPr>
        <w:ind w:firstLineChars="0" w:firstLine="0"/>
        <w:jc w:val="center"/>
        <w:rPr>
          <w:rFonts w:cs="Times New Roman"/>
          <w:b/>
          <w:bCs/>
          <w:sz w:val="32"/>
          <w:szCs w:val="32"/>
        </w:rPr>
      </w:pPr>
    </w:p>
    <w:p w14:paraId="738ACF6C" w14:textId="31B1BE6F" w:rsidR="00F42F5F" w:rsidRPr="00590192" w:rsidRDefault="00F42F5F">
      <w:pPr>
        <w:ind w:firstLineChars="0" w:firstLine="0"/>
        <w:jc w:val="center"/>
        <w:rPr>
          <w:rFonts w:cs="Times New Roman"/>
          <w:b/>
          <w:bCs/>
          <w:sz w:val="32"/>
          <w:szCs w:val="32"/>
        </w:rPr>
      </w:pPr>
    </w:p>
    <w:p w14:paraId="0AE36BB0" w14:textId="77777777" w:rsidR="00A12469" w:rsidRPr="00590192" w:rsidRDefault="00A12469" w:rsidP="00A12469">
      <w:pPr>
        <w:pStyle w:val="2"/>
        <w:ind w:left="480" w:firstLine="480"/>
        <w:rPr>
          <w:rFonts w:cs="Times New Roman"/>
        </w:rPr>
      </w:pPr>
    </w:p>
    <w:p w14:paraId="2F445660" w14:textId="77777777" w:rsidR="00F42F5F" w:rsidRPr="00590192" w:rsidRDefault="00F42F5F">
      <w:pPr>
        <w:ind w:firstLineChars="0" w:firstLine="0"/>
        <w:jc w:val="center"/>
        <w:rPr>
          <w:rFonts w:cs="Times New Roman"/>
          <w:b/>
          <w:bCs/>
          <w:sz w:val="32"/>
          <w:szCs w:val="32"/>
        </w:rPr>
      </w:pPr>
    </w:p>
    <w:p w14:paraId="6BB26954" w14:textId="77777777" w:rsidR="00F42F5F" w:rsidRPr="00590192" w:rsidRDefault="00F42F5F">
      <w:pPr>
        <w:ind w:firstLineChars="0" w:firstLine="0"/>
        <w:jc w:val="center"/>
        <w:rPr>
          <w:rFonts w:cs="Times New Roman"/>
          <w:b/>
          <w:bCs/>
          <w:sz w:val="32"/>
          <w:szCs w:val="32"/>
        </w:rPr>
      </w:pPr>
    </w:p>
    <w:p w14:paraId="367FAE28" w14:textId="0362DF19" w:rsidR="00F42F5F" w:rsidRPr="00590192" w:rsidRDefault="00F42F5F">
      <w:pPr>
        <w:ind w:firstLineChars="0" w:firstLine="0"/>
        <w:jc w:val="center"/>
        <w:rPr>
          <w:rFonts w:cs="Times New Roman"/>
          <w:b/>
          <w:bCs/>
          <w:sz w:val="28"/>
          <w:szCs w:val="28"/>
        </w:rPr>
      </w:pPr>
    </w:p>
    <w:p w14:paraId="03157BB5" w14:textId="556EE521" w:rsidR="00715538" w:rsidRPr="00590192" w:rsidRDefault="00715538" w:rsidP="00715538">
      <w:pPr>
        <w:pStyle w:val="2"/>
        <w:ind w:left="480" w:firstLine="480"/>
        <w:rPr>
          <w:rFonts w:cs="Times New Roman"/>
        </w:rPr>
      </w:pPr>
    </w:p>
    <w:p w14:paraId="2D0E5A12" w14:textId="77777777" w:rsidR="00AF2045" w:rsidRDefault="00AF2045" w:rsidP="00715538">
      <w:pPr>
        <w:pStyle w:val="2"/>
        <w:ind w:left="480" w:firstLine="480"/>
        <w:rPr>
          <w:rFonts w:cs="Times New Roman"/>
        </w:rPr>
      </w:pPr>
    </w:p>
    <w:p w14:paraId="4351CA59" w14:textId="77777777" w:rsidR="005D54E9" w:rsidRDefault="005D54E9" w:rsidP="00715538">
      <w:pPr>
        <w:pStyle w:val="2"/>
        <w:ind w:left="480" w:firstLine="480"/>
        <w:rPr>
          <w:rFonts w:cs="Times New Roman"/>
        </w:rPr>
      </w:pPr>
    </w:p>
    <w:p w14:paraId="4B5B04C9" w14:textId="77777777" w:rsidR="005D54E9" w:rsidRPr="00590192" w:rsidRDefault="005D54E9" w:rsidP="00715538">
      <w:pPr>
        <w:pStyle w:val="2"/>
        <w:ind w:left="480" w:firstLine="480"/>
        <w:rPr>
          <w:rFonts w:cs="Times New Roman"/>
        </w:rPr>
      </w:pPr>
    </w:p>
    <w:p w14:paraId="1A59067F" w14:textId="77777777" w:rsidR="00DD35D1" w:rsidRPr="00590192" w:rsidRDefault="00DD35D1" w:rsidP="001702F1">
      <w:pPr>
        <w:pStyle w:val="2"/>
        <w:ind w:leftChars="0" w:left="0" w:firstLineChars="0" w:firstLine="0"/>
        <w:rPr>
          <w:rFonts w:cs="Times New Roman"/>
        </w:rPr>
      </w:pPr>
    </w:p>
    <w:p w14:paraId="5AA9F8DA" w14:textId="77777777" w:rsidR="005D54E9" w:rsidRPr="004E76FB" w:rsidRDefault="005D54E9" w:rsidP="005D54E9">
      <w:pPr>
        <w:ind w:firstLineChars="0" w:firstLine="0"/>
        <w:jc w:val="center"/>
        <w:rPr>
          <w:rFonts w:cs="Times New Roman"/>
          <w:b/>
          <w:bCs/>
          <w:color w:val="000000" w:themeColor="text1"/>
          <w:sz w:val="36"/>
          <w:szCs w:val="36"/>
        </w:rPr>
      </w:pPr>
      <w:r w:rsidRPr="004E76FB">
        <w:rPr>
          <w:rFonts w:cs="Times New Roman"/>
          <w:b/>
          <w:bCs/>
          <w:color w:val="000000" w:themeColor="text1"/>
          <w:sz w:val="36"/>
          <w:szCs w:val="36"/>
        </w:rPr>
        <w:t>建设单位：</w:t>
      </w:r>
      <w:r>
        <w:rPr>
          <w:rFonts w:cs="Times New Roman"/>
          <w:b/>
          <w:bCs/>
          <w:color w:val="000000" w:themeColor="text1"/>
          <w:sz w:val="36"/>
          <w:szCs w:val="36"/>
        </w:rPr>
        <w:t>桐乡市新佳缘纺织整理有限公司</w:t>
      </w:r>
    </w:p>
    <w:p w14:paraId="45BCB516" w14:textId="77777777" w:rsidR="005D54E9" w:rsidRPr="004E76FB" w:rsidRDefault="005D54E9" w:rsidP="005D54E9">
      <w:pPr>
        <w:ind w:firstLineChars="0" w:firstLine="0"/>
        <w:jc w:val="center"/>
        <w:rPr>
          <w:rFonts w:cs="Times New Roman"/>
          <w:b/>
          <w:bCs/>
          <w:color w:val="000000" w:themeColor="text1"/>
          <w:sz w:val="36"/>
          <w:szCs w:val="36"/>
        </w:rPr>
      </w:pPr>
      <w:r w:rsidRPr="004E76FB">
        <w:rPr>
          <w:rFonts w:cs="Times New Roman"/>
          <w:b/>
          <w:bCs/>
          <w:color w:val="000000" w:themeColor="text1"/>
          <w:sz w:val="36"/>
          <w:szCs w:val="36"/>
        </w:rPr>
        <w:t>编制单位：</w:t>
      </w:r>
      <w:r>
        <w:rPr>
          <w:rFonts w:cs="Times New Roman"/>
          <w:b/>
          <w:bCs/>
          <w:color w:val="000000" w:themeColor="text1"/>
          <w:sz w:val="36"/>
          <w:szCs w:val="36"/>
        </w:rPr>
        <w:t>桐乡市新佳缘纺织整理有限公司</w:t>
      </w:r>
    </w:p>
    <w:p w14:paraId="788A8724" w14:textId="138C38FF" w:rsidR="00F42F5F" w:rsidRPr="00590192" w:rsidRDefault="005D54E9" w:rsidP="005D54E9">
      <w:pPr>
        <w:spacing w:line="480" w:lineRule="auto"/>
        <w:ind w:firstLine="723"/>
        <w:jc w:val="center"/>
        <w:rPr>
          <w:rFonts w:cs="Times New Roman"/>
        </w:rPr>
        <w:sectPr w:rsidR="00F42F5F" w:rsidRPr="00590192" w:rsidSect="009B243F">
          <w:pgSz w:w="11906" w:h="16838"/>
          <w:pgMar w:top="1418" w:right="1247" w:bottom="1418" w:left="1247" w:header="851" w:footer="992" w:gutter="0"/>
          <w:pgNumType w:fmt="numberInDash" w:start="1"/>
          <w:cols w:space="425"/>
          <w:titlePg/>
          <w:docGrid w:type="lines" w:linePitch="312"/>
        </w:sectPr>
      </w:pPr>
      <w:r w:rsidRPr="004E76FB">
        <w:rPr>
          <w:rFonts w:cs="Times New Roman"/>
          <w:b/>
          <w:bCs/>
          <w:color w:val="000000" w:themeColor="text1"/>
          <w:sz w:val="36"/>
          <w:szCs w:val="36"/>
        </w:rPr>
        <w:t>二〇二</w:t>
      </w:r>
      <w:r>
        <w:rPr>
          <w:rFonts w:cs="Times New Roman" w:hint="eastAsia"/>
          <w:b/>
          <w:bCs/>
          <w:color w:val="000000" w:themeColor="text1"/>
          <w:sz w:val="36"/>
          <w:szCs w:val="36"/>
        </w:rPr>
        <w:t>四</w:t>
      </w:r>
      <w:r w:rsidRPr="004E76FB">
        <w:rPr>
          <w:rFonts w:cs="Times New Roman"/>
          <w:b/>
          <w:bCs/>
          <w:color w:val="000000" w:themeColor="text1"/>
          <w:sz w:val="36"/>
          <w:szCs w:val="36"/>
        </w:rPr>
        <w:t>年</w:t>
      </w:r>
      <w:r w:rsidR="004A1484">
        <w:rPr>
          <w:rFonts w:cs="Times New Roman" w:hint="eastAsia"/>
          <w:b/>
          <w:bCs/>
          <w:color w:val="000000" w:themeColor="text1"/>
          <w:sz w:val="36"/>
          <w:szCs w:val="36"/>
        </w:rPr>
        <w:t>三</w:t>
      </w:r>
      <w:r w:rsidRPr="004E76FB">
        <w:rPr>
          <w:rFonts w:cs="Times New Roman"/>
          <w:b/>
          <w:bCs/>
          <w:color w:val="000000" w:themeColor="text1"/>
          <w:sz w:val="36"/>
          <w:szCs w:val="36"/>
        </w:rPr>
        <w:t>月</w:t>
      </w:r>
    </w:p>
    <w:p w14:paraId="1002EF3A" w14:textId="77777777" w:rsidR="00DD35D1" w:rsidRPr="00590192" w:rsidRDefault="00DD35D1">
      <w:pPr>
        <w:ind w:firstLine="480"/>
        <w:rPr>
          <w:rFonts w:cs="Times New Roman"/>
        </w:rPr>
      </w:pPr>
    </w:p>
    <w:p w14:paraId="08D2F1BE" w14:textId="77777777" w:rsidR="005D54E9" w:rsidRPr="004E76FB" w:rsidRDefault="005D54E9" w:rsidP="005D54E9">
      <w:pPr>
        <w:ind w:firstLine="480"/>
        <w:rPr>
          <w:rFonts w:cs="Times New Roman"/>
          <w:color w:val="000000" w:themeColor="text1"/>
        </w:rPr>
      </w:pPr>
      <w:r w:rsidRPr="004E76FB">
        <w:rPr>
          <w:rFonts w:cs="Times New Roman"/>
          <w:color w:val="000000" w:themeColor="text1"/>
        </w:rPr>
        <w:t>建设单位：</w:t>
      </w:r>
      <w:r w:rsidRPr="004E76FB">
        <w:rPr>
          <w:rFonts w:cs="Times New Roman"/>
          <w:color w:val="000000" w:themeColor="text1"/>
        </w:rPr>
        <w:fldChar w:fldCharType="begin"/>
      </w:r>
      <w:r w:rsidRPr="004E76FB">
        <w:rPr>
          <w:rFonts w:cs="Times New Roman"/>
          <w:color w:val="000000" w:themeColor="text1"/>
        </w:rPr>
        <w:instrText xml:space="preserve"> DOCPROPERTY  </w:instrText>
      </w:r>
      <w:r w:rsidRPr="004E76FB">
        <w:rPr>
          <w:rFonts w:cs="Times New Roman"/>
          <w:color w:val="000000" w:themeColor="text1"/>
        </w:rPr>
        <w:instrText>项目名称</w:instrText>
      </w:r>
      <w:r w:rsidRPr="004E76FB">
        <w:rPr>
          <w:rFonts w:cs="Times New Roman"/>
          <w:color w:val="000000" w:themeColor="text1"/>
        </w:rPr>
        <w:instrText xml:space="preserve">  \* MERGEFORMAT </w:instrText>
      </w:r>
      <w:r w:rsidRPr="004E76FB">
        <w:rPr>
          <w:rFonts w:cs="Times New Roman"/>
          <w:color w:val="000000" w:themeColor="text1"/>
        </w:rPr>
        <w:fldChar w:fldCharType="separate"/>
      </w:r>
      <w:r>
        <w:rPr>
          <w:rFonts w:cs="Times New Roman"/>
          <w:color w:val="000000" w:themeColor="text1"/>
        </w:rPr>
        <w:t>桐乡市新佳缘纺织整理有限公司</w:t>
      </w:r>
      <w:r w:rsidRPr="004E76FB">
        <w:rPr>
          <w:rFonts w:cs="Times New Roman"/>
          <w:color w:val="000000" w:themeColor="text1"/>
        </w:rPr>
        <w:fldChar w:fldCharType="end"/>
      </w:r>
    </w:p>
    <w:p w14:paraId="1F90BEBF" w14:textId="77777777" w:rsidR="005D54E9" w:rsidRPr="004E76FB" w:rsidRDefault="005D54E9" w:rsidP="005D54E9">
      <w:pPr>
        <w:ind w:firstLine="480"/>
        <w:rPr>
          <w:rFonts w:cs="Times New Roman"/>
          <w:color w:val="000000" w:themeColor="text1"/>
        </w:rPr>
      </w:pPr>
      <w:r w:rsidRPr="004E76FB">
        <w:rPr>
          <w:rFonts w:cs="Times New Roman"/>
          <w:color w:val="000000" w:themeColor="text1"/>
        </w:rPr>
        <w:t>法人代表：</w:t>
      </w:r>
      <w:r>
        <w:rPr>
          <w:rFonts w:hint="eastAsia"/>
        </w:rPr>
        <w:t>郑祖南</w:t>
      </w:r>
    </w:p>
    <w:p w14:paraId="0EF26C1F" w14:textId="77777777" w:rsidR="005D54E9" w:rsidRPr="004E76FB" w:rsidRDefault="005D54E9" w:rsidP="005D54E9">
      <w:pPr>
        <w:ind w:firstLine="480"/>
        <w:jc w:val="center"/>
        <w:rPr>
          <w:rFonts w:cs="Times New Roman"/>
          <w:color w:val="000000" w:themeColor="text1"/>
        </w:rPr>
      </w:pPr>
    </w:p>
    <w:p w14:paraId="052AA6B9" w14:textId="77777777" w:rsidR="005D54E9" w:rsidRPr="004E76FB" w:rsidRDefault="005D54E9" w:rsidP="005D54E9">
      <w:pPr>
        <w:ind w:firstLine="480"/>
        <w:rPr>
          <w:rFonts w:cs="Times New Roman"/>
          <w:color w:val="000000" w:themeColor="text1"/>
        </w:rPr>
      </w:pPr>
      <w:r w:rsidRPr="004E76FB">
        <w:rPr>
          <w:rFonts w:cs="Times New Roman"/>
          <w:color w:val="000000" w:themeColor="text1"/>
        </w:rPr>
        <w:t>编制单位：</w:t>
      </w:r>
      <w:r w:rsidRPr="004E76FB">
        <w:rPr>
          <w:rFonts w:cs="Times New Roman"/>
          <w:color w:val="000000" w:themeColor="text1"/>
        </w:rPr>
        <w:fldChar w:fldCharType="begin"/>
      </w:r>
      <w:r w:rsidRPr="004E76FB">
        <w:rPr>
          <w:rFonts w:cs="Times New Roman"/>
          <w:color w:val="000000" w:themeColor="text1"/>
        </w:rPr>
        <w:instrText xml:space="preserve"> DOCPROPERTY  </w:instrText>
      </w:r>
      <w:r w:rsidRPr="004E76FB">
        <w:rPr>
          <w:rFonts w:cs="Times New Roman"/>
          <w:color w:val="000000" w:themeColor="text1"/>
        </w:rPr>
        <w:instrText>项目名称</w:instrText>
      </w:r>
      <w:r w:rsidRPr="004E76FB">
        <w:rPr>
          <w:rFonts w:cs="Times New Roman"/>
          <w:color w:val="000000" w:themeColor="text1"/>
        </w:rPr>
        <w:instrText xml:space="preserve">  \* MERGEFORMAT </w:instrText>
      </w:r>
      <w:r w:rsidRPr="004E76FB">
        <w:rPr>
          <w:rFonts w:cs="Times New Roman"/>
          <w:color w:val="000000" w:themeColor="text1"/>
        </w:rPr>
        <w:fldChar w:fldCharType="separate"/>
      </w:r>
      <w:r>
        <w:rPr>
          <w:rFonts w:cs="Times New Roman"/>
          <w:color w:val="000000" w:themeColor="text1"/>
        </w:rPr>
        <w:t>桐乡市新佳缘纺织整理有限公司</w:t>
      </w:r>
      <w:r w:rsidRPr="004E76FB">
        <w:rPr>
          <w:rFonts w:cs="Times New Roman"/>
          <w:color w:val="000000" w:themeColor="text1"/>
        </w:rPr>
        <w:fldChar w:fldCharType="end"/>
      </w:r>
    </w:p>
    <w:p w14:paraId="504AC94B" w14:textId="77777777" w:rsidR="005D54E9" w:rsidRPr="004E76FB" w:rsidRDefault="005D54E9" w:rsidP="005D54E9">
      <w:pPr>
        <w:ind w:firstLine="480"/>
        <w:rPr>
          <w:rFonts w:cs="Times New Roman"/>
          <w:color w:val="000000" w:themeColor="text1"/>
        </w:rPr>
      </w:pPr>
      <w:r w:rsidRPr="004E76FB">
        <w:rPr>
          <w:rFonts w:cs="Times New Roman"/>
          <w:color w:val="000000" w:themeColor="text1"/>
        </w:rPr>
        <w:t>法人代表：</w:t>
      </w:r>
      <w:r>
        <w:rPr>
          <w:rFonts w:hint="eastAsia"/>
        </w:rPr>
        <w:t>郑祖南</w:t>
      </w:r>
    </w:p>
    <w:p w14:paraId="60192407" w14:textId="56872418" w:rsidR="005D54E9" w:rsidRPr="004E76FB" w:rsidRDefault="005D54E9" w:rsidP="005D54E9">
      <w:pPr>
        <w:ind w:firstLine="480"/>
        <w:rPr>
          <w:rFonts w:cs="Times New Roman"/>
          <w:color w:val="000000" w:themeColor="text1"/>
        </w:rPr>
      </w:pPr>
      <w:r w:rsidRPr="004E76FB">
        <w:rPr>
          <w:rFonts w:cs="Times New Roman"/>
          <w:color w:val="000000" w:themeColor="text1"/>
        </w:rPr>
        <w:t>项目负责人：</w:t>
      </w:r>
      <w:r w:rsidR="00944ADF" w:rsidRPr="00944ADF">
        <w:rPr>
          <w:rFonts w:hint="eastAsia"/>
        </w:rPr>
        <w:t>沈爱芬</w:t>
      </w:r>
    </w:p>
    <w:p w14:paraId="56165911" w14:textId="77777777" w:rsidR="00F42F5F" w:rsidRPr="005D54E9" w:rsidRDefault="00F42F5F">
      <w:pPr>
        <w:ind w:firstLine="640"/>
        <w:jc w:val="center"/>
        <w:rPr>
          <w:rFonts w:cs="Times New Roman"/>
          <w:sz w:val="32"/>
          <w:szCs w:val="32"/>
        </w:rPr>
      </w:pPr>
    </w:p>
    <w:p w14:paraId="3263BF23" w14:textId="77777777" w:rsidR="00F42F5F" w:rsidRPr="00590192" w:rsidRDefault="00F42F5F">
      <w:pPr>
        <w:spacing w:line="480" w:lineRule="auto"/>
        <w:ind w:firstLine="480"/>
        <w:rPr>
          <w:rFonts w:cs="Times New Roman"/>
        </w:rPr>
      </w:pPr>
    </w:p>
    <w:p w14:paraId="37A87303" w14:textId="77777777" w:rsidR="00F42F5F" w:rsidRPr="00590192" w:rsidRDefault="00F42F5F">
      <w:pPr>
        <w:spacing w:line="480" w:lineRule="auto"/>
        <w:ind w:firstLine="480"/>
        <w:rPr>
          <w:rFonts w:cs="Times New Roman"/>
        </w:rPr>
      </w:pPr>
    </w:p>
    <w:p w14:paraId="54511700" w14:textId="77777777" w:rsidR="00F42F5F" w:rsidRPr="00590192" w:rsidRDefault="00F42F5F">
      <w:pPr>
        <w:spacing w:line="480" w:lineRule="auto"/>
        <w:ind w:firstLine="480"/>
        <w:rPr>
          <w:rFonts w:cs="Times New Roman"/>
        </w:rPr>
      </w:pPr>
    </w:p>
    <w:p w14:paraId="45EC3DD5" w14:textId="7E297954" w:rsidR="00F42F5F" w:rsidRPr="00590192" w:rsidRDefault="00817D30" w:rsidP="00817D30">
      <w:pPr>
        <w:tabs>
          <w:tab w:val="left" w:pos="6543"/>
        </w:tabs>
        <w:spacing w:line="480" w:lineRule="auto"/>
        <w:ind w:firstLine="480"/>
        <w:rPr>
          <w:rFonts w:cs="Times New Roman"/>
        </w:rPr>
      </w:pPr>
      <w:r w:rsidRPr="00590192">
        <w:rPr>
          <w:rFonts w:cs="Times New Roman"/>
        </w:rPr>
        <w:tab/>
      </w:r>
    </w:p>
    <w:p w14:paraId="130CDE43" w14:textId="00D447CB" w:rsidR="00F42F5F" w:rsidRPr="00590192" w:rsidRDefault="00F42F5F">
      <w:pPr>
        <w:spacing w:line="480" w:lineRule="auto"/>
        <w:ind w:firstLine="480"/>
        <w:rPr>
          <w:rFonts w:cs="Times New Roman"/>
        </w:rPr>
      </w:pPr>
    </w:p>
    <w:p w14:paraId="6AD2E679" w14:textId="68D08A14" w:rsidR="00DC65EE" w:rsidRPr="00590192" w:rsidRDefault="00DC65EE" w:rsidP="00DC65EE">
      <w:pPr>
        <w:pStyle w:val="2"/>
        <w:ind w:left="480" w:firstLine="480"/>
        <w:rPr>
          <w:rFonts w:cs="Times New Roman"/>
        </w:rPr>
      </w:pPr>
    </w:p>
    <w:p w14:paraId="234E03E0" w14:textId="02F75D5A" w:rsidR="00B96A6F" w:rsidRPr="00590192" w:rsidRDefault="00B96A6F" w:rsidP="00DC65EE">
      <w:pPr>
        <w:pStyle w:val="2"/>
        <w:ind w:left="480" w:firstLine="480"/>
        <w:rPr>
          <w:rFonts w:cs="Times New Roman"/>
        </w:rPr>
      </w:pPr>
    </w:p>
    <w:p w14:paraId="66C50947" w14:textId="77777777" w:rsidR="00B96A6F" w:rsidRPr="00590192" w:rsidRDefault="00B96A6F" w:rsidP="00DC65EE">
      <w:pPr>
        <w:pStyle w:val="2"/>
        <w:ind w:left="480" w:firstLine="480"/>
        <w:rPr>
          <w:rFonts w:cs="Times New Roman"/>
        </w:rPr>
      </w:pPr>
    </w:p>
    <w:p w14:paraId="4020E5A2" w14:textId="77777777" w:rsidR="00DC65EE" w:rsidRPr="00590192" w:rsidRDefault="00DC65EE" w:rsidP="00DC65EE">
      <w:pPr>
        <w:pStyle w:val="2"/>
        <w:ind w:left="480" w:firstLine="480"/>
        <w:rPr>
          <w:rFonts w:cs="Times New Roman"/>
        </w:rPr>
      </w:pPr>
    </w:p>
    <w:p w14:paraId="6FB7678F" w14:textId="77777777" w:rsidR="00F42F5F" w:rsidRPr="00590192" w:rsidRDefault="00F42F5F">
      <w:pPr>
        <w:spacing w:line="480" w:lineRule="auto"/>
        <w:ind w:firstLine="480"/>
        <w:rPr>
          <w:rFonts w:cs="Times New Roman"/>
        </w:rPr>
      </w:pPr>
    </w:p>
    <w:p w14:paraId="6A0CD421" w14:textId="77777777" w:rsidR="00F42F5F" w:rsidRPr="00590192" w:rsidRDefault="00F42F5F">
      <w:pPr>
        <w:spacing w:line="480" w:lineRule="auto"/>
        <w:ind w:firstLine="480"/>
        <w:rPr>
          <w:rFonts w:cs="Times New Roman"/>
        </w:rPr>
      </w:pPr>
    </w:p>
    <w:p w14:paraId="456BC429" w14:textId="77777777" w:rsidR="005D54E9" w:rsidRPr="004E76FB" w:rsidRDefault="005D54E9" w:rsidP="005D54E9">
      <w:pPr>
        <w:spacing w:line="480" w:lineRule="auto"/>
        <w:ind w:firstLine="480"/>
        <w:rPr>
          <w:rFonts w:cs="Times New Roman"/>
          <w:color w:val="000000" w:themeColor="text1"/>
        </w:rPr>
      </w:pPr>
      <w:r w:rsidRPr="004E76FB">
        <w:rPr>
          <w:rFonts w:cs="Times New Roman"/>
          <w:color w:val="000000" w:themeColor="text1"/>
        </w:rPr>
        <w:t>建设（编制）单位：</w:t>
      </w:r>
      <w:r w:rsidRPr="004E76FB">
        <w:rPr>
          <w:rFonts w:cs="Times New Roman"/>
          <w:color w:val="000000" w:themeColor="text1"/>
        </w:rPr>
        <w:fldChar w:fldCharType="begin"/>
      </w:r>
      <w:r w:rsidRPr="004E76FB">
        <w:rPr>
          <w:rFonts w:cs="Times New Roman"/>
          <w:color w:val="000000" w:themeColor="text1"/>
        </w:rPr>
        <w:instrText xml:space="preserve"> DOCPROPERTY  </w:instrText>
      </w:r>
      <w:r w:rsidRPr="004E76FB">
        <w:rPr>
          <w:rFonts w:cs="Times New Roman"/>
          <w:color w:val="000000" w:themeColor="text1"/>
        </w:rPr>
        <w:instrText>项目名称</w:instrText>
      </w:r>
      <w:r w:rsidRPr="004E76FB">
        <w:rPr>
          <w:rFonts w:cs="Times New Roman"/>
          <w:color w:val="000000" w:themeColor="text1"/>
        </w:rPr>
        <w:instrText xml:space="preserve">  \* MERGEFORMAT </w:instrText>
      </w:r>
      <w:r w:rsidRPr="004E76FB">
        <w:rPr>
          <w:rFonts w:cs="Times New Roman"/>
          <w:color w:val="000000" w:themeColor="text1"/>
        </w:rPr>
        <w:fldChar w:fldCharType="separate"/>
      </w:r>
      <w:r>
        <w:rPr>
          <w:rFonts w:cs="Times New Roman"/>
          <w:color w:val="000000" w:themeColor="text1"/>
        </w:rPr>
        <w:t>桐乡市新佳缘纺织整理有限公司</w:t>
      </w:r>
      <w:r w:rsidRPr="004E76FB">
        <w:rPr>
          <w:rFonts w:cs="Times New Roman"/>
          <w:color w:val="000000" w:themeColor="text1"/>
        </w:rPr>
        <w:fldChar w:fldCharType="end"/>
      </w:r>
    </w:p>
    <w:p w14:paraId="52513D26" w14:textId="5B4CCC4D" w:rsidR="005D54E9" w:rsidRPr="004E76FB" w:rsidRDefault="005D54E9" w:rsidP="005D54E9">
      <w:pPr>
        <w:spacing w:line="480" w:lineRule="auto"/>
        <w:ind w:firstLine="480"/>
        <w:rPr>
          <w:rFonts w:cs="Times New Roman"/>
          <w:color w:val="000000" w:themeColor="text1"/>
        </w:rPr>
      </w:pPr>
      <w:r w:rsidRPr="004E76FB">
        <w:rPr>
          <w:rFonts w:cs="Times New Roman"/>
          <w:bCs/>
          <w:color w:val="000000" w:themeColor="text1"/>
        </w:rPr>
        <w:t>联系人：</w:t>
      </w:r>
      <w:r w:rsidR="00944ADF" w:rsidRPr="00944ADF">
        <w:rPr>
          <w:rFonts w:hint="eastAsia"/>
        </w:rPr>
        <w:t>沈爱芬</w:t>
      </w:r>
    </w:p>
    <w:p w14:paraId="11A3B5FF" w14:textId="38E4B023" w:rsidR="005D54E9" w:rsidRPr="004E76FB" w:rsidRDefault="005D54E9" w:rsidP="005D54E9">
      <w:pPr>
        <w:spacing w:line="480" w:lineRule="auto"/>
        <w:ind w:firstLine="480"/>
        <w:rPr>
          <w:rFonts w:cs="Times New Roman"/>
          <w:color w:val="000000" w:themeColor="text1"/>
        </w:rPr>
      </w:pPr>
      <w:r w:rsidRPr="004E76FB">
        <w:rPr>
          <w:rFonts w:cs="Times New Roman"/>
          <w:color w:val="000000" w:themeColor="text1"/>
        </w:rPr>
        <w:t>电话</w:t>
      </w:r>
      <w:r w:rsidRPr="00EF5217">
        <w:rPr>
          <w:rFonts w:cs="Times New Roman"/>
        </w:rPr>
        <w:t>：</w:t>
      </w:r>
      <w:r w:rsidR="00944ADF" w:rsidRPr="00944ADF">
        <w:t>13736825638</w:t>
      </w:r>
    </w:p>
    <w:p w14:paraId="5089AD49" w14:textId="77777777" w:rsidR="005D54E9" w:rsidRPr="004E76FB" w:rsidRDefault="005D54E9" w:rsidP="005D54E9">
      <w:pPr>
        <w:spacing w:line="480" w:lineRule="auto"/>
        <w:ind w:firstLine="480"/>
        <w:rPr>
          <w:rFonts w:cs="Times New Roman"/>
          <w:bCs/>
          <w:color w:val="000000" w:themeColor="text1"/>
        </w:rPr>
      </w:pPr>
      <w:r w:rsidRPr="004E76FB">
        <w:rPr>
          <w:rFonts w:cs="Times New Roman"/>
          <w:bCs/>
          <w:color w:val="000000" w:themeColor="text1"/>
        </w:rPr>
        <w:t>邮编：</w:t>
      </w:r>
    </w:p>
    <w:p w14:paraId="4CC9A575" w14:textId="42D9F43C" w:rsidR="005D54E9" w:rsidRPr="00572E07" w:rsidRDefault="005D54E9" w:rsidP="005D54E9">
      <w:pPr>
        <w:adjustRightInd w:val="0"/>
        <w:snapToGrid w:val="0"/>
        <w:ind w:firstLine="480"/>
        <w:rPr>
          <w:b/>
          <w:bCs/>
        </w:rPr>
      </w:pPr>
      <w:r w:rsidRPr="004E76FB">
        <w:rPr>
          <w:rFonts w:cs="Times New Roman"/>
          <w:bCs/>
          <w:color w:val="000000" w:themeColor="text1"/>
        </w:rPr>
        <w:t>地址</w:t>
      </w:r>
      <w:r w:rsidRPr="004E76FB">
        <w:rPr>
          <w:rFonts w:cs="Times New Roman"/>
          <w:color w:val="000000" w:themeColor="text1"/>
        </w:rPr>
        <w:t>：</w:t>
      </w:r>
      <w:r>
        <w:rPr>
          <w:rFonts w:cs="Times New Roman"/>
          <w:color w:val="000000" w:themeColor="text1"/>
        </w:rPr>
        <w:t>桐乡市大麻镇工业园区四期</w:t>
      </w:r>
      <w:r w:rsidR="004871C7" w:rsidRPr="004871C7">
        <w:rPr>
          <w:rFonts w:cs="Times New Roman" w:hint="eastAsia"/>
          <w:color w:val="000000" w:themeColor="text1"/>
        </w:rPr>
        <w:t>11</w:t>
      </w:r>
      <w:r w:rsidR="004871C7" w:rsidRPr="004871C7">
        <w:rPr>
          <w:rFonts w:cs="Times New Roman" w:hint="eastAsia"/>
          <w:color w:val="000000" w:themeColor="text1"/>
        </w:rPr>
        <w:t>号</w:t>
      </w:r>
    </w:p>
    <w:p w14:paraId="13D4E40C" w14:textId="77777777" w:rsidR="001E24FB" w:rsidRPr="005D54E9" w:rsidRDefault="001E24FB" w:rsidP="001E24FB">
      <w:pPr>
        <w:pStyle w:val="2"/>
        <w:ind w:left="480" w:firstLine="480"/>
      </w:pPr>
    </w:p>
    <w:p w14:paraId="47330885" w14:textId="77777777" w:rsidR="00F42F5F" w:rsidRPr="00590192" w:rsidRDefault="00DD1B55" w:rsidP="001E24FB">
      <w:pPr>
        <w:ind w:firstLineChars="0" w:firstLine="0"/>
        <w:jc w:val="center"/>
        <w:rPr>
          <w:b/>
          <w:bCs/>
          <w:sz w:val="40"/>
          <w:szCs w:val="40"/>
        </w:rPr>
      </w:pPr>
      <w:bookmarkStart w:id="2" w:name="_Toc84937882"/>
      <w:r w:rsidRPr="00590192">
        <w:rPr>
          <w:b/>
          <w:bCs/>
          <w:sz w:val="40"/>
          <w:szCs w:val="40"/>
        </w:rPr>
        <w:t>目</w:t>
      </w:r>
      <w:r w:rsidRPr="00590192">
        <w:rPr>
          <w:b/>
          <w:bCs/>
          <w:sz w:val="40"/>
          <w:szCs w:val="40"/>
        </w:rPr>
        <w:t xml:space="preserve">  </w:t>
      </w:r>
      <w:r w:rsidRPr="00590192">
        <w:rPr>
          <w:b/>
          <w:bCs/>
          <w:sz w:val="40"/>
          <w:szCs w:val="40"/>
        </w:rPr>
        <w:t>录</w:t>
      </w:r>
      <w:bookmarkEnd w:id="2"/>
    </w:p>
    <w:p w14:paraId="600C5D58" w14:textId="16BF68A7" w:rsidR="00EC5629" w:rsidRDefault="00BB4799">
      <w:pPr>
        <w:pStyle w:val="TOC1"/>
        <w:tabs>
          <w:tab w:val="right" w:leader="dot" w:pos="8494"/>
        </w:tabs>
        <w:rPr>
          <w:rFonts w:asciiTheme="minorHAnsi" w:eastAsiaTheme="minorEastAsia" w:hAnsiTheme="minorHAnsi"/>
          <w:noProof/>
          <w:sz w:val="21"/>
          <w:szCs w:val="22"/>
          <w14:ligatures w14:val="standardContextual"/>
        </w:rPr>
      </w:pPr>
      <w:r w:rsidRPr="00590192">
        <w:rPr>
          <w:rFonts w:cs="Times New Roman"/>
          <w:b/>
          <w:bCs/>
          <w:sz w:val="36"/>
          <w:szCs w:val="36"/>
        </w:rPr>
        <w:fldChar w:fldCharType="begin"/>
      </w:r>
      <w:r w:rsidRPr="00590192">
        <w:rPr>
          <w:rFonts w:cs="Times New Roman"/>
          <w:b/>
          <w:bCs/>
          <w:sz w:val="36"/>
          <w:szCs w:val="36"/>
        </w:rPr>
        <w:instrText xml:space="preserve"> TOC \o "1-2" \h \z \u </w:instrText>
      </w:r>
      <w:r w:rsidRPr="00590192">
        <w:rPr>
          <w:rFonts w:cs="Times New Roman"/>
          <w:b/>
          <w:bCs/>
          <w:sz w:val="36"/>
          <w:szCs w:val="36"/>
        </w:rPr>
        <w:fldChar w:fldCharType="separate"/>
      </w:r>
      <w:hyperlink w:anchor="_Toc164158729" w:history="1">
        <w:r w:rsidR="00EC5629" w:rsidRPr="006A0CA1">
          <w:rPr>
            <w:rStyle w:val="af7"/>
            <w:rFonts w:cs="Times New Roman"/>
            <w:noProof/>
          </w:rPr>
          <w:t>阶段性竣工环境保护验收监测报告</w:t>
        </w:r>
        <w:r w:rsidR="00EC5629">
          <w:rPr>
            <w:noProof/>
            <w:webHidden/>
          </w:rPr>
          <w:tab/>
        </w:r>
        <w:r w:rsidR="00EC5629">
          <w:rPr>
            <w:noProof/>
            <w:webHidden/>
          </w:rPr>
          <w:fldChar w:fldCharType="begin"/>
        </w:r>
        <w:r w:rsidR="00EC5629">
          <w:rPr>
            <w:noProof/>
            <w:webHidden/>
          </w:rPr>
          <w:instrText xml:space="preserve"> PAGEREF _Toc164158729 \h </w:instrText>
        </w:r>
        <w:r w:rsidR="00EC5629">
          <w:rPr>
            <w:noProof/>
            <w:webHidden/>
          </w:rPr>
        </w:r>
        <w:r w:rsidR="00EC5629">
          <w:rPr>
            <w:noProof/>
            <w:webHidden/>
          </w:rPr>
          <w:fldChar w:fldCharType="separate"/>
        </w:r>
        <w:r w:rsidR="00EC5629">
          <w:rPr>
            <w:noProof/>
            <w:webHidden/>
          </w:rPr>
          <w:t>- 1 -</w:t>
        </w:r>
        <w:r w:rsidR="00EC5629">
          <w:rPr>
            <w:noProof/>
            <w:webHidden/>
          </w:rPr>
          <w:fldChar w:fldCharType="end"/>
        </w:r>
      </w:hyperlink>
    </w:p>
    <w:p w14:paraId="5565E9BC" w14:textId="02EB209E"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30" w:history="1">
        <w:r w:rsidRPr="006A0CA1">
          <w:rPr>
            <w:rStyle w:val="af7"/>
            <w:rFonts w:cs="Times New Roman"/>
            <w:noProof/>
          </w:rPr>
          <w:t>1</w:t>
        </w:r>
        <w:r w:rsidRPr="006A0CA1">
          <w:rPr>
            <w:rStyle w:val="af7"/>
            <w:rFonts w:cs="Times New Roman"/>
            <w:noProof/>
          </w:rPr>
          <w:t>验收项目概况</w:t>
        </w:r>
        <w:r>
          <w:rPr>
            <w:noProof/>
            <w:webHidden/>
          </w:rPr>
          <w:tab/>
        </w:r>
        <w:r>
          <w:rPr>
            <w:noProof/>
            <w:webHidden/>
          </w:rPr>
          <w:fldChar w:fldCharType="begin"/>
        </w:r>
        <w:r>
          <w:rPr>
            <w:noProof/>
            <w:webHidden/>
          </w:rPr>
          <w:instrText xml:space="preserve"> PAGEREF _Toc164158730 \h </w:instrText>
        </w:r>
        <w:r>
          <w:rPr>
            <w:noProof/>
            <w:webHidden/>
          </w:rPr>
        </w:r>
        <w:r>
          <w:rPr>
            <w:noProof/>
            <w:webHidden/>
          </w:rPr>
          <w:fldChar w:fldCharType="separate"/>
        </w:r>
        <w:r>
          <w:rPr>
            <w:noProof/>
            <w:webHidden/>
          </w:rPr>
          <w:t>1</w:t>
        </w:r>
        <w:r>
          <w:rPr>
            <w:noProof/>
            <w:webHidden/>
          </w:rPr>
          <w:fldChar w:fldCharType="end"/>
        </w:r>
      </w:hyperlink>
    </w:p>
    <w:p w14:paraId="41C4B94C" w14:textId="55EAD90E"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31" w:history="1">
        <w:r w:rsidRPr="006A0CA1">
          <w:rPr>
            <w:rStyle w:val="af7"/>
            <w:rFonts w:cs="Times New Roman"/>
            <w:noProof/>
          </w:rPr>
          <w:t>2</w:t>
        </w:r>
        <w:r w:rsidRPr="006A0CA1">
          <w:rPr>
            <w:rStyle w:val="af7"/>
            <w:rFonts w:cs="Times New Roman"/>
            <w:noProof/>
          </w:rPr>
          <w:t>验收依据</w:t>
        </w:r>
        <w:r>
          <w:rPr>
            <w:noProof/>
            <w:webHidden/>
          </w:rPr>
          <w:tab/>
        </w:r>
        <w:r>
          <w:rPr>
            <w:noProof/>
            <w:webHidden/>
          </w:rPr>
          <w:fldChar w:fldCharType="begin"/>
        </w:r>
        <w:r>
          <w:rPr>
            <w:noProof/>
            <w:webHidden/>
          </w:rPr>
          <w:instrText xml:space="preserve"> PAGEREF _Toc164158731 \h </w:instrText>
        </w:r>
        <w:r>
          <w:rPr>
            <w:noProof/>
            <w:webHidden/>
          </w:rPr>
        </w:r>
        <w:r>
          <w:rPr>
            <w:noProof/>
            <w:webHidden/>
          </w:rPr>
          <w:fldChar w:fldCharType="separate"/>
        </w:r>
        <w:r>
          <w:rPr>
            <w:noProof/>
            <w:webHidden/>
          </w:rPr>
          <w:t>2</w:t>
        </w:r>
        <w:r>
          <w:rPr>
            <w:noProof/>
            <w:webHidden/>
          </w:rPr>
          <w:fldChar w:fldCharType="end"/>
        </w:r>
      </w:hyperlink>
    </w:p>
    <w:p w14:paraId="330576F2" w14:textId="09DA67B5"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32" w:history="1">
        <w:r w:rsidRPr="006A0CA1">
          <w:rPr>
            <w:rStyle w:val="af7"/>
            <w:rFonts w:cs="Times New Roman"/>
            <w:noProof/>
          </w:rPr>
          <w:t>3</w:t>
        </w:r>
        <w:r w:rsidRPr="006A0CA1">
          <w:rPr>
            <w:rStyle w:val="af7"/>
            <w:rFonts w:cs="Times New Roman"/>
            <w:noProof/>
          </w:rPr>
          <w:t>工程建设情况</w:t>
        </w:r>
        <w:r>
          <w:rPr>
            <w:noProof/>
            <w:webHidden/>
          </w:rPr>
          <w:tab/>
        </w:r>
        <w:r>
          <w:rPr>
            <w:noProof/>
            <w:webHidden/>
          </w:rPr>
          <w:fldChar w:fldCharType="begin"/>
        </w:r>
        <w:r>
          <w:rPr>
            <w:noProof/>
            <w:webHidden/>
          </w:rPr>
          <w:instrText xml:space="preserve"> PAGEREF _Toc164158732 \h </w:instrText>
        </w:r>
        <w:r>
          <w:rPr>
            <w:noProof/>
            <w:webHidden/>
          </w:rPr>
        </w:r>
        <w:r>
          <w:rPr>
            <w:noProof/>
            <w:webHidden/>
          </w:rPr>
          <w:fldChar w:fldCharType="separate"/>
        </w:r>
        <w:r>
          <w:rPr>
            <w:noProof/>
            <w:webHidden/>
          </w:rPr>
          <w:t>4</w:t>
        </w:r>
        <w:r>
          <w:rPr>
            <w:noProof/>
            <w:webHidden/>
          </w:rPr>
          <w:fldChar w:fldCharType="end"/>
        </w:r>
      </w:hyperlink>
    </w:p>
    <w:p w14:paraId="73B0EFB0" w14:textId="7FF92EE5"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33" w:history="1">
        <w:r w:rsidRPr="006A0CA1">
          <w:rPr>
            <w:rStyle w:val="af7"/>
            <w:rFonts w:cs="Times New Roman"/>
            <w:noProof/>
          </w:rPr>
          <w:t>3.1</w:t>
        </w:r>
        <w:r w:rsidRPr="006A0CA1">
          <w:rPr>
            <w:rStyle w:val="af7"/>
            <w:rFonts w:cs="Times New Roman"/>
            <w:noProof/>
          </w:rPr>
          <w:t>地理位置及平面布置</w:t>
        </w:r>
        <w:r>
          <w:rPr>
            <w:noProof/>
            <w:webHidden/>
          </w:rPr>
          <w:tab/>
        </w:r>
        <w:r>
          <w:rPr>
            <w:noProof/>
            <w:webHidden/>
          </w:rPr>
          <w:fldChar w:fldCharType="begin"/>
        </w:r>
        <w:r>
          <w:rPr>
            <w:noProof/>
            <w:webHidden/>
          </w:rPr>
          <w:instrText xml:space="preserve"> PAGEREF _Toc164158733 \h </w:instrText>
        </w:r>
        <w:r>
          <w:rPr>
            <w:noProof/>
            <w:webHidden/>
          </w:rPr>
        </w:r>
        <w:r>
          <w:rPr>
            <w:noProof/>
            <w:webHidden/>
          </w:rPr>
          <w:fldChar w:fldCharType="separate"/>
        </w:r>
        <w:r>
          <w:rPr>
            <w:noProof/>
            <w:webHidden/>
          </w:rPr>
          <w:t>4</w:t>
        </w:r>
        <w:r>
          <w:rPr>
            <w:noProof/>
            <w:webHidden/>
          </w:rPr>
          <w:fldChar w:fldCharType="end"/>
        </w:r>
      </w:hyperlink>
    </w:p>
    <w:p w14:paraId="65E8219B" w14:textId="114D8886"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34" w:history="1">
        <w:r w:rsidRPr="006A0CA1">
          <w:rPr>
            <w:rStyle w:val="af7"/>
            <w:rFonts w:cs="Times New Roman"/>
            <w:noProof/>
          </w:rPr>
          <w:t>3.2</w:t>
        </w:r>
        <w:r w:rsidRPr="006A0CA1">
          <w:rPr>
            <w:rStyle w:val="af7"/>
            <w:rFonts w:cs="Times New Roman"/>
            <w:noProof/>
          </w:rPr>
          <w:t>建设内容</w:t>
        </w:r>
        <w:r>
          <w:rPr>
            <w:noProof/>
            <w:webHidden/>
          </w:rPr>
          <w:tab/>
        </w:r>
        <w:r>
          <w:rPr>
            <w:noProof/>
            <w:webHidden/>
          </w:rPr>
          <w:fldChar w:fldCharType="begin"/>
        </w:r>
        <w:r>
          <w:rPr>
            <w:noProof/>
            <w:webHidden/>
          </w:rPr>
          <w:instrText xml:space="preserve"> PAGEREF _Toc164158734 \h </w:instrText>
        </w:r>
        <w:r>
          <w:rPr>
            <w:noProof/>
            <w:webHidden/>
          </w:rPr>
        </w:r>
        <w:r>
          <w:rPr>
            <w:noProof/>
            <w:webHidden/>
          </w:rPr>
          <w:fldChar w:fldCharType="separate"/>
        </w:r>
        <w:r>
          <w:rPr>
            <w:noProof/>
            <w:webHidden/>
          </w:rPr>
          <w:t>5</w:t>
        </w:r>
        <w:r>
          <w:rPr>
            <w:noProof/>
            <w:webHidden/>
          </w:rPr>
          <w:fldChar w:fldCharType="end"/>
        </w:r>
      </w:hyperlink>
    </w:p>
    <w:p w14:paraId="155E1C17" w14:textId="49A5ED98"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35" w:history="1">
        <w:r w:rsidRPr="006A0CA1">
          <w:rPr>
            <w:rStyle w:val="af7"/>
            <w:rFonts w:cs="Times New Roman"/>
            <w:noProof/>
          </w:rPr>
          <w:t>3.3</w:t>
        </w:r>
        <w:r w:rsidRPr="006A0CA1">
          <w:rPr>
            <w:rStyle w:val="af7"/>
            <w:rFonts w:cs="Times New Roman"/>
            <w:noProof/>
          </w:rPr>
          <w:t>主要设备清单</w:t>
        </w:r>
        <w:r>
          <w:rPr>
            <w:noProof/>
            <w:webHidden/>
          </w:rPr>
          <w:tab/>
        </w:r>
        <w:r>
          <w:rPr>
            <w:noProof/>
            <w:webHidden/>
          </w:rPr>
          <w:fldChar w:fldCharType="begin"/>
        </w:r>
        <w:r>
          <w:rPr>
            <w:noProof/>
            <w:webHidden/>
          </w:rPr>
          <w:instrText xml:space="preserve"> PAGEREF _Toc164158735 \h </w:instrText>
        </w:r>
        <w:r>
          <w:rPr>
            <w:noProof/>
            <w:webHidden/>
          </w:rPr>
        </w:r>
        <w:r>
          <w:rPr>
            <w:noProof/>
            <w:webHidden/>
          </w:rPr>
          <w:fldChar w:fldCharType="separate"/>
        </w:r>
        <w:r>
          <w:rPr>
            <w:noProof/>
            <w:webHidden/>
          </w:rPr>
          <w:t>5</w:t>
        </w:r>
        <w:r>
          <w:rPr>
            <w:noProof/>
            <w:webHidden/>
          </w:rPr>
          <w:fldChar w:fldCharType="end"/>
        </w:r>
      </w:hyperlink>
    </w:p>
    <w:p w14:paraId="56685D98" w14:textId="3329C73C"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36" w:history="1">
        <w:r w:rsidRPr="006A0CA1">
          <w:rPr>
            <w:rStyle w:val="af7"/>
            <w:rFonts w:cs="Times New Roman"/>
            <w:noProof/>
          </w:rPr>
          <w:t>3.4</w:t>
        </w:r>
        <w:r w:rsidRPr="006A0CA1">
          <w:rPr>
            <w:rStyle w:val="af7"/>
            <w:rFonts w:cs="Times New Roman"/>
            <w:noProof/>
          </w:rPr>
          <w:t>主要原辅材料</w:t>
        </w:r>
        <w:r>
          <w:rPr>
            <w:noProof/>
            <w:webHidden/>
          </w:rPr>
          <w:tab/>
        </w:r>
        <w:r>
          <w:rPr>
            <w:noProof/>
            <w:webHidden/>
          </w:rPr>
          <w:fldChar w:fldCharType="begin"/>
        </w:r>
        <w:r>
          <w:rPr>
            <w:noProof/>
            <w:webHidden/>
          </w:rPr>
          <w:instrText xml:space="preserve"> PAGEREF _Toc164158736 \h </w:instrText>
        </w:r>
        <w:r>
          <w:rPr>
            <w:noProof/>
            <w:webHidden/>
          </w:rPr>
        </w:r>
        <w:r>
          <w:rPr>
            <w:noProof/>
            <w:webHidden/>
          </w:rPr>
          <w:fldChar w:fldCharType="separate"/>
        </w:r>
        <w:r>
          <w:rPr>
            <w:noProof/>
            <w:webHidden/>
          </w:rPr>
          <w:t>6</w:t>
        </w:r>
        <w:r>
          <w:rPr>
            <w:noProof/>
            <w:webHidden/>
          </w:rPr>
          <w:fldChar w:fldCharType="end"/>
        </w:r>
      </w:hyperlink>
    </w:p>
    <w:p w14:paraId="7CDB75BE" w14:textId="46FF5836"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37" w:history="1">
        <w:r w:rsidRPr="006A0CA1">
          <w:rPr>
            <w:rStyle w:val="af7"/>
            <w:rFonts w:cs="Times New Roman"/>
            <w:noProof/>
          </w:rPr>
          <w:t>3.5</w:t>
        </w:r>
        <w:r w:rsidRPr="006A0CA1">
          <w:rPr>
            <w:rStyle w:val="af7"/>
            <w:rFonts w:cs="Times New Roman"/>
            <w:noProof/>
          </w:rPr>
          <w:t>用水情况</w:t>
        </w:r>
        <w:r>
          <w:rPr>
            <w:noProof/>
            <w:webHidden/>
          </w:rPr>
          <w:tab/>
        </w:r>
        <w:r>
          <w:rPr>
            <w:noProof/>
            <w:webHidden/>
          </w:rPr>
          <w:fldChar w:fldCharType="begin"/>
        </w:r>
        <w:r>
          <w:rPr>
            <w:noProof/>
            <w:webHidden/>
          </w:rPr>
          <w:instrText xml:space="preserve"> PAGEREF _Toc164158737 \h </w:instrText>
        </w:r>
        <w:r>
          <w:rPr>
            <w:noProof/>
            <w:webHidden/>
          </w:rPr>
        </w:r>
        <w:r>
          <w:rPr>
            <w:noProof/>
            <w:webHidden/>
          </w:rPr>
          <w:fldChar w:fldCharType="separate"/>
        </w:r>
        <w:r>
          <w:rPr>
            <w:noProof/>
            <w:webHidden/>
          </w:rPr>
          <w:t>6</w:t>
        </w:r>
        <w:r>
          <w:rPr>
            <w:noProof/>
            <w:webHidden/>
          </w:rPr>
          <w:fldChar w:fldCharType="end"/>
        </w:r>
      </w:hyperlink>
    </w:p>
    <w:p w14:paraId="0A40FEF3" w14:textId="4D5B317B"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38" w:history="1">
        <w:r w:rsidRPr="006A0CA1">
          <w:rPr>
            <w:rStyle w:val="af7"/>
            <w:rFonts w:cs="Times New Roman"/>
            <w:noProof/>
          </w:rPr>
          <w:t>3.6</w:t>
        </w:r>
        <w:r w:rsidRPr="006A0CA1">
          <w:rPr>
            <w:rStyle w:val="af7"/>
            <w:rFonts w:cs="Times New Roman"/>
            <w:noProof/>
          </w:rPr>
          <w:t>生产工艺</w:t>
        </w:r>
        <w:r>
          <w:rPr>
            <w:noProof/>
            <w:webHidden/>
          </w:rPr>
          <w:tab/>
        </w:r>
        <w:r>
          <w:rPr>
            <w:noProof/>
            <w:webHidden/>
          </w:rPr>
          <w:fldChar w:fldCharType="begin"/>
        </w:r>
        <w:r>
          <w:rPr>
            <w:noProof/>
            <w:webHidden/>
          </w:rPr>
          <w:instrText xml:space="preserve"> PAGEREF _Toc164158738 \h </w:instrText>
        </w:r>
        <w:r>
          <w:rPr>
            <w:noProof/>
            <w:webHidden/>
          </w:rPr>
        </w:r>
        <w:r>
          <w:rPr>
            <w:noProof/>
            <w:webHidden/>
          </w:rPr>
          <w:fldChar w:fldCharType="separate"/>
        </w:r>
        <w:r>
          <w:rPr>
            <w:noProof/>
            <w:webHidden/>
          </w:rPr>
          <w:t>6</w:t>
        </w:r>
        <w:r>
          <w:rPr>
            <w:noProof/>
            <w:webHidden/>
          </w:rPr>
          <w:fldChar w:fldCharType="end"/>
        </w:r>
      </w:hyperlink>
    </w:p>
    <w:p w14:paraId="7A816CBE" w14:textId="5D370FAC"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39" w:history="1">
        <w:r w:rsidRPr="006A0CA1">
          <w:rPr>
            <w:rStyle w:val="af7"/>
            <w:rFonts w:cs="Times New Roman"/>
            <w:noProof/>
          </w:rPr>
          <w:t>3.7</w:t>
        </w:r>
        <w:r w:rsidRPr="006A0CA1">
          <w:rPr>
            <w:rStyle w:val="af7"/>
            <w:rFonts w:cs="Times New Roman"/>
            <w:noProof/>
          </w:rPr>
          <w:t>项目变动情况</w:t>
        </w:r>
        <w:r>
          <w:rPr>
            <w:noProof/>
            <w:webHidden/>
          </w:rPr>
          <w:tab/>
        </w:r>
        <w:r>
          <w:rPr>
            <w:noProof/>
            <w:webHidden/>
          </w:rPr>
          <w:fldChar w:fldCharType="begin"/>
        </w:r>
        <w:r>
          <w:rPr>
            <w:noProof/>
            <w:webHidden/>
          </w:rPr>
          <w:instrText xml:space="preserve"> PAGEREF _Toc164158739 \h </w:instrText>
        </w:r>
        <w:r>
          <w:rPr>
            <w:noProof/>
            <w:webHidden/>
          </w:rPr>
        </w:r>
        <w:r>
          <w:rPr>
            <w:noProof/>
            <w:webHidden/>
          </w:rPr>
          <w:fldChar w:fldCharType="separate"/>
        </w:r>
        <w:r>
          <w:rPr>
            <w:noProof/>
            <w:webHidden/>
          </w:rPr>
          <w:t>7</w:t>
        </w:r>
        <w:r>
          <w:rPr>
            <w:noProof/>
            <w:webHidden/>
          </w:rPr>
          <w:fldChar w:fldCharType="end"/>
        </w:r>
      </w:hyperlink>
    </w:p>
    <w:p w14:paraId="5235A544" w14:textId="4A77DBF7"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40" w:history="1">
        <w:r w:rsidRPr="006A0CA1">
          <w:rPr>
            <w:rStyle w:val="af7"/>
            <w:rFonts w:cs="Times New Roman"/>
            <w:noProof/>
          </w:rPr>
          <w:t>4</w:t>
        </w:r>
        <w:r w:rsidRPr="006A0CA1">
          <w:rPr>
            <w:rStyle w:val="af7"/>
            <w:rFonts w:cs="Times New Roman"/>
            <w:noProof/>
          </w:rPr>
          <w:t>环境保护设施</w:t>
        </w:r>
        <w:r>
          <w:rPr>
            <w:noProof/>
            <w:webHidden/>
          </w:rPr>
          <w:tab/>
        </w:r>
        <w:r>
          <w:rPr>
            <w:noProof/>
            <w:webHidden/>
          </w:rPr>
          <w:fldChar w:fldCharType="begin"/>
        </w:r>
        <w:r>
          <w:rPr>
            <w:noProof/>
            <w:webHidden/>
          </w:rPr>
          <w:instrText xml:space="preserve"> PAGEREF _Toc164158740 \h </w:instrText>
        </w:r>
        <w:r>
          <w:rPr>
            <w:noProof/>
            <w:webHidden/>
          </w:rPr>
        </w:r>
        <w:r>
          <w:rPr>
            <w:noProof/>
            <w:webHidden/>
          </w:rPr>
          <w:fldChar w:fldCharType="separate"/>
        </w:r>
        <w:r>
          <w:rPr>
            <w:noProof/>
            <w:webHidden/>
          </w:rPr>
          <w:t>8</w:t>
        </w:r>
        <w:r>
          <w:rPr>
            <w:noProof/>
            <w:webHidden/>
          </w:rPr>
          <w:fldChar w:fldCharType="end"/>
        </w:r>
      </w:hyperlink>
    </w:p>
    <w:p w14:paraId="6F11FF70" w14:textId="6A6CC437"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41" w:history="1">
        <w:r w:rsidRPr="006A0CA1">
          <w:rPr>
            <w:rStyle w:val="af7"/>
            <w:rFonts w:cs="Times New Roman"/>
            <w:noProof/>
          </w:rPr>
          <w:t>4.1</w:t>
        </w:r>
        <w:r w:rsidRPr="006A0CA1">
          <w:rPr>
            <w:rStyle w:val="af7"/>
            <w:rFonts w:cs="Times New Roman"/>
            <w:noProof/>
          </w:rPr>
          <w:t>污染物治理设施</w:t>
        </w:r>
        <w:r>
          <w:rPr>
            <w:noProof/>
            <w:webHidden/>
          </w:rPr>
          <w:tab/>
        </w:r>
        <w:r>
          <w:rPr>
            <w:noProof/>
            <w:webHidden/>
          </w:rPr>
          <w:fldChar w:fldCharType="begin"/>
        </w:r>
        <w:r>
          <w:rPr>
            <w:noProof/>
            <w:webHidden/>
          </w:rPr>
          <w:instrText xml:space="preserve"> PAGEREF _Toc164158741 \h </w:instrText>
        </w:r>
        <w:r>
          <w:rPr>
            <w:noProof/>
            <w:webHidden/>
          </w:rPr>
        </w:r>
        <w:r>
          <w:rPr>
            <w:noProof/>
            <w:webHidden/>
          </w:rPr>
          <w:fldChar w:fldCharType="separate"/>
        </w:r>
        <w:r>
          <w:rPr>
            <w:noProof/>
            <w:webHidden/>
          </w:rPr>
          <w:t>8</w:t>
        </w:r>
        <w:r>
          <w:rPr>
            <w:noProof/>
            <w:webHidden/>
          </w:rPr>
          <w:fldChar w:fldCharType="end"/>
        </w:r>
      </w:hyperlink>
    </w:p>
    <w:p w14:paraId="20814E72" w14:textId="51BEA230"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42" w:history="1">
        <w:r w:rsidRPr="006A0CA1">
          <w:rPr>
            <w:rStyle w:val="af7"/>
            <w:rFonts w:cs="Times New Roman"/>
            <w:noProof/>
          </w:rPr>
          <w:t>4.2</w:t>
        </w:r>
        <w:r w:rsidRPr="006A0CA1">
          <w:rPr>
            <w:rStyle w:val="af7"/>
            <w:rFonts w:cs="Times New Roman"/>
            <w:noProof/>
          </w:rPr>
          <w:t>环保设施投资及</w:t>
        </w:r>
        <w:r w:rsidRPr="006A0CA1">
          <w:rPr>
            <w:rStyle w:val="af7"/>
            <w:rFonts w:cs="Times New Roman"/>
            <w:noProof/>
          </w:rPr>
          <w:t>“</w:t>
        </w:r>
        <w:r w:rsidRPr="006A0CA1">
          <w:rPr>
            <w:rStyle w:val="af7"/>
            <w:rFonts w:cs="Times New Roman"/>
            <w:noProof/>
          </w:rPr>
          <w:t>三同时</w:t>
        </w:r>
        <w:r w:rsidRPr="006A0CA1">
          <w:rPr>
            <w:rStyle w:val="af7"/>
            <w:rFonts w:cs="Times New Roman"/>
            <w:noProof/>
          </w:rPr>
          <w:t>”</w:t>
        </w:r>
        <w:r w:rsidRPr="006A0CA1">
          <w:rPr>
            <w:rStyle w:val="af7"/>
            <w:rFonts w:cs="Times New Roman"/>
            <w:noProof/>
          </w:rPr>
          <w:t>落实情况</w:t>
        </w:r>
        <w:r>
          <w:rPr>
            <w:noProof/>
            <w:webHidden/>
          </w:rPr>
          <w:tab/>
        </w:r>
        <w:r>
          <w:rPr>
            <w:noProof/>
            <w:webHidden/>
          </w:rPr>
          <w:fldChar w:fldCharType="begin"/>
        </w:r>
        <w:r>
          <w:rPr>
            <w:noProof/>
            <w:webHidden/>
          </w:rPr>
          <w:instrText xml:space="preserve"> PAGEREF _Toc164158742 \h </w:instrText>
        </w:r>
        <w:r>
          <w:rPr>
            <w:noProof/>
            <w:webHidden/>
          </w:rPr>
        </w:r>
        <w:r>
          <w:rPr>
            <w:noProof/>
            <w:webHidden/>
          </w:rPr>
          <w:fldChar w:fldCharType="separate"/>
        </w:r>
        <w:r>
          <w:rPr>
            <w:noProof/>
            <w:webHidden/>
          </w:rPr>
          <w:t>12</w:t>
        </w:r>
        <w:r>
          <w:rPr>
            <w:noProof/>
            <w:webHidden/>
          </w:rPr>
          <w:fldChar w:fldCharType="end"/>
        </w:r>
      </w:hyperlink>
    </w:p>
    <w:p w14:paraId="1BAB2E7A" w14:textId="410DE0AF"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43" w:history="1">
        <w:r w:rsidRPr="006A0CA1">
          <w:rPr>
            <w:rStyle w:val="af7"/>
            <w:rFonts w:cs="Times New Roman"/>
            <w:noProof/>
          </w:rPr>
          <w:t>4.3</w:t>
        </w:r>
        <w:r w:rsidRPr="006A0CA1">
          <w:rPr>
            <w:rStyle w:val="af7"/>
            <w:rFonts w:cs="Times New Roman"/>
            <w:noProof/>
          </w:rPr>
          <w:t>卫生防护距离</w:t>
        </w:r>
        <w:r>
          <w:rPr>
            <w:noProof/>
            <w:webHidden/>
          </w:rPr>
          <w:tab/>
        </w:r>
        <w:r>
          <w:rPr>
            <w:noProof/>
            <w:webHidden/>
          </w:rPr>
          <w:fldChar w:fldCharType="begin"/>
        </w:r>
        <w:r>
          <w:rPr>
            <w:noProof/>
            <w:webHidden/>
          </w:rPr>
          <w:instrText xml:space="preserve"> PAGEREF _Toc164158743 \h </w:instrText>
        </w:r>
        <w:r>
          <w:rPr>
            <w:noProof/>
            <w:webHidden/>
          </w:rPr>
        </w:r>
        <w:r>
          <w:rPr>
            <w:noProof/>
            <w:webHidden/>
          </w:rPr>
          <w:fldChar w:fldCharType="separate"/>
        </w:r>
        <w:r>
          <w:rPr>
            <w:noProof/>
            <w:webHidden/>
          </w:rPr>
          <w:t>13</w:t>
        </w:r>
        <w:r>
          <w:rPr>
            <w:noProof/>
            <w:webHidden/>
          </w:rPr>
          <w:fldChar w:fldCharType="end"/>
        </w:r>
      </w:hyperlink>
    </w:p>
    <w:p w14:paraId="1122C79A" w14:textId="1013C45F"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44" w:history="1">
        <w:r w:rsidRPr="006A0CA1">
          <w:rPr>
            <w:rStyle w:val="af7"/>
            <w:rFonts w:cs="Times New Roman"/>
            <w:noProof/>
          </w:rPr>
          <w:t>5</w:t>
        </w:r>
        <w:r w:rsidRPr="006A0CA1">
          <w:rPr>
            <w:rStyle w:val="af7"/>
            <w:rFonts w:cs="Times New Roman"/>
            <w:noProof/>
          </w:rPr>
          <w:t>建设项目环评报告表的主要结论及审批部门审批决定</w:t>
        </w:r>
        <w:r>
          <w:rPr>
            <w:noProof/>
            <w:webHidden/>
          </w:rPr>
          <w:tab/>
        </w:r>
        <w:r>
          <w:rPr>
            <w:noProof/>
            <w:webHidden/>
          </w:rPr>
          <w:fldChar w:fldCharType="begin"/>
        </w:r>
        <w:r>
          <w:rPr>
            <w:noProof/>
            <w:webHidden/>
          </w:rPr>
          <w:instrText xml:space="preserve"> PAGEREF _Toc164158744 \h </w:instrText>
        </w:r>
        <w:r>
          <w:rPr>
            <w:noProof/>
            <w:webHidden/>
          </w:rPr>
        </w:r>
        <w:r>
          <w:rPr>
            <w:noProof/>
            <w:webHidden/>
          </w:rPr>
          <w:fldChar w:fldCharType="separate"/>
        </w:r>
        <w:r>
          <w:rPr>
            <w:noProof/>
            <w:webHidden/>
          </w:rPr>
          <w:t>14</w:t>
        </w:r>
        <w:r>
          <w:rPr>
            <w:noProof/>
            <w:webHidden/>
          </w:rPr>
          <w:fldChar w:fldCharType="end"/>
        </w:r>
      </w:hyperlink>
    </w:p>
    <w:p w14:paraId="7E502B25" w14:textId="612E2ECC"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45" w:history="1">
        <w:r w:rsidRPr="006A0CA1">
          <w:rPr>
            <w:rStyle w:val="af7"/>
            <w:rFonts w:cs="Times New Roman"/>
            <w:noProof/>
          </w:rPr>
          <w:t>5.1</w:t>
        </w:r>
        <w:r w:rsidRPr="006A0CA1">
          <w:rPr>
            <w:rStyle w:val="af7"/>
            <w:rFonts w:cs="Times New Roman"/>
            <w:noProof/>
          </w:rPr>
          <w:t>建设项目环评报告表的主要结论</w:t>
        </w:r>
        <w:r>
          <w:rPr>
            <w:noProof/>
            <w:webHidden/>
          </w:rPr>
          <w:tab/>
        </w:r>
        <w:r>
          <w:rPr>
            <w:noProof/>
            <w:webHidden/>
          </w:rPr>
          <w:fldChar w:fldCharType="begin"/>
        </w:r>
        <w:r>
          <w:rPr>
            <w:noProof/>
            <w:webHidden/>
          </w:rPr>
          <w:instrText xml:space="preserve"> PAGEREF _Toc164158745 \h </w:instrText>
        </w:r>
        <w:r>
          <w:rPr>
            <w:noProof/>
            <w:webHidden/>
          </w:rPr>
        </w:r>
        <w:r>
          <w:rPr>
            <w:noProof/>
            <w:webHidden/>
          </w:rPr>
          <w:fldChar w:fldCharType="separate"/>
        </w:r>
        <w:r>
          <w:rPr>
            <w:noProof/>
            <w:webHidden/>
          </w:rPr>
          <w:t>14</w:t>
        </w:r>
        <w:r>
          <w:rPr>
            <w:noProof/>
            <w:webHidden/>
          </w:rPr>
          <w:fldChar w:fldCharType="end"/>
        </w:r>
      </w:hyperlink>
    </w:p>
    <w:p w14:paraId="6494203A" w14:textId="11B23B0A"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46" w:history="1">
        <w:r w:rsidRPr="006A0CA1">
          <w:rPr>
            <w:rStyle w:val="af7"/>
            <w:rFonts w:cs="Times New Roman"/>
            <w:noProof/>
          </w:rPr>
          <w:t>5.2</w:t>
        </w:r>
        <w:r w:rsidRPr="006A0CA1">
          <w:rPr>
            <w:rStyle w:val="af7"/>
            <w:rFonts w:cs="Times New Roman"/>
            <w:noProof/>
          </w:rPr>
          <w:t>审批部门审批决定</w:t>
        </w:r>
        <w:r>
          <w:rPr>
            <w:noProof/>
            <w:webHidden/>
          </w:rPr>
          <w:tab/>
        </w:r>
        <w:r>
          <w:rPr>
            <w:noProof/>
            <w:webHidden/>
          </w:rPr>
          <w:fldChar w:fldCharType="begin"/>
        </w:r>
        <w:r>
          <w:rPr>
            <w:noProof/>
            <w:webHidden/>
          </w:rPr>
          <w:instrText xml:space="preserve"> PAGEREF _Toc164158746 \h </w:instrText>
        </w:r>
        <w:r>
          <w:rPr>
            <w:noProof/>
            <w:webHidden/>
          </w:rPr>
        </w:r>
        <w:r>
          <w:rPr>
            <w:noProof/>
            <w:webHidden/>
          </w:rPr>
          <w:fldChar w:fldCharType="separate"/>
        </w:r>
        <w:r>
          <w:rPr>
            <w:noProof/>
            <w:webHidden/>
          </w:rPr>
          <w:t>14</w:t>
        </w:r>
        <w:r>
          <w:rPr>
            <w:noProof/>
            <w:webHidden/>
          </w:rPr>
          <w:fldChar w:fldCharType="end"/>
        </w:r>
      </w:hyperlink>
    </w:p>
    <w:p w14:paraId="21A53F97" w14:textId="6D91F0C0"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47" w:history="1">
        <w:r w:rsidRPr="006A0CA1">
          <w:rPr>
            <w:rStyle w:val="af7"/>
            <w:rFonts w:cs="Times New Roman"/>
            <w:noProof/>
          </w:rPr>
          <w:t>6</w:t>
        </w:r>
        <w:r w:rsidRPr="006A0CA1">
          <w:rPr>
            <w:rStyle w:val="af7"/>
            <w:rFonts w:cs="Times New Roman"/>
            <w:noProof/>
          </w:rPr>
          <w:t>验收执行标准</w:t>
        </w:r>
        <w:r>
          <w:rPr>
            <w:noProof/>
            <w:webHidden/>
          </w:rPr>
          <w:tab/>
        </w:r>
        <w:r>
          <w:rPr>
            <w:noProof/>
            <w:webHidden/>
          </w:rPr>
          <w:fldChar w:fldCharType="begin"/>
        </w:r>
        <w:r>
          <w:rPr>
            <w:noProof/>
            <w:webHidden/>
          </w:rPr>
          <w:instrText xml:space="preserve"> PAGEREF _Toc164158747 \h </w:instrText>
        </w:r>
        <w:r>
          <w:rPr>
            <w:noProof/>
            <w:webHidden/>
          </w:rPr>
        </w:r>
        <w:r>
          <w:rPr>
            <w:noProof/>
            <w:webHidden/>
          </w:rPr>
          <w:fldChar w:fldCharType="separate"/>
        </w:r>
        <w:r>
          <w:rPr>
            <w:noProof/>
            <w:webHidden/>
          </w:rPr>
          <w:t>17</w:t>
        </w:r>
        <w:r>
          <w:rPr>
            <w:noProof/>
            <w:webHidden/>
          </w:rPr>
          <w:fldChar w:fldCharType="end"/>
        </w:r>
      </w:hyperlink>
    </w:p>
    <w:p w14:paraId="5B855A9F" w14:textId="2E82568C"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48" w:history="1">
        <w:r w:rsidRPr="006A0CA1">
          <w:rPr>
            <w:rStyle w:val="af7"/>
            <w:rFonts w:cs="Times New Roman"/>
            <w:noProof/>
          </w:rPr>
          <w:t>6.1</w:t>
        </w:r>
        <w:r w:rsidRPr="006A0CA1">
          <w:rPr>
            <w:rStyle w:val="af7"/>
            <w:rFonts w:cs="Times New Roman"/>
            <w:noProof/>
          </w:rPr>
          <w:t>废水</w:t>
        </w:r>
        <w:r>
          <w:rPr>
            <w:noProof/>
            <w:webHidden/>
          </w:rPr>
          <w:tab/>
        </w:r>
        <w:r>
          <w:rPr>
            <w:noProof/>
            <w:webHidden/>
          </w:rPr>
          <w:fldChar w:fldCharType="begin"/>
        </w:r>
        <w:r>
          <w:rPr>
            <w:noProof/>
            <w:webHidden/>
          </w:rPr>
          <w:instrText xml:space="preserve"> PAGEREF _Toc164158748 \h </w:instrText>
        </w:r>
        <w:r>
          <w:rPr>
            <w:noProof/>
            <w:webHidden/>
          </w:rPr>
        </w:r>
        <w:r>
          <w:rPr>
            <w:noProof/>
            <w:webHidden/>
          </w:rPr>
          <w:fldChar w:fldCharType="separate"/>
        </w:r>
        <w:r>
          <w:rPr>
            <w:noProof/>
            <w:webHidden/>
          </w:rPr>
          <w:t>17</w:t>
        </w:r>
        <w:r>
          <w:rPr>
            <w:noProof/>
            <w:webHidden/>
          </w:rPr>
          <w:fldChar w:fldCharType="end"/>
        </w:r>
      </w:hyperlink>
    </w:p>
    <w:p w14:paraId="25F26CA4" w14:textId="27352B5D"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49" w:history="1">
        <w:r w:rsidRPr="006A0CA1">
          <w:rPr>
            <w:rStyle w:val="af7"/>
            <w:rFonts w:cs="Times New Roman"/>
            <w:noProof/>
          </w:rPr>
          <w:t>6.2</w:t>
        </w:r>
        <w:r w:rsidRPr="006A0CA1">
          <w:rPr>
            <w:rStyle w:val="af7"/>
            <w:rFonts w:cs="Times New Roman"/>
            <w:noProof/>
          </w:rPr>
          <w:t>废气</w:t>
        </w:r>
        <w:r>
          <w:rPr>
            <w:noProof/>
            <w:webHidden/>
          </w:rPr>
          <w:tab/>
        </w:r>
        <w:r>
          <w:rPr>
            <w:noProof/>
            <w:webHidden/>
          </w:rPr>
          <w:fldChar w:fldCharType="begin"/>
        </w:r>
        <w:r>
          <w:rPr>
            <w:noProof/>
            <w:webHidden/>
          </w:rPr>
          <w:instrText xml:space="preserve"> PAGEREF _Toc164158749 \h </w:instrText>
        </w:r>
        <w:r>
          <w:rPr>
            <w:noProof/>
            <w:webHidden/>
          </w:rPr>
        </w:r>
        <w:r>
          <w:rPr>
            <w:noProof/>
            <w:webHidden/>
          </w:rPr>
          <w:fldChar w:fldCharType="separate"/>
        </w:r>
        <w:r>
          <w:rPr>
            <w:noProof/>
            <w:webHidden/>
          </w:rPr>
          <w:t>17</w:t>
        </w:r>
        <w:r>
          <w:rPr>
            <w:noProof/>
            <w:webHidden/>
          </w:rPr>
          <w:fldChar w:fldCharType="end"/>
        </w:r>
      </w:hyperlink>
    </w:p>
    <w:p w14:paraId="603E921D" w14:textId="4D72515B"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50" w:history="1">
        <w:r w:rsidRPr="006A0CA1">
          <w:rPr>
            <w:rStyle w:val="af7"/>
            <w:rFonts w:cs="Times New Roman"/>
            <w:noProof/>
          </w:rPr>
          <w:t>6.3</w:t>
        </w:r>
        <w:r w:rsidRPr="006A0CA1">
          <w:rPr>
            <w:rStyle w:val="af7"/>
            <w:rFonts w:cs="Times New Roman"/>
            <w:noProof/>
          </w:rPr>
          <w:t>噪声</w:t>
        </w:r>
        <w:r>
          <w:rPr>
            <w:noProof/>
            <w:webHidden/>
          </w:rPr>
          <w:tab/>
        </w:r>
        <w:r>
          <w:rPr>
            <w:noProof/>
            <w:webHidden/>
          </w:rPr>
          <w:fldChar w:fldCharType="begin"/>
        </w:r>
        <w:r>
          <w:rPr>
            <w:noProof/>
            <w:webHidden/>
          </w:rPr>
          <w:instrText xml:space="preserve"> PAGEREF _Toc164158750 \h </w:instrText>
        </w:r>
        <w:r>
          <w:rPr>
            <w:noProof/>
            <w:webHidden/>
          </w:rPr>
        </w:r>
        <w:r>
          <w:rPr>
            <w:noProof/>
            <w:webHidden/>
          </w:rPr>
          <w:fldChar w:fldCharType="separate"/>
        </w:r>
        <w:r>
          <w:rPr>
            <w:noProof/>
            <w:webHidden/>
          </w:rPr>
          <w:t>18</w:t>
        </w:r>
        <w:r>
          <w:rPr>
            <w:noProof/>
            <w:webHidden/>
          </w:rPr>
          <w:fldChar w:fldCharType="end"/>
        </w:r>
      </w:hyperlink>
    </w:p>
    <w:p w14:paraId="5B7847C3" w14:textId="41C025B5"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51" w:history="1">
        <w:r w:rsidRPr="006A0CA1">
          <w:rPr>
            <w:rStyle w:val="af7"/>
            <w:rFonts w:cs="Times New Roman"/>
            <w:noProof/>
          </w:rPr>
          <w:t>6.4</w:t>
        </w:r>
        <w:r w:rsidRPr="006A0CA1">
          <w:rPr>
            <w:rStyle w:val="af7"/>
            <w:rFonts w:cs="Times New Roman"/>
            <w:noProof/>
          </w:rPr>
          <w:t>固体废弃物</w:t>
        </w:r>
        <w:r>
          <w:rPr>
            <w:noProof/>
            <w:webHidden/>
          </w:rPr>
          <w:tab/>
        </w:r>
        <w:r>
          <w:rPr>
            <w:noProof/>
            <w:webHidden/>
          </w:rPr>
          <w:fldChar w:fldCharType="begin"/>
        </w:r>
        <w:r>
          <w:rPr>
            <w:noProof/>
            <w:webHidden/>
          </w:rPr>
          <w:instrText xml:space="preserve"> PAGEREF _Toc164158751 \h </w:instrText>
        </w:r>
        <w:r>
          <w:rPr>
            <w:noProof/>
            <w:webHidden/>
          </w:rPr>
        </w:r>
        <w:r>
          <w:rPr>
            <w:noProof/>
            <w:webHidden/>
          </w:rPr>
          <w:fldChar w:fldCharType="separate"/>
        </w:r>
        <w:r>
          <w:rPr>
            <w:noProof/>
            <w:webHidden/>
          </w:rPr>
          <w:t>18</w:t>
        </w:r>
        <w:r>
          <w:rPr>
            <w:noProof/>
            <w:webHidden/>
          </w:rPr>
          <w:fldChar w:fldCharType="end"/>
        </w:r>
      </w:hyperlink>
    </w:p>
    <w:p w14:paraId="3065ECE4" w14:textId="26BBDB6D"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52" w:history="1">
        <w:r w:rsidRPr="006A0CA1">
          <w:rPr>
            <w:rStyle w:val="af7"/>
            <w:rFonts w:cs="Times New Roman"/>
            <w:noProof/>
          </w:rPr>
          <w:t>7</w:t>
        </w:r>
        <w:r w:rsidRPr="006A0CA1">
          <w:rPr>
            <w:rStyle w:val="af7"/>
            <w:rFonts w:cs="Times New Roman"/>
            <w:noProof/>
          </w:rPr>
          <w:t>验收监测内容</w:t>
        </w:r>
        <w:r>
          <w:rPr>
            <w:noProof/>
            <w:webHidden/>
          </w:rPr>
          <w:tab/>
        </w:r>
        <w:r>
          <w:rPr>
            <w:noProof/>
            <w:webHidden/>
          </w:rPr>
          <w:fldChar w:fldCharType="begin"/>
        </w:r>
        <w:r>
          <w:rPr>
            <w:noProof/>
            <w:webHidden/>
          </w:rPr>
          <w:instrText xml:space="preserve"> PAGEREF _Toc164158752 \h </w:instrText>
        </w:r>
        <w:r>
          <w:rPr>
            <w:noProof/>
            <w:webHidden/>
          </w:rPr>
        </w:r>
        <w:r>
          <w:rPr>
            <w:noProof/>
            <w:webHidden/>
          </w:rPr>
          <w:fldChar w:fldCharType="separate"/>
        </w:r>
        <w:r>
          <w:rPr>
            <w:noProof/>
            <w:webHidden/>
          </w:rPr>
          <w:t>19</w:t>
        </w:r>
        <w:r>
          <w:rPr>
            <w:noProof/>
            <w:webHidden/>
          </w:rPr>
          <w:fldChar w:fldCharType="end"/>
        </w:r>
      </w:hyperlink>
    </w:p>
    <w:p w14:paraId="513DB3A1" w14:textId="5016AB8F"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53" w:history="1">
        <w:r w:rsidRPr="006A0CA1">
          <w:rPr>
            <w:rStyle w:val="af7"/>
            <w:rFonts w:cs="Times New Roman"/>
            <w:noProof/>
          </w:rPr>
          <w:t>7.1</w:t>
        </w:r>
        <w:r w:rsidRPr="006A0CA1">
          <w:rPr>
            <w:rStyle w:val="af7"/>
            <w:rFonts w:cs="Times New Roman"/>
            <w:noProof/>
          </w:rPr>
          <w:t>废水</w:t>
        </w:r>
        <w:r>
          <w:rPr>
            <w:noProof/>
            <w:webHidden/>
          </w:rPr>
          <w:tab/>
        </w:r>
        <w:r>
          <w:rPr>
            <w:noProof/>
            <w:webHidden/>
          </w:rPr>
          <w:fldChar w:fldCharType="begin"/>
        </w:r>
        <w:r>
          <w:rPr>
            <w:noProof/>
            <w:webHidden/>
          </w:rPr>
          <w:instrText xml:space="preserve"> PAGEREF _Toc164158753 \h </w:instrText>
        </w:r>
        <w:r>
          <w:rPr>
            <w:noProof/>
            <w:webHidden/>
          </w:rPr>
        </w:r>
        <w:r>
          <w:rPr>
            <w:noProof/>
            <w:webHidden/>
          </w:rPr>
          <w:fldChar w:fldCharType="separate"/>
        </w:r>
        <w:r>
          <w:rPr>
            <w:noProof/>
            <w:webHidden/>
          </w:rPr>
          <w:t>19</w:t>
        </w:r>
        <w:r>
          <w:rPr>
            <w:noProof/>
            <w:webHidden/>
          </w:rPr>
          <w:fldChar w:fldCharType="end"/>
        </w:r>
      </w:hyperlink>
    </w:p>
    <w:p w14:paraId="4721084C" w14:textId="25AA9A2E"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54" w:history="1">
        <w:r w:rsidRPr="006A0CA1">
          <w:rPr>
            <w:rStyle w:val="af7"/>
            <w:rFonts w:cs="Times New Roman"/>
            <w:noProof/>
          </w:rPr>
          <w:t>7.2</w:t>
        </w:r>
        <w:r w:rsidRPr="006A0CA1">
          <w:rPr>
            <w:rStyle w:val="af7"/>
            <w:rFonts w:cs="Times New Roman"/>
            <w:noProof/>
          </w:rPr>
          <w:t>废气</w:t>
        </w:r>
        <w:r>
          <w:rPr>
            <w:noProof/>
            <w:webHidden/>
          </w:rPr>
          <w:tab/>
        </w:r>
        <w:r>
          <w:rPr>
            <w:noProof/>
            <w:webHidden/>
          </w:rPr>
          <w:fldChar w:fldCharType="begin"/>
        </w:r>
        <w:r>
          <w:rPr>
            <w:noProof/>
            <w:webHidden/>
          </w:rPr>
          <w:instrText xml:space="preserve"> PAGEREF _Toc164158754 \h </w:instrText>
        </w:r>
        <w:r>
          <w:rPr>
            <w:noProof/>
            <w:webHidden/>
          </w:rPr>
        </w:r>
        <w:r>
          <w:rPr>
            <w:noProof/>
            <w:webHidden/>
          </w:rPr>
          <w:fldChar w:fldCharType="separate"/>
        </w:r>
        <w:r>
          <w:rPr>
            <w:noProof/>
            <w:webHidden/>
          </w:rPr>
          <w:t>19</w:t>
        </w:r>
        <w:r>
          <w:rPr>
            <w:noProof/>
            <w:webHidden/>
          </w:rPr>
          <w:fldChar w:fldCharType="end"/>
        </w:r>
      </w:hyperlink>
    </w:p>
    <w:p w14:paraId="59481929" w14:textId="2916390A"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55" w:history="1">
        <w:r w:rsidRPr="006A0CA1">
          <w:rPr>
            <w:rStyle w:val="af7"/>
            <w:rFonts w:cs="Times New Roman"/>
            <w:noProof/>
            <w:kern w:val="44"/>
          </w:rPr>
          <w:t>7.3</w:t>
        </w:r>
        <w:r w:rsidRPr="006A0CA1">
          <w:rPr>
            <w:rStyle w:val="af7"/>
            <w:rFonts w:cs="Times New Roman"/>
            <w:noProof/>
            <w:kern w:val="44"/>
          </w:rPr>
          <w:t>噪声</w:t>
        </w:r>
        <w:r>
          <w:rPr>
            <w:noProof/>
            <w:webHidden/>
          </w:rPr>
          <w:tab/>
        </w:r>
        <w:r>
          <w:rPr>
            <w:noProof/>
            <w:webHidden/>
          </w:rPr>
          <w:fldChar w:fldCharType="begin"/>
        </w:r>
        <w:r>
          <w:rPr>
            <w:noProof/>
            <w:webHidden/>
          </w:rPr>
          <w:instrText xml:space="preserve"> PAGEREF _Toc164158755 \h </w:instrText>
        </w:r>
        <w:r>
          <w:rPr>
            <w:noProof/>
            <w:webHidden/>
          </w:rPr>
        </w:r>
        <w:r>
          <w:rPr>
            <w:noProof/>
            <w:webHidden/>
          </w:rPr>
          <w:fldChar w:fldCharType="separate"/>
        </w:r>
        <w:r>
          <w:rPr>
            <w:noProof/>
            <w:webHidden/>
          </w:rPr>
          <w:t>19</w:t>
        </w:r>
        <w:r>
          <w:rPr>
            <w:noProof/>
            <w:webHidden/>
          </w:rPr>
          <w:fldChar w:fldCharType="end"/>
        </w:r>
      </w:hyperlink>
    </w:p>
    <w:p w14:paraId="3DFA13A9" w14:textId="68654028"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56" w:history="1">
        <w:r w:rsidRPr="006A0CA1">
          <w:rPr>
            <w:rStyle w:val="af7"/>
            <w:rFonts w:cs="Times New Roman"/>
            <w:noProof/>
            <w:kern w:val="44"/>
          </w:rPr>
          <w:t>7.4</w:t>
        </w:r>
        <w:r w:rsidRPr="006A0CA1">
          <w:rPr>
            <w:rStyle w:val="af7"/>
            <w:rFonts w:cs="Times New Roman"/>
            <w:noProof/>
            <w:kern w:val="44"/>
          </w:rPr>
          <w:t>固废</w:t>
        </w:r>
        <w:r>
          <w:rPr>
            <w:noProof/>
            <w:webHidden/>
          </w:rPr>
          <w:tab/>
        </w:r>
        <w:r>
          <w:rPr>
            <w:noProof/>
            <w:webHidden/>
          </w:rPr>
          <w:fldChar w:fldCharType="begin"/>
        </w:r>
        <w:r>
          <w:rPr>
            <w:noProof/>
            <w:webHidden/>
          </w:rPr>
          <w:instrText xml:space="preserve"> PAGEREF _Toc164158756 \h </w:instrText>
        </w:r>
        <w:r>
          <w:rPr>
            <w:noProof/>
            <w:webHidden/>
          </w:rPr>
        </w:r>
        <w:r>
          <w:rPr>
            <w:noProof/>
            <w:webHidden/>
          </w:rPr>
          <w:fldChar w:fldCharType="separate"/>
        </w:r>
        <w:r>
          <w:rPr>
            <w:noProof/>
            <w:webHidden/>
          </w:rPr>
          <w:t>19</w:t>
        </w:r>
        <w:r>
          <w:rPr>
            <w:noProof/>
            <w:webHidden/>
          </w:rPr>
          <w:fldChar w:fldCharType="end"/>
        </w:r>
      </w:hyperlink>
    </w:p>
    <w:p w14:paraId="3DD10519" w14:textId="07BAA3E8"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57" w:history="1">
        <w:r w:rsidRPr="006A0CA1">
          <w:rPr>
            <w:rStyle w:val="af7"/>
            <w:rFonts w:cs="Times New Roman"/>
            <w:noProof/>
          </w:rPr>
          <w:t>8</w:t>
        </w:r>
        <w:r w:rsidRPr="006A0CA1">
          <w:rPr>
            <w:rStyle w:val="af7"/>
            <w:rFonts w:cs="Times New Roman"/>
            <w:noProof/>
          </w:rPr>
          <w:t>质量保证及质量控制</w:t>
        </w:r>
        <w:r>
          <w:rPr>
            <w:noProof/>
            <w:webHidden/>
          </w:rPr>
          <w:tab/>
        </w:r>
        <w:r>
          <w:rPr>
            <w:noProof/>
            <w:webHidden/>
          </w:rPr>
          <w:fldChar w:fldCharType="begin"/>
        </w:r>
        <w:r>
          <w:rPr>
            <w:noProof/>
            <w:webHidden/>
          </w:rPr>
          <w:instrText xml:space="preserve"> PAGEREF _Toc164158757 \h </w:instrText>
        </w:r>
        <w:r>
          <w:rPr>
            <w:noProof/>
            <w:webHidden/>
          </w:rPr>
        </w:r>
        <w:r>
          <w:rPr>
            <w:noProof/>
            <w:webHidden/>
          </w:rPr>
          <w:fldChar w:fldCharType="separate"/>
        </w:r>
        <w:r>
          <w:rPr>
            <w:noProof/>
            <w:webHidden/>
          </w:rPr>
          <w:t>20</w:t>
        </w:r>
        <w:r>
          <w:rPr>
            <w:noProof/>
            <w:webHidden/>
          </w:rPr>
          <w:fldChar w:fldCharType="end"/>
        </w:r>
      </w:hyperlink>
    </w:p>
    <w:p w14:paraId="16BD6D98" w14:textId="2220F758"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58" w:history="1">
        <w:r w:rsidRPr="006A0CA1">
          <w:rPr>
            <w:rStyle w:val="af7"/>
            <w:rFonts w:cs="Times New Roman"/>
            <w:noProof/>
          </w:rPr>
          <w:t>8.1</w:t>
        </w:r>
        <w:r w:rsidRPr="006A0CA1">
          <w:rPr>
            <w:rStyle w:val="af7"/>
            <w:rFonts w:cs="Times New Roman"/>
            <w:noProof/>
          </w:rPr>
          <w:t>监测分析方法</w:t>
        </w:r>
        <w:r>
          <w:rPr>
            <w:noProof/>
            <w:webHidden/>
          </w:rPr>
          <w:tab/>
        </w:r>
        <w:r>
          <w:rPr>
            <w:noProof/>
            <w:webHidden/>
          </w:rPr>
          <w:fldChar w:fldCharType="begin"/>
        </w:r>
        <w:r>
          <w:rPr>
            <w:noProof/>
            <w:webHidden/>
          </w:rPr>
          <w:instrText xml:space="preserve"> PAGEREF _Toc164158758 \h </w:instrText>
        </w:r>
        <w:r>
          <w:rPr>
            <w:noProof/>
            <w:webHidden/>
          </w:rPr>
        </w:r>
        <w:r>
          <w:rPr>
            <w:noProof/>
            <w:webHidden/>
          </w:rPr>
          <w:fldChar w:fldCharType="separate"/>
        </w:r>
        <w:r>
          <w:rPr>
            <w:noProof/>
            <w:webHidden/>
          </w:rPr>
          <w:t>20</w:t>
        </w:r>
        <w:r>
          <w:rPr>
            <w:noProof/>
            <w:webHidden/>
          </w:rPr>
          <w:fldChar w:fldCharType="end"/>
        </w:r>
      </w:hyperlink>
    </w:p>
    <w:p w14:paraId="7C222E11" w14:textId="246B5827"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59" w:history="1">
        <w:r w:rsidRPr="006A0CA1">
          <w:rPr>
            <w:rStyle w:val="af7"/>
            <w:rFonts w:cs="Times New Roman"/>
            <w:noProof/>
          </w:rPr>
          <w:t>8.2</w:t>
        </w:r>
        <w:r w:rsidRPr="006A0CA1">
          <w:rPr>
            <w:rStyle w:val="af7"/>
            <w:rFonts w:cs="Times New Roman"/>
            <w:noProof/>
          </w:rPr>
          <w:t>监测仪器</w:t>
        </w:r>
        <w:r>
          <w:rPr>
            <w:noProof/>
            <w:webHidden/>
          </w:rPr>
          <w:tab/>
        </w:r>
        <w:r>
          <w:rPr>
            <w:noProof/>
            <w:webHidden/>
          </w:rPr>
          <w:fldChar w:fldCharType="begin"/>
        </w:r>
        <w:r>
          <w:rPr>
            <w:noProof/>
            <w:webHidden/>
          </w:rPr>
          <w:instrText xml:space="preserve"> PAGEREF _Toc164158759 \h </w:instrText>
        </w:r>
        <w:r>
          <w:rPr>
            <w:noProof/>
            <w:webHidden/>
          </w:rPr>
        </w:r>
        <w:r>
          <w:rPr>
            <w:noProof/>
            <w:webHidden/>
          </w:rPr>
          <w:fldChar w:fldCharType="separate"/>
        </w:r>
        <w:r>
          <w:rPr>
            <w:noProof/>
            <w:webHidden/>
          </w:rPr>
          <w:t>21</w:t>
        </w:r>
        <w:r>
          <w:rPr>
            <w:noProof/>
            <w:webHidden/>
          </w:rPr>
          <w:fldChar w:fldCharType="end"/>
        </w:r>
      </w:hyperlink>
    </w:p>
    <w:p w14:paraId="464E37D0" w14:textId="10B58029"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60" w:history="1">
        <w:r w:rsidRPr="006A0CA1">
          <w:rPr>
            <w:rStyle w:val="af7"/>
            <w:rFonts w:cs="Times New Roman"/>
            <w:noProof/>
          </w:rPr>
          <w:t>8.3</w:t>
        </w:r>
        <w:r w:rsidRPr="006A0CA1">
          <w:rPr>
            <w:rStyle w:val="af7"/>
            <w:rFonts w:cs="Times New Roman"/>
            <w:noProof/>
          </w:rPr>
          <w:t>人员能力</w:t>
        </w:r>
        <w:r>
          <w:rPr>
            <w:noProof/>
            <w:webHidden/>
          </w:rPr>
          <w:tab/>
        </w:r>
        <w:r>
          <w:rPr>
            <w:noProof/>
            <w:webHidden/>
          </w:rPr>
          <w:fldChar w:fldCharType="begin"/>
        </w:r>
        <w:r>
          <w:rPr>
            <w:noProof/>
            <w:webHidden/>
          </w:rPr>
          <w:instrText xml:space="preserve"> PAGEREF _Toc164158760 \h </w:instrText>
        </w:r>
        <w:r>
          <w:rPr>
            <w:noProof/>
            <w:webHidden/>
          </w:rPr>
        </w:r>
        <w:r>
          <w:rPr>
            <w:noProof/>
            <w:webHidden/>
          </w:rPr>
          <w:fldChar w:fldCharType="separate"/>
        </w:r>
        <w:r>
          <w:rPr>
            <w:noProof/>
            <w:webHidden/>
          </w:rPr>
          <w:t>21</w:t>
        </w:r>
        <w:r>
          <w:rPr>
            <w:noProof/>
            <w:webHidden/>
          </w:rPr>
          <w:fldChar w:fldCharType="end"/>
        </w:r>
      </w:hyperlink>
    </w:p>
    <w:p w14:paraId="41C0074C" w14:textId="55057A03"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61" w:history="1">
        <w:r w:rsidRPr="006A0CA1">
          <w:rPr>
            <w:rStyle w:val="af7"/>
            <w:rFonts w:cs="Times New Roman"/>
            <w:noProof/>
          </w:rPr>
          <w:t>8.4</w:t>
        </w:r>
        <w:r w:rsidRPr="006A0CA1">
          <w:rPr>
            <w:rStyle w:val="af7"/>
            <w:rFonts w:cs="Times New Roman"/>
            <w:noProof/>
          </w:rPr>
          <w:t>水质监测分析过程中的质量保证和质量控制</w:t>
        </w:r>
        <w:r>
          <w:rPr>
            <w:noProof/>
            <w:webHidden/>
          </w:rPr>
          <w:tab/>
        </w:r>
        <w:r>
          <w:rPr>
            <w:noProof/>
            <w:webHidden/>
          </w:rPr>
          <w:fldChar w:fldCharType="begin"/>
        </w:r>
        <w:r>
          <w:rPr>
            <w:noProof/>
            <w:webHidden/>
          </w:rPr>
          <w:instrText xml:space="preserve"> PAGEREF _Toc164158761 \h </w:instrText>
        </w:r>
        <w:r>
          <w:rPr>
            <w:noProof/>
            <w:webHidden/>
          </w:rPr>
        </w:r>
        <w:r>
          <w:rPr>
            <w:noProof/>
            <w:webHidden/>
          </w:rPr>
          <w:fldChar w:fldCharType="separate"/>
        </w:r>
        <w:r>
          <w:rPr>
            <w:noProof/>
            <w:webHidden/>
          </w:rPr>
          <w:t>21</w:t>
        </w:r>
        <w:r>
          <w:rPr>
            <w:noProof/>
            <w:webHidden/>
          </w:rPr>
          <w:fldChar w:fldCharType="end"/>
        </w:r>
      </w:hyperlink>
    </w:p>
    <w:p w14:paraId="7EE4B530" w14:textId="3D90F46F"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62" w:history="1">
        <w:r w:rsidRPr="006A0CA1">
          <w:rPr>
            <w:rStyle w:val="af7"/>
            <w:rFonts w:cs="Times New Roman"/>
            <w:noProof/>
          </w:rPr>
          <w:t>8.5</w:t>
        </w:r>
        <w:r w:rsidRPr="006A0CA1">
          <w:rPr>
            <w:rStyle w:val="af7"/>
            <w:rFonts w:cs="Times New Roman"/>
            <w:noProof/>
          </w:rPr>
          <w:t>废气监测分析过程中的质量保证和质量控制</w:t>
        </w:r>
        <w:r>
          <w:rPr>
            <w:noProof/>
            <w:webHidden/>
          </w:rPr>
          <w:tab/>
        </w:r>
        <w:r>
          <w:rPr>
            <w:noProof/>
            <w:webHidden/>
          </w:rPr>
          <w:fldChar w:fldCharType="begin"/>
        </w:r>
        <w:r>
          <w:rPr>
            <w:noProof/>
            <w:webHidden/>
          </w:rPr>
          <w:instrText xml:space="preserve"> PAGEREF _Toc164158762 \h </w:instrText>
        </w:r>
        <w:r>
          <w:rPr>
            <w:noProof/>
            <w:webHidden/>
          </w:rPr>
        </w:r>
        <w:r>
          <w:rPr>
            <w:noProof/>
            <w:webHidden/>
          </w:rPr>
          <w:fldChar w:fldCharType="separate"/>
        </w:r>
        <w:r>
          <w:rPr>
            <w:noProof/>
            <w:webHidden/>
          </w:rPr>
          <w:t>22</w:t>
        </w:r>
        <w:r>
          <w:rPr>
            <w:noProof/>
            <w:webHidden/>
          </w:rPr>
          <w:fldChar w:fldCharType="end"/>
        </w:r>
      </w:hyperlink>
    </w:p>
    <w:p w14:paraId="2707F6B0" w14:textId="1F847652"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63" w:history="1">
        <w:r w:rsidRPr="006A0CA1">
          <w:rPr>
            <w:rStyle w:val="af7"/>
            <w:rFonts w:cs="Times New Roman"/>
            <w:noProof/>
          </w:rPr>
          <w:t>8.6</w:t>
        </w:r>
        <w:r w:rsidRPr="006A0CA1">
          <w:rPr>
            <w:rStyle w:val="af7"/>
            <w:rFonts w:cs="Times New Roman"/>
            <w:noProof/>
          </w:rPr>
          <w:t>噪声监测分析过程中的质量保证和质量控制</w:t>
        </w:r>
        <w:r>
          <w:rPr>
            <w:noProof/>
            <w:webHidden/>
          </w:rPr>
          <w:tab/>
        </w:r>
        <w:r>
          <w:rPr>
            <w:noProof/>
            <w:webHidden/>
          </w:rPr>
          <w:fldChar w:fldCharType="begin"/>
        </w:r>
        <w:r>
          <w:rPr>
            <w:noProof/>
            <w:webHidden/>
          </w:rPr>
          <w:instrText xml:space="preserve"> PAGEREF _Toc164158763 \h </w:instrText>
        </w:r>
        <w:r>
          <w:rPr>
            <w:noProof/>
            <w:webHidden/>
          </w:rPr>
        </w:r>
        <w:r>
          <w:rPr>
            <w:noProof/>
            <w:webHidden/>
          </w:rPr>
          <w:fldChar w:fldCharType="separate"/>
        </w:r>
        <w:r>
          <w:rPr>
            <w:noProof/>
            <w:webHidden/>
          </w:rPr>
          <w:t>22</w:t>
        </w:r>
        <w:r>
          <w:rPr>
            <w:noProof/>
            <w:webHidden/>
          </w:rPr>
          <w:fldChar w:fldCharType="end"/>
        </w:r>
      </w:hyperlink>
    </w:p>
    <w:p w14:paraId="778F8857" w14:textId="13458401"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64" w:history="1">
        <w:r w:rsidRPr="006A0CA1">
          <w:rPr>
            <w:rStyle w:val="af7"/>
            <w:rFonts w:cs="Times New Roman"/>
            <w:noProof/>
          </w:rPr>
          <w:t>8.7</w:t>
        </w:r>
        <w:r w:rsidRPr="006A0CA1">
          <w:rPr>
            <w:rStyle w:val="af7"/>
            <w:rFonts w:cs="Times New Roman"/>
            <w:noProof/>
          </w:rPr>
          <w:t>固废监测分析过程中的质量保证和质量控制</w:t>
        </w:r>
        <w:r>
          <w:rPr>
            <w:noProof/>
            <w:webHidden/>
          </w:rPr>
          <w:tab/>
        </w:r>
        <w:r>
          <w:rPr>
            <w:noProof/>
            <w:webHidden/>
          </w:rPr>
          <w:fldChar w:fldCharType="begin"/>
        </w:r>
        <w:r>
          <w:rPr>
            <w:noProof/>
            <w:webHidden/>
          </w:rPr>
          <w:instrText xml:space="preserve"> PAGEREF _Toc164158764 \h </w:instrText>
        </w:r>
        <w:r>
          <w:rPr>
            <w:noProof/>
            <w:webHidden/>
          </w:rPr>
        </w:r>
        <w:r>
          <w:rPr>
            <w:noProof/>
            <w:webHidden/>
          </w:rPr>
          <w:fldChar w:fldCharType="separate"/>
        </w:r>
        <w:r>
          <w:rPr>
            <w:noProof/>
            <w:webHidden/>
          </w:rPr>
          <w:t>22</w:t>
        </w:r>
        <w:r>
          <w:rPr>
            <w:noProof/>
            <w:webHidden/>
          </w:rPr>
          <w:fldChar w:fldCharType="end"/>
        </w:r>
      </w:hyperlink>
    </w:p>
    <w:p w14:paraId="586E599B" w14:textId="58A8CE78"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65" w:history="1">
        <w:r w:rsidRPr="006A0CA1">
          <w:rPr>
            <w:rStyle w:val="af7"/>
            <w:rFonts w:cs="Times New Roman"/>
            <w:noProof/>
          </w:rPr>
          <w:t>9</w:t>
        </w:r>
        <w:r w:rsidRPr="006A0CA1">
          <w:rPr>
            <w:rStyle w:val="af7"/>
            <w:rFonts w:cs="Times New Roman"/>
            <w:noProof/>
          </w:rPr>
          <w:t>验收监测结果</w:t>
        </w:r>
        <w:r>
          <w:rPr>
            <w:noProof/>
            <w:webHidden/>
          </w:rPr>
          <w:tab/>
        </w:r>
        <w:r>
          <w:rPr>
            <w:noProof/>
            <w:webHidden/>
          </w:rPr>
          <w:fldChar w:fldCharType="begin"/>
        </w:r>
        <w:r>
          <w:rPr>
            <w:noProof/>
            <w:webHidden/>
          </w:rPr>
          <w:instrText xml:space="preserve"> PAGEREF _Toc164158765 \h </w:instrText>
        </w:r>
        <w:r>
          <w:rPr>
            <w:noProof/>
            <w:webHidden/>
          </w:rPr>
        </w:r>
        <w:r>
          <w:rPr>
            <w:noProof/>
            <w:webHidden/>
          </w:rPr>
          <w:fldChar w:fldCharType="separate"/>
        </w:r>
        <w:r>
          <w:rPr>
            <w:noProof/>
            <w:webHidden/>
          </w:rPr>
          <w:t>23</w:t>
        </w:r>
        <w:r>
          <w:rPr>
            <w:noProof/>
            <w:webHidden/>
          </w:rPr>
          <w:fldChar w:fldCharType="end"/>
        </w:r>
      </w:hyperlink>
    </w:p>
    <w:p w14:paraId="1C706DA5" w14:textId="46CE1FC6"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66" w:history="1">
        <w:r w:rsidRPr="006A0CA1">
          <w:rPr>
            <w:rStyle w:val="af7"/>
            <w:rFonts w:cs="Times New Roman"/>
            <w:noProof/>
          </w:rPr>
          <w:t>9.1</w:t>
        </w:r>
        <w:r w:rsidRPr="006A0CA1">
          <w:rPr>
            <w:rStyle w:val="af7"/>
            <w:rFonts w:cs="Times New Roman"/>
            <w:noProof/>
          </w:rPr>
          <w:t>生产工况</w:t>
        </w:r>
        <w:r>
          <w:rPr>
            <w:noProof/>
            <w:webHidden/>
          </w:rPr>
          <w:tab/>
        </w:r>
        <w:r>
          <w:rPr>
            <w:noProof/>
            <w:webHidden/>
          </w:rPr>
          <w:fldChar w:fldCharType="begin"/>
        </w:r>
        <w:r>
          <w:rPr>
            <w:noProof/>
            <w:webHidden/>
          </w:rPr>
          <w:instrText xml:space="preserve"> PAGEREF _Toc164158766 \h </w:instrText>
        </w:r>
        <w:r>
          <w:rPr>
            <w:noProof/>
            <w:webHidden/>
          </w:rPr>
        </w:r>
        <w:r>
          <w:rPr>
            <w:noProof/>
            <w:webHidden/>
          </w:rPr>
          <w:fldChar w:fldCharType="separate"/>
        </w:r>
        <w:r>
          <w:rPr>
            <w:noProof/>
            <w:webHidden/>
          </w:rPr>
          <w:t>23</w:t>
        </w:r>
        <w:r>
          <w:rPr>
            <w:noProof/>
            <w:webHidden/>
          </w:rPr>
          <w:fldChar w:fldCharType="end"/>
        </w:r>
      </w:hyperlink>
    </w:p>
    <w:p w14:paraId="202B20B8" w14:textId="21CA4852"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67" w:history="1">
        <w:r w:rsidRPr="006A0CA1">
          <w:rPr>
            <w:rStyle w:val="af7"/>
            <w:rFonts w:cs="Times New Roman"/>
            <w:noProof/>
          </w:rPr>
          <w:t>9.2</w:t>
        </w:r>
        <w:r w:rsidRPr="006A0CA1">
          <w:rPr>
            <w:rStyle w:val="af7"/>
            <w:rFonts w:cs="Times New Roman"/>
            <w:noProof/>
          </w:rPr>
          <w:t>环境保护设施调试效果</w:t>
        </w:r>
        <w:r>
          <w:rPr>
            <w:noProof/>
            <w:webHidden/>
          </w:rPr>
          <w:tab/>
        </w:r>
        <w:r>
          <w:rPr>
            <w:noProof/>
            <w:webHidden/>
          </w:rPr>
          <w:fldChar w:fldCharType="begin"/>
        </w:r>
        <w:r>
          <w:rPr>
            <w:noProof/>
            <w:webHidden/>
          </w:rPr>
          <w:instrText xml:space="preserve"> PAGEREF _Toc164158767 \h </w:instrText>
        </w:r>
        <w:r>
          <w:rPr>
            <w:noProof/>
            <w:webHidden/>
          </w:rPr>
        </w:r>
        <w:r>
          <w:rPr>
            <w:noProof/>
            <w:webHidden/>
          </w:rPr>
          <w:fldChar w:fldCharType="separate"/>
        </w:r>
        <w:r>
          <w:rPr>
            <w:noProof/>
            <w:webHidden/>
          </w:rPr>
          <w:t>23</w:t>
        </w:r>
        <w:r>
          <w:rPr>
            <w:noProof/>
            <w:webHidden/>
          </w:rPr>
          <w:fldChar w:fldCharType="end"/>
        </w:r>
      </w:hyperlink>
    </w:p>
    <w:p w14:paraId="3192FB27" w14:textId="1D7DAC00"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68" w:history="1">
        <w:r w:rsidRPr="006A0CA1">
          <w:rPr>
            <w:rStyle w:val="af7"/>
            <w:rFonts w:cs="Times New Roman"/>
            <w:noProof/>
          </w:rPr>
          <w:t>10</w:t>
        </w:r>
        <w:r w:rsidRPr="006A0CA1">
          <w:rPr>
            <w:rStyle w:val="af7"/>
            <w:rFonts w:cs="Times New Roman"/>
            <w:noProof/>
          </w:rPr>
          <w:t>验收监测结论</w:t>
        </w:r>
        <w:r>
          <w:rPr>
            <w:noProof/>
            <w:webHidden/>
          </w:rPr>
          <w:tab/>
        </w:r>
        <w:r>
          <w:rPr>
            <w:noProof/>
            <w:webHidden/>
          </w:rPr>
          <w:fldChar w:fldCharType="begin"/>
        </w:r>
        <w:r>
          <w:rPr>
            <w:noProof/>
            <w:webHidden/>
          </w:rPr>
          <w:instrText xml:space="preserve"> PAGEREF _Toc164158768 \h </w:instrText>
        </w:r>
        <w:r>
          <w:rPr>
            <w:noProof/>
            <w:webHidden/>
          </w:rPr>
        </w:r>
        <w:r>
          <w:rPr>
            <w:noProof/>
            <w:webHidden/>
          </w:rPr>
          <w:fldChar w:fldCharType="separate"/>
        </w:r>
        <w:r>
          <w:rPr>
            <w:noProof/>
            <w:webHidden/>
          </w:rPr>
          <w:t>33</w:t>
        </w:r>
        <w:r>
          <w:rPr>
            <w:noProof/>
            <w:webHidden/>
          </w:rPr>
          <w:fldChar w:fldCharType="end"/>
        </w:r>
      </w:hyperlink>
    </w:p>
    <w:p w14:paraId="6EB9C581" w14:textId="32F8DC73"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69" w:history="1">
        <w:r w:rsidRPr="006A0CA1">
          <w:rPr>
            <w:rStyle w:val="af7"/>
            <w:rFonts w:cs="Times New Roman"/>
            <w:noProof/>
          </w:rPr>
          <w:t>10.1</w:t>
        </w:r>
        <w:r w:rsidRPr="006A0CA1">
          <w:rPr>
            <w:rStyle w:val="af7"/>
            <w:rFonts w:cs="Times New Roman"/>
            <w:noProof/>
          </w:rPr>
          <w:t>生产工况</w:t>
        </w:r>
        <w:r>
          <w:rPr>
            <w:noProof/>
            <w:webHidden/>
          </w:rPr>
          <w:tab/>
        </w:r>
        <w:r>
          <w:rPr>
            <w:noProof/>
            <w:webHidden/>
          </w:rPr>
          <w:fldChar w:fldCharType="begin"/>
        </w:r>
        <w:r>
          <w:rPr>
            <w:noProof/>
            <w:webHidden/>
          </w:rPr>
          <w:instrText xml:space="preserve"> PAGEREF _Toc164158769 \h </w:instrText>
        </w:r>
        <w:r>
          <w:rPr>
            <w:noProof/>
            <w:webHidden/>
          </w:rPr>
        </w:r>
        <w:r>
          <w:rPr>
            <w:noProof/>
            <w:webHidden/>
          </w:rPr>
          <w:fldChar w:fldCharType="separate"/>
        </w:r>
        <w:r>
          <w:rPr>
            <w:noProof/>
            <w:webHidden/>
          </w:rPr>
          <w:t>33</w:t>
        </w:r>
        <w:r>
          <w:rPr>
            <w:noProof/>
            <w:webHidden/>
          </w:rPr>
          <w:fldChar w:fldCharType="end"/>
        </w:r>
      </w:hyperlink>
    </w:p>
    <w:p w14:paraId="67DAEADC" w14:textId="2F22C3A7"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70" w:history="1">
        <w:r w:rsidRPr="006A0CA1">
          <w:rPr>
            <w:rStyle w:val="af7"/>
            <w:rFonts w:cs="Times New Roman"/>
            <w:noProof/>
          </w:rPr>
          <w:t>10.2</w:t>
        </w:r>
        <w:r w:rsidRPr="006A0CA1">
          <w:rPr>
            <w:rStyle w:val="af7"/>
            <w:rFonts w:cs="Times New Roman"/>
            <w:noProof/>
          </w:rPr>
          <w:t>废水</w:t>
        </w:r>
        <w:r>
          <w:rPr>
            <w:noProof/>
            <w:webHidden/>
          </w:rPr>
          <w:tab/>
        </w:r>
        <w:r>
          <w:rPr>
            <w:noProof/>
            <w:webHidden/>
          </w:rPr>
          <w:fldChar w:fldCharType="begin"/>
        </w:r>
        <w:r>
          <w:rPr>
            <w:noProof/>
            <w:webHidden/>
          </w:rPr>
          <w:instrText xml:space="preserve"> PAGEREF _Toc164158770 \h </w:instrText>
        </w:r>
        <w:r>
          <w:rPr>
            <w:noProof/>
            <w:webHidden/>
          </w:rPr>
        </w:r>
        <w:r>
          <w:rPr>
            <w:noProof/>
            <w:webHidden/>
          </w:rPr>
          <w:fldChar w:fldCharType="separate"/>
        </w:r>
        <w:r>
          <w:rPr>
            <w:noProof/>
            <w:webHidden/>
          </w:rPr>
          <w:t>33</w:t>
        </w:r>
        <w:r>
          <w:rPr>
            <w:noProof/>
            <w:webHidden/>
          </w:rPr>
          <w:fldChar w:fldCharType="end"/>
        </w:r>
      </w:hyperlink>
    </w:p>
    <w:p w14:paraId="5470E3A5" w14:textId="46B7518E"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71" w:history="1">
        <w:r w:rsidRPr="006A0CA1">
          <w:rPr>
            <w:rStyle w:val="af7"/>
            <w:rFonts w:cs="Times New Roman"/>
            <w:noProof/>
          </w:rPr>
          <w:t>10.3</w:t>
        </w:r>
        <w:r w:rsidRPr="006A0CA1">
          <w:rPr>
            <w:rStyle w:val="af7"/>
            <w:rFonts w:cs="Times New Roman"/>
            <w:noProof/>
          </w:rPr>
          <w:t>废气</w:t>
        </w:r>
        <w:r>
          <w:rPr>
            <w:noProof/>
            <w:webHidden/>
          </w:rPr>
          <w:tab/>
        </w:r>
        <w:r>
          <w:rPr>
            <w:noProof/>
            <w:webHidden/>
          </w:rPr>
          <w:fldChar w:fldCharType="begin"/>
        </w:r>
        <w:r>
          <w:rPr>
            <w:noProof/>
            <w:webHidden/>
          </w:rPr>
          <w:instrText xml:space="preserve"> PAGEREF _Toc164158771 \h </w:instrText>
        </w:r>
        <w:r>
          <w:rPr>
            <w:noProof/>
            <w:webHidden/>
          </w:rPr>
        </w:r>
        <w:r>
          <w:rPr>
            <w:noProof/>
            <w:webHidden/>
          </w:rPr>
          <w:fldChar w:fldCharType="separate"/>
        </w:r>
        <w:r>
          <w:rPr>
            <w:noProof/>
            <w:webHidden/>
          </w:rPr>
          <w:t>33</w:t>
        </w:r>
        <w:r>
          <w:rPr>
            <w:noProof/>
            <w:webHidden/>
          </w:rPr>
          <w:fldChar w:fldCharType="end"/>
        </w:r>
      </w:hyperlink>
    </w:p>
    <w:p w14:paraId="09DA1619" w14:textId="4913688B"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72" w:history="1">
        <w:r w:rsidRPr="006A0CA1">
          <w:rPr>
            <w:rStyle w:val="af7"/>
            <w:rFonts w:cs="Times New Roman"/>
            <w:noProof/>
          </w:rPr>
          <w:t>10.4</w:t>
        </w:r>
        <w:r w:rsidRPr="006A0CA1">
          <w:rPr>
            <w:rStyle w:val="af7"/>
            <w:rFonts w:cs="Times New Roman"/>
            <w:noProof/>
          </w:rPr>
          <w:t>噪声</w:t>
        </w:r>
        <w:r>
          <w:rPr>
            <w:noProof/>
            <w:webHidden/>
          </w:rPr>
          <w:tab/>
        </w:r>
        <w:r>
          <w:rPr>
            <w:noProof/>
            <w:webHidden/>
          </w:rPr>
          <w:fldChar w:fldCharType="begin"/>
        </w:r>
        <w:r>
          <w:rPr>
            <w:noProof/>
            <w:webHidden/>
          </w:rPr>
          <w:instrText xml:space="preserve"> PAGEREF _Toc164158772 \h </w:instrText>
        </w:r>
        <w:r>
          <w:rPr>
            <w:noProof/>
            <w:webHidden/>
          </w:rPr>
        </w:r>
        <w:r>
          <w:rPr>
            <w:noProof/>
            <w:webHidden/>
          </w:rPr>
          <w:fldChar w:fldCharType="separate"/>
        </w:r>
        <w:r>
          <w:rPr>
            <w:noProof/>
            <w:webHidden/>
          </w:rPr>
          <w:t>33</w:t>
        </w:r>
        <w:r>
          <w:rPr>
            <w:noProof/>
            <w:webHidden/>
          </w:rPr>
          <w:fldChar w:fldCharType="end"/>
        </w:r>
      </w:hyperlink>
    </w:p>
    <w:p w14:paraId="0E8E78CE" w14:textId="0BDA0F2B"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73" w:history="1">
        <w:r w:rsidRPr="006A0CA1">
          <w:rPr>
            <w:rStyle w:val="af7"/>
            <w:rFonts w:cs="Times New Roman"/>
            <w:noProof/>
          </w:rPr>
          <w:t>10.5</w:t>
        </w:r>
        <w:r w:rsidRPr="006A0CA1">
          <w:rPr>
            <w:rStyle w:val="af7"/>
            <w:rFonts w:cs="Times New Roman"/>
            <w:noProof/>
          </w:rPr>
          <w:t>固体废弃物</w:t>
        </w:r>
        <w:r>
          <w:rPr>
            <w:noProof/>
            <w:webHidden/>
          </w:rPr>
          <w:tab/>
        </w:r>
        <w:r>
          <w:rPr>
            <w:noProof/>
            <w:webHidden/>
          </w:rPr>
          <w:fldChar w:fldCharType="begin"/>
        </w:r>
        <w:r>
          <w:rPr>
            <w:noProof/>
            <w:webHidden/>
          </w:rPr>
          <w:instrText xml:space="preserve"> PAGEREF _Toc164158773 \h </w:instrText>
        </w:r>
        <w:r>
          <w:rPr>
            <w:noProof/>
            <w:webHidden/>
          </w:rPr>
        </w:r>
        <w:r>
          <w:rPr>
            <w:noProof/>
            <w:webHidden/>
          </w:rPr>
          <w:fldChar w:fldCharType="separate"/>
        </w:r>
        <w:r>
          <w:rPr>
            <w:noProof/>
            <w:webHidden/>
          </w:rPr>
          <w:t>33</w:t>
        </w:r>
        <w:r>
          <w:rPr>
            <w:noProof/>
            <w:webHidden/>
          </w:rPr>
          <w:fldChar w:fldCharType="end"/>
        </w:r>
      </w:hyperlink>
    </w:p>
    <w:p w14:paraId="0ABD2166" w14:textId="009ED648"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74" w:history="1">
        <w:r w:rsidRPr="006A0CA1">
          <w:rPr>
            <w:rStyle w:val="af7"/>
            <w:rFonts w:cs="Times New Roman"/>
            <w:noProof/>
          </w:rPr>
          <w:t>10.6</w:t>
        </w:r>
        <w:r w:rsidRPr="006A0CA1">
          <w:rPr>
            <w:rStyle w:val="af7"/>
            <w:rFonts w:cs="Times New Roman"/>
            <w:noProof/>
          </w:rPr>
          <w:t>总量控制</w:t>
        </w:r>
        <w:r>
          <w:rPr>
            <w:noProof/>
            <w:webHidden/>
          </w:rPr>
          <w:tab/>
        </w:r>
        <w:r>
          <w:rPr>
            <w:noProof/>
            <w:webHidden/>
          </w:rPr>
          <w:fldChar w:fldCharType="begin"/>
        </w:r>
        <w:r>
          <w:rPr>
            <w:noProof/>
            <w:webHidden/>
          </w:rPr>
          <w:instrText xml:space="preserve"> PAGEREF _Toc164158774 \h </w:instrText>
        </w:r>
        <w:r>
          <w:rPr>
            <w:noProof/>
            <w:webHidden/>
          </w:rPr>
        </w:r>
        <w:r>
          <w:rPr>
            <w:noProof/>
            <w:webHidden/>
          </w:rPr>
          <w:fldChar w:fldCharType="separate"/>
        </w:r>
        <w:r>
          <w:rPr>
            <w:noProof/>
            <w:webHidden/>
          </w:rPr>
          <w:t>34</w:t>
        </w:r>
        <w:r>
          <w:rPr>
            <w:noProof/>
            <w:webHidden/>
          </w:rPr>
          <w:fldChar w:fldCharType="end"/>
        </w:r>
      </w:hyperlink>
    </w:p>
    <w:p w14:paraId="14B70021" w14:textId="70E78363"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75" w:history="1">
        <w:r w:rsidRPr="006A0CA1">
          <w:rPr>
            <w:rStyle w:val="af7"/>
            <w:rFonts w:cs="Times New Roman"/>
            <w:noProof/>
          </w:rPr>
          <w:t>10.7</w:t>
        </w:r>
        <w:r w:rsidRPr="006A0CA1">
          <w:rPr>
            <w:rStyle w:val="af7"/>
            <w:rFonts w:cs="Times New Roman"/>
            <w:noProof/>
          </w:rPr>
          <w:t>结论</w:t>
        </w:r>
        <w:r>
          <w:rPr>
            <w:noProof/>
            <w:webHidden/>
          </w:rPr>
          <w:tab/>
        </w:r>
        <w:r>
          <w:rPr>
            <w:noProof/>
            <w:webHidden/>
          </w:rPr>
          <w:fldChar w:fldCharType="begin"/>
        </w:r>
        <w:r>
          <w:rPr>
            <w:noProof/>
            <w:webHidden/>
          </w:rPr>
          <w:instrText xml:space="preserve"> PAGEREF _Toc164158775 \h </w:instrText>
        </w:r>
        <w:r>
          <w:rPr>
            <w:noProof/>
            <w:webHidden/>
          </w:rPr>
        </w:r>
        <w:r>
          <w:rPr>
            <w:noProof/>
            <w:webHidden/>
          </w:rPr>
          <w:fldChar w:fldCharType="separate"/>
        </w:r>
        <w:r>
          <w:rPr>
            <w:noProof/>
            <w:webHidden/>
          </w:rPr>
          <w:t>34</w:t>
        </w:r>
        <w:r>
          <w:rPr>
            <w:noProof/>
            <w:webHidden/>
          </w:rPr>
          <w:fldChar w:fldCharType="end"/>
        </w:r>
      </w:hyperlink>
    </w:p>
    <w:p w14:paraId="4B8C9CB2" w14:textId="141DE5A9"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76" w:history="1">
        <w:r w:rsidRPr="006A0CA1">
          <w:rPr>
            <w:rStyle w:val="af7"/>
            <w:noProof/>
          </w:rPr>
          <w:t>11</w:t>
        </w:r>
        <w:r w:rsidRPr="006A0CA1">
          <w:rPr>
            <w:rStyle w:val="af7"/>
            <w:noProof/>
          </w:rPr>
          <w:t>公众意见调查</w:t>
        </w:r>
        <w:r>
          <w:rPr>
            <w:noProof/>
            <w:webHidden/>
          </w:rPr>
          <w:tab/>
        </w:r>
        <w:r>
          <w:rPr>
            <w:noProof/>
            <w:webHidden/>
          </w:rPr>
          <w:fldChar w:fldCharType="begin"/>
        </w:r>
        <w:r>
          <w:rPr>
            <w:noProof/>
            <w:webHidden/>
          </w:rPr>
          <w:instrText xml:space="preserve"> PAGEREF _Toc164158776 \h </w:instrText>
        </w:r>
        <w:r>
          <w:rPr>
            <w:noProof/>
            <w:webHidden/>
          </w:rPr>
        </w:r>
        <w:r>
          <w:rPr>
            <w:noProof/>
            <w:webHidden/>
          </w:rPr>
          <w:fldChar w:fldCharType="separate"/>
        </w:r>
        <w:r>
          <w:rPr>
            <w:noProof/>
            <w:webHidden/>
          </w:rPr>
          <w:t>35</w:t>
        </w:r>
        <w:r>
          <w:rPr>
            <w:noProof/>
            <w:webHidden/>
          </w:rPr>
          <w:fldChar w:fldCharType="end"/>
        </w:r>
      </w:hyperlink>
    </w:p>
    <w:p w14:paraId="6C644708" w14:textId="41106785"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77" w:history="1">
        <w:r w:rsidRPr="006A0CA1">
          <w:rPr>
            <w:rStyle w:val="af7"/>
            <w:noProof/>
          </w:rPr>
          <w:t>11.1</w:t>
        </w:r>
        <w:r w:rsidRPr="006A0CA1">
          <w:rPr>
            <w:rStyle w:val="af7"/>
            <w:noProof/>
          </w:rPr>
          <w:t>公众意见调查内容</w:t>
        </w:r>
        <w:r>
          <w:rPr>
            <w:noProof/>
            <w:webHidden/>
          </w:rPr>
          <w:tab/>
        </w:r>
        <w:r>
          <w:rPr>
            <w:noProof/>
            <w:webHidden/>
          </w:rPr>
          <w:fldChar w:fldCharType="begin"/>
        </w:r>
        <w:r>
          <w:rPr>
            <w:noProof/>
            <w:webHidden/>
          </w:rPr>
          <w:instrText xml:space="preserve"> PAGEREF _Toc164158777 \h </w:instrText>
        </w:r>
        <w:r>
          <w:rPr>
            <w:noProof/>
            <w:webHidden/>
          </w:rPr>
        </w:r>
        <w:r>
          <w:rPr>
            <w:noProof/>
            <w:webHidden/>
          </w:rPr>
          <w:fldChar w:fldCharType="separate"/>
        </w:r>
        <w:r>
          <w:rPr>
            <w:noProof/>
            <w:webHidden/>
          </w:rPr>
          <w:t>35</w:t>
        </w:r>
        <w:r>
          <w:rPr>
            <w:noProof/>
            <w:webHidden/>
          </w:rPr>
          <w:fldChar w:fldCharType="end"/>
        </w:r>
      </w:hyperlink>
    </w:p>
    <w:p w14:paraId="5E05ED19" w14:textId="53DC51F5"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78" w:history="1">
        <w:r w:rsidRPr="006A0CA1">
          <w:rPr>
            <w:rStyle w:val="af7"/>
            <w:noProof/>
          </w:rPr>
          <w:t>11.2</w:t>
        </w:r>
        <w:r w:rsidRPr="006A0CA1">
          <w:rPr>
            <w:rStyle w:val="af7"/>
            <w:noProof/>
          </w:rPr>
          <w:t>公众意见调查方法</w:t>
        </w:r>
        <w:r>
          <w:rPr>
            <w:noProof/>
            <w:webHidden/>
          </w:rPr>
          <w:tab/>
        </w:r>
        <w:r>
          <w:rPr>
            <w:noProof/>
            <w:webHidden/>
          </w:rPr>
          <w:fldChar w:fldCharType="begin"/>
        </w:r>
        <w:r>
          <w:rPr>
            <w:noProof/>
            <w:webHidden/>
          </w:rPr>
          <w:instrText xml:space="preserve"> PAGEREF _Toc164158778 \h </w:instrText>
        </w:r>
        <w:r>
          <w:rPr>
            <w:noProof/>
            <w:webHidden/>
          </w:rPr>
        </w:r>
        <w:r>
          <w:rPr>
            <w:noProof/>
            <w:webHidden/>
          </w:rPr>
          <w:fldChar w:fldCharType="separate"/>
        </w:r>
        <w:r>
          <w:rPr>
            <w:noProof/>
            <w:webHidden/>
          </w:rPr>
          <w:t>35</w:t>
        </w:r>
        <w:r>
          <w:rPr>
            <w:noProof/>
            <w:webHidden/>
          </w:rPr>
          <w:fldChar w:fldCharType="end"/>
        </w:r>
      </w:hyperlink>
    </w:p>
    <w:p w14:paraId="2465C734" w14:textId="70B4EBDD"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79" w:history="1">
        <w:r w:rsidRPr="006A0CA1">
          <w:rPr>
            <w:rStyle w:val="af7"/>
            <w:noProof/>
          </w:rPr>
          <w:t>11.3</w:t>
        </w:r>
        <w:r w:rsidRPr="006A0CA1">
          <w:rPr>
            <w:rStyle w:val="af7"/>
            <w:noProof/>
          </w:rPr>
          <w:t>公众意见调查及对象</w:t>
        </w:r>
        <w:r>
          <w:rPr>
            <w:noProof/>
            <w:webHidden/>
          </w:rPr>
          <w:tab/>
        </w:r>
        <w:r>
          <w:rPr>
            <w:noProof/>
            <w:webHidden/>
          </w:rPr>
          <w:fldChar w:fldCharType="begin"/>
        </w:r>
        <w:r>
          <w:rPr>
            <w:noProof/>
            <w:webHidden/>
          </w:rPr>
          <w:instrText xml:space="preserve"> PAGEREF _Toc164158779 \h </w:instrText>
        </w:r>
        <w:r>
          <w:rPr>
            <w:noProof/>
            <w:webHidden/>
          </w:rPr>
        </w:r>
        <w:r>
          <w:rPr>
            <w:noProof/>
            <w:webHidden/>
          </w:rPr>
          <w:fldChar w:fldCharType="separate"/>
        </w:r>
        <w:r>
          <w:rPr>
            <w:noProof/>
            <w:webHidden/>
          </w:rPr>
          <w:t>35</w:t>
        </w:r>
        <w:r>
          <w:rPr>
            <w:noProof/>
            <w:webHidden/>
          </w:rPr>
          <w:fldChar w:fldCharType="end"/>
        </w:r>
      </w:hyperlink>
    </w:p>
    <w:p w14:paraId="6F97D7AD" w14:textId="0B1489C9"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80" w:history="1">
        <w:r w:rsidRPr="006A0CA1">
          <w:rPr>
            <w:rStyle w:val="af7"/>
            <w:noProof/>
          </w:rPr>
          <w:t>11.4</w:t>
        </w:r>
        <w:r w:rsidRPr="006A0CA1">
          <w:rPr>
            <w:rStyle w:val="af7"/>
            <w:noProof/>
          </w:rPr>
          <w:t>公众调查结果整理</w:t>
        </w:r>
        <w:r>
          <w:rPr>
            <w:noProof/>
            <w:webHidden/>
          </w:rPr>
          <w:tab/>
        </w:r>
        <w:r>
          <w:rPr>
            <w:noProof/>
            <w:webHidden/>
          </w:rPr>
          <w:fldChar w:fldCharType="begin"/>
        </w:r>
        <w:r>
          <w:rPr>
            <w:noProof/>
            <w:webHidden/>
          </w:rPr>
          <w:instrText xml:space="preserve"> PAGEREF _Toc164158780 \h </w:instrText>
        </w:r>
        <w:r>
          <w:rPr>
            <w:noProof/>
            <w:webHidden/>
          </w:rPr>
        </w:r>
        <w:r>
          <w:rPr>
            <w:noProof/>
            <w:webHidden/>
          </w:rPr>
          <w:fldChar w:fldCharType="separate"/>
        </w:r>
        <w:r>
          <w:rPr>
            <w:noProof/>
            <w:webHidden/>
          </w:rPr>
          <w:t>35</w:t>
        </w:r>
        <w:r>
          <w:rPr>
            <w:noProof/>
            <w:webHidden/>
          </w:rPr>
          <w:fldChar w:fldCharType="end"/>
        </w:r>
      </w:hyperlink>
    </w:p>
    <w:p w14:paraId="2F39F41F" w14:textId="343E0617"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81" w:history="1">
        <w:r w:rsidRPr="006A0CA1">
          <w:rPr>
            <w:rStyle w:val="af7"/>
            <w:rFonts w:cs="Times New Roman"/>
            <w:noProof/>
          </w:rPr>
          <w:t>附件</w:t>
        </w:r>
        <w:r>
          <w:rPr>
            <w:noProof/>
            <w:webHidden/>
          </w:rPr>
          <w:tab/>
        </w:r>
        <w:r>
          <w:rPr>
            <w:noProof/>
            <w:webHidden/>
          </w:rPr>
          <w:fldChar w:fldCharType="begin"/>
        </w:r>
        <w:r>
          <w:rPr>
            <w:noProof/>
            <w:webHidden/>
          </w:rPr>
          <w:instrText xml:space="preserve"> PAGEREF _Toc164158781 \h </w:instrText>
        </w:r>
        <w:r>
          <w:rPr>
            <w:noProof/>
            <w:webHidden/>
          </w:rPr>
        </w:r>
        <w:r>
          <w:rPr>
            <w:noProof/>
            <w:webHidden/>
          </w:rPr>
          <w:fldChar w:fldCharType="separate"/>
        </w:r>
        <w:r>
          <w:rPr>
            <w:noProof/>
            <w:webHidden/>
          </w:rPr>
          <w:t>38</w:t>
        </w:r>
        <w:r>
          <w:rPr>
            <w:noProof/>
            <w:webHidden/>
          </w:rPr>
          <w:fldChar w:fldCharType="end"/>
        </w:r>
      </w:hyperlink>
    </w:p>
    <w:p w14:paraId="5D570EDE" w14:textId="2C711C93"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82" w:history="1">
        <w:r w:rsidRPr="006A0CA1">
          <w:rPr>
            <w:rStyle w:val="af7"/>
            <w:rFonts w:cs="Times New Roman"/>
            <w:noProof/>
          </w:rPr>
          <w:t>附件</w:t>
        </w:r>
        <w:r w:rsidRPr="006A0CA1">
          <w:rPr>
            <w:rStyle w:val="af7"/>
            <w:rFonts w:cs="Times New Roman"/>
            <w:noProof/>
          </w:rPr>
          <w:t xml:space="preserve">1 </w:t>
        </w:r>
        <w:r w:rsidRPr="006A0CA1">
          <w:rPr>
            <w:rStyle w:val="af7"/>
            <w:rFonts w:cs="Times New Roman"/>
            <w:noProof/>
          </w:rPr>
          <w:t>营业执照</w:t>
        </w:r>
        <w:r>
          <w:rPr>
            <w:noProof/>
            <w:webHidden/>
          </w:rPr>
          <w:tab/>
        </w:r>
        <w:r>
          <w:rPr>
            <w:noProof/>
            <w:webHidden/>
          </w:rPr>
          <w:fldChar w:fldCharType="begin"/>
        </w:r>
        <w:r>
          <w:rPr>
            <w:noProof/>
            <w:webHidden/>
          </w:rPr>
          <w:instrText xml:space="preserve"> PAGEREF _Toc164158782 \h </w:instrText>
        </w:r>
        <w:r>
          <w:rPr>
            <w:noProof/>
            <w:webHidden/>
          </w:rPr>
        </w:r>
        <w:r>
          <w:rPr>
            <w:noProof/>
            <w:webHidden/>
          </w:rPr>
          <w:fldChar w:fldCharType="separate"/>
        </w:r>
        <w:r>
          <w:rPr>
            <w:noProof/>
            <w:webHidden/>
          </w:rPr>
          <w:t>38</w:t>
        </w:r>
        <w:r>
          <w:rPr>
            <w:noProof/>
            <w:webHidden/>
          </w:rPr>
          <w:fldChar w:fldCharType="end"/>
        </w:r>
      </w:hyperlink>
    </w:p>
    <w:p w14:paraId="6FE25108" w14:textId="667D79C3"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83" w:history="1">
        <w:r w:rsidRPr="006A0CA1">
          <w:rPr>
            <w:rStyle w:val="af7"/>
            <w:rFonts w:cs="Times New Roman"/>
            <w:noProof/>
          </w:rPr>
          <w:t>附件</w:t>
        </w:r>
        <w:r w:rsidRPr="006A0CA1">
          <w:rPr>
            <w:rStyle w:val="af7"/>
            <w:rFonts w:cs="Times New Roman"/>
            <w:noProof/>
          </w:rPr>
          <w:t xml:space="preserve">2 </w:t>
        </w:r>
        <w:r w:rsidRPr="006A0CA1">
          <w:rPr>
            <w:rStyle w:val="af7"/>
            <w:rFonts w:cs="Times New Roman"/>
            <w:noProof/>
          </w:rPr>
          <w:t>生态环境局审查意见</w:t>
        </w:r>
        <w:r>
          <w:rPr>
            <w:noProof/>
            <w:webHidden/>
          </w:rPr>
          <w:tab/>
        </w:r>
        <w:r>
          <w:rPr>
            <w:noProof/>
            <w:webHidden/>
          </w:rPr>
          <w:fldChar w:fldCharType="begin"/>
        </w:r>
        <w:r>
          <w:rPr>
            <w:noProof/>
            <w:webHidden/>
          </w:rPr>
          <w:instrText xml:space="preserve"> PAGEREF _Toc164158783 \h </w:instrText>
        </w:r>
        <w:r>
          <w:rPr>
            <w:noProof/>
            <w:webHidden/>
          </w:rPr>
        </w:r>
        <w:r>
          <w:rPr>
            <w:noProof/>
            <w:webHidden/>
          </w:rPr>
          <w:fldChar w:fldCharType="separate"/>
        </w:r>
        <w:r>
          <w:rPr>
            <w:noProof/>
            <w:webHidden/>
          </w:rPr>
          <w:t>39</w:t>
        </w:r>
        <w:r>
          <w:rPr>
            <w:noProof/>
            <w:webHidden/>
          </w:rPr>
          <w:fldChar w:fldCharType="end"/>
        </w:r>
      </w:hyperlink>
    </w:p>
    <w:p w14:paraId="584B9FCF" w14:textId="4AC77598"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84" w:history="1">
        <w:r w:rsidRPr="006A0CA1">
          <w:rPr>
            <w:rStyle w:val="af7"/>
            <w:rFonts w:cs="Times New Roman"/>
            <w:noProof/>
          </w:rPr>
          <w:t>附件</w:t>
        </w:r>
        <w:r w:rsidRPr="006A0CA1">
          <w:rPr>
            <w:rStyle w:val="af7"/>
            <w:rFonts w:cs="Times New Roman"/>
            <w:noProof/>
          </w:rPr>
          <w:t xml:space="preserve">3 </w:t>
        </w:r>
        <w:r w:rsidRPr="006A0CA1">
          <w:rPr>
            <w:rStyle w:val="af7"/>
            <w:rFonts w:cs="Times New Roman"/>
            <w:noProof/>
          </w:rPr>
          <w:t>危废处置协议</w:t>
        </w:r>
        <w:r>
          <w:rPr>
            <w:noProof/>
            <w:webHidden/>
          </w:rPr>
          <w:tab/>
        </w:r>
        <w:r>
          <w:rPr>
            <w:noProof/>
            <w:webHidden/>
          </w:rPr>
          <w:fldChar w:fldCharType="begin"/>
        </w:r>
        <w:r>
          <w:rPr>
            <w:noProof/>
            <w:webHidden/>
          </w:rPr>
          <w:instrText xml:space="preserve"> PAGEREF _Toc164158784 \h </w:instrText>
        </w:r>
        <w:r>
          <w:rPr>
            <w:noProof/>
            <w:webHidden/>
          </w:rPr>
        </w:r>
        <w:r>
          <w:rPr>
            <w:noProof/>
            <w:webHidden/>
          </w:rPr>
          <w:fldChar w:fldCharType="separate"/>
        </w:r>
        <w:r>
          <w:rPr>
            <w:noProof/>
            <w:webHidden/>
          </w:rPr>
          <w:t>42</w:t>
        </w:r>
        <w:r>
          <w:rPr>
            <w:noProof/>
            <w:webHidden/>
          </w:rPr>
          <w:fldChar w:fldCharType="end"/>
        </w:r>
      </w:hyperlink>
    </w:p>
    <w:p w14:paraId="683EA46F" w14:textId="260826F4"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85" w:history="1">
        <w:r w:rsidRPr="006A0CA1">
          <w:rPr>
            <w:rStyle w:val="af7"/>
            <w:rFonts w:cs="Times New Roman"/>
            <w:noProof/>
          </w:rPr>
          <w:t>附件</w:t>
        </w:r>
        <w:r w:rsidRPr="006A0CA1">
          <w:rPr>
            <w:rStyle w:val="af7"/>
            <w:rFonts w:cs="Times New Roman"/>
            <w:noProof/>
          </w:rPr>
          <w:t xml:space="preserve">4 </w:t>
        </w:r>
        <w:r w:rsidRPr="006A0CA1">
          <w:rPr>
            <w:rStyle w:val="af7"/>
            <w:rFonts w:cs="Times New Roman"/>
            <w:noProof/>
          </w:rPr>
          <w:t>排污登记表</w:t>
        </w:r>
        <w:r>
          <w:rPr>
            <w:noProof/>
            <w:webHidden/>
          </w:rPr>
          <w:tab/>
        </w:r>
        <w:r>
          <w:rPr>
            <w:noProof/>
            <w:webHidden/>
          </w:rPr>
          <w:fldChar w:fldCharType="begin"/>
        </w:r>
        <w:r>
          <w:rPr>
            <w:noProof/>
            <w:webHidden/>
          </w:rPr>
          <w:instrText xml:space="preserve"> PAGEREF _Toc164158785 \h </w:instrText>
        </w:r>
        <w:r>
          <w:rPr>
            <w:noProof/>
            <w:webHidden/>
          </w:rPr>
        </w:r>
        <w:r>
          <w:rPr>
            <w:noProof/>
            <w:webHidden/>
          </w:rPr>
          <w:fldChar w:fldCharType="separate"/>
        </w:r>
        <w:r>
          <w:rPr>
            <w:noProof/>
            <w:webHidden/>
          </w:rPr>
          <w:t>48</w:t>
        </w:r>
        <w:r>
          <w:rPr>
            <w:noProof/>
            <w:webHidden/>
          </w:rPr>
          <w:fldChar w:fldCharType="end"/>
        </w:r>
      </w:hyperlink>
    </w:p>
    <w:p w14:paraId="4637272B" w14:textId="3D88BDDE"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86" w:history="1">
        <w:r w:rsidRPr="006A0CA1">
          <w:rPr>
            <w:rStyle w:val="af7"/>
            <w:rFonts w:cs="Times New Roman"/>
            <w:noProof/>
          </w:rPr>
          <w:t>附件</w:t>
        </w:r>
        <w:r w:rsidRPr="006A0CA1">
          <w:rPr>
            <w:rStyle w:val="af7"/>
            <w:rFonts w:cs="Times New Roman"/>
            <w:noProof/>
          </w:rPr>
          <w:t xml:space="preserve">5 </w:t>
        </w:r>
        <w:r w:rsidRPr="006A0CA1">
          <w:rPr>
            <w:rStyle w:val="af7"/>
            <w:rFonts w:cs="Times New Roman"/>
            <w:noProof/>
          </w:rPr>
          <w:t>水费发票</w:t>
        </w:r>
        <w:r>
          <w:rPr>
            <w:noProof/>
            <w:webHidden/>
          </w:rPr>
          <w:tab/>
        </w:r>
        <w:r>
          <w:rPr>
            <w:noProof/>
            <w:webHidden/>
          </w:rPr>
          <w:fldChar w:fldCharType="begin"/>
        </w:r>
        <w:r>
          <w:rPr>
            <w:noProof/>
            <w:webHidden/>
          </w:rPr>
          <w:instrText xml:space="preserve"> PAGEREF _Toc164158786 \h </w:instrText>
        </w:r>
        <w:r>
          <w:rPr>
            <w:noProof/>
            <w:webHidden/>
          </w:rPr>
        </w:r>
        <w:r>
          <w:rPr>
            <w:noProof/>
            <w:webHidden/>
          </w:rPr>
          <w:fldChar w:fldCharType="separate"/>
        </w:r>
        <w:r>
          <w:rPr>
            <w:noProof/>
            <w:webHidden/>
          </w:rPr>
          <w:t>49</w:t>
        </w:r>
        <w:r>
          <w:rPr>
            <w:noProof/>
            <w:webHidden/>
          </w:rPr>
          <w:fldChar w:fldCharType="end"/>
        </w:r>
      </w:hyperlink>
    </w:p>
    <w:p w14:paraId="4CE6653A" w14:textId="2E05712A"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87" w:history="1">
        <w:r w:rsidRPr="006A0CA1">
          <w:rPr>
            <w:rStyle w:val="af7"/>
            <w:rFonts w:cs="Times New Roman"/>
            <w:noProof/>
          </w:rPr>
          <w:t>附件</w:t>
        </w:r>
        <w:r w:rsidRPr="006A0CA1">
          <w:rPr>
            <w:rStyle w:val="af7"/>
            <w:rFonts w:cs="Times New Roman"/>
            <w:noProof/>
          </w:rPr>
          <w:t xml:space="preserve">6 </w:t>
        </w:r>
        <w:r w:rsidRPr="006A0CA1">
          <w:rPr>
            <w:rStyle w:val="af7"/>
            <w:rFonts w:cs="Times New Roman"/>
            <w:noProof/>
          </w:rPr>
          <w:t>公司统计表</w:t>
        </w:r>
        <w:r>
          <w:rPr>
            <w:noProof/>
            <w:webHidden/>
          </w:rPr>
          <w:tab/>
        </w:r>
        <w:r>
          <w:rPr>
            <w:noProof/>
            <w:webHidden/>
          </w:rPr>
          <w:fldChar w:fldCharType="begin"/>
        </w:r>
        <w:r>
          <w:rPr>
            <w:noProof/>
            <w:webHidden/>
          </w:rPr>
          <w:instrText xml:space="preserve"> PAGEREF _Toc164158787 \h </w:instrText>
        </w:r>
        <w:r>
          <w:rPr>
            <w:noProof/>
            <w:webHidden/>
          </w:rPr>
        </w:r>
        <w:r>
          <w:rPr>
            <w:noProof/>
            <w:webHidden/>
          </w:rPr>
          <w:fldChar w:fldCharType="separate"/>
        </w:r>
        <w:r>
          <w:rPr>
            <w:noProof/>
            <w:webHidden/>
          </w:rPr>
          <w:t>50</w:t>
        </w:r>
        <w:r>
          <w:rPr>
            <w:noProof/>
            <w:webHidden/>
          </w:rPr>
          <w:fldChar w:fldCharType="end"/>
        </w:r>
      </w:hyperlink>
    </w:p>
    <w:p w14:paraId="3DC63C49" w14:textId="2A3E552A"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88" w:history="1">
        <w:r w:rsidRPr="006A0CA1">
          <w:rPr>
            <w:rStyle w:val="af7"/>
            <w:rFonts w:cs="Times New Roman"/>
            <w:noProof/>
          </w:rPr>
          <w:t>附件</w:t>
        </w:r>
        <w:r w:rsidRPr="006A0CA1">
          <w:rPr>
            <w:rStyle w:val="af7"/>
            <w:rFonts w:cs="Times New Roman"/>
            <w:noProof/>
          </w:rPr>
          <w:t xml:space="preserve">7 </w:t>
        </w:r>
        <w:r w:rsidRPr="006A0CA1">
          <w:rPr>
            <w:rStyle w:val="af7"/>
            <w:rFonts w:cs="Times New Roman"/>
            <w:noProof/>
          </w:rPr>
          <w:t>环境管理规章制度</w:t>
        </w:r>
        <w:r>
          <w:rPr>
            <w:noProof/>
            <w:webHidden/>
          </w:rPr>
          <w:tab/>
        </w:r>
        <w:r>
          <w:rPr>
            <w:noProof/>
            <w:webHidden/>
          </w:rPr>
          <w:fldChar w:fldCharType="begin"/>
        </w:r>
        <w:r>
          <w:rPr>
            <w:noProof/>
            <w:webHidden/>
          </w:rPr>
          <w:instrText xml:space="preserve"> PAGEREF _Toc164158788 \h </w:instrText>
        </w:r>
        <w:r>
          <w:rPr>
            <w:noProof/>
            <w:webHidden/>
          </w:rPr>
        </w:r>
        <w:r>
          <w:rPr>
            <w:noProof/>
            <w:webHidden/>
          </w:rPr>
          <w:fldChar w:fldCharType="separate"/>
        </w:r>
        <w:r>
          <w:rPr>
            <w:noProof/>
            <w:webHidden/>
          </w:rPr>
          <w:t>53</w:t>
        </w:r>
        <w:r>
          <w:rPr>
            <w:noProof/>
            <w:webHidden/>
          </w:rPr>
          <w:fldChar w:fldCharType="end"/>
        </w:r>
      </w:hyperlink>
    </w:p>
    <w:p w14:paraId="79038AAB" w14:textId="13D4DABA"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89" w:history="1">
        <w:r w:rsidRPr="006A0CA1">
          <w:rPr>
            <w:rStyle w:val="af7"/>
            <w:noProof/>
          </w:rPr>
          <w:t>附件</w:t>
        </w:r>
        <w:r w:rsidRPr="006A0CA1">
          <w:rPr>
            <w:rStyle w:val="af7"/>
            <w:noProof/>
          </w:rPr>
          <w:t xml:space="preserve">8 </w:t>
        </w:r>
        <w:r w:rsidRPr="006A0CA1">
          <w:rPr>
            <w:rStyle w:val="af7"/>
            <w:noProof/>
          </w:rPr>
          <w:t>公众意见调查表</w:t>
        </w:r>
        <w:r>
          <w:rPr>
            <w:noProof/>
            <w:webHidden/>
          </w:rPr>
          <w:tab/>
        </w:r>
        <w:r>
          <w:rPr>
            <w:noProof/>
            <w:webHidden/>
          </w:rPr>
          <w:fldChar w:fldCharType="begin"/>
        </w:r>
        <w:r>
          <w:rPr>
            <w:noProof/>
            <w:webHidden/>
          </w:rPr>
          <w:instrText xml:space="preserve"> PAGEREF _Toc164158789 \h </w:instrText>
        </w:r>
        <w:r>
          <w:rPr>
            <w:noProof/>
            <w:webHidden/>
          </w:rPr>
        </w:r>
        <w:r>
          <w:rPr>
            <w:noProof/>
            <w:webHidden/>
          </w:rPr>
          <w:fldChar w:fldCharType="separate"/>
        </w:r>
        <w:r>
          <w:rPr>
            <w:noProof/>
            <w:webHidden/>
          </w:rPr>
          <w:t>55</w:t>
        </w:r>
        <w:r>
          <w:rPr>
            <w:noProof/>
            <w:webHidden/>
          </w:rPr>
          <w:fldChar w:fldCharType="end"/>
        </w:r>
      </w:hyperlink>
    </w:p>
    <w:p w14:paraId="17EBAD45" w14:textId="5CDF6E6B" w:rsidR="00EC5629" w:rsidRDefault="00EC5629">
      <w:pPr>
        <w:pStyle w:val="TOC2"/>
        <w:tabs>
          <w:tab w:val="right" w:leader="dot" w:pos="8494"/>
        </w:tabs>
        <w:ind w:firstLine="480"/>
        <w:rPr>
          <w:rFonts w:asciiTheme="minorHAnsi" w:hAnsiTheme="minorHAnsi"/>
          <w:noProof/>
          <w:sz w:val="21"/>
          <w:szCs w:val="22"/>
          <w14:ligatures w14:val="standardContextual"/>
        </w:rPr>
      </w:pPr>
      <w:hyperlink w:anchor="_Toc164158790" w:history="1">
        <w:r w:rsidRPr="006A0CA1">
          <w:rPr>
            <w:rStyle w:val="af7"/>
            <w:rFonts w:cs="Times New Roman"/>
            <w:noProof/>
          </w:rPr>
          <w:t>附件</w:t>
        </w:r>
        <w:r w:rsidRPr="006A0CA1">
          <w:rPr>
            <w:rStyle w:val="af7"/>
            <w:rFonts w:cs="Times New Roman"/>
            <w:noProof/>
          </w:rPr>
          <w:t xml:space="preserve">9 </w:t>
        </w:r>
        <w:r w:rsidRPr="006A0CA1">
          <w:rPr>
            <w:rStyle w:val="af7"/>
            <w:rFonts w:cs="Times New Roman"/>
            <w:noProof/>
          </w:rPr>
          <w:t>检测报告（等终版）</w:t>
        </w:r>
        <w:r>
          <w:rPr>
            <w:noProof/>
            <w:webHidden/>
          </w:rPr>
          <w:tab/>
        </w:r>
        <w:r>
          <w:rPr>
            <w:noProof/>
            <w:webHidden/>
          </w:rPr>
          <w:fldChar w:fldCharType="begin"/>
        </w:r>
        <w:r>
          <w:rPr>
            <w:noProof/>
            <w:webHidden/>
          </w:rPr>
          <w:instrText xml:space="preserve"> PAGEREF _Toc164158790 \h </w:instrText>
        </w:r>
        <w:r>
          <w:rPr>
            <w:noProof/>
            <w:webHidden/>
          </w:rPr>
        </w:r>
        <w:r>
          <w:rPr>
            <w:noProof/>
            <w:webHidden/>
          </w:rPr>
          <w:fldChar w:fldCharType="separate"/>
        </w:r>
        <w:r>
          <w:rPr>
            <w:noProof/>
            <w:webHidden/>
          </w:rPr>
          <w:t>60</w:t>
        </w:r>
        <w:r>
          <w:rPr>
            <w:noProof/>
            <w:webHidden/>
          </w:rPr>
          <w:fldChar w:fldCharType="end"/>
        </w:r>
      </w:hyperlink>
    </w:p>
    <w:p w14:paraId="47630051" w14:textId="322C485E"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91" w:history="1">
        <w:r w:rsidRPr="006A0CA1">
          <w:rPr>
            <w:rStyle w:val="af7"/>
            <w:rFonts w:cs="Times New Roman"/>
            <w:noProof/>
          </w:rPr>
          <w:t>验收意见</w:t>
        </w:r>
        <w:r>
          <w:rPr>
            <w:noProof/>
            <w:webHidden/>
          </w:rPr>
          <w:tab/>
        </w:r>
        <w:r>
          <w:rPr>
            <w:noProof/>
            <w:webHidden/>
          </w:rPr>
          <w:fldChar w:fldCharType="begin"/>
        </w:r>
        <w:r>
          <w:rPr>
            <w:noProof/>
            <w:webHidden/>
          </w:rPr>
          <w:instrText xml:space="preserve"> PAGEREF _Toc164158791 \h </w:instrText>
        </w:r>
        <w:r>
          <w:rPr>
            <w:noProof/>
            <w:webHidden/>
          </w:rPr>
        </w:r>
        <w:r>
          <w:rPr>
            <w:noProof/>
            <w:webHidden/>
          </w:rPr>
          <w:fldChar w:fldCharType="separate"/>
        </w:r>
        <w:r>
          <w:rPr>
            <w:noProof/>
            <w:webHidden/>
          </w:rPr>
          <w:t>61</w:t>
        </w:r>
        <w:r>
          <w:rPr>
            <w:noProof/>
            <w:webHidden/>
          </w:rPr>
          <w:fldChar w:fldCharType="end"/>
        </w:r>
      </w:hyperlink>
    </w:p>
    <w:p w14:paraId="3C0FEB82" w14:textId="4183FBCA" w:rsidR="00EC5629" w:rsidRDefault="00EC5629">
      <w:pPr>
        <w:pStyle w:val="TOC1"/>
        <w:tabs>
          <w:tab w:val="right" w:leader="dot" w:pos="8494"/>
        </w:tabs>
        <w:rPr>
          <w:rFonts w:asciiTheme="minorHAnsi" w:eastAsiaTheme="minorEastAsia" w:hAnsiTheme="minorHAnsi"/>
          <w:noProof/>
          <w:sz w:val="21"/>
          <w:szCs w:val="22"/>
          <w14:ligatures w14:val="standardContextual"/>
        </w:rPr>
      </w:pPr>
      <w:hyperlink w:anchor="_Toc164158792" w:history="1">
        <w:r w:rsidRPr="006A0CA1">
          <w:rPr>
            <w:rStyle w:val="af7"/>
            <w:rFonts w:cs="Times New Roman"/>
            <w:noProof/>
          </w:rPr>
          <w:t>阶段性竣工验收其他情况说明</w:t>
        </w:r>
        <w:r>
          <w:rPr>
            <w:noProof/>
            <w:webHidden/>
          </w:rPr>
          <w:tab/>
        </w:r>
        <w:r>
          <w:rPr>
            <w:noProof/>
            <w:webHidden/>
          </w:rPr>
          <w:fldChar w:fldCharType="begin"/>
        </w:r>
        <w:r>
          <w:rPr>
            <w:noProof/>
            <w:webHidden/>
          </w:rPr>
          <w:instrText xml:space="preserve"> PAGEREF _Toc164158792 \h </w:instrText>
        </w:r>
        <w:r>
          <w:rPr>
            <w:noProof/>
            <w:webHidden/>
          </w:rPr>
        </w:r>
        <w:r>
          <w:rPr>
            <w:noProof/>
            <w:webHidden/>
          </w:rPr>
          <w:fldChar w:fldCharType="separate"/>
        </w:r>
        <w:r>
          <w:rPr>
            <w:noProof/>
            <w:webHidden/>
          </w:rPr>
          <w:t>68</w:t>
        </w:r>
        <w:r>
          <w:rPr>
            <w:noProof/>
            <w:webHidden/>
          </w:rPr>
          <w:fldChar w:fldCharType="end"/>
        </w:r>
      </w:hyperlink>
    </w:p>
    <w:p w14:paraId="7ED690B2" w14:textId="49CAAA06" w:rsidR="00476912" w:rsidRPr="00590192" w:rsidRDefault="00BB4799" w:rsidP="00CA59C2">
      <w:pPr>
        <w:ind w:firstLine="723"/>
        <w:rPr>
          <w:rFonts w:cs="Times New Roman"/>
          <w:bCs/>
          <w:szCs w:val="36"/>
        </w:rPr>
      </w:pPr>
      <w:r w:rsidRPr="00590192">
        <w:rPr>
          <w:rFonts w:eastAsia="宋体" w:cs="Times New Roman"/>
          <w:b/>
          <w:bCs/>
          <w:sz w:val="36"/>
          <w:szCs w:val="36"/>
        </w:rPr>
        <w:fldChar w:fldCharType="end"/>
      </w:r>
    </w:p>
    <w:p w14:paraId="192ADCCD" w14:textId="77777777" w:rsidR="00F42F5F" w:rsidRPr="00590192" w:rsidRDefault="00F42F5F">
      <w:pPr>
        <w:pStyle w:val="1"/>
        <w:numPr>
          <w:ilvl w:val="0"/>
          <w:numId w:val="1"/>
        </w:numPr>
        <w:rPr>
          <w:rFonts w:cs="Times New Roman"/>
          <w:sz w:val="24"/>
          <w:szCs w:val="24"/>
        </w:rPr>
        <w:sectPr w:rsidR="00F42F5F" w:rsidRPr="00590192" w:rsidSect="009B243F">
          <w:footerReference w:type="default" r:id="rId15"/>
          <w:headerReference w:type="first" r:id="rId16"/>
          <w:footerReference w:type="first" r:id="rId17"/>
          <w:pgSz w:w="11906" w:h="16838"/>
          <w:pgMar w:top="1418" w:right="1701" w:bottom="1418" w:left="1701" w:header="851" w:footer="992" w:gutter="0"/>
          <w:pgNumType w:fmt="upperRoman" w:start="1"/>
          <w:cols w:space="425"/>
          <w:titlePg/>
          <w:docGrid w:type="lines" w:linePitch="312"/>
        </w:sectPr>
      </w:pPr>
      <w:bookmarkStart w:id="3" w:name="_Toc515273902"/>
    </w:p>
    <w:p w14:paraId="7F5F0A2E" w14:textId="77777777" w:rsidR="007C782C" w:rsidRPr="00590192" w:rsidRDefault="007C782C" w:rsidP="007C782C">
      <w:pPr>
        <w:pStyle w:val="1"/>
        <w:rPr>
          <w:rFonts w:cs="Times New Roman"/>
        </w:rPr>
      </w:pPr>
      <w:bookmarkStart w:id="4" w:name="_Toc164158730"/>
      <w:bookmarkEnd w:id="3"/>
      <w:r w:rsidRPr="00590192">
        <w:rPr>
          <w:rFonts w:cs="Times New Roman"/>
        </w:rPr>
        <w:t>1</w:t>
      </w:r>
      <w:r w:rsidRPr="00590192">
        <w:rPr>
          <w:rFonts w:cs="Times New Roman"/>
        </w:rPr>
        <w:t>验收项目概况</w:t>
      </w:r>
      <w:bookmarkEnd w:id="4"/>
    </w:p>
    <w:p w14:paraId="16AB89BE" w14:textId="0A5B3A67" w:rsidR="005D54E9" w:rsidRPr="00D66C23" w:rsidRDefault="005D54E9" w:rsidP="005D54E9">
      <w:pPr>
        <w:pStyle w:val="affa"/>
        <w:ind w:firstLine="480"/>
        <w:rPr>
          <w:rFonts w:eastAsiaTheme="minorEastAsia"/>
          <w:snapToGrid/>
          <w:color w:val="000000" w:themeColor="text1"/>
          <w:kern w:val="2"/>
        </w:rPr>
      </w:pPr>
      <w:bookmarkStart w:id="5" w:name="_Hlk163564393"/>
      <w:bookmarkStart w:id="6" w:name="_Hlk68174410"/>
      <w:bookmarkStart w:id="7" w:name="_Hlk82000667"/>
      <w:r>
        <w:rPr>
          <w:color w:val="000000" w:themeColor="text1"/>
        </w:rPr>
        <w:t>桐乡市新佳缘纺织整理有限公司</w:t>
      </w:r>
      <w:r w:rsidRPr="004E76FB">
        <w:rPr>
          <w:color w:val="000000" w:themeColor="text1"/>
        </w:rPr>
        <w:t>位于</w:t>
      </w:r>
      <w:r>
        <w:rPr>
          <w:color w:val="000000" w:themeColor="text1"/>
        </w:rPr>
        <w:t>桐乡市大麻镇工业园区四期</w:t>
      </w:r>
      <w:r w:rsidR="004871C7" w:rsidRPr="004871C7">
        <w:rPr>
          <w:rFonts w:hint="eastAsia"/>
          <w:color w:val="000000" w:themeColor="text1"/>
        </w:rPr>
        <w:t>11</w:t>
      </w:r>
      <w:r w:rsidR="004871C7" w:rsidRPr="004871C7">
        <w:rPr>
          <w:rFonts w:hint="eastAsia"/>
          <w:color w:val="000000" w:themeColor="text1"/>
        </w:rPr>
        <w:t>号</w:t>
      </w:r>
      <w:r>
        <w:rPr>
          <w:rFonts w:hint="eastAsia"/>
          <w:color w:val="000000" w:themeColor="text1"/>
        </w:rPr>
        <w:t>（租用</w:t>
      </w:r>
      <w:r>
        <w:rPr>
          <w:rFonts w:ascii="LNUHNF+SimSun" w:hAnsi="LNUHNF+SimSun" w:cs="LNUHNF+SimSun"/>
          <w:color w:val="000000"/>
        </w:rPr>
        <w:t>桐乡市腾龙纺织有限公司</w:t>
      </w:r>
      <w:r>
        <w:rPr>
          <w:rFonts w:ascii="LNUHNF+SimSun" w:hAnsi="LNUHNF+SimSun" w:cs="LNUHNF+SimSun" w:hint="eastAsia"/>
          <w:color w:val="000000"/>
        </w:rPr>
        <w:t>厂房</w:t>
      </w:r>
      <w:r w:rsidRPr="00D66C23">
        <w:rPr>
          <w:rFonts w:eastAsiaTheme="minorEastAsia" w:hint="eastAsia"/>
          <w:snapToGrid/>
          <w:color w:val="000000" w:themeColor="text1"/>
          <w:kern w:val="2"/>
        </w:rPr>
        <w:t>）</w:t>
      </w:r>
      <w:bookmarkEnd w:id="5"/>
      <w:r w:rsidRPr="00D66C23">
        <w:rPr>
          <w:rFonts w:eastAsiaTheme="minorEastAsia" w:hint="eastAsia"/>
          <w:snapToGrid/>
          <w:color w:val="000000" w:themeColor="text1"/>
          <w:kern w:val="2"/>
        </w:rPr>
        <w:t>，主要</w:t>
      </w:r>
      <w:r w:rsidRPr="00D66C23">
        <w:rPr>
          <w:rFonts w:eastAsiaTheme="minorEastAsia"/>
          <w:snapToGrid/>
          <w:color w:val="000000" w:themeColor="text1"/>
          <w:kern w:val="2"/>
        </w:rPr>
        <w:t>从事</w:t>
      </w:r>
      <w:r w:rsidRPr="00D66C23">
        <w:rPr>
          <w:rFonts w:eastAsiaTheme="minorEastAsia" w:hint="eastAsia"/>
          <w:snapToGrid/>
          <w:color w:val="000000" w:themeColor="text1"/>
          <w:kern w:val="2"/>
        </w:rPr>
        <w:t>复合装饰布的生产。</w:t>
      </w:r>
    </w:p>
    <w:p w14:paraId="4DD00EA5" w14:textId="0ABB9B68" w:rsidR="005D54E9" w:rsidRDefault="005D54E9" w:rsidP="005D54E9">
      <w:pPr>
        <w:ind w:firstLine="480"/>
        <w:rPr>
          <w:color w:val="000000" w:themeColor="text1"/>
        </w:rPr>
      </w:pPr>
      <w:bookmarkStart w:id="8" w:name="_Hlk163564439"/>
      <w:r w:rsidRPr="00D66C23">
        <w:rPr>
          <w:rFonts w:cs="Times New Roman"/>
          <w:color w:val="000000" w:themeColor="text1"/>
        </w:rPr>
        <w:t>2022</w:t>
      </w:r>
      <w:r w:rsidRPr="00D66C23">
        <w:rPr>
          <w:rFonts w:cs="Times New Roman"/>
          <w:color w:val="000000" w:themeColor="text1"/>
        </w:rPr>
        <w:t>年</w:t>
      </w:r>
      <w:r w:rsidRPr="00D66C23">
        <w:rPr>
          <w:rFonts w:cs="Times New Roman"/>
          <w:color w:val="000000" w:themeColor="text1"/>
        </w:rPr>
        <w:t>9</w:t>
      </w:r>
      <w:r w:rsidRPr="00D66C23">
        <w:rPr>
          <w:rFonts w:cs="Times New Roman"/>
          <w:color w:val="000000" w:themeColor="text1"/>
        </w:rPr>
        <w:t>月，</w:t>
      </w:r>
      <w:r w:rsidRPr="00D66C23">
        <w:rPr>
          <w:rFonts w:cs="Times New Roman" w:hint="eastAsia"/>
          <w:color w:val="000000" w:themeColor="text1"/>
        </w:rPr>
        <w:t>公司</w:t>
      </w:r>
      <w:r w:rsidRPr="00D66C23">
        <w:rPr>
          <w:rFonts w:cs="Times New Roman"/>
          <w:color w:val="000000" w:themeColor="text1"/>
        </w:rPr>
        <w:t>委托浙江盛冠</w:t>
      </w:r>
      <w:r w:rsidRPr="00EF5217">
        <w:rPr>
          <w:rFonts w:eastAsia="宋体" w:cs="Times New Roman"/>
          <w:snapToGrid w:val="0"/>
          <w:color w:val="000000" w:themeColor="text1"/>
          <w:kern w:val="0"/>
        </w:rPr>
        <w:t>环保科技有限公司编制了《</w:t>
      </w:r>
      <w:r>
        <w:rPr>
          <w:color w:val="000000" w:themeColor="text1"/>
        </w:rPr>
        <w:t>桐乡市新佳缘纺织整理有限公司</w:t>
      </w:r>
      <w:r w:rsidRPr="00EF5217">
        <w:rPr>
          <w:rFonts w:eastAsia="宋体" w:cs="Times New Roman"/>
          <w:snapToGrid w:val="0"/>
          <w:color w:val="000000" w:themeColor="text1"/>
          <w:kern w:val="0"/>
        </w:rPr>
        <w:t>年产复合装饰布</w:t>
      </w:r>
      <w:r w:rsidRPr="00EF5217">
        <w:rPr>
          <w:rFonts w:eastAsia="宋体" w:cs="Times New Roman"/>
          <w:snapToGrid w:val="0"/>
          <w:color w:val="000000" w:themeColor="text1"/>
          <w:kern w:val="0"/>
        </w:rPr>
        <w:t>800</w:t>
      </w:r>
      <w:r w:rsidRPr="00EF5217">
        <w:rPr>
          <w:rFonts w:eastAsia="宋体" w:cs="Times New Roman"/>
          <w:snapToGrid w:val="0"/>
          <w:color w:val="000000" w:themeColor="text1"/>
          <w:kern w:val="0"/>
        </w:rPr>
        <w:t>万米新建项目</w:t>
      </w:r>
      <w:r w:rsidRPr="00EF5217">
        <w:rPr>
          <w:color w:val="000000" w:themeColor="text1"/>
        </w:rPr>
        <w:t>环境影响报告表》</w:t>
      </w:r>
      <w:r w:rsidRPr="000037E4">
        <w:t>，嘉兴市生态环境局桐乡分局于</w:t>
      </w:r>
      <w:r w:rsidRPr="000037E4">
        <w:t>202</w:t>
      </w:r>
      <w:r>
        <w:t>2</w:t>
      </w:r>
      <w:r w:rsidRPr="000037E4">
        <w:t>年</w:t>
      </w:r>
      <w:r>
        <w:t>9</w:t>
      </w:r>
      <w:r w:rsidRPr="000037E4">
        <w:t>月</w:t>
      </w:r>
      <w:r>
        <w:rPr>
          <w:rFonts w:hint="eastAsia"/>
        </w:rPr>
        <w:t>2</w:t>
      </w:r>
      <w:r>
        <w:t>0</w:t>
      </w:r>
      <w:r>
        <w:rPr>
          <w:rFonts w:hint="eastAsia"/>
        </w:rPr>
        <w:t>日</w:t>
      </w:r>
      <w:r w:rsidRPr="000037E4">
        <w:t>以</w:t>
      </w:r>
      <w:r>
        <w:rPr>
          <w:rFonts w:hint="eastAsia"/>
        </w:rPr>
        <w:t>“</w:t>
      </w:r>
      <w:r w:rsidRPr="000037E4">
        <w:t>嘉环桐建〔</w:t>
      </w:r>
      <w:r w:rsidRPr="000037E4">
        <w:t>202</w:t>
      </w:r>
      <w:r>
        <w:t>2</w:t>
      </w:r>
      <w:r w:rsidRPr="000037E4">
        <w:t>〕</w:t>
      </w:r>
      <w:r>
        <w:t>117</w:t>
      </w:r>
      <w:r w:rsidRPr="000037E4">
        <w:t>号</w:t>
      </w:r>
      <w:r>
        <w:rPr>
          <w:rFonts w:hint="eastAsia"/>
        </w:rPr>
        <w:t>”出具了该项目的审查意见。</w:t>
      </w:r>
    </w:p>
    <w:p w14:paraId="4A44243F" w14:textId="2BE2A366" w:rsidR="00F161C3" w:rsidRDefault="005D54E9" w:rsidP="005D54E9">
      <w:pPr>
        <w:ind w:firstLine="480"/>
        <w:rPr>
          <w:rFonts w:cs="Times New Roman"/>
          <w:color w:val="000000" w:themeColor="text1"/>
        </w:rPr>
      </w:pPr>
      <w:bookmarkStart w:id="9" w:name="_Hlk68175976"/>
      <w:bookmarkEnd w:id="6"/>
      <w:bookmarkEnd w:id="8"/>
      <w:r w:rsidRPr="004E76FB">
        <w:rPr>
          <w:rFonts w:cs="Times New Roman"/>
          <w:color w:val="000000" w:themeColor="text1"/>
        </w:rPr>
        <w:t>本项目于</w:t>
      </w:r>
      <w:r w:rsidRPr="004E76FB">
        <w:rPr>
          <w:rFonts w:cs="Times New Roman"/>
          <w:color w:val="000000" w:themeColor="text1"/>
        </w:rPr>
        <w:t>202</w:t>
      </w:r>
      <w:r>
        <w:rPr>
          <w:rFonts w:cs="Times New Roman"/>
          <w:color w:val="000000" w:themeColor="text1"/>
        </w:rPr>
        <w:t>2</w:t>
      </w:r>
      <w:r w:rsidRPr="004E76FB">
        <w:rPr>
          <w:rFonts w:cs="Times New Roman"/>
          <w:color w:val="000000" w:themeColor="text1"/>
        </w:rPr>
        <w:t>年</w:t>
      </w:r>
      <w:r>
        <w:rPr>
          <w:rFonts w:cs="Times New Roman"/>
          <w:color w:val="000000" w:themeColor="text1"/>
        </w:rPr>
        <w:t>11</w:t>
      </w:r>
      <w:r w:rsidRPr="004E76FB">
        <w:rPr>
          <w:rFonts w:cs="Times New Roman"/>
          <w:color w:val="000000" w:themeColor="text1"/>
        </w:rPr>
        <w:t>月开工，于</w:t>
      </w:r>
      <w:bookmarkStart w:id="10" w:name="_Hlk68174821"/>
      <w:r w:rsidRPr="004E76FB">
        <w:rPr>
          <w:rFonts w:cs="Times New Roman"/>
          <w:color w:val="000000" w:themeColor="text1"/>
        </w:rPr>
        <w:t>202</w:t>
      </w:r>
      <w:r>
        <w:rPr>
          <w:rFonts w:cs="Times New Roman"/>
          <w:color w:val="000000" w:themeColor="text1"/>
        </w:rPr>
        <w:t>3</w:t>
      </w:r>
      <w:r w:rsidRPr="004E76FB">
        <w:rPr>
          <w:rFonts w:cs="Times New Roman"/>
          <w:color w:val="000000" w:themeColor="text1"/>
        </w:rPr>
        <w:t>年</w:t>
      </w:r>
      <w:r>
        <w:rPr>
          <w:rFonts w:cs="Times New Roman"/>
          <w:color w:val="000000" w:themeColor="text1"/>
        </w:rPr>
        <w:t>6</w:t>
      </w:r>
      <w:r w:rsidRPr="004E76FB">
        <w:rPr>
          <w:rFonts w:cs="Times New Roman"/>
          <w:color w:val="000000" w:themeColor="text1"/>
        </w:rPr>
        <w:t>月</w:t>
      </w:r>
      <w:r>
        <w:rPr>
          <w:rFonts w:cs="Times New Roman"/>
          <w:color w:val="000000" w:themeColor="text1"/>
        </w:rPr>
        <w:t>15</w:t>
      </w:r>
      <w:r w:rsidRPr="004E76FB">
        <w:rPr>
          <w:rFonts w:cs="Times New Roman" w:hint="eastAsia"/>
          <w:color w:val="000000" w:themeColor="text1"/>
        </w:rPr>
        <w:t>日</w:t>
      </w:r>
      <w:r w:rsidRPr="004E76FB">
        <w:rPr>
          <w:rFonts w:cs="Times New Roman"/>
          <w:color w:val="000000" w:themeColor="text1"/>
        </w:rPr>
        <w:t>完成对主体工程及配套环保设备工程的建设并投入试运行</w:t>
      </w:r>
      <w:bookmarkEnd w:id="10"/>
      <w:r w:rsidRPr="004E76FB">
        <w:rPr>
          <w:rFonts w:cs="Times New Roman"/>
          <w:color w:val="000000" w:themeColor="text1"/>
        </w:rPr>
        <w:t>，目前本项目已实际投资</w:t>
      </w:r>
      <w:r>
        <w:rPr>
          <w:rFonts w:cs="Times New Roman"/>
          <w:color w:val="000000" w:themeColor="text1"/>
        </w:rPr>
        <w:t>250</w:t>
      </w:r>
      <w:r w:rsidRPr="004E76FB">
        <w:rPr>
          <w:rFonts w:cs="Times New Roman"/>
          <w:color w:val="000000" w:themeColor="text1"/>
        </w:rPr>
        <w:t>万元，其中环保投资</w:t>
      </w:r>
      <w:r>
        <w:rPr>
          <w:rFonts w:cs="Times New Roman"/>
          <w:color w:val="000000" w:themeColor="text1"/>
        </w:rPr>
        <w:t>12.5</w:t>
      </w:r>
      <w:r w:rsidRPr="004E76FB">
        <w:rPr>
          <w:rFonts w:cs="Times New Roman"/>
          <w:color w:val="000000" w:themeColor="text1"/>
        </w:rPr>
        <w:t>万元，环保投资占比为</w:t>
      </w:r>
      <w:r>
        <w:rPr>
          <w:rFonts w:cs="Times New Roman"/>
          <w:color w:val="000000" w:themeColor="text1"/>
        </w:rPr>
        <w:t>5</w:t>
      </w:r>
      <w:r w:rsidRPr="004E76FB">
        <w:rPr>
          <w:rFonts w:cs="Times New Roman"/>
          <w:color w:val="000000" w:themeColor="text1"/>
        </w:rPr>
        <w:t>%</w:t>
      </w:r>
      <w:bookmarkStart w:id="11" w:name="_Hlk68174545"/>
      <w:r w:rsidRPr="004E76FB">
        <w:rPr>
          <w:rFonts w:cs="Times New Roman"/>
          <w:color w:val="000000" w:themeColor="text1"/>
        </w:rPr>
        <w:t>，环保手续齐全，主要生产设施和环保设施运行正常，无重大变动，已具备环境保护竣工验收条件，故公司决定启动</w:t>
      </w:r>
      <w:r w:rsidR="00F161C3">
        <w:rPr>
          <w:rFonts w:cs="Times New Roman" w:hint="eastAsia"/>
          <w:color w:val="000000" w:themeColor="text1"/>
        </w:rPr>
        <w:t>建设</w:t>
      </w:r>
      <w:r w:rsidRPr="004E76FB">
        <w:rPr>
          <w:rFonts w:cs="Times New Roman"/>
          <w:color w:val="000000" w:themeColor="text1"/>
        </w:rPr>
        <w:t>项目环境保护竣工验收工作。</w:t>
      </w:r>
      <w:bookmarkEnd w:id="9"/>
      <w:bookmarkEnd w:id="11"/>
      <w:r w:rsidR="00F161C3">
        <w:rPr>
          <w:rFonts w:cs="Times New Roman" w:hint="eastAsia"/>
          <w:color w:val="000000" w:themeColor="text1"/>
        </w:rPr>
        <w:t>因</w:t>
      </w:r>
      <w:r w:rsidR="00F161C3" w:rsidRPr="005D54E9">
        <w:rPr>
          <w:rFonts w:cs="Times New Roman" w:hint="eastAsia"/>
          <w:color w:val="000000" w:themeColor="text1"/>
        </w:rPr>
        <w:t>复合</w:t>
      </w:r>
      <w:r w:rsidR="00F161C3">
        <w:rPr>
          <w:rFonts w:cs="Times New Roman" w:hint="eastAsia"/>
          <w:color w:val="000000" w:themeColor="text1"/>
        </w:rPr>
        <w:t>、切边</w:t>
      </w:r>
      <w:r w:rsidR="00F161C3" w:rsidRPr="005D54E9">
        <w:rPr>
          <w:rFonts w:cs="Times New Roman" w:hint="eastAsia"/>
          <w:color w:val="000000" w:themeColor="text1"/>
        </w:rPr>
        <w:t>工序未满负荷实施，相关设备未全部购置</w:t>
      </w:r>
      <w:r w:rsidR="00F161C3">
        <w:rPr>
          <w:rFonts w:cs="Times New Roman" w:hint="eastAsia"/>
          <w:color w:val="000000" w:themeColor="text1"/>
        </w:rPr>
        <w:t>，织造工序暂未实施，</w:t>
      </w:r>
      <w:r w:rsidR="00F161C3" w:rsidRPr="005D54E9">
        <w:rPr>
          <w:rFonts w:cs="Times New Roman" w:hint="eastAsia"/>
          <w:color w:val="000000" w:themeColor="text1"/>
        </w:rPr>
        <w:t>相关设备</w:t>
      </w:r>
      <w:r w:rsidR="00F161C3">
        <w:rPr>
          <w:rFonts w:cs="Times New Roman" w:hint="eastAsia"/>
          <w:color w:val="000000" w:themeColor="text1"/>
        </w:rPr>
        <w:t>暂</w:t>
      </w:r>
      <w:r w:rsidR="00F161C3" w:rsidRPr="005D54E9">
        <w:rPr>
          <w:rFonts w:cs="Times New Roman" w:hint="eastAsia"/>
          <w:color w:val="000000" w:themeColor="text1"/>
        </w:rPr>
        <w:t>未购置</w:t>
      </w:r>
      <w:r w:rsidR="00F161C3">
        <w:rPr>
          <w:rFonts w:cs="Times New Roman" w:hint="eastAsia"/>
          <w:color w:val="000000" w:themeColor="text1"/>
        </w:rPr>
        <w:t>，</w:t>
      </w:r>
      <w:bookmarkStart w:id="12" w:name="_Hlk163564496"/>
      <w:r w:rsidR="00F161C3">
        <w:rPr>
          <w:rFonts w:cs="Times New Roman" w:hint="eastAsia"/>
          <w:color w:val="000000" w:themeColor="text1"/>
        </w:rPr>
        <w:t>实际产能为年产复合装饰布</w:t>
      </w:r>
      <w:r w:rsidR="00F161C3">
        <w:rPr>
          <w:rFonts w:cs="Times New Roman"/>
          <w:color w:val="000000" w:themeColor="text1"/>
        </w:rPr>
        <w:t>200</w:t>
      </w:r>
      <w:r w:rsidR="00F161C3">
        <w:rPr>
          <w:rFonts w:cs="Times New Roman" w:hint="eastAsia"/>
          <w:color w:val="000000" w:themeColor="text1"/>
        </w:rPr>
        <w:t>万米</w:t>
      </w:r>
      <w:bookmarkEnd w:id="12"/>
      <w:r w:rsidR="00F161C3">
        <w:rPr>
          <w:rFonts w:cs="Times New Roman" w:hint="eastAsia"/>
          <w:color w:val="000000" w:themeColor="text1"/>
        </w:rPr>
        <w:t>，</w:t>
      </w:r>
      <w:r w:rsidR="00F161C3">
        <w:rPr>
          <w:rFonts w:hint="eastAsia"/>
        </w:rPr>
        <w:t>生产规模未达到环评审批的</w:t>
      </w:r>
      <w:r w:rsidR="00F161C3">
        <w:rPr>
          <w:rFonts w:hint="eastAsia"/>
        </w:rPr>
        <w:t>7</w:t>
      </w:r>
      <w:r w:rsidR="00F161C3">
        <w:t>5</w:t>
      </w:r>
      <w:r w:rsidR="00F161C3">
        <w:rPr>
          <w:rFonts w:hint="eastAsia"/>
        </w:rPr>
        <w:t>%</w:t>
      </w:r>
      <w:r w:rsidR="00F161C3">
        <w:rPr>
          <w:rFonts w:hint="eastAsia"/>
        </w:rPr>
        <w:t>，</w:t>
      </w:r>
      <w:r w:rsidR="00F161C3">
        <w:rPr>
          <w:rFonts w:cs="Times New Roman" w:hint="eastAsia"/>
          <w:color w:val="000000" w:themeColor="text1"/>
        </w:rPr>
        <w:t>故本次验收为</w:t>
      </w:r>
      <w:r w:rsidR="00F161C3" w:rsidRPr="00446B66">
        <w:rPr>
          <w:rFonts w:cs="Times New Roman" w:hint="eastAsia"/>
          <w:color w:val="000000" w:themeColor="text1"/>
        </w:rPr>
        <w:t>阶段性验收。</w:t>
      </w:r>
    </w:p>
    <w:p w14:paraId="5BCEFCD8" w14:textId="01CE0B4D" w:rsidR="00AB31EA" w:rsidRPr="00590192" w:rsidRDefault="00F161C3" w:rsidP="005D54E9">
      <w:pPr>
        <w:ind w:firstLine="480"/>
        <w:rPr>
          <w:rFonts w:cs="Times New Roman"/>
        </w:rPr>
      </w:pPr>
      <w:bookmarkStart w:id="13" w:name="_Hlk163565645"/>
      <w:r w:rsidRPr="004E76FB">
        <w:rPr>
          <w:rFonts w:cs="Times New Roman"/>
          <w:color w:val="000000" w:themeColor="text1"/>
        </w:rPr>
        <w:t>根据</w:t>
      </w:r>
      <w:r w:rsidRPr="00FE70DC">
        <w:rPr>
          <w:rFonts w:cs="Times New Roman" w:hint="eastAsia"/>
        </w:rPr>
        <w:t>《建设项目竣工环境保护验收技术规范</w:t>
      </w:r>
      <w:r w:rsidRPr="00FE70DC">
        <w:rPr>
          <w:rFonts w:cs="Times New Roman" w:hint="eastAsia"/>
        </w:rPr>
        <w:t xml:space="preserve"> </w:t>
      </w:r>
      <w:r w:rsidRPr="00FE70DC">
        <w:rPr>
          <w:rFonts w:cs="Times New Roman" w:hint="eastAsia"/>
        </w:rPr>
        <w:t>纺织染整》（</w:t>
      </w:r>
      <w:r w:rsidRPr="00FE70DC">
        <w:rPr>
          <w:rFonts w:cs="Times New Roman" w:hint="eastAsia"/>
        </w:rPr>
        <w:t>HJ709-2014</w:t>
      </w:r>
      <w:r w:rsidRPr="00FE70DC">
        <w:rPr>
          <w:rFonts w:cs="Times New Roman" w:hint="eastAsia"/>
        </w:rPr>
        <w:t>）</w:t>
      </w:r>
      <w:r w:rsidRPr="004E76FB">
        <w:rPr>
          <w:rFonts w:cs="Times New Roman"/>
          <w:color w:val="000000" w:themeColor="text1"/>
        </w:rPr>
        <w:t>和《浙江省</w:t>
      </w:r>
      <w:r>
        <w:rPr>
          <w:rFonts w:cs="Times New Roman" w:hint="eastAsia"/>
          <w:color w:val="000000" w:themeColor="text1"/>
        </w:rPr>
        <w:t>建设</w:t>
      </w:r>
      <w:r w:rsidRPr="004E76FB">
        <w:rPr>
          <w:rFonts w:cs="Times New Roman"/>
          <w:color w:val="000000" w:themeColor="text1"/>
        </w:rPr>
        <w:t>项目环境保护管理</w:t>
      </w:r>
      <w:r w:rsidRPr="007E3190">
        <w:rPr>
          <w:rFonts w:cs="Times New Roman"/>
        </w:rPr>
        <w:t>办法（</w:t>
      </w:r>
      <w:r w:rsidRPr="007E3190">
        <w:rPr>
          <w:rFonts w:cs="Times New Roman"/>
        </w:rPr>
        <w:t>2021</w:t>
      </w:r>
      <w:r w:rsidRPr="007E3190">
        <w:rPr>
          <w:rFonts w:cs="Times New Roman"/>
        </w:rPr>
        <w:t>年</w:t>
      </w:r>
      <w:r w:rsidRPr="00D66C23">
        <w:rPr>
          <w:rFonts w:cs="Times New Roman"/>
        </w:rPr>
        <w:t>修正）》</w:t>
      </w:r>
      <w:bookmarkEnd w:id="13"/>
      <w:r w:rsidRPr="00D66C23">
        <w:rPr>
          <w:rFonts w:cs="Times New Roman"/>
        </w:rPr>
        <w:t>，</w:t>
      </w:r>
      <w:r w:rsidRPr="00590192">
        <w:rPr>
          <w:rFonts w:cs="Times New Roman"/>
        </w:rPr>
        <w:t>我公司</w:t>
      </w:r>
      <w:r>
        <w:rPr>
          <w:rFonts w:cs="Times New Roman" w:hint="eastAsia"/>
        </w:rPr>
        <w:t>于</w:t>
      </w:r>
      <w:r>
        <w:rPr>
          <w:rFonts w:cs="Times New Roman" w:hint="eastAsia"/>
        </w:rPr>
        <w:t>2</w:t>
      </w:r>
      <w:r>
        <w:rPr>
          <w:rFonts w:cs="Times New Roman"/>
        </w:rPr>
        <w:t>022</w:t>
      </w:r>
      <w:r>
        <w:rPr>
          <w:rFonts w:cs="Times New Roman" w:hint="eastAsia"/>
        </w:rPr>
        <w:t>年</w:t>
      </w:r>
      <w:r>
        <w:rPr>
          <w:rFonts w:cs="Times New Roman" w:hint="eastAsia"/>
        </w:rPr>
        <w:t>1</w:t>
      </w:r>
      <w:r>
        <w:rPr>
          <w:rFonts w:cs="Times New Roman"/>
        </w:rPr>
        <w:t>0</w:t>
      </w:r>
      <w:r>
        <w:rPr>
          <w:rFonts w:cs="Times New Roman" w:hint="eastAsia"/>
        </w:rPr>
        <w:t>月</w:t>
      </w:r>
      <w:r>
        <w:rPr>
          <w:rFonts w:cs="Times New Roman" w:hint="eastAsia"/>
        </w:rPr>
        <w:t>8</w:t>
      </w:r>
      <w:r>
        <w:rPr>
          <w:rFonts w:cs="Times New Roman" w:hint="eastAsia"/>
        </w:rPr>
        <w:t>日申领排污登记表，并根据</w:t>
      </w:r>
      <w:r w:rsidRPr="00590192">
        <w:rPr>
          <w:rFonts w:cs="Times New Roman" w:hint="eastAsia"/>
        </w:rPr>
        <w:t>相关验收</w:t>
      </w:r>
      <w:r>
        <w:rPr>
          <w:rFonts w:cs="Times New Roman" w:hint="eastAsia"/>
        </w:rPr>
        <w:t>要求成立</w:t>
      </w:r>
      <w:r w:rsidRPr="00590192">
        <w:rPr>
          <w:rFonts w:cs="Times New Roman" w:hint="eastAsia"/>
        </w:rPr>
        <w:t>工作组，根据企业实际情况，出具了该项目的验收监测方案，后</w:t>
      </w:r>
      <w:r w:rsidRPr="00D66C23">
        <w:rPr>
          <w:rFonts w:cs="Times New Roman"/>
        </w:rPr>
        <w:t>分别于</w:t>
      </w:r>
      <w:r w:rsidRPr="00D66C23">
        <w:rPr>
          <w:rFonts w:cs="Times New Roman"/>
        </w:rPr>
        <w:t>2024</w:t>
      </w:r>
      <w:r w:rsidRPr="00D66C23">
        <w:rPr>
          <w:rFonts w:cs="Times New Roman"/>
        </w:rPr>
        <w:t>年</w:t>
      </w:r>
      <w:bookmarkStart w:id="14" w:name="OLE_LINK14"/>
      <w:r w:rsidRPr="00D66C23">
        <w:rPr>
          <w:rFonts w:cs="Times New Roman"/>
        </w:rPr>
        <w:t>1</w:t>
      </w:r>
      <w:r w:rsidRPr="00D66C23">
        <w:rPr>
          <w:rFonts w:cs="Times New Roman"/>
        </w:rPr>
        <w:t>月</w:t>
      </w:r>
      <w:r w:rsidRPr="00D66C23">
        <w:rPr>
          <w:rFonts w:cs="Times New Roman"/>
        </w:rPr>
        <w:t>17</w:t>
      </w:r>
      <w:r w:rsidRPr="00D66C23">
        <w:rPr>
          <w:rFonts w:cs="Times New Roman"/>
        </w:rPr>
        <w:t>日、</w:t>
      </w:r>
      <w:r w:rsidRPr="00D66C23">
        <w:rPr>
          <w:rFonts w:cs="Times New Roman"/>
        </w:rPr>
        <w:t>1</w:t>
      </w:r>
      <w:r w:rsidRPr="00D66C23">
        <w:rPr>
          <w:rFonts w:cs="Times New Roman"/>
        </w:rPr>
        <w:t>月</w:t>
      </w:r>
      <w:r w:rsidRPr="00D66C23">
        <w:rPr>
          <w:rFonts w:cs="Times New Roman" w:hint="eastAsia"/>
        </w:rPr>
        <w:t>1</w:t>
      </w:r>
      <w:r w:rsidRPr="00D66C23">
        <w:rPr>
          <w:rFonts w:cs="Times New Roman"/>
        </w:rPr>
        <w:t>8</w:t>
      </w:r>
      <w:r w:rsidRPr="00D66C23">
        <w:rPr>
          <w:rFonts w:cs="Times New Roman"/>
        </w:rPr>
        <w:t>日</w:t>
      </w:r>
      <w:bookmarkEnd w:id="14"/>
      <w:r w:rsidRPr="00D66C23">
        <w:rPr>
          <w:rFonts w:cs="Times New Roman"/>
        </w:rPr>
        <w:t>委托嘉兴弘正检测有限公司</w:t>
      </w:r>
      <w:r w:rsidRPr="007E3190">
        <w:rPr>
          <w:rFonts w:cs="Times New Roman"/>
        </w:rPr>
        <w:t>对</w:t>
      </w:r>
      <w:r w:rsidRPr="007E3190">
        <w:rPr>
          <w:rFonts w:eastAsia="宋体" w:cs="Times New Roman"/>
        </w:rPr>
        <w:t>本项</w:t>
      </w:r>
      <w:r w:rsidRPr="004E76FB">
        <w:rPr>
          <w:rFonts w:eastAsia="宋体" w:cs="Times New Roman"/>
          <w:color w:val="000000" w:themeColor="text1"/>
        </w:rPr>
        <w:t>目</w:t>
      </w:r>
      <w:r w:rsidRPr="004E76FB">
        <w:rPr>
          <w:rFonts w:cs="Times New Roman"/>
          <w:color w:val="000000" w:themeColor="text1"/>
        </w:rPr>
        <w:t>废水、废气、噪声进行现场验收监测。另外，公司对该项目</w:t>
      </w:r>
      <w:r w:rsidRPr="004E76FB">
        <w:rPr>
          <w:rFonts w:eastAsia="宋体" w:cs="Times New Roman"/>
          <w:color w:val="000000" w:themeColor="text1"/>
        </w:rPr>
        <w:t>“</w:t>
      </w:r>
      <w:r w:rsidRPr="004E76FB">
        <w:rPr>
          <w:rFonts w:eastAsia="宋体" w:cs="Times New Roman"/>
          <w:color w:val="000000" w:themeColor="text1"/>
        </w:rPr>
        <w:t>三同时</w:t>
      </w:r>
      <w:r w:rsidRPr="004E76FB">
        <w:rPr>
          <w:rFonts w:eastAsia="宋体" w:cs="Times New Roman"/>
          <w:color w:val="000000" w:themeColor="text1"/>
        </w:rPr>
        <w:t>”</w:t>
      </w:r>
      <w:r w:rsidRPr="004E76FB">
        <w:rPr>
          <w:rFonts w:cs="Times New Roman"/>
          <w:color w:val="000000" w:themeColor="text1"/>
        </w:rPr>
        <w:t>执行情况、环境保护设施建设、环境保护管理等方面进行了检查，在综合分析现场监测数据和相关资料的基础上，编写了《</w:t>
      </w:r>
      <w:r>
        <w:rPr>
          <w:rFonts w:cs="Times New Roman"/>
          <w:color w:val="000000" w:themeColor="text1"/>
        </w:rPr>
        <w:t>桐乡市新佳缘纺织整理有限公司年产复合装饰布</w:t>
      </w:r>
      <w:r>
        <w:rPr>
          <w:rFonts w:cs="Times New Roman"/>
          <w:color w:val="000000" w:themeColor="text1"/>
        </w:rPr>
        <w:t>800</w:t>
      </w:r>
      <w:r>
        <w:rPr>
          <w:rFonts w:cs="Times New Roman"/>
          <w:color w:val="000000" w:themeColor="text1"/>
        </w:rPr>
        <w:t>万米新建项目</w:t>
      </w:r>
      <w:r>
        <w:rPr>
          <w:rFonts w:cs="Times New Roman" w:hint="eastAsia"/>
          <w:color w:val="000000" w:themeColor="text1"/>
        </w:rPr>
        <w:t>阶段性</w:t>
      </w:r>
      <w:r w:rsidRPr="004E76FB">
        <w:rPr>
          <w:rFonts w:cs="Times New Roman"/>
          <w:color w:val="000000" w:themeColor="text1"/>
        </w:rPr>
        <w:t>竣工环境保护验收监测报告》</w:t>
      </w:r>
      <w:r w:rsidR="00AB31EA" w:rsidRPr="00590192">
        <w:rPr>
          <w:rFonts w:cs="Times New Roman"/>
        </w:rPr>
        <w:t>。</w:t>
      </w:r>
    </w:p>
    <w:bookmarkEnd w:id="7"/>
    <w:p w14:paraId="7014EEAB" w14:textId="77777777" w:rsidR="007C782C" w:rsidRPr="00590192" w:rsidRDefault="007C782C" w:rsidP="009662F1">
      <w:pPr>
        <w:pStyle w:val="2"/>
        <w:ind w:leftChars="0" w:left="0" w:firstLineChars="0" w:firstLine="0"/>
        <w:rPr>
          <w:rFonts w:cs="Times New Roman"/>
        </w:rPr>
        <w:sectPr w:rsidR="007C782C" w:rsidRPr="00590192" w:rsidSect="009B243F">
          <w:headerReference w:type="first" r:id="rId18"/>
          <w:footerReference w:type="first" r:id="rId19"/>
          <w:pgSz w:w="11906" w:h="16838"/>
          <w:pgMar w:top="1418" w:right="1701" w:bottom="1418" w:left="1701" w:header="851" w:footer="992" w:gutter="0"/>
          <w:pgNumType w:start="1"/>
          <w:cols w:space="425"/>
          <w:titlePg/>
          <w:docGrid w:type="lines" w:linePitch="312"/>
        </w:sectPr>
      </w:pPr>
    </w:p>
    <w:p w14:paraId="5C5CC901" w14:textId="5B35EEB7" w:rsidR="00F42F5F" w:rsidRPr="00590192" w:rsidRDefault="00DD1B55">
      <w:pPr>
        <w:pStyle w:val="1"/>
        <w:rPr>
          <w:rFonts w:cs="Times New Roman"/>
        </w:rPr>
      </w:pPr>
      <w:bookmarkStart w:id="15" w:name="_Toc164158731"/>
      <w:r w:rsidRPr="00590192">
        <w:rPr>
          <w:rFonts w:cs="Times New Roman"/>
        </w:rPr>
        <w:t>2</w:t>
      </w:r>
      <w:r w:rsidRPr="00590192">
        <w:rPr>
          <w:rFonts w:cs="Times New Roman"/>
        </w:rPr>
        <w:t>验收依据</w:t>
      </w:r>
      <w:bookmarkEnd w:id="15"/>
    </w:p>
    <w:p w14:paraId="317D9926" w14:textId="77777777" w:rsidR="005D54E9" w:rsidRPr="00346411" w:rsidRDefault="005D54E9" w:rsidP="005D54E9">
      <w:pPr>
        <w:ind w:firstLine="480"/>
        <w:rPr>
          <w:rFonts w:cs="Times New Roman"/>
          <w:color w:val="000000" w:themeColor="text1"/>
        </w:rPr>
      </w:pPr>
      <w:r w:rsidRPr="00346411">
        <w:rPr>
          <w:rFonts w:cs="Times New Roman"/>
          <w:color w:val="000000" w:themeColor="text1"/>
        </w:rPr>
        <w:t>1</w:t>
      </w:r>
      <w:r w:rsidRPr="00346411">
        <w:rPr>
          <w:rFonts w:cs="Times New Roman"/>
          <w:color w:val="000000" w:themeColor="text1"/>
        </w:rPr>
        <w:t>、《中华人民共和国环境保护法》</w:t>
      </w:r>
      <w:r w:rsidRPr="00346411">
        <w:rPr>
          <w:rFonts w:cs="Times New Roman"/>
          <w:color w:val="000000" w:themeColor="text1"/>
          <w:lang w:val="zh-CN"/>
        </w:rPr>
        <w:t>（</w:t>
      </w:r>
      <w:r w:rsidRPr="00346411">
        <w:rPr>
          <w:rFonts w:cs="Times New Roman"/>
          <w:color w:val="000000" w:themeColor="text1"/>
          <w:lang w:val="zh-CN"/>
        </w:rPr>
        <w:t>2015</w:t>
      </w:r>
      <w:r w:rsidRPr="00346411">
        <w:rPr>
          <w:rFonts w:cs="Times New Roman"/>
          <w:color w:val="000000" w:themeColor="text1"/>
          <w:lang w:val="zh-CN"/>
        </w:rPr>
        <w:t>年</w:t>
      </w:r>
      <w:r w:rsidRPr="00346411">
        <w:rPr>
          <w:rFonts w:cs="Times New Roman"/>
          <w:color w:val="000000" w:themeColor="text1"/>
          <w:lang w:val="zh-CN"/>
        </w:rPr>
        <w:t>1</w:t>
      </w:r>
      <w:r w:rsidRPr="00346411">
        <w:rPr>
          <w:rFonts w:cs="Times New Roman"/>
          <w:color w:val="000000" w:themeColor="text1"/>
          <w:lang w:val="zh-CN"/>
        </w:rPr>
        <w:t>月</w:t>
      </w:r>
      <w:r w:rsidRPr="00346411">
        <w:rPr>
          <w:rFonts w:cs="Times New Roman"/>
          <w:color w:val="000000" w:themeColor="text1"/>
          <w:lang w:val="zh-CN"/>
        </w:rPr>
        <w:t>1</w:t>
      </w:r>
      <w:r w:rsidRPr="00346411">
        <w:rPr>
          <w:rFonts w:cs="Times New Roman"/>
          <w:color w:val="000000" w:themeColor="text1"/>
          <w:lang w:val="zh-CN"/>
        </w:rPr>
        <w:t>日起施行）；</w:t>
      </w:r>
    </w:p>
    <w:p w14:paraId="3A691C00" w14:textId="77777777" w:rsidR="005D54E9" w:rsidRPr="00346411" w:rsidRDefault="005D54E9" w:rsidP="005D54E9">
      <w:pPr>
        <w:ind w:firstLine="480"/>
        <w:rPr>
          <w:rFonts w:cs="Times New Roman"/>
          <w:color w:val="000000" w:themeColor="text1"/>
          <w:lang w:val="zh-CN"/>
        </w:rPr>
      </w:pPr>
      <w:r w:rsidRPr="00346411">
        <w:rPr>
          <w:rFonts w:cs="Times New Roman"/>
          <w:color w:val="000000" w:themeColor="text1"/>
        </w:rPr>
        <w:t>2</w:t>
      </w:r>
      <w:r w:rsidRPr="00346411">
        <w:rPr>
          <w:rFonts w:cs="Times New Roman"/>
          <w:color w:val="000000" w:themeColor="text1"/>
        </w:rPr>
        <w:t>、</w:t>
      </w:r>
      <w:r w:rsidRPr="00346411">
        <w:rPr>
          <w:rFonts w:cs="Times New Roman"/>
          <w:color w:val="000000" w:themeColor="text1"/>
          <w:lang w:val="zh-CN"/>
        </w:rPr>
        <w:t>《中华人民共和国大气污染防治法》（</w:t>
      </w:r>
      <w:r w:rsidRPr="00346411">
        <w:rPr>
          <w:rFonts w:cs="Times New Roman"/>
          <w:color w:val="000000" w:themeColor="text1"/>
          <w:lang w:val="zh-CN"/>
        </w:rPr>
        <w:t>2018</w:t>
      </w:r>
      <w:r w:rsidRPr="00346411">
        <w:rPr>
          <w:rFonts w:cs="Times New Roman"/>
          <w:color w:val="000000" w:themeColor="text1"/>
          <w:lang w:val="zh-CN"/>
        </w:rPr>
        <w:t>年</w:t>
      </w:r>
      <w:r w:rsidRPr="00346411">
        <w:rPr>
          <w:rFonts w:cs="Times New Roman"/>
          <w:color w:val="000000" w:themeColor="text1"/>
          <w:lang w:val="zh-CN"/>
        </w:rPr>
        <w:t>10</w:t>
      </w:r>
      <w:r w:rsidRPr="00346411">
        <w:rPr>
          <w:rFonts w:cs="Times New Roman"/>
          <w:color w:val="000000" w:themeColor="text1"/>
          <w:lang w:val="zh-CN"/>
        </w:rPr>
        <w:t>月</w:t>
      </w:r>
      <w:r w:rsidRPr="00346411">
        <w:rPr>
          <w:rFonts w:cs="Times New Roman"/>
          <w:color w:val="000000" w:themeColor="text1"/>
          <w:lang w:val="zh-CN"/>
        </w:rPr>
        <w:t>26</w:t>
      </w:r>
      <w:r w:rsidRPr="00346411">
        <w:rPr>
          <w:rFonts w:cs="Times New Roman"/>
          <w:color w:val="000000" w:themeColor="text1"/>
          <w:lang w:val="zh-CN"/>
        </w:rPr>
        <w:t>日</w:t>
      </w:r>
      <w:r w:rsidRPr="00346411">
        <w:rPr>
          <w:rFonts w:cs="Times New Roman"/>
          <w:color w:val="000000" w:themeColor="text1"/>
        </w:rPr>
        <w:t>修订并</w:t>
      </w:r>
      <w:r w:rsidRPr="00346411">
        <w:rPr>
          <w:rFonts w:cs="Times New Roman"/>
          <w:color w:val="000000" w:themeColor="text1"/>
          <w:lang w:val="zh-CN"/>
        </w:rPr>
        <w:t>施行）；</w:t>
      </w:r>
    </w:p>
    <w:p w14:paraId="6D63F3A1" w14:textId="77777777" w:rsidR="005D54E9" w:rsidRPr="00346411" w:rsidRDefault="005D54E9" w:rsidP="005D54E9">
      <w:pPr>
        <w:ind w:firstLine="480"/>
        <w:rPr>
          <w:rFonts w:cs="Times New Roman"/>
          <w:color w:val="000000" w:themeColor="text1"/>
          <w:lang w:val="zh-CN"/>
        </w:rPr>
      </w:pPr>
      <w:r w:rsidRPr="00346411">
        <w:rPr>
          <w:rFonts w:cs="Times New Roman"/>
          <w:color w:val="000000" w:themeColor="text1"/>
          <w:lang w:val="zh-CN"/>
        </w:rPr>
        <w:t>3</w:t>
      </w:r>
      <w:r w:rsidRPr="00346411">
        <w:rPr>
          <w:rFonts w:cs="Times New Roman"/>
          <w:color w:val="000000" w:themeColor="text1"/>
          <w:lang w:val="zh-CN"/>
        </w:rPr>
        <w:t>、《中华人民共和国水污染防治法》（</w:t>
      </w:r>
      <w:r w:rsidRPr="00346411">
        <w:rPr>
          <w:rFonts w:cs="Times New Roman"/>
          <w:color w:val="000000" w:themeColor="text1"/>
          <w:lang w:val="zh-CN"/>
        </w:rPr>
        <w:t>2018</w:t>
      </w:r>
      <w:r w:rsidRPr="00346411">
        <w:rPr>
          <w:rFonts w:cs="Times New Roman"/>
          <w:color w:val="000000" w:themeColor="text1"/>
          <w:lang w:val="zh-CN"/>
        </w:rPr>
        <w:t>年</w:t>
      </w:r>
      <w:r w:rsidRPr="00346411">
        <w:rPr>
          <w:rFonts w:cs="Times New Roman"/>
          <w:color w:val="000000" w:themeColor="text1"/>
          <w:lang w:val="zh-CN"/>
        </w:rPr>
        <w:t>1</w:t>
      </w:r>
      <w:r w:rsidRPr="00346411">
        <w:rPr>
          <w:rFonts w:cs="Times New Roman"/>
          <w:color w:val="000000" w:themeColor="text1"/>
          <w:lang w:val="zh-CN"/>
        </w:rPr>
        <w:t>月</w:t>
      </w:r>
      <w:r w:rsidRPr="00346411">
        <w:rPr>
          <w:rFonts w:cs="Times New Roman"/>
          <w:color w:val="000000" w:themeColor="text1"/>
          <w:lang w:val="zh-CN"/>
        </w:rPr>
        <w:t>1</w:t>
      </w:r>
      <w:r w:rsidRPr="00346411">
        <w:rPr>
          <w:rFonts w:cs="Times New Roman"/>
          <w:color w:val="000000" w:themeColor="text1"/>
          <w:lang w:val="zh-CN"/>
        </w:rPr>
        <w:t>日起施行）；</w:t>
      </w:r>
    </w:p>
    <w:p w14:paraId="2E865A34" w14:textId="77777777" w:rsidR="005D54E9" w:rsidRPr="00346411" w:rsidRDefault="005D54E9" w:rsidP="005D54E9">
      <w:pPr>
        <w:ind w:firstLine="480"/>
        <w:rPr>
          <w:rFonts w:cs="Times New Roman"/>
          <w:color w:val="000000" w:themeColor="text1"/>
        </w:rPr>
      </w:pPr>
      <w:r w:rsidRPr="00346411">
        <w:rPr>
          <w:rFonts w:cs="Times New Roman"/>
          <w:color w:val="000000" w:themeColor="text1"/>
          <w:lang w:val="zh-CN"/>
        </w:rPr>
        <w:t>4</w:t>
      </w:r>
      <w:r w:rsidRPr="00346411">
        <w:rPr>
          <w:rFonts w:cs="Times New Roman"/>
          <w:color w:val="000000" w:themeColor="text1"/>
          <w:lang w:val="zh-CN"/>
        </w:rPr>
        <w:t>、《中华人民共和国环境噪声</w:t>
      </w:r>
      <w:r w:rsidRPr="00346411">
        <w:rPr>
          <w:rFonts w:cs="Times New Roman"/>
          <w:color w:val="000000" w:themeColor="text1"/>
        </w:rPr>
        <w:t>污染</w:t>
      </w:r>
      <w:r w:rsidRPr="00346411">
        <w:rPr>
          <w:rFonts w:cs="Times New Roman"/>
          <w:color w:val="000000" w:themeColor="text1"/>
          <w:lang w:val="zh-CN"/>
        </w:rPr>
        <w:t>防治法》（</w:t>
      </w:r>
      <w:r w:rsidRPr="00346411">
        <w:rPr>
          <w:rFonts w:cs="Times New Roman"/>
          <w:color w:val="000000" w:themeColor="text1"/>
          <w:lang w:val="zh-CN"/>
        </w:rPr>
        <w:t>2018</w:t>
      </w:r>
      <w:r w:rsidRPr="00346411">
        <w:rPr>
          <w:rFonts w:cs="Times New Roman"/>
          <w:color w:val="000000" w:themeColor="text1"/>
          <w:lang w:val="zh-CN"/>
        </w:rPr>
        <w:t>年</w:t>
      </w:r>
      <w:r w:rsidRPr="00346411">
        <w:rPr>
          <w:rFonts w:cs="Times New Roman"/>
          <w:color w:val="000000" w:themeColor="text1"/>
          <w:lang w:val="zh-CN"/>
        </w:rPr>
        <w:t>12</w:t>
      </w:r>
      <w:r w:rsidRPr="00346411">
        <w:rPr>
          <w:rFonts w:cs="Times New Roman"/>
          <w:color w:val="000000" w:themeColor="text1"/>
          <w:lang w:val="zh-CN"/>
        </w:rPr>
        <w:t>月</w:t>
      </w:r>
      <w:r w:rsidRPr="00346411">
        <w:rPr>
          <w:rFonts w:cs="Times New Roman"/>
          <w:color w:val="000000" w:themeColor="text1"/>
          <w:lang w:val="zh-CN"/>
        </w:rPr>
        <w:t>29</w:t>
      </w:r>
      <w:r w:rsidRPr="00346411">
        <w:rPr>
          <w:rFonts w:cs="Times New Roman"/>
          <w:color w:val="000000" w:themeColor="text1"/>
          <w:lang w:val="zh-CN"/>
        </w:rPr>
        <w:t>日</w:t>
      </w:r>
      <w:r w:rsidRPr="00346411">
        <w:rPr>
          <w:rFonts w:cs="Times New Roman"/>
          <w:color w:val="000000" w:themeColor="text1"/>
        </w:rPr>
        <w:t>修正并</w:t>
      </w:r>
      <w:r w:rsidRPr="00346411">
        <w:rPr>
          <w:rFonts w:cs="Times New Roman"/>
          <w:color w:val="000000" w:themeColor="text1"/>
          <w:lang w:val="zh-CN"/>
        </w:rPr>
        <w:t>施行）；</w:t>
      </w:r>
    </w:p>
    <w:p w14:paraId="733F5A53" w14:textId="77777777" w:rsidR="005D54E9" w:rsidRPr="00346411" w:rsidRDefault="005D54E9" w:rsidP="005D54E9">
      <w:pPr>
        <w:ind w:firstLine="480"/>
        <w:rPr>
          <w:rFonts w:cs="Times New Roman"/>
          <w:color w:val="000000" w:themeColor="text1"/>
          <w:lang w:val="zh-CN"/>
        </w:rPr>
      </w:pPr>
      <w:r w:rsidRPr="00346411">
        <w:rPr>
          <w:rFonts w:cs="Times New Roman"/>
          <w:color w:val="000000" w:themeColor="text1"/>
        </w:rPr>
        <w:t>5</w:t>
      </w:r>
      <w:r w:rsidRPr="00346411">
        <w:rPr>
          <w:rFonts w:cs="Times New Roman"/>
          <w:color w:val="000000" w:themeColor="text1"/>
        </w:rPr>
        <w:t>、《中华人民共和国固体废物污染环境防治法》（</w:t>
      </w:r>
      <w:r w:rsidRPr="00346411">
        <w:rPr>
          <w:rFonts w:cs="Times New Roman"/>
          <w:color w:val="000000" w:themeColor="text1"/>
        </w:rPr>
        <w:t>2020</w:t>
      </w:r>
      <w:r w:rsidRPr="00346411">
        <w:rPr>
          <w:rFonts w:cs="Times New Roman"/>
          <w:color w:val="000000" w:themeColor="text1"/>
          <w:lang w:val="zh-CN"/>
        </w:rPr>
        <w:t>年</w:t>
      </w:r>
      <w:r w:rsidRPr="00346411">
        <w:rPr>
          <w:rFonts w:cs="Times New Roman"/>
          <w:color w:val="000000" w:themeColor="text1"/>
        </w:rPr>
        <w:t>9</w:t>
      </w:r>
      <w:r w:rsidRPr="00346411">
        <w:rPr>
          <w:rFonts w:cs="Times New Roman"/>
          <w:color w:val="000000" w:themeColor="text1"/>
          <w:lang w:val="zh-CN"/>
        </w:rPr>
        <w:t>月</w:t>
      </w:r>
      <w:r w:rsidRPr="00346411">
        <w:rPr>
          <w:rFonts w:cs="Times New Roman"/>
          <w:color w:val="000000" w:themeColor="text1"/>
        </w:rPr>
        <w:t>1</w:t>
      </w:r>
      <w:r w:rsidRPr="00346411">
        <w:rPr>
          <w:rFonts w:cs="Times New Roman"/>
          <w:color w:val="000000" w:themeColor="text1"/>
          <w:lang w:val="zh-CN"/>
        </w:rPr>
        <w:t>日</w:t>
      </w:r>
      <w:r w:rsidRPr="00346411">
        <w:rPr>
          <w:rFonts w:cs="Times New Roman"/>
          <w:color w:val="000000" w:themeColor="text1"/>
        </w:rPr>
        <w:t>起施行）；</w:t>
      </w:r>
    </w:p>
    <w:p w14:paraId="60790F65" w14:textId="77777777" w:rsidR="005D54E9" w:rsidRPr="00346411" w:rsidRDefault="005D54E9" w:rsidP="005D54E9">
      <w:pPr>
        <w:ind w:firstLine="480"/>
        <w:rPr>
          <w:rFonts w:cs="Times New Roman"/>
          <w:color w:val="000000" w:themeColor="text1"/>
        </w:rPr>
      </w:pPr>
      <w:r w:rsidRPr="00346411">
        <w:rPr>
          <w:rFonts w:cs="Times New Roman"/>
          <w:color w:val="000000" w:themeColor="text1"/>
        </w:rPr>
        <w:t>6</w:t>
      </w:r>
      <w:r w:rsidRPr="00346411">
        <w:rPr>
          <w:rFonts w:cs="Times New Roman"/>
          <w:color w:val="000000" w:themeColor="text1"/>
        </w:rPr>
        <w:t>、《</w:t>
      </w:r>
      <w:r w:rsidRPr="00346411">
        <w:rPr>
          <w:rFonts w:cs="Times New Roman" w:hint="eastAsia"/>
          <w:color w:val="000000" w:themeColor="text1"/>
        </w:rPr>
        <w:t>建设</w:t>
      </w:r>
      <w:r w:rsidRPr="00346411">
        <w:rPr>
          <w:rFonts w:cs="Times New Roman"/>
          <w:color w:val="000000" w:themeColor="text1"/>
        </w:rPr>
        <w:t>项目环境保护管理条例》（国务院令第</w:t>
      </w:r>
      <w:r w:rsidRPr="00346411">
        <w:rPr>
          <w:rFonts w:cs="Times New Roman"/>
          <w:color w:val="000000" w:themeColor="text1"/>
        </w:rPr>
        <w:t>682</w:t>
      </w:r>
      <w:r w:rsidRPr="00346411">
        <w:rPr>
          <w:rFonts w:cs="Times New Roman"/>
          <w:color w:val="000000" w:themeColor="text1"/>
        </w:rPr>
        <w:t>号修改，</w:t>
      </w:r>
      <w:r w:rsidRPr="00346411">
        <w:rPr>
          <w:rFonts w:cs="Times New Roman"/>
          <w:color w:val="000000" w:themeColor="text1"/>
        </w:rPr>
        <w:t>2017</w:t>
      </w:r>
      <w:r w:rsidRPr="00346411">
        <w:rPr>
          <w:rFonts w:cs="Times New Roman"/>
          <w:color w:val="000000" w:themeColor="text1"/>
        </w:rPr>
        <w:t>年</w:t>
      </w:r>
      <w:r w:rsidRPr="00346411">
        <w:rPr>
          <w:rFonts w:cs="Times New Roman"/>
          <w:color w:val="000000" w:themeColor="text1"/>
        </w:rPr>
        <w:t>10</w:t>
      </w:r>
      <w:r w:rsidRPr="00346411">
        <w:rPr>
          <w:rFonts w:cs="Times New Roman"/>
          <w:color w:val="000000" w:themeColor="text1"/>
        </w:rPr>
        <w:t>月</w:t>
      </w:r>
      <w:r w:rsidRPr="00346411">
        <w:rPr>
          <w:rFonts w:cs="Times New Roman"/>
          <w:color w:val="000000" w:themeColor="text1"/>
        </w:rPr>
        <w:t>1</w:t>
      </w:r>
      <w:r w:rsidRPr="00346411">
        <w:rPr>
          <w:rFonts w:cs="Times New Roman"/>
          <w:color w:val="000000" w:themeColor="text1"/>
        </w:rPr>
        <w:t>日起施行）；</w:t>
      </w:r>
    </w:p>
    <w:p w14:paraId="61C6A90E" w14:textId="77777777" w:rsidR="00F161C3" w:rsidRPr="00346411" w:rsidRDefault="00F161C3" w:rsidP="00F161C3">
      <w:pPr>
        <w:ind w:firstLine="480"/>
        <w:rPr>
          <w:rFonts w:cs="Times New Roman"/>
          <w:color w:val="000000" w:themeColor="text1"/>
        </w:rPr>
      </w:pPr>
      <w:r w:rsidRPr="00346411">
        <w:rPr>
          <w:rFonts w:eastAsia="宋体" w:cs="Times New Roman"/>
          <w:color w:val="000000" w:themeColor="text1"/>
        </w:rPr>
        <w:t>7</w:t>
      </w:r>
      <w:r w:rsidRPr="00346411">
        <w:rPr>
          <w:rFonts w:eastAsia="宋体" w:cs="Times New Roman"/>
          <w:color w:val="000000" w:themeColor="text1"/>
        </w:rPr>
        <w:t>、</w:t>
      </w:r>
      <w:r w:rsidRPr="00FE70DC">
        <w:rPr>
          <w:rFonts w:cs="Times New Roman" w:hint="eastAsia"/>
        </w:rPr>
        <w:t>《建设项目竣工环境保护验收技术规范</w:t>
      </w:r>
      <w:r w:rsidRPr="00FE70DC">
        <w:rPr>
          <w:rFonts w:cs="Times New Roman" w:hint="eastAsia"/>
        </w:rPr>
        <w:t xml:space="preserve"> </w:t>
      </w:r>
      <w:r w:rsidRPr="00FE70DC">
        <w:rPr>
          <w:rFonts w:cs="Times New Roman" w:hint="eastAsia"/>
        </w:rPr>
        <w:t>纺织染整》（</w:t>
      </w:r>
      <w:r w:rsidRPr="00FE70DC">
        <w:rPr>
          <w:rFonts w:cs="Times New Roman" w:hint="eastAsia"/>
        </w:rPr>
        <w:t>HJ709-2014</w:t>
      </w:r>
      <w:r w:rsidRPr="00FE70DC">
        <w:rPr>
          <w:rFonts w:cs="Times New Roman" w:hint="eastAsia"/>
        </w:rPr>
        <w:t>）</w:t>
      </w:r>
      <w:r w:rsidRPr="00346411">
        <w:rPr>
          <w:rFonts w:cs="Times New Roman"/>
          <w:color w:val="000000" w:themeColor="text1"/>
        </w:rPr>
        <w:t>；</w:t>
      </w:r>
    </w:p>
    <w:p w14:paraId="70A1CEB9" w14:textId="77777777" w:rsidR="005D54E9" w:rsidRPr="00346411" w:rsidRDefault="005D54E9" w:rsidP="005D54E9">
      <w:pPr>
        <w:ind w:firstLine="480"/>
        <w:rPr>
          <w:rFonts w:cs="Times New Roman"/>
          <w:color w:val="000000" w:themeColor="text1"/>
        </w:rPr>
      </w:pPr>
      <w:r w:rsidRPr="00346411">
        <w:rPr>
          <w:rFonts w:cs="Times New Roman"/>
          <w:color w:val="000000" w:themeColor="text1"/>
        </w:rPr>
        <w:t>8</w:t>
      </w:r>
      <w:r w:rsidRPr="00346411">
        <w:rPr>
          <w:rFonts w:cs="Times New Roman"/>
          <w:color w:val="000000" w:themeColor="text1"/>
        </w:rPr>
        <w:t>、《关于公开征求</w:t>
      </w:r>
      <w:r w:rsidRPr="00346411">
        <w:rPr>
          <w:rFonts w:cs="Times New Roman"/>
          <w:color w:val="000000" w:themeColor="text1"/>
        </w:rPr>
        <w:t>&lt;</w:t>
      </w:r>
      <w:r w:rsidRPr="00346411">
        <w:rPr>
          <w:rFonts w:cs="Times New Roman"/>
          <w:color w:val="000000" w:themeColor="text1"/>
        </w:rPr>
        <w:t>关于规范建设单位自主开展</w:t>
      </w:r>
      <w:r w:rsidRPr="00346411">
        <w:rPr>
          <w:rFonts w:cs="Times New Roman" w:hint="eastAsia"/>
          <w:color w:val="000000" w:themeColor="text1"/>
        </w:rPr>
        <w:t>建设</w:t>
      </w:r>
      <w:r w:rsidRPr="00346411">
        <w:rPr>
          <w:rFonts w:cs="Times New Roman"/>
          <w:color w:val="000000" w:themeColor="text1"/>
        </w:rPr>
        <w:t>项目竣工环境保护验收的通知（征求意见稿）</w:t>
      </w:r>
      <w:r w:rsidRPr="00346411">
        <w:rPr>
          <w:rFonts w:cs="Times New Roman"/>
          <w:color w:val="000000" w:themeColor="text1"/>
        </w:rPr>
        <w:t>&gt;</w:t>
      </w:r>
      <w:r w:rsidRPr="00346411">
        <w:rPr>
          <w:rFonts w:cs="Times New Roman"/>
          <w:color w:val="000000" w:themeColor="text1"/>
        </w:rPr>
        <w:t>意见的通知》（</w:t>
      </w:r>
      <w:r w:rsidRPr="00346411">
        <w:rPr>
          <w:rFonts w:eastAsia="宋体" w:cs="Times New Roman"/>
          <w:color w:val="000000" w:themeColor="text1"/>
        </w:rPr>
        <w:t>环境保护部</w:t>
      </w:r>
      <w:r w:rsidRPr="00346411">
        <w:rPr>
          <w:rFonts w:cs="Times New Roman"/>
          <w:color w:val="000000" w:themeColor="text1"/>
        </w:rPr>
        <w:t>环办环评函</w:t>
      </w:r>
      <w:r w:rsidRPr="00346411">
        <w:rPr>
          <w:rFonts w:cs="Times New Roman"/>
          <w:color w:val="000000" w:themeColor="text1"/>
        </w:rPr>
        <w:t>[2017]1235</w:t>
      </w:r>
      <w:r w:rsidRPr="00346411">
        <w:rPr>
          <w:rFonts w:cs="Times New Roman"/>
          <w:color w:val="000000" w:themeColor="text1"/>
        </w:rPr>
        <w:t>号）；</w:t>
      </w:r>
    </w:p>
    <w:p w14:paraId="0A848FDD" w14:textId="77777777" w:rsidR="005D54E9" w:rsidRPr="00346411" w:rsidRDefault="005D54E9" w:rsidP="005D54E9">
      <w:pPr>
        <w:ind w:firstLine="480"/>
        <w:rPr>
          <w:color w:val="000000" w:themeColor="text1"/>
        </w:rPr>
      </w:pPr>
      <w:r w:rsidRPr="00346411">
        <w:rPr>
          <w:rFonts w:cs="Times New Roman"/>
          <w:color w:val="000000" w:themeColor="text1"/>
        </w:rPr>
        <w:t>9</w:t>
      </w:r>
      <w:r w:rsidRPr="00346411">
        <w:rPr>
          <w:rFonts w:cs="Times New Roman"/>
          <w:color w:val="000000" w:themeColor="text1"/>
        </w:rPr>
        <w:t>、</w:t>
      </w:r>
      <w:r w:rsidRPr="00346411">
        <w:rPr>
          <w:rFonts w:hint="eastAsia"/>
          <w:color w:val="000000" w:themeColor="text1"/>
        </w:rPr>
        <w:t>《关于印发制浆造纸等十四个行业建设项目</w:t>
      </w:r>
      <w:r w:rsidRPr="00346411">
        <w:rPr>
          <w:color w:val="000000" w:themeColor="text1"/>
        </w:rPr>
        <w:t>重大变动清单</w:t>
      </w:r>
      <w:r w:rsidRPr="00346411">
        <w:rPr>
          <w:rFonts w:hint="eastAsia"/>
          <w:color w:val="000000" w:themeColor="text1"/>
        </w:rPr>
        <w:t>的通知》（环办环评</w:t>
      </w:r>
      <w:r w:rsidRPr="00346411">
        <w:rPr>
          <w:rFonts w:hint="eastAsia"/>
          <w:color w:val="000000" w:themeColor="text1"/>
        </w:rPr>
        <w:t>[20</w:t>
      </w:r>
      <w:r w:rsidRPr="00346411">
        <w:rPr>
          <w:color w:val="000000" w:themeColor="text1"/>
        </w:rPr>
        <w:t>18</w:t>
      </w:r>
      <w:r w:rsidRPr="00346411">
        <w:rPr>
          <w:rFonts w:hint="eastAsia"/>
          <w:color w:val="000000" w:themeColor="text1"/>
        </w:rPr>
        <w:t>]6</w:t>
      </w:r>
      <w:r w:rsidRPr="00346411">
        <w:rPr>
          <w:rFonts w:hint="eastAsia"/>
          <w:color w:val="000000" w:themeColor="text1"/>
        </w:rPr>
        <w:t>号）中《纺织印染建设项目</w:t>
      </w:r>
      <w:r w:rsidRPr="00346411">
        <w:rPr>
          <w:color w:val="000000" w:themeColor="text1"/>
        </w:rPr>
        <w:t>重大变动清单</w:t>
      </w:r>
      <w:r w:rsidRPr="00346411">
        <w:rPr>
          <w:rFonts w:hint="eastAsia"/>
          <w:color w:val="000000" w:themeColor="text1"/>
        </w:rPr>
        <w:t>（试行）》</w:t>
      </w:r>
      <w:r w:rsidRPr="00346411">
        <w:rPr>
          <w:rFonts w:cs="Times New Roman"/>
          <w:color w:val="000000" w:themeColor="text1"/>
        </w:rPr>
        <w:t>（生态环境部环办环评函</w:t>
      </w:r>
      <w:r w:rsidRPr="00346411">
        <w:rPr>
          <w:rFonts w:cs="Times New Roman"/>
          <w:color w:val="000000" w:themeColor="text1"/>
        </w:rPr>
        <w:t>[2020]688</w:t>
      </w:r>
      <w:r w:rsidRPr="00346411">
        <w:rPr>
          <w:rFonts w:cs="Times New Roman"/>
          <w:color w:val="000000" w:themeColor="text1"/>
        </w:rPr>
        <w:t>号，</w:t>
      </w:r>
      <w:r w:rsidRPr="00346411">
        <w:rPr>
          <w:rFonts w:cs="Times New Roman"/>
          <w:color w:val="000000" w:themeColor="text1"/>
        </w:rPr>
        <w:t>2020</w:t>
      </w:r>
      <w:r w:rsidRPr="00346411">
        <w:rPr>
          <w:rFonts w:cs="Times New Roman"/>
          <w:color w:val="000000" w:themeColor="text1"/>
        </w:rPr>
        <w:t>年</w:t>
      </w:r>
      <w:r w:rsidRPr="00346411">
        <w:rPr>
          <w:rFonts w:cs="Times New Roman"/>
          <w:color w:val="000000" w:themeColor="text1"/>
        </w:rPr>
        <w:t>12</w:t>
      </w:r>
      <w:r w:rsidRPr="00346411">
        <w:rPr>
          <w:rFonts w:cs="Times New Roman"/>
          <w:color w:val="000000" w:themeColor="text1"/>
        </w:rPr>
        <w:t>月</w:t>
      </w:r>
      <w:r w:rsidRPr="00346411">
        <w:rPr>
          <w:rFonts w:cs="Times New Roman"/>
          <w:color w:val="000000" w:themeColor="text1"/>
        </w:rPr>
        <w:t>13</w:t>
      </w:r>
      <w:r w:rsidRPr="00346411">
        <w:rPr>
          <w:rFonts w:cs="Times New Roman"/>
          <w:color w:val="000000" w:themeColor="text1"/>
        </w:rPr>
        <w:t>日印发）；</w:t>
      </w:r>
    </w:p>
    <w:p w14:paraId="09897641" w14:textId="77777777" w:rsidR="00F161C3" w:rsidRPr="00346411" w:rsidRDefault="00F161C3" w:rsidP="00F161C3">
      <w:pPr>
        <w:ind w:firstLine="480"/>
        <w:rPr>
          <w:rFonts w:cs="Times New Roman"/>
          <w:color w:val="000000" w:themeColor="text1"/>
        </w:rPr>
      </w:pPr>
      <w:r w:rsidRPr="00346411">
        <w:rPr>
          <w:rFonts w:cs="Times New Roman"/>
          <w:color w:val="000000" w:themeColor="text1"/>
        </w:rPr>
        <w:t>10</w:t>
      </w:r>
      <w:r w:rsidRPr="00346411">
        <w:rPr>
          <w:rFonts w:cs="Times New Roman"/>
          <w:color w:val="000000" w:themeColor="text1"/>
        </w:rPr>
        <w:t>、《</w:t>
      </w:r>
      <w:r w:rsidRPr="00346411">
        <w:rPr>
          <w:rFonts w:cs="Times New Roman" w:hint="eastAsia"/>
          <w:color w:val="000000" w:themeColor="text1"/>
        </w:rPr>
        <w:t>建设</w:t>
      </w:r>
      <w:r w:rsidRPr="00346411">
        <w:rPr>
          <w:rFonts w:cs="Times New Roman"/>
          <w:color w:val="000000" w:themeColor="text1"/>
        </w:rPr>
        <w:t>项目竣工环境保护验收技术指南</w:t>
      </w:r>
      <w:r w:rsidRPr="00346411">
        <w:rPr>
          <w:rFonts w:cs="Times New Roman"/>
          <w:color w:val="000000" w:themeColor="text1"/>
        </w:rPr>
        <w:t xml:space="preserve"> </w:t>
      </w:r>
      <w:r w:rsidRPr="00346411">
        <w:rPr>
          <w:rFonts w:cs="Times New Roman"/>
          <w:color w:val="000000" w:themeColor="text1"/>
        </w:rPr>
        <w:t>污染影响类》（生态环境部公告</w:t>
      </w:r>
      <w:r w:rsidRPr="00346411">
        <w:rPr>
          <w:rFonts w:cs="Times New Roman"/>
          <w:color w:val="000000" w:themeColor="text1"/>
        </w:rPr>
        <w:t>2018</w:t>
      </w:r>
      <w:r w:rsidRPr="00346411">
        <w:rPr>
          <w:rFonts w:cs="Times New Roman"/>
          <w:color w:val="000000" w:themeColor="text1"/>
        </w:rPr>
        <w:t>年第</w:t>
      </w:r>
      <w:r w:rsidRPr="00346411">
        <w:rPr>
          <w:rFonts w:cs="Times New Roman"/>
          <w:color w:val="000000" w:themeColor="text1"/>
        </w:rPr>
        <w:t>9</w:t>
      </w:r>
      <w:r w:rsidRPr="00346411">
        <w:rPr>
          <w:rFonts w:cs="Times New Roman"/>
          <w:color w:val="000000" w:themeColor="text1"/>
        </w:rPr>
        <w:t>号，</w:t>
      </w:r>
      <w:r w:rsidRPr="00346411">
        <w:rPr>
          <w:rFonts w:cs="Times New Roman"/>
          <w:color w:val="000000" w:themeColor="text1"/>
        </w:rPr>
        <w:t>2018</w:t>
      </w:r>
      <w:r w:rsidRPr="00346411">
        <w:rPr>
          <w:rFonts w:cs="Times New Roman"/>
          <w:color w:val="000000" w:themeColor="text1"/>
        </w:rPr>
        <w:t>年</w:t>
      </w:r>
      <w:r w:rsidRPr="00346411">
        <w:rPr>
          <w:rFonts w:cs="Times New Roman"/>
          <w:color w:val="000000" w:themeColor="text1"/>
        </w:rPr>
        <w:t>5</w:t>
      </w:r>
      <w:r w:rsidRPr="00346411">
        <w:rPr>
          <w:rFonts w:cs="Times New Roman"/>
          <w:color w:val="000000" w:themeColor="text1"/>
        </w:rPr>
        <w:t>月</w:t>
      </w:r>
      <w:r w:rsidRPr="00346411">
        <w:rPr>
          <w:rFonts w:cs="Times New Roman"/>
          <w:color w:val="000000" w:themeColor="text1"/>
        </w:rPr>
        <w:t>16</w:t>
      </w:r>
      <w:r w:rsidRPr="00346411">
        <w:rPr>
          <w:rFonts w:cs="Times New Roman"/>
          <w:color w:val="000000" w:themeColor="text1"/>
        </w:rPr>
        <w:t>日印发）；</w:t>
      </w:r>
    </w:p>
    <w:p w14:paraId="17CA0688" w14:textId="77777777" w:rsidR="005D54E9" w:rsidRPr="00346411" w:rsidRDefault="005D54E9" w:rsidP="005D54E9">
      <w:pPr>
        <w:ind w:firstLine="480"/>
        <w:rPr>
          <w:rFonts w:cs="Times New Roman"/>
          <w:color w:val="000000" w:themeColor="text1"/>
        </w:rPr>
      </w:pPr>
      <w:r w:rsidRPr="00346411">
        <w:rPr>
          <w:rFonts w:cs="Times New Roman"/>
          <w:color w:val="000000" w:themeColor="text1"/>
        </w:rPr>
        <w:t>11</w:t>
      </w:r>
      <w:r w:rsidRPr="00346411">
        <w:rPr>
          <w:rFonts w:cs="Times New Roman"/>
          <w:color w:val="000000" w:themeColor="text1"/>
        </w:rPr>
        <w:t>、《浙江省</w:t>
      </w:r>
      <w:r w:rsidRPr="00346411">
        <w:rPr>
          <w:rFonts w:cs="Times New Roman" w:hint="eastAsia"/>
          <w:color w:val="000000" w:themeColor="text1"/>
        </w:rPr>
        <w:t>建设</w:t>
      </w:r>
      <w:r w:rsidRPr="00346411">
        <w:rPr>
          <w:rFonts w:cs="Times New Roman"/>
          <w:color w:val="000000" w:themeColor="text1"/>
        </w:rPr>
        <w:t>项目环境保护管理办法》（浙江省人民政府令第</w:t>
      </w:r>
      <w:r w:rsidRPr="00346411">
        <w:rPr>
          <w:rFonts w:cs="Times New Roman"/>
          <w:color w:val="000000" w:themeColor="text1"/>
        </w:rPr>
        <w:t>388</w:t>
      </w:r>
      <w:r w:rsidRPr="00346411">
        <w:rPr>
          <w:rFonts w:cs="Times New Roman"/>
          <w:color w:val="000000" w:themeColor="text1"/>
        </w:rPr>
        <w:t>号，</w:t>
      </w:r>
      <w:r w:rsidRPr="00346411">
        <w:rPr>
          <w:rFonts w:cs="Times New Roman"/>
          <w:color w:val="000000" w:themeColor="text1"/>
        </w:rPr>
        <w:t>2021</w:t>
      </w:r>
      <w:r w:rsidRPr="00346411">
        <w:rPr>
          <w:rFonts w:cs="Times New Roman"/>
          <w:color w:val="000000" w:themeColor="text1"/>
        </w:rPr>
        <w:t>年</w:t>
      </w:r>
      <w:r w:rsidRPr="00346411">
        <w:rPr>
          <w:rFonts w:cs="Times New Roman"/>
          <w:color w:val="000000" w:themeColor="text1"/>
        </w:rPr>
        <w:t>2</w:t>
      </w:r>
      <w:r w:rsidRPr="00346411">
        <w:rPr>
          <w:rFonts w:cs="Times New Roman"/>
          <w:color w:val="000000" w:themeColor="text1"/>
        </w:rPr>
        <w:t>月</w:t>
      </w:r>
      <w:r w:rsidRPr="00346411">
        <w:rPr>
          <w:rFonts w:cs="Times New Roman"/>
          <w:color w:val="000000" w:themeColor="text1"/>
        </w:rPr>
        <w:t>10</w:t>
      </w:r>
      <w:r w:rsidRPr="00346411">
        <w:rPr>
          <w:rFonts w:cs="Times New Roman"/>
          <w:color w:val="000000" w:themeColor="text1"/>
        </w:rPr>
        <w:t>日起施行）；</w:t>
      </w:r>
    </w:p>
    <w:p w14:paraId="3C695BC2" w14:textId="77777777" w:rsidR="005D54E9" w:rsidRPr="00346411" w:rsidRDefault="005D54E9" w:rsidP="005D54E9">
      <w:pPr>
        <w:ind w:firstLine="480"/>
        <w:rPr>
          <w:rFonts w:cs="Times New Roman"/>
          <w:color w:val="000000" w:themeColor="text1"/>
        </w:rPr>
      </w:pPr>
      <w:r w:rsidRPr="00346411">
        <w:rPr>
          <w:rFonts w:cs="Times New Roman"/>
          <w:color w:val="000000" w:themeColor="text1"/>
        </w:rPr>
        <w:t>12</w:t>
      </w:r>
      <w:r w:rsidRPr="00346411">
        <w:rPr>
          <w:rFonts w:cs="Times New Roman"/>
          <w:color w:val="000000" w:themeColor="text1"/>
        </w:rPr>
        <w:t>、《污水综合排放标准》（</w:t>
      </w:r>
      <w:r w:rsidRPr="00346411">
        <w:rPr>
          <w:rFonts w:cs="Times New Roman"/>
          <w:color w:val="000000" w:themeColor="text1"/>
        </w:rPr>
        <w:t>GB8978-1996</w:t>
      </w:r>
      <w:r w:rsidRPr="00346411">
        <w:rPr>
          <w:rFonts w:cs="Times New Roman"/>
          <w:color w:val="000000" w:themeColor="text1"/>
        </w:rPr>
        <w:t>）；</w:t>
      </w:r>
    </w:p>
    <w:p w14:paraId="30F1FED7" w14:textId="77777777" w:rsidR="005D54E9" w:rsidRPr="00346411" w:rsidRDefault="005D54E9" w:rsidP="005D54E9">
      <w:pPr>
        <w:ind w:firstLine="480"/>
        <w:rPr>
          <w:color w:val="000000" w:themeColor="text1"/>
        </w:rPr>
      </w:pPr>
      <w:r w:rsidRPr="00346411">
        <w:rPr>
          <w:rFonts w:hint="eastAsia"/>
          <w:color w:val="000000" w:themeColor="text1"/>
        </w:rPr>
        <w:t>1</w:t>
      </w:r>
      <w:r w:rsidRPr="00346411">
        <w:rPr>
          <w:color w:val="000000" w:themeColor="text1"/>
        </w:rPr>
        <w:t>3</w:t>
      </w:r>
      <w:r w:rsidRPr="00346411">
        <w:rPr>
          <w:rFonts w:hint="eastAsia"/>
          <w:color w:val="000000" w:themeColor="text1"/>
        </w:rPr>
        <w:t>、</w:t>
      </w:r>
      <w:r w:rsidRPr="00346411">
        <w:rPr>
          <w:color w:val="000000" w:themeColor="text1"/>
        </w:rPr>
        <w:t>《城镇污水处理厂主要水污染物排放标准》（</w:t>
      </w:r>
      <w:r w:rsidRPr="00346411">
        <w:rPr>
          <w:color w:val="000000" w:themeColor="text1"/>
        </w:rPr>
        <w:t>DB33/2169-2018</w:t>
      </w:r>
      <w:r w:rsidRPr="00346411">
        <w:rPr>
          <w:color w:val="000000" w:themeColor="text1"/>
        </w:rPr>
        <w:t>）</w:t>
      </w:r>
      <w:r w:rsidRPr="00346411">
        <w:rPr>
          <w:rFonts w:hint="eastAsia"/>
          <w:color w:val="000000" w:themeColor="text1"/>
        </w:rPr>
        <w:t>；</w:t>
      </w:r>
    </w:p>
    <w:p w14:paraId="4ECA3E05" w14:textId="77777777" w:rsidR="005D54E9" w:rsidRPr="00346411" w:rsidRDefault="005D54E9" w:rsidP="005D54E9">
      <w:pPr>
        <w:ind w:firstLine="480"/>
        <w:rPr>
          <w:color w:val="000000" w:themeColor="text1"/>
        </w:rPr>
      </w:pPr>
      <w:r w:rsidRPr="00346411">
        <w:rPr>
          <w:rFonts w:hint="eastAsia"/>
          <w:color w:val="000000" w:themeColor="text1"/>
        </w:rPr>
        <w:t>1</w:t>
      </w:r>
      <w:r w:rsidRPr="00346411">
        <w:rPr>
          <w:color w:val="000000" w:themeColor="text1"/>
        </w:rPr>
        <w:t>4</w:t>
      </w:r>
      <w:r w:rsidRPr="00346411">
        <w:rPr>
          <w:rFonts w:hint="eastAsia"/>
          <w:color w:val="000000" w:themeColor="text1"/>
        </w:rPr>
        <w:t>、</w:t>
      </w:r>
      <w:r w:rsidRPr="00346411">
        <w:rPr>
          <w:color w:val="000000" w:themeColor="text1"/>
        </w:rPr>
        <w:t>《城镇污水处理厂污染物排放标准》（</w:t>
      </w:r>
      <w:r w:rsidRPr="00346411">
        <w:rPr>
          <w:color w:val="000000" w:themeColor="text1"/>
        </w:rPr>
        <w:t>GB18918-2002</w:t>
      </w:r>
      <w:r w:rsidRPr="00346411">
        <w:rPr>
          <w:color w:val="000000" w:themeColor="text1"/>
        </w:rPr>
        <w:t>）</w:t>
      </w:r>
      <w:r w:rsidRPr="00346411">
        <w:rPr>
          <w:rFonts w:hint="eastAsia"/>
          <w:color w:val="000000" w:themeColor="text1"/>
        </w:rPr>
        <w:t>；</w:t>
      </w:r>
    </w:p>
    <w:p w14:paraId="3FBA1D55" w14:textId="77777777" w:rsidR="005D54E9" w:rsidRPr="00346411" w:rsidRDefault="005D54E9" w:rsidP="005D54E9">
      <w:pPr>
        <w:ind w:firstLine="480"/>
        <w:rPr>
          <w:rFonts w:cs="Times New Roman"/>
          <w:color w:val="000000" w:themeColor="text1"/>
        </w:rPr>
      </w:pPr>
      <w:r w:rsidRPr="00346411">
        <w:rPr>
          <w:rFonts w:cs="Times New Roman"/>
          <w:color w:val="000000" w:themeColor="text1"/>
        </w:rPr>
        <w:t>15</w:t>
      </w:r>
      <w:r w:rsidRPr="00346411">
        <w:rPr>
          <w:rFonts w:cs="Times New Roman"/>
          <w:color w:val="000000" w:themeColor="text1"/>
        </w:rPr>
        <w:t>、《工业企业废水氮、磷污染物间接排放限值》（</w:t>
      </w:r>
      <w:r w:rsidRPr="00346411">
        <w:rPr>
          <w:rFonts w:cs="Times New Roman"/>
          <w:color w:val="000000" w:themeColor="text1"/>
        </w:rPr>
        <w:t>DB33/887-2013</w:t>
      </w:r>
      <w:r w:rsidRPr="00346411">
        <w:rPr>
          <w:rFonts w:cs="Times New Roman"/>
          <w:color w:val="000000" w:themeColor="text1"/>
        </w:rPr>
        <w:t>）；</w:t>
      </w:r>
    </w:p>
    <w:p w14:paraId="620425B6" w14:textId="77777777" w:rsidR="005D54E9" w:rsidRPr="00346411" w:rsidRDefault="005D54E9" w:rsidP="005D54E9">
      <w:pPr>
        <w:ind w:firstLine="480"/>
        <w:rPr>
          <w:rFonts w:cs="Times New Roman"/>
          <w:color w:val="000000" w:themeColor="text1"/>
        </w:rPr>
      </w:pPr>
      <w:r w:rsidRPr="00346411">
        <w:rPr>
          <w:rFonts w:cs="Times New Roman"/>
          <w:color w:val="000000" w:themeColor="text1"/>
        </w:rPr>
        <w:t>16</w:t>
      </w:r>
      <w:r w:rsidRPr="00346411">
        <w:rPr>
          <w:rFonts w:cs="Times New Roman"/>
          <w:color w:val="000000" w:themeColor="text1"/>
        </w:rPr>
        <w:t>、《大气污染物综合排放标准》（</w:t>
      </w:r>
      <w:r w:rsidRPr="00346411">
        <w:rPr>
          <w:rFonts w:cs="Times New Roman"/>
          <w:color w:val="000000" w:themeColor="text1"/>
        </w:rPr>
        <w:t>GB16297-1996</w:t>
      </w:r>
      <w:r w:rsidRPr="00346411">
        <w:rPr>
          <w:rFonts w:cs="Times New Roman"/>
          <w:color w:val="000000" w:themeColor="text1"/>
        </w:rPr>
        <w:t>）；</w:t>
      </w:r>
    </w:p>
    <w:p w14:paraId="54279D2B" w14:textId="77777777" w:rsidR="005D54E9" w:rsidRPr="00346411" w:rsidRDefault="005D54E9" w:rsidP="005D54E9">
      <w:pPr>
        <w:ind w:firstLine="480"/>
        <w:rPr>
          <w:rFonts w:cs="Times New Roman"/>
          <w:bCs/>
          <w:color w:val="000000" w:themeColor="text1"/>
        </w:rPr>
      </w:pPr>
      <w:r w:rsidRPr="00346411">
        <w:rPr>
          <w:rFonts w:cs="Times New Roman"/>
          <w:bCs/>
          <w:color w:val="000000" w:themeColor="text1"/>
        </w:rPr>
        <w:t>17</w:t>
      </w:r>
      <w:r w:rsidRPr="00346411">
        <w:rPr>
          <w:rFonts w:cs="Times New Roman"/>
          <w:bCs/>
          <w:color w:val="000000" w:themeColor="text1"/>
        </w:rPr>
        <w:t>、《纺织染整工业大气污染物排放标准》（</w:t>
      </w:r>
      <w:r w:rsidRPr="00346411">
        <w:rPr>
          <w:rFonts w:cs="Times New Roman"/>
          <w:bCs/>
          <w:color w:val="000000" w:themeColor="text1"/>
        </w:rPr>
        <w:t>DB33/962-2015</w:t>
      </w:r>
      <w:r w:rsidRPr="00346411">
        <w:rPr>
          <w:rFonts w:cs="Times New Roman"/>
          <w:bCs/>
          <w:color w:val="000000" w:themeColor="text1"/>
        </w:rPr>
        <w:t>）；</w:t>
      </w:r>
    </w:p>
    <w:p w14:paraId="0EC56399" w14:textId="77777777" w:rsidR="005D54E9" w:rsidRPr="00346411" w:rsidRDefault="005D54E9" w:rsidP="005D54E9">
      <w:pPr>
        <w:ind w:firstLine="480"/>
        <w:rPr>
          <w:rFonts w:cs="Times New Roman"/>
          <w:bCs/>
          <w:color w:val="000000" w:themeColor="text1"/>
        </w:rPr>
      </w:pPr>
      <w:r w:rsidRPr="00346411">
        <w:rPr>
          <w:rFonts w:cs="Times New Roman"/>
          <w:color w:val="000000" w:themeColor="text1"/>
        </w:rPr>
        <w:t>18</w:t>
      </w:r>
      <w:r w:rsidRPr="00346411">
        <w:rPr>
          <w:rFonts w:cs="Times New Roman"/>
          <w:color w:val="000000" w:themeColor="text1"/>
        </w:rPr>
        <w:t>、《挥发性有机物无组织排放控制标准》（</w:t>
      </w:r>
      <w:r w:rsidRPr="00346411">
        <w:rPr>
          <w:rFonts w:cs="Times New Roman"/>
          <w:color w:val="000000" w:themeColor="text1"/>
        </w:rPr>
        <w:t>GB37822-2019</w:t>
      </w:r>
      <w:r w:rsidRPr="00346411">
        <w:rPr>
          <w:rFonts w:cs="Times New Roman"/>
          <w:color w:val="000000" w:themeColor="text1"/>
        </w:rPr>
        <w:t>）；</w:t>
      </w:r>
    </w:p>
    <w:p w14:paraId="458AAA6A" w14:textId="77777777" w:rsidR="005D54E9" w:rsidRDefault="005D54E9" w:rsidP="005D54E9">
      <w:pPr>
        <w:ind w:firstLine="480"/>
        <w:rPr>
          <w:rFonts w:cs="Times New Roman"/>
          <w:color w:val="000000" w:themeColor="text1"/>
        </w:rPr>
      </w:pPr>
      <w:r w:rsidRPr="00346411">
        <w:rPr>
          <w:rFonts w:cs="Times New Roman"/>
          <w:color w:val="000000" w:themeColor="text1"/>
        </w:rPr>
        <w:t>19</w:t>
      </w:r>
      <w:r w:rsidRPr="00346411">
        <w:rPr>
          <w:rFonts w:cs="Times New Roman"/>
          <w:color w:val="000000" w:themeColor="text1"/>
        </w:rPr>
        <w:t>、《工业企业厂界环境噪声排放标准》（</w:t>
      </w:r>
      <w:r w:rsidRPr="00346411">
        <w:rPr>
          <w:rFonts w:cs="Times New Roman"/>
          <w:color w:val="000000" w:themeColor="text1"/>
        </w:rPr>
        <w:t>GB12348-2008</w:t>
      </w:r>
      <w:r w:rsidRPr="00346411">
        <w:rPr>
          <w:rFonts w:cs="Times New Roman"/>
          <w:color w:val="000000" w:themeColor="text1"/>
        </w:rPr>
        <w:t>）；</w:t>
      </w:r>
    </w:p>
    <w:p w14:paraId="72A943A3" w14:textId="7FBB0D0B" w:rsidR="00F161C3" w:rsidRPr="004E76FB" w:rsidRDefault="00F161C3" w:rsidP="00F161C3">
      <w:pPr>
        <w:ind w:firstLine="480"/>
        <w:rPr>
          <w:rFonts w:cs="Times New Roman"/>
          <w:color w:val="000000" w:themeColor="text1"/>
        </w:rPr>
      </w:pPr>
      <w:r>
        <w:rPr>
          <w:rFonts w:cs="Times New Roman"/>
          <w:color w:val="000000" w:themeColor="text1"/>
        </w:rPr>
        <w:t>20</w:t>
      </w:r>
      <w:r w:rsidRPr="004E76FB">
        <w:rPr>
          <w:rFonts w:cs="Times New Roman"/>
          <w:color w:val="000000" w:themeColor="text1"/>
        </w:rPr>
        <w:t>、《声环境质量标准》（</w:t>
      </w:r>
      <w:r w:rsidRPr="004E76FB">
        <w:rPr>
          <w:rFonts w:cs="Times New Roman"/>
          <w:color w:val="000000" w:themeColor="text1"/>
        </w:rPr>
        <w:t>GB3096-2008</w:t>
      </w:r>
      <w:r w:rsidRPr="004E76FB">
        <w:rPr>
          <w:rFonts w:cs="Times New Roman"/>
          <w:color w:val="000000" w:themeColor="text1"/>
        </w:rPr>
        <w:t>）；</w:t>
      </w:r>
    </w:p>
    <w:p w14:paraId="3CCAE29C" w14:textId="77777777" w:rsidR="00F161C3" w:rsidRPr="00346411" w:rsidRDefault="00F161C3" w:rsidP="00F161C3">
      <w:pPr>
        <w:ind w:firstLine="480"/>
        <w:rPr>
          <w:rFonts w:cs="Times New Roman"/>
          <w:bCs/>
          <w:color w:val="000000" w:themeColor="text1"/>
        </w:rPr>
      </w:pPr>
      <w:r w:rsidRPr="00346411">
        <w:rPr>
          <w:rFonts w:cs="Times New Roman"/>
          <w:bCs/>
          <w:color w:val="000000" w:themeColor="text1"/>
        </w:rPr>
        <w:t>2</w:t>
      </w:r>
      <w:r>
        <w:rPr>
          <w:rFonts w:cs="Times New Roman"/>
          <w:bCs/>
          <w:color w:val="000000" w:themeColor="text1"/>
        </w:rPr>
        <w:t>1</w:t>
      </w:r>
      <w:r w:rsidRPr="00346411">
        <w:rPr>
          <w:rFonts w:cs="Times New Roman"/>
          <w:bCs/>
          <w:color w:val="000000" w:themeColor="text1"/>
        </w:rPr>
        <w:t>、《国家危险废物名录》（</w:t>
      </w:r>
      <w:r w:rsidRPr="00346411">
        <w:rPr>
          <w:rFonts w:cs="Times New Roman"/>
          <w:bCs/>
          <w:color w:val="000000" w:themeColor="text1"/>
        </w:rPr>
        <w:t>2021</w:t>
      </w:r>
      <w:r w:rsidRPr="00346411">
        <w:rPr>
          <w:rFonts w:cs="Times New Roman"/>
          <w:bCs/>
          <w:color w:val="000000" w:themeColor="text1"/>
        </w:rPr>
        <w:t>年版），生态环境部令</w:t>
      </w:r>
      <w:r w:rsidRPr="00346411">
        <w:rPr>
          <w:rFonts w:cs="Times New Roman"/>
          <w:bCs/>
          <w:color w:val="000000" w:themeColor="text1"/>
        </w:rPr>
        <w:t>15</w:t>
      </w:r>
      <w:r w:rsidRPr="00346411">
        <w:rPr>
          <w:rFonts w:cs="Times New Roman"/>
          <w:bCs/>
          <w:color w:val="000000" w:themeColor="text1"/>
        </w:rPr>
        <w:t>号；</w:t>
      </w:r>
    </w:p>
    <w:p w14:paraId="4E644394" w14:textId="77777777" w:rsidR="00F161C3" w:rsidRPr="00346411" w:rsidRDefault="00F161C3" w:rsidP="00F161C3">
      <w:pPr>
        <w:ind w:firstLine="480"/>
        <w:rPr>
          <w:rFonts w:cs="Times New Roman"/>
          <w:color w:val="000000" w:themeColor="text1"/>
        </w:rPr>
      </w:pPr>
      <w:r w:rsidRPr="00346411">
        <w:rPr>
          <w:rFonts w:cs="Times New Roman"/>
          <w:color w:val="000000" w:themeColor="text1"/>
        </w:rPr>
        <w:t>2</w:t>
      </w:r>
      <w:r>
        <w:rPr>
          <w:rFonts w:cs="Times New Roman"/>
          <w:color w:val="000000" w:themeColor="text1"/>
        </w:rPr>
        <w:t>2</w:t>
      </w:r>
      <w:r w:rsidRPr="00346411">
        <w:rPr>
          <w:rFonts w:cs="Times New Roman"/>
          <w:color w:val="000000" w:themeColor="text1"/>
        </w:rPr>
        <w:t>、《一般工业固体废物贮存和填埋污染控制标准》（</w:t>
      </w:r>
      <w:r w:rsidRPr="00346411">
        <w:rPr>
          <w:rFonts w:cs="Times New Roman"/>
          <w:color w:val="000000" w:themeColor="text1"/>
        </w:rPr>
        <w:t>GB18599-2020</w:t>
      </w:r>
      <w:r w:rsidRPr="00346411">
        <w:rPr>
          <w:rFonts w:cs="Times New Roman"/>
          <w:color w:val="000000" w:themeColor="text1"/>
        </w:rPr>
        <w:t>）；</w:t>
      </w:r>
    </w:p>
    <w:p w14:paraId="7781547C" w14:textId="77777777" w:rsidR="00F161C3" w:rsidRPr="004E76FB" w:rsidRDefault="00F161C3" w:rsidP="00F161C3">
      <w:pPr>
        <w:pStyle w:val="2"/>
        <w:spacing w:after="0"/>
        <w:ind w:leftChars="0" w:left="0" w:firstLine="480"/>
        <w:rPr>
          <w:rFonts w:cs="Times New Roman"/>
          <w:color w:val="000000" w:themeColor="text1"/>
        </w:rPr>
      </w:pPr>
      <w:r w:rsidRPr="00346411">
        <w:rPr>
          <w:rFonts w:hint="eastAsia"/>
          <w:color w:val="000000" w:themeColor="text1"/>
        </w:rPr>
        <w:t>2</w:t>
      </w:r>
      <w:r>
        <w:rPr>
          <w:color w:val="000000" w:themeColor="text1"/>
        </w:rPr>
        <w:t>4</w:t>
      </w:r>
      <w:r w:rsidRPr="00346411">
        <w:rPr>
          <w:rFonts w:hint="eastAsia"/>
          <w:color w:val="000000" w:themeColor="text1"/>
        </w:rPr>
        <w:t>、</w:t>
      </w:r>
      <w:r w:rsidRPr="00346411">
        <w:rPr>
          <w:color w:val="000000" w:themeColor="text1"/>
        </w:rPr>
        <w:t>《危险废物贮存污染控制标准》（</w:t>
      </w:r>
      <w:r w:rsidRPr="00346411">
        <w:rPr>
          <w:color w:val="000000" w:themeColor="text1"/>
        </w:rPr>
        <w:t>GB18597-2023</w:t>
      </w:r>
      <w:r w:rsidRPr="00346411">
        <w:rPr>
          <w:color w:val="000000" w:themeColor="text1"/>
        </w:rPr>
        <w:t>），生态环境部、国家市场监督管理总局，</w:t>
      </w:r>
      <w:r w:rsidRPr="00346411">
        <w:rPr>
          <w:color w:val="000000" w:themeColor="text1"/>
        </w:rPr>
        <w:t>2023</w:t>
      </w:r>
      <w:r w:rsidRPr="00346411">
        <w:rPr>
          <w:color w:val="000000" w:themeColor="text1"/>
        </w:rPr>
        <w:t>年</w:t>
      </w:r>
      <w:r w:rsidRPr="00346411">
        <w:rPr>
          <w:color w:val="000000" w:themeColor="text1"/>
        </w:rPr>
        <w:t>7</w:t>
      </w:r>
      <w:r w:rsidRPr="00346411">
        <w:rPr>
          <w:color w:val="000000" w:themeColor="text1"/>
        </w:rPr>
        <w:t>月</w:t>
      </w:r>
      <w:r w:rsidRPr="00346411">
        <w:rPr>
          <w:color w:val="000000" w:themeColor="text1"/>
        </w:rPr>
        <w:t>1</w:t>
      </w:r>
      <w:r w:rsidRPr="00346411">
        <w:rPr>
          <w:color w:val="000000" w:themeColor="text1"/>
        </w:rPr>
        <w:t>日实施</w:t>
      </w:r>
      <w:r w:rsidRPr="004E76FB">
        <w:rPr>
          <w:rFonts w:cs="Times New Roman"/>
          <w:color w:val="000000" w:themeColor="text1"/>
        </w:rPr>
        <w:t>；</w:t>
      </w:r>
    </w:p>
    <w:p w14:paraId="37932371" w14:textId="77777777" w:rsidR="00F161C3" w:rsidRPr="004E76FB" w:rsidRDefault="00F161C3" w:rsidP="00F161C3">
      <w:pPr>
        <w:ind w:firstLine="480"/>
        <w:rPr>
          <w:rFonts w:cs="Times New Roman"/>
          <w:color w:val="000000" w:themeColor="text1"/>
        </w:rPr>
      </w:pPr>
      <w:r w:rsidRPr="004E76FB">
        <w:rPr>
          <w:rFonts w:cs="Times New Roman"/>
          <w:color w:val="000000" w:themeColor="text1"/>
        </w:rPr>
        <w:t>2</w:t>
      </w:r>
      <w:r>
        <w:rPr>
          <w:rFonts w:cs="Times New Roman"/>
          <w:color w:val="000000" w:themeColor="text1"/>
        </w:rPr>
        <w:t>5</w:t>
      </w:r>
      <w:r w:rsidRPr="004E76FB">
        <w:rPr>
          <w:rFonts w:cs="Times New Roman"/>
          <w:color w:val="000000" w:themeColor="text1"/>
        </w:rPr>
        <w:t>、</w:t>
      </w:r>
      <w:r>
        <w:rPr>
          <w:rFonts w:cs="Times New Roman"/>
          <w:color w:val="000000" w:themeColor="text1"/>
        </w:rPr>
        <w:t>浙江盛冠环保科技有限公司</w:t>
      </w:r>
      <w:r w:rsidRPr="004E76FB">
        <w:rPr>
          <w:rFonts w:cs="Times New Roman"/>
          <w:color w:val="000000" w:themeColor="text1"/>
        </w:rPr>
        <w:t>编制的《</w:t>
      </w:r>
      <w:r>
        <w:rPr>
          <w:rFonts w:cs="Times New Roman" w:hint="eastAsia"/>
          <w:color w:val="000000" w:themeColor="text1"/>
        </w:rPr>
        <w:t>桐乡市新佳缘纺织整理有限公司年产复合装饰布</w:t>
      </w:r>
      <w:r>
        <w:rPr>
          <w:rFonts w:cs="Times New Roman" w:hint="eastAsia"/>
          <w:color w:val="000000" w:themeColor="text1"/>
        </w:rPr>
        <w:t>800</w:t>
      </w:r>
      <w:r>
        <w:rPr>
          <w:rFonts w:cs="Times New Roman" w:hint="eastAsia"/>
          <w:color w:val="000000" w:themeColor="text1"/>
        </w:rPr>
        <w:t>万米新建项目环境影响报告表</w:t>
      </w:r>
      <w:r w:rsidRPr="004E76FB">
        <w:rPr>
          <w:rFonts w:cs="Times New Roman"/>
          <w:color w:val="000000" w:themeColor="text1"/>
        </w:rPr>
        <w:t>》（</w:t>
      </w:r>
      <w:r w:rsidRPr="004E76FB">
        <w:rPr>
          <w:rFonts w:cs="Times New Roman"/>
          <w:color w:val="000000" w:themeColor="text1"/>
        </w:rPr>
        <w:t>202</w:t>
      </w:r>
      <w:r>
        <w:rPr>
          <w:rFonts w:cs="Times New Roman"/>
          <w:color w:val="000000" w:themeColor="text1"/>
        </w:rPr>
        <w:t>2</w:t>
      </w:r>
      <w:r w:rsidRPr="004E76FB">
        <w:rPr>
          <w:rFonts w:cs="Times New Roman"/>
          <w:color w:val="000000" w:themeColor="text1"/>
        </w:rPr>
        <w:t>年</w:t>
      </w:r>
      <w:r>
        <w:rPr>
          <w:rFonts w:cs="Times New Roman"/>
          <w:color w:val="000000" w:themeColor="text1"/>
        </w:rPr>
        <w:t>9</w:t>
      </w:r>
      <w:r w:rsidRPr="004E76FB">
        <w:rPr>
          <w:rFonts w:cs="Times New Roman"/>
          <w:color w:val="000000" w:themeColor="text1"/>
        </w:rPr>
        <w:t>月）；</w:t>
      </w:r>
    </w:p>
    <w:p w14:paraId="22C36C69" w14:textId="77777777" w:rsidR="00F161C3" w:rsidRPr="004E76FB" w:rsidRDefault="00F161C3" w:rsidP="00F161C3">
      <w:pPr>
        <w:ind w:firstLine="480"/>
        <w:jc w:val="left"/>
        <w:rPr>
          <w:rFonts w:cs="Times New Roman"/>
          <w:bCs/>
          <w:color w:val="000000" w:themeColor="text1"/>
        </w:rPr>
      </w:pPr>
      <w:r w:rsidRPr="004E76FB">
        <w:rPr>
          <w:rFonts w:cs="Times New Roman"/>
          <w:color w:val="000000" w:themeColor="text1"/>
        </w:rPr>
        <w:t>2</w:t>
      </w:r>
      <w:r>
        <w:rPr>
          <w:rFonts w:cs="Times New Roman"/>
          <w:color w:val="000000" w:themeColor="text1"/>
        </w:rPr>
        <w:t>6</w:t>
      </w:r>
      <w:r w:rsidRPr="004E76FB">
        <w:rPr>
          <w:rFonts w:cs="Times New Roman"/>
          <w:color w:val="000000" w:themeColor="text1"/>
        </w:rPr>
        <w:t>、嘉兴市生态环境局桐乡分局出具的</w:t>
      </w:r>
      <w:r w:rsidRPr="004E76FB">
        <w:rPr>
          <w:rFonts w:cs="Times New Roman"/>
          <w:bCs/>
          <w:color w:val="000000" w:themeColor="text1"/>
        </w:rPr>
        <w:t>《关于</w:t>
      </w:r>
      <w:r w:rsidRPr="004E76FB">
        <w:rPr>
          <w:rFonts w:cs="Times New Roman"/>
          <w:bCs/>
          <w:color w:val="000000" w:themeColor="text1"/>
        </w:rPr>
        <w:t>&lt;</w:t>
      </w:r>
      <w:r>
        <w:rPr>
          <w:rFonts w:cs="Times New Roman" w:hint="eastAsia"/>
          <w:color w:val="000000" w:themeColor="text1"/>
        </w:rPr>
        <w:t>桐乡市新佳缘纺织整理有限公司年产复合装饰布</w:t>
      </w:r>
      <w:r>
        <w:rPr>
          <w:rFonts w:cs="Times New Roman" w:hint="eastAsia"/>
          <w:color w:val="000000" w:themeColor="text1"/>
        </w:rPr>
        <w:t>800</w:t>
      </w:r>
      <w:r>
        <w:rPr>
          <w:rFonts w:cs="Times New Roman" w:hint="eastAsia"/>
          <w:color w:val="000000" w:themeColor="text1"/>
        </w:rPr>
        <w:t>万米新建项目环境影响报告表</w:t>
      </w:r>
      <w:r w:rsidRPr="004E76FB">
        <w:rPr>
          <w:rFonts w:cs="Times New Roman"/>
          <w:color w:val="000000" w:themeColor="text1"/>
        </w:rPr>
        <w:t>&gt;</w:t>
      </w:r>
      <w:r w:rsidRPr="004E76FB">
        <w:rPr>
          <w:rFonts w:cs="Times New Roman"/>
          <w:color w:val="000000" w:themeColor="text1"/>
        </w:rPr>
        <w:t>的审查意见》（嘉环桐建</w:t>
      </w:r>
      <w:r w:rsidRPr="004E76FB">
        <w:rPr>
          <w:rFonts w:cs="Times New Roman"/>
          <w:color w:val="000000" w:themeColor="text1"/>
        </w:rPr>
        <w:t>[202</w:t>
      </w:r>
      <w:r>
        <w:rPr>
          <w:rFonts w:cs="Times New Roman"/>
          <w:color w:val="000000" w:themeColor="text1"/>
        </w:rPr>
        <w:t>2</w:t>
      </w:r>
      <w:r w:rsidRPr="004E76FB">
        <w:rPr>
          <w:rFonts w:cs="Times New Roman"/>
          <w:color w:val="000000" w:themeColor="text1"/>
        </w:rPr>
        <w:t>]1</w:t>
      </w:r>
      <w:r>
        <w:rPr>
          <w:rFonts w:cs="Times New Roman"/>
          <w:color w:val="000000" w:themeColor="text1"/>
        </w:rPr>
        <w:t>17</w:t>
      </w:r>
      <w:r w:rsidRPr="004E76FB">
        <w:rPr>
          <w:rFonts w:cs="Times New Roman"/>
          <w:color w:val="000000" w:themeColor="text1"/>
        </w:rPr>
        <w:t>号），</w:t>
      </w:r>
      <w:r w:rsidRPr="004E76FB">
        <w:rPr>
          <w:rFonts w:cs="Times New Roman"/>
          <w:bCs/>
          <w:color w:val="000000" w:themeColor="text1"/>
        </w:rPr>
        <w:t>202</w:t>
      </w:r>
      <w:r>
        <w:rPr>
          <w:rFonts w:cs="Times New Roman"/>
          <w:bCs/>
          <w:color w:val="000000" w:themeColor="text1"/>
        </w:rPr>
        <w:t>2</w:t>
      </w:r>
      <w:r w:rsidRPr="004E76FB">
        <w:rPr>
          <w:rFonts w:cs="Times New Roman"/>
          <w:bCs/>
          <w:color w:val="000000" w:themeColor="text1"/>
        </w:rPr>
        <w:t>年</w:t>
      </w:r>
      <w:r>
        <w:rPr>
          <w:rFonts w:cs="Times New Roman"/>
          <w:bCs/>
          <w:color w:val="000000" w:themeColor="text1"/>
        </w:rPr>
        <w:t>9</w:t>
      </w:r>
      <w:r w:rsidRPr="004E76FB">
        <w:rPr>
          <w:rFonts w:cs="Times New Roman"/>
          <w:bCs/>
          <w:color w:val="000000" w:themeColor="text1"/>
        </w:rPr>
        <w:t>月</w:t>
      </w:r>
      <w:r>
        <w:rPr>
          <w:rFonts w:cs="Times New Roman"/>
          <w:bCs/>
          <w:color w:val="000000" w:themeColor="text1"/>
        </w:rPr>
        <w:t>20</w:t>
      </w:r>
      <w:r w:rsidRPr="004E76FB">
        <w:rPr>
          <w:rFonts w:cs="Times New Roman"/>
          <w:bCs/>
          <w:color w:val="000000" w:themeColor="text1"/>
        </w:rPr>
        <w:t>日；</w:t>
      </w:r>
    </w:p>
    <w:p w14:paraId="3E22C120" w14:textId="7939A0DB" w:rsidR="00F161C3" w:rsidRPr="004E76FB" w:rsidRDefault="00F161C3" w:rsidP="00F161C3">
      <w:pPr>
        <w:ind w:firstLine="480"/>
        <w:jc w:val="left"/>
        <w:rPr>
          <w:rFonts w:cs="Times New Roman"/>
          <w:bCs/>
          <w:color w:val="000000" w:themeColor="text1"/>
        </w:rPr>
      </w:pPr>
      <w:r w:rsidRPr="004E76FB">
        <w:rPr>
          <w:rFonts w:cs="Times New Roman"/>
          <w:bCs/>
          <w:color w:val="000000" w:themeColor="text1"/>
        </w:rPr>
        <w:t>2</w:t>
      </w:r>
      <w:r>
        <w:rPr>
          <w:rFonts w:cs="Times New Roman"/>
          <w:bCs/>
          <w:color w:val="000000" w:themeColor="text1"/>
        </w:rPr>
        <w:t>7</w:t>
      </w:r>
      <w:r w:rsidRPr="004E76FB">
        <w:rPr>
          <w:rFonts w:cs="Times New Roman"/>
          <w:bCs/>
          <w:color w:val="000000" w:themeColor="text1"/>
        </w:rPr>
        <w:t>、</w:t>
      </w:r>
      <w:r>
        <w:rPr>
          <w:rFonts w:cs="Times New Roman"/>
          <w:color w:val="000000" w:themeColor="text1"/>
        </w:rPr>
        <w:t>桐乡市新佳缘纺织整理有限公司</w:t>
      </w:r>
      <w:r w:rsidRPr="004E76FB">
        <w:rPr>
          <w:rFonts w:cs="Times New Roman"/>
          <w:bCs/>
          <w:color w:val="000000" w:themeColor="text1"/>
        </w:rPr>
        <w:t>出具的《</w:t>
      </w:r>
      <w:r>
        <w:rPr>
          <w:rFonts w:cs="Times New Roman"/>
          <w:color w:val="000000" w:themeColor="text1"/>
        </w:rPr>
        <w:t>桐乡市新佳缘纺织整理有限公司年产复合装饰布</w:t>
      </w:r>
      <w:r>
        <w:rPr>
          <w:rFonts w:cs="Times New Roman"/>
          <w:color w:val="000000" w:themeColor="text1"/>
        </w:rPr>
        <w:t>800</w:t>
      </w:r>
      <w:r>
        <w:rPr>
          <w:rFonts w:cs="Times New Roman"/>
          <w:color w:val="000000" w:themeColor="text1"/>
        </w:rPr>
        <w:t>万米新建项目</w:t>
      </w:r>
      <w:r>
        <w:rPr>
          <w:rFonts w:cs="Times New Roman" w:hint="eastAsia"/>
          <w:color w:val="000000" w:themeColor="text1"/>
        </w:rPr>
        <w:t>阶段性</w:t>
      </w:r>
      <w:r w:rsidRPr="004E76FB">
        <w:rPr>
          <w:rFonts w:cs="Times New Roman"/>
          <w:bCs/>
          <w:color w:val="000000" w:themeColor="text1"/>
        </w:rPr>
        <w:t>竣工环境保护验收监测方案》；</w:t>
      </w:r>
    </w:p>
    <w:p w14:paraId="6F859CCC" w14:textId="605361AC" w:rsidR="00F42F5F" w:rsidRPr="00590192" w:rsidRDefault="00F161C3" w:rsidP="00F161C3">
      <w:pPr>
        <w:ind w:firstLine="480"/>
        <w:rPr>
          <w:rFonts w:cs="Times New Roman"/>
        </w:rPr>
      </w:pPr>
      <w:r w:rsidRPr="00D66C23">
        <w:rPr>
          <w:rFonts w:cs="Times New Roman"/>
        </w:rPr>
        <w:t>2</w:t>
      </w:r>
      <w:r>
        <w:rPr>
          <w:rFonts w:cs="Times New Roman"/>
        </w:rPr>
        <w:t>8</w:t>
      </w:r>
      <w:r w:rsidRPr="00D66C23">
        <w:rPr>
          <w:rFonts w:cs="Times New Roman"/>
        </w:rPr>
        <w:t>、嘉兴弘正检测有限公司出具的《桐乡市新佳缘纺织整理有限公司三同时验收检测报告》</w:t>
      </w:r>
      <w:r w:rsidRPr="00D66C23">
        <w:rPr>
          <w:rFonts w:cs="Times New Roman" w:hint="eastAsia"/>
        </w:rPr>
        <w:t>（报告</w:t>
      </w:r>
      <w:r w:rsidRPr="00D66C23">
        <w:rPr>
          <w:rFonts w:cs="Times New Roman" w:hint="eastAsia"/>
          <w:color w:val="000000" w:themeColor="text1"/>
        </w:rPr>
        <w:t>编号：</w:t>
      </w:r>
      <w:r w:rsidRPr="00D66C23">
        <w:rPr>
          <w:rFonts w:cs="Times New Roman" w:hint="eastAsia"/>
          <w:color w:val="000000" w:themeColor="text1"/>
        </w:rPr>
        <w:t>20240112002002-0</w:t>
      </w:r>
      <w:r w:rsidRPr="00D66C23">
        <w:rPr>
          <w:rFonts w:cs="Times New Roman"/>
          <w:color w:val="000000" w:themeColor="text1"/>
        </w:rPr>
        <w:t>1</w:t>
      </w:r>
      <w:r w:rsidRPr="00D66C23">
        <w:rPr>
          <w:rFonts w:cs="Times New Roman" w:hint="eastAsia"/>
          <w:color w:val="000000" w:themeColor="text1"/>
        </w:rPr>
        <w:t>、</w:t>
      </w:r>
      <w:r w:rsidRPr="00D66C23">
        <w:rPr>
          <w:rFonts w:cs="Times New Roman" w:hint="eastAsia"/>
          <w:color w:val="000000" w:themeColor="text1"/>
        </w:rPr>
        <w:t>20240112002002-02</w:t>
      </w:r>
      <w:r w:rsidRPr="00D66C23">
        <w:rPr>
          <w:rFonts w:cs="Times New Roman" w:hint="eastAsia"/>
          <w:color w:val="000000" w:themeColor="text1"/>
        </w:rPr>
        <w:t>、</w:t>
      </w:r>
      <w:r w:rsidRPr="00D66C23">
        <w:rPr>
          <w:rFonts w:cs="Times New Roman" w:hint="eastAsia"/>
          <w:color w:val="000000" w:themeColor="text1"/>
        </w:rPr>
        <w:t>20240112002002-0</w:t>
      </w:r>
      <w:r w:rsidRPr="00D66C23">
        <w:rPr>
          <w:rFonts w:cs="Times New Roman"/>
          <w:color w:val="000000" w:themeColor="text1"/>
        </w:rPr>
        <w:t>3</w:t>
      </w:r>
      <w:r w:rsidRPr="00D66C23">
        <w:rPr>
          <w:rFonts w:cs="Times New Roman" w:hint="eastAsia"/>
          <w:color w:val="000000" w:themeColor="text1"/>
        </w:rPr>
        <w:t>、</w:t>
      </w:r>
      <w:r w:rsidRPr="00D66C23">
        <w:rPr>
          <w:rFonts w:cs="Times New Roman" w:hint="eastAsia"/>
          <w:color w:val="000000" w:themeColor="text1"/>
        </w:rPr>
        <w:t>20240112002002-0</w:t>
      </w:r>
      <w:r w:rsidRPr="00D66C23">
        <w:rPr>
          <w:rFonts w:cs="Times New Roman"/>
          <w:color w:val="000000" w:themeColor="text1"/>
        </w:rPr>
        <w:t>4</w:t>
      </w:r>
      <w:r w:rsidRPr="00D66C23">
        <w:rPr>
          <w:rFonts w:cs="Times New Roman" w:hint="eastAsia"/>
          <w:color w:val="000000" w:themeColor="text1"/>
        </w:rPr>
        <w:t>）</w:t>
      </w:r>
      <w:r w:rsidR="006C7A09" w:rsidRPr="00590192">
        <w:rPr>
          <w:rFonts w:cs="Times New Roman" w:hint="eastAsia"/>
        </w:rPr>
        <w:t>。</w:t>
      </w:r>
    </w:p>
    <w:p w14:paraId="73DD43B4" w14:textId="77777777" w:rsidR="00F42F5F" w:rsidRPr="00590192" w:rsidRDefault="00F42F5F">
      <w:pPr>
        <w:pStyle w:val="2"/>
        <w:ind w:left="480" w:firstLine="480"/>
        <w:rPr>
          <w:rFonts w:cs="Times New Roman"/>
        </w:rPr>
      </w:pPr>
    </w:p>
    <w:p w14:paraId="0A7B4B80" w14:textId="77777777" w:rsidR="00F42F5F" w:rsidRPr="00590192" w:rsidRDefault="00F42F5F">
      <w:pPr>
        <w:pStyle w:val="1"/>
        <w:rPr>
          <w:rFonts w:cs="Times New Roman"/>
        </w:rPr>
        <w:sectPr w:rsidR="00F42F5F" w:rsidRPr="00590192" w:rsidSect="009B243F">
          <w:headerReference w:type="first" r:id="rId20"/>
          <w:footerReference w:type="first" r:id="rId21"/>
          <w:pgSz w:w="11906" w:h="16838"/>
          <w:pgMar w:top="1418" w:right="1701" w:bottom="1418" w:left="1701" w:header="851" w:footer="992" w:gutter="0"/>
          <w:cols w:space="425"/>
          <w:titlePg/>
          <w:docGrid w:type="lines" w:linePitch="312"/>
        </w:sectPr>
      </w:pPr>
      <w:bookmarkStart w:id="16" w:name="_Toc515273904"/>
    </w:p>
    <w:p w14:paraId="370C31C3" w14:textId="333DCCC4" w:rsidR="00F42F5F" w:rsidRPr="00590192" w:rsidRDefault="00DD1B55">
      <w:pPr>
        <w:pStyle w:val="1"/>
        <w:rPr>
          <w:rFonts w:cs="Times New Roman"/>
        </w:rPr>
      </w:pPr>
      <w:bookmarkStart w:id="17" w:name="_Toc164158732"/>
      <w:r w:rsidRPr="00590192">
        <w:rPr>
          <w:rFonts w:cs="Times New Roman"/>
        </w:rPr>
        <w:t>3</w:t>
      </w:r>
      <w:r w:rsidRPr="00590192">
        <w:rPr>
          <w:rFonts w:cs="Times New Roman"/>
        </w:rPr>
        <w:t>工程建设情况</w:t>
      </w:r>
      <w:bookmarkEnd w:id="16"/>
      <w:bookmarkEnd w:id="17"/>
    </w:p>
    <w:p w14:paraId="69DDCB85" w14:textId="3AF87D93" w:rsidR="00F42F5F" w:rsidRPr="00590192" w:rsidRDefault="000A4208">
      <w:pPr>
        <w:pStyle w:val="20"/>
        <w:rPr>
          <w:rFonts w:cs="Times New Roman"/>
          <w:szCs w:val="24"/>
        </w:rPr>
      </w:pPr>
      <w:bookmarkStart w:id="18" w:name="_Toc515273905"/>
      <w:bookmarkStart w:id="19" w:name="_Toc164158733"/>
      <w:r w:rsidRPr="00590192">
        <w:rPr>
          <w:rFonts w:cs="Times New Roman"/>
          <w:szCs w:val="24"/>
        </w:rPr>
        <w:t>3.1</w:t>
      </w:r>
      <w:r w:rsidRPr="00590192">
        <w:rPr>
          <w:rFonts w:cs="Times New Roman"/>
          <w:szCs w:val="24"/>
        </w:rPr>
        <w:t>地理位置及平面布置</w:t>
      </w:r>
      <w:bookmarkEnd w:id="18"/>
      <w:bookmarkEnd w:id="19"/>
    </w:p>
    <w:p w14:paraId="2F189FF3" w14:textId="68DC2F92" w:rsidR="005D54E9" w:rsidRPr="004E76FB" w:rsidRDefault="005D54E9" w:rsidP="005D54E9">
      <w:pPr>
        <w:ind w:firstLine="480"/>
        <w:rPr>
          <w:rFonts w:cs="Times New Roman"/>
          <w:color w:val="000000" w:themeColor="text1"/>
        </w:rPr>
      </w:pPr>
      <w:r>
        <w:rPr>
          <w:rFonts w:cs="Times New Roman"/>
          <w:color w:val="000000" w:themeColor="text1"/>
        </w:rPr>
        <w:t>桐乡市新佳缘纺织整理有限公司</w:t>
      </w:r>
      <w:r w:rsidRPr="004E76FB">
        <w:rPr>
          <w:rFonts w:cs="Times New Roman"/>
          <w:color w:val="000000" w:themeColor="text1"/>
          <w:kern w:val="0"/>
        </w:rPr>
        <w:t>位于</w:t>
      </w:r>
      <w:r>
        <w:rPr>
          <w:rFonts w:cs="Times New Roman"/>
          <w:color w:val="000000" w:themeColor="text1"/>
        </w:rPr>
        <w:t>桐乡市大麻镇工业园区四期</w:t>
      </w:r>
      <w:r w:rsidR="004871C7" w:rsidRPr="004871C7">
        <w:rPr>
          <w:rFonts w:cs="Times New Roman" w:hint="eastAsia"/>
          <w:color w:val="000000" w:themeColor="text1"/>
        </w:rPr>
        <w:t>11</w:t>
      </w:r>
      <w:r w:rsidR="004871C7" w:rsidRPr="004871C7">
        <w:rPr>
          <w:rFonts w:cs="Times New Roman" w:hint="eastAsia"/>
          <w:color w:val="000000" w:themeColor="text1"/>
        </w:rPr>
        <w:t>号</w:t>
      </w:r>
      <w:r w:rsidRPr="004E76FB">
        <w:rPr>
          <w:rFonts w:cs="Times New Roman"/>
          <w:color w:val="000000" w:themeColor="text1"/>
        </w:rPr>
        <w:t>，其周围环境状况为：</w:t>
      </w:r>
    </w:p>
    <w:p w14:paraId="5EBD08D7" w14:textId="77777777" w:rsidR="005D54E9" w:rsidRPr="004E76FB" w:rsidRDefault="005D54E9" w:rsidP="005D54E9">
      <w:pPr>
        <w:adjustRightInd w:val="0"/>
        <w:snapToGrid w:val="0"/>
        <w:ind w:firstLine="480"/>
        <w:rPr>
          <w:rFonts w:cs="Times New Roman"/>
          <w:bCs/>
          <w:color w:val="000000" w:themeColor="text1"/>
        </w:rPr>
      </w:pPr>
      <w:r w:rsidRPr="004E76FB">
        <w:rPr>
          <w:rFonts w:cs="Times New Roman"/>
          <w:bCs/>
          <w:color w:val="000000" w:themeColor="text1"/>
        </w:rPr>
        <w:t>东面：</w:t>
      </w:r>
      <w:r>
        <w:rPr>
          <w:rFonts w:hint="eastAsia"/>
        </w:rPr>
        <w:t>桐乡市浩邦布艺有限公司</w:t>
      </w:r>
      <w:r w:rsidRPr="004E76FB">
        <w:rPr>
          <w:rFonts w:cs="Times New Roman"/>
          <w:bCs/>
          <w:color w:val="000000" w:themeColor="text1"/>
        </w:rPr>
        <w:t>；</w:t>
      </w:r>
    </w:p>
    <w:p w14:paraId="1508F899" w14:textId="77777777" w:rsidR="005D54E9" w:rsidRPr="004E76FB" w:rsidRDefault="005D54E9" w:rsidP="005D54E9">
      <w:pPr>
        <w:adjustRightInd w:val="0"/>
        <w:snapToGrid w:val="0"/>
        <w:ind w:firstLine="480"/>
        <w:rPr>
          <w:rFonts w:cs="Times New Roman"/>
          <w:bCs/>
          <w:color w:val="000000" w:themeColor="text1"/>
        </w:rPr>
      </w:pPr>
      <w:r w:rsidRPr="004E76FB">
        <w:rPr>
          <w:rFonts w:cs="Times New Roman"/>
          <w:bCs/>
          <w:color w:val="000000" w:themeColor="text1"/>
        </w:rPr>
        <w:t>南面：</w:t>
      </w:r>
      <w:r>
        <w:rPr>
          <w:rFonts w:cs="Times New Roman" w:hint="eastAsia"/>
          <w:bCs/>
          <w:color w:val="000000" w:themeColor="text1"/>
        </w:rPr>
        <w:t>大庄村农户</w:t>
      </w:r>
      <w:r w:rsidRPr="004E76FB">
        <w:rPr>
          <w:rFonts w:cs="Times New Roman"/>
          <w:bCs/>
          <w:color w:val="000000" w:themeColor="text1"/>
        </w:rPr>
        <w:t>；</w:t>
      </w:r>
    </w:p>
    <w:p w14:paraId="1435CCEB" w14:textId="77777777" w:rsidR="005D54E9" w:rsidRPr="004E76FB" w:rsidRDefault="005D54E9" w:rsidP="005D54E9">
      <w:pPr>
        <w:adjustRightInd w:val="0"/>
        <w:snapToGrid w:val="0"/>
        <w:ind w:firstLine="480"/>
        <w:rPr>
          <w:rFonts w:cs="Times New Roman"/>
          <w:bCs/>
          <w:color w:val="000000" w:themeColor="text1"/>
        </w:rPr>
      </w:pPr>
      <w:r w:rsidRPr="004E76FB">
        <w:rPr>
          <w:rFonts w:cs="Times New Roman"/>
          <w:bCs/>
          <w:color w:val="000000" w:themeColor="text1"/>
        </w:rPr>
        <w:t>西面：</w:t>
      </w:r>
      <w:r>
        <w:rPr>
          <w:rFonts w:hint="eastAsia"/>
        </w:rPr>
        <w:t>河道，隔河为农田及大庄村农户</w:t>
      </w:r>
      <w:r w:rsidRPr="004E76FB">
        <w:rPr>
          <w:rFonts w:cs="Times New Roman"/>
          <w:bCs/>
          <w:color w:val="000000" w:themeColor="text1"/>
        </w:rPr>
        <w:t>；</w:t>
      </w:r>
    </w:p>
    <w:p w14:paraId="71CCBB80" w14:textId="02784F13" w:rsidR="00A1723B" w:rsidRPr="00590192" w:rsidRDefault="005D54E9" w:rsidP="005D54E9">
      <w:pPr>
        <w:adjustRightInd w:val="0"/>
        <w:snapToGrid w:val="0"/>
        <w:ind w:firstLine="480"/>
        <w:rPr>
          <w:rFonts w:cs="Times New Roman"/>
        </w:rPr>
      </w:pPr>
      <w:r w:rsidRPr="004E76FB">
        <w:rPr>
          <w:rFonts w:cs="Times New Roman"/>
          <w:color w:val="000000" w:themeColor="text1"/>
        </w:rPr>
        <w:t>北面：</w:t>
      </w:r>
      <w:r w:rsidR="00F161C3">
        <w:rPr>
          <w:rFonts w:hint="eastAsia"/>
        </w:rPr>
        <w:t>腾龙纺织厂区内别的厂房</w:t>
      </w:r>
      <w:r w:rsidR="00A1723B" w:rsidRPr="00590192">
        <w:rPr>
          <w:rFonts w:cs="Times New Roman"/>
        </w:rPr>
        <w:t>。</w:t>
      </w:r>
    </w:p>
    <w:p w14:paraId="50D356C3" w14:textId="2CE48D12" w:rsidR="00F42F5F" w:rsidRPr="00590192" w:rsidRDefault="00DD1B55" w:rsidP="00043750">
      <w:pPr>
        <w:ind w:firstLine="480"/>
        <w:rPr>
          <w:rFonts w:cs="Times New Roman"/>
        </w:rPr>
      </w:pPr>
      <w:r w:rsidRPr="00590192">
        <w:rPr>
          <w:rFonts w:cs="Times New Roman"/>
        </w:rPr>
        <w:t>本项目地理位置见图</w:t>
      </w:r>
      <w:r w:rsidRPr="00590192">
        <w:rPr>
          <w:rFonts w:cs="Times New Roman"/>
        </w:rPr>
        <w:t>3</w:t>
      </w:r>
      <w:r w:rsidR="000812E2" w:rsidRPr="00590192">
        <w:rPr>
          <w:rFonts w:cs="Times New Roman"/>
        </w:rPr>
        <w:t>.1</w:t>
      </w:r>
      <w:r w:rsidRPr="00590192">
        <w:rPr>
          <w:rFonts w:cs="Times New Roman"/>
        </w:rPr>
        <w:t>-1</w:t>
      </w:r>
      <w:r w:rsidRPr="00590192">
        <w:rPr>
          <w:rFonts w:cs="Times New Roman"/>
        </w:rPr>
        <w:t>，</w:t>
      </w:r>
      <w:r w:rsidR="00430DD1" w:rsidRPr="00590192">
        <w:rPr>
          <w:rFonts w:cs="Times New Roman"/>
        </w:rPr>
        <w:t>厂</w:t>
      </w:r>
      <w:r w:rsidR="001F2053" w:rsidRPr="00590192">
        <w:rPr>
          <w:rFonts w:cs="Times New Roman"/>
        </w:rPr>
        <w:t>区</w:t>
      </w:r>
      <w:r w:rsidR="00AF3E4C" w:rsidRPr="00590192">
        <w:rPr>
          <w:rFonts w:cs="Times New Roman"/>
        </w:rPr>
        <w:t>平面布置图见图</w:t>
      </w:r>
      <w:r w:rsidR="00AF3E4C" w:rsidRPr="00590192">
        <w:rPr>
          <w:rFonts w:cs="Times New Roman"/>
        </w:rPr>
        <w:t>3</w:t>
      </w:r>
      <w:r w:rsidR="000812E2" w:rsidRPr="00590192">
        <w:rPr>
          <w:rFonts w:cs="Times New Roman"/>
        </w:rPr>
        <w:t>.1</w:t>
      </w:r>
      <w:r w:rsidR="00AF3E4C" w:rsidRPr="00590192">
        <w:rPr>
          <w:rFonts w:cs="Times New Roman"/>
        </w:rPr>
        <w:t>-</w:t>
      </w:r>
      <w:r w:rsidR="00FC5DE5" w:rsidRPr="00590192">
        <w:rPr>
          <w:rFonts w:cs="Times New Roman"/>
        </w:rPr>
        <w:t>2</w:t>
      </w:r>
      <w:r w:rsidRPr="00590192">
        <w:rPr>
          <w:rFonts w:cs="Times New Roman"/>
        </w:rPr>
        <w:t>。</w:t>
      </w:r>
    </w:p>
    <w:p w14:paraId="56B4644F" w14:textId="02301225" w:rsidR="00F42F5F" w:rsidRPr="00590192" w:rsidRDefault="005D54E9" w:rsidP="007A0266">
      <w:pPr>
        <w:pStyle w:val="2"/>
        <w:spacing w:after="0"/>
        <w:ind w:leftChars="0" w:left="0" w:firstLineChars="0" w:firstLine="0"/>
        <w:jc w:val="center"/>
        <w:rPr>
          <w:rFonts w:cs="Times New Roman"/>
        </w:rPr>
      </w:pPr>
      <w:r w:rsidRPr="00DE13E5">
        <w:rPr>
          <w:rFonts w:cs="Times New Roman"/>
          <w:noProof/>
          <w:color w:val="000000" w:themeColor="text1"/>
        </w:rPr>
        <w:drawing>
          <wp:inline distT="0" distB="0" distL="0" distR="0" wp14:anchorId="0934C7F2" wp14:editId="00D4F97C">
            <wp:extent cx="5400040" cy="3562985"/>
            <wp:effectExtent l="0" t="0" r="0" b="0"/>
            <wp:docPr id="3768668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3562985"/>
                    </a:xfrm>
                    <a:prstGeom prst="rect">
                      <a:avLst/>
                    </a:prstGeom>
                    <a:noFill/>
                    <a:ln>
                      <a:noFill/>
                    </a:ln>
                  </pic:spPr>
                </pic:pic>
              </a:graphicData>
            </a:graphic>
          </wp:inline>
        </w:drawing>
      </w:r>
    </w:p>
    <w:p w14:paraId="423B3E66" w14:textId="21A097EE" w:rsidR="00F42F5F" w:rsidRPr="00590192" w:rsidRDefault="00DD1B55">
      <w:pPr>
        <w:pStyle w:val="afc"/>
        <w:spacing w:before="62" w:after="31"/>
        <w:rPr>
          <w:color w:val="auto"/>
        </w:rPr>
      </w:pPr>
      <w:r w:rsidRPr="00590192">
        <w:rPr>
          <w:color w:val="auto"/>
        </w:rPr>
        <w:t>图</w:t>
      </w:r>
      <w:r w:rsidRPr="00590192">
        <w:rPr>
          <w:color w:val="auto"/>
        </w:rPr>
        <w:t>3</w:t>
      </w:r>
      <w:r w:rsidR="000812E2" w:rsidRPr="00590192">
        <w:rPr>
          <w:color w:val="auto"/>
        </w:rPr>
        <w:t>.1</w:t>
      </w:r>
      <w:r w:rsidRPr="00590192">
        <w:rPr>
          <w:color w:val="auto"/>
        </w:rPr>
        <w:t xml:space="preserve">-1  </w:t>
      </w:r>
      <w:r w:rsidRPr="00590192">
        <w:rPr>
          <w:color w:val="auto"/>
        </w:rPr>
        <w:t>本项目地理位置图</w:t>
      </w:r>
    </w:p>
    <w:p w14:paraId="75D59C87" w14:textId="64561DC5" w:rsidR="00F42F5F" w:rsidRPr="00590192" w:rsidRDefault="00F42F5F">
      <w:pPr>
        <w:pStyle w:val="2"/>
        <w:ind w:left="480" w:firstLine="480"/>
        <w:rPr>
          <w:rFonts w:cs="Times New Roman"/>
        </w:rPr>
      </w:pPr>
    </w:p>
    <w:p w14:paraId="56C0E8DB" w14:textId="41B1EEAD" w:rsidR="001244D5" w:rsidRPr="00590192" w:rsidRDefault="001244D5">
      <w:pPr>
        <w:pStyle w:val="2"/>
        <w:ind w:left="480" w:firstLine="480"/>
        <w:rPr>
          <w:rFonts w:cs="Times New Roman"/>
        </w:rPr>
      </w:pPr>
    </w:p>
    <w:p w14:paraId="621E49DF" w14:textId="3F04E6D9" w:rsidR="001244D5" w:rsidRPr="00590192" w:rsidRDefault="001244D5">
      <w:pPr>
        <w:pStyle w:val="2"/>
        <w:ind w:left="480" w:firstLine="480"/>
        <w:rPr>
          <w:rFonts w:cs="Times New Roman"/>
        </w:rPr>
      </w:pPr>
    </w:p>
    <w:p w14:paraId="6D8605D9" w14:textId="77777777" w:rsidR="00200BC5" w:rsidRPr="00590192" w:rsidRDefault="00200BC5">
      <w:pPr>
        <w:pStyle w:val="2"/>
        <w:ind w:left="480" w:firstLine="480"/>
        <w:rPr>
          <w:rFonts w:cs="Times New Roman"/>
        </w:rPr>
      </w:pPr>
    </w:p>
    <w:p w14:paraId="7EFA3A89" w14:textId="05D1A9F5" w:rsidR="00446B66" w:rsidRDefault="00446B66" w:rsidP="0061515D">
      <w:pPr>
        <w:pStyle w:val="afe"/>
        <w:rPr>
          <w:b/>
          <w:bCs/>
          <w:noProof/>
        </w:rPr>
      </w:pPr>
    </w:p>
    <w:p w14:paraId="459BA30F" w14:textId="77777777" w:rsidR="00FA6EEB" w:rsidRDefault="00FA6EEB" w:rsidP="0061515D">
      <w:pPr>
        <w:pStyle w:val="afe"/>
        <w:rPr>
          <w:b/>
          <w:bCs/>
          <w:noProof/>
        </w:rPr>
      </w:pPr>
    </w:p>
    <w:p w14:paraId="6E2EA27F" w14:textId="77777777" w:rsidR="00FA6EEB" w:rsidRDefault="00FA6EEB" w:rsidP="0061515D">
      <w:pPr>
        <w:pStyle w:val="afe"/>
        <w:rPr>
          <w:b/>
          <w:bCs/>
          <w:noProof/>
        </w:rPr>
      </w:pPr>
    </w:p>
    <w:p w14:paraId="131358EA" w14:textId="48D9C09C" w:rsidR="00FA6EEB" w:rsidRPr="00590192" w:rsidRDefault="00305353" w:rsidP="0061515D">
      <w:pPr>
        <w:pStyle w:val="afe"/>
        <w:rPr>
          <w:b/>
          <w:bCs/>
        </w:rPr>
      </w:pPr>
      <w:r w:rsidRPr="00305353">
        <w:rPr>
          <w:b/>
          <w:bCs/>
          <w:noProof/>
        </w:rPr>
        <w:drawing>
          <wp:inline distT="0" distB="0" distL="0" distR="0" wp14:anchorId="19017D58" wp14:editId="393C925D">
            <wp:extent cx="4615815" cy="2265406"/>
            <wp:effectExtent l="0" t="0" r="0" b="1905"/>
            <wp:docPr id="21232204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29379" cy="2272063"/>
                    </a:xfrm>
                    <a:prstGeom prst="rect">
                      <a:avLst/>
                    </a:prstGeom>
                    <a:noFill/>
                    <a:ln>
                      <a:noFill/>
                    </a:ln>
                  </pic:spPr>
                </pic:pic>
              </a:graphicData>
            </a:graphic>
          </wp:inline>
        </w:drawing>
      </w:r>
    </w:p>
    <w:p w14:paraId="70D394C8" w14:textId="7E77EB5A" w:rsidR="00AF3E4C" w:rsidRPr="00E511DD" w:rsidRDefault="00AF3E4C" w:rsidP="0061515D">
      <w:pPr>
        <w:pStyle w:val="afe"/>
        <w:rPr>
          <w:b/>
          <w:bCs/>
        </w:rPr>
      </w:pPr>
      <w:r w:rsidRPr="00E511DD">
        <w:rPr>
          <w:b/>
          <w:bCs/>
        </w:rPr>
        <w:t>图</w:t>
      </w:r>
      <w:r w:rsidRPr="00E511DD">
        <w:rPr>
          <w:b/>
          <w:bCs/>
        </w:rPr>
        <w:t>3</w:t>
      </w:r>
      <w:r w:rsidR="000812E2" w:rsidRPr="00E511DD">
        <w:rPr>
          <w:b/>
          <w:bCs/>
        </w:rPr>
        <w:t>.1</w:t>
      </w:r>
      <w:r w:rsidRPr="00E511DD">
        <w:rPr>
          <w:b/>
          <w:bCs/>
        </w:rPr>
        <w:t>-</w:t>
      </w:r>
      <w:r w:rsidR="00F66352" w:rsidRPr="00E511DD">
        <w:rPr>
          <w:b/>
          <w:bCs/>
        </w:rPr>
        <w:t>2</w:t>
      </w:r>
      <w:r w:rsidR="0013779A" w:rsidRPr="00E511DD">
        <w:rPr>
          <w:b/>
          <w:bCs/>
        </w:rPr>
        <w:t xml:space="preserve"> </w:t>
      </w:r>
      <w:r w:rsidRPr="00E511DD">
        <w:rPr>
          <w:b/>
          <w:bCs/>
        </w:rPr>
        <w:t xml:space="preserve"> </w:t>
      </w:r>
      <w:r w:rsidR="004B6F3D" w:rsidRPr="00E511DD">
        <w:rPr>
          <w:b/>
          <w:bCs/>
        </w:rPr>
        <w:t>本</w:t>
      </w:r>
      <w:r w:rsidRPr="00E511DD">
        <w:rPr>
          <w:b/>
          <w:bCs/>
        </w:rPr>
        <w:t>项目厂</w:t>
      </w:r>
      <w:r w:rsidR="001F2053" w:rsidRPr="00E511DD">
        <w:rPr>
          <w:b/>
          <w:bCs/>
        </w:rPr>
        <w:t>区</w:t>
      </w:r>
      <w:r w:rsidRPr="00E511DD">
        <w:rPr>
          <w:b/>
          <w:bCs/>
        </w:rPr>
        <w:t>平面布置图</w:t>
      </w:r>
    </w:p>
    <w:p w14:paraId="6E0A69FC" w14:textId="25B17963" w:rsidR="00F42F5F" w:rsidRPr="00590192" w:rsidRDefault="00DD1B55" w:rsidP="00FC5DE5">
      <w:pPr>
        <w:pStyle w:val="20"/>
        <w:rPr>
          <w:rFonts w:cs="Times New Roman"/>
          <w:szCs w:val="24"/>
        </w:rPr>
      </w:pPr>
      <w:bookmarkStart w:id="20" w:name="_Toc515273906"/>
      <w:bookmarkStart w:id="21" w:name="_Toc164158734"/>
      <w:r w:rsidRPr="00590192">
        <w:rPr>
          <w:rFonts w:cs="Times New Roman"/>
          <w:szCs w:val="24"/>
        </w:rPr>
        <w:t>3.2</w:t>
      </w:r>
      <w:r w:rsidRPr="00590192">
        <w:rPr>
          <w:rFonts w:cs="Times New Roman"/>
          <w:szCs w:val="24"/>
        </w:rPr>
        <w:t>建设内容</w:t>
      </w:r>
      <w:bookmarkEnd w:id="20"/>
      <w:bookmarkEnd w:id="21"/>
    </w:p>
    <w:p w14:paraId="05D02E2B" w14:textId="67164E44" w:rsidR="00FB1754" w:rsidRPr="00590192" w:rsidRDefault="005D54E9" w:rsidP="00243271">
      <w:pPr>
        <w:ind w:firstLine="480"/>
        <w:rPr>
          <w:rFonts w:cs="Times New Roman"/>
        </w:rPr>
      </w:pPr>
      <w:r w:rsidRPr="004E76FB">
        <w:rPr>
          <w:rFonts w:cs="Times New Roman"/>
          <w:color w:val="000000" w:themeColor="text1"/>
        </w:rPr>
        <w:t>本项目为</w:t>
      </w:r>
      <w:r>
        <w:rPr>
          <w:rFonts w:cs="Times New Roman" w:hint="eastAsia"/>
          <w:color w:val="000000" w:themeColor="text1"/>
        </w:rPr>
        <w:t>新建</w:t>
      </w:r>
      <w:r w:rsidRPr="004E76FB">
        <w:rPr>
          <w:rFonts w:cs="Times New Roman"/>
          <w:color w:val="000000" w:themeColor="text1"/>
        </w:rPr>
        <w:t>项目，位于</w:t>
      </w:r>
      <w:r>
        <w:rPr>
          <w:rFonts w:cs="Times New Roman"/>
          <w:color w:val="000000" w:themeColor="text1"/>
        </w:rPr>
        <w:t>桐乡市大麻镇工业园区四期</w:t>
      </w:r>
      <w:r w:rsidR="004871C7" w:rsidRPr="004871C7">
        <w:rPr>
          <w:rFonts w:cs="Times New Roman" w:hint="eastAsia"/>
          <w:color w:val="000000" w:themeColor="text1"/>
        </w:rPr>
        <w:t>11</w:t>
      </w:r>
      <w:r w:rsidR="004871C7" w:rsidRPr="004871C7">
        <w:rPr>
          <w:rFonts w:cs="Times New Roman" w:hint="eastAsia"/>
          <w:color w:val="000000" w:themeColor="text1"/>
        </w:rPr>
        <w:t>号</w:t>
      </w:r>
      <w:r w:rsidR="004871C7">
        <w:rPr>
          <w:rFonts w:hint="eastAsia"/>
          <w:color w:val="000000" w:themeColor="text1"/>
        </w:rPr>
        <w:t>（租用</w:t>
      </w:r>
      <w:r w:rsidR="004871C7">
        <w:rPr>
          <w:rFonts w:ascii="LNUHNF+SimSun" w:hAnsi="LNUHNF+SimSun" w:cs="LNUHNF+SimSun"/>
          <w:color w:val="000000"/>
        </w:rPr>
        <w:t>桐乡市腾龙纺织有限公</w:t>
      </w:r>
      <w:r w:rsidR="004871C7" w:rsidRPr="004871C7">
        <w:rPr>
          <w:rFonts w:cs="Times New Roman"/>
          <w:color w:val="000000" w:themeColor="text1"/>
        </w:rPr>
        <w:t>司</w:t>
      </w:r>
      <w:r w:rsidR="004871C7" w:rsidRPr="004871C7">
        <w:rPr>
          <w:rFonts w:cs="Times New Roman" w:hint="eastAsia"/>
          <w:color w:val="000000" w:themeColor="text1"/>
        </w:rPr>
        <w:t>厂房约</w:t>
      </w:r>
      <w:r w:rsidR="004871C7" w:rsidRPr="004871C7">
        <w:rPr>
          <w:rFonts w:cs="Times New Roman" w:hint="eastAsia"/>
          <w:color w:val="000000" w:themeColor="text1"/>
        </w:rPr>
        <w:t>1700</w:t>
      </w:r>
      <w:r w:rsidR="004871C7" w:rsidRPr="004871C7">
        <w:rPr>
          <w:rFonts w:cs="Times New Roman" w:hint="eastAsia"/>
          <w:color w:val="000000" w:themeColor="text1"/>
        </w:rPr>
        <w:t>平米）</w:t>
      </w:r>
      <w:r w:rsidRPr="004E76FB">
        <w:rPr>
          <w:rFonts w:cs="Times New Roman"/>
          <w:color w:val="000000" w:themeColor="text1"/>
        </w:rPr>
        <w:t>。本项目计划投资</w:t>
      </w:r>
      <w:r>
        <w:t>850</w:t>
      </w:r>
      <w:r w:rsidRPr="004E76FB">
        <w:rPr>
          <w:rFonts w:cs="Times New Roman"/>
          <w:color w:val="000000" w:themeColor="text1"/>
        </w:rPr>
        <w:t>万元，其中环保投</w:t>
      </w:r>
      <w:r>
        <w:rPr>
          <w:rFonts w:cs="Times New Roman"/>
          <w:color w:val="000000" w:themeColor="text1"/>
        </w:rPr>
        <w:t>33</w:t>
      </w:r>
      <w:r w:rsidRPr="004E76FB">
        <w:rPr>
          <w:rFonts w:cs="Times New Roman"/>
          <w:color w:val="000000" w:themeColor="text1"/>
        </w:rPr>
        <w:t>万元（环保投资占比为</w:t>
      </w:r>
      <w:r>
        <w:rPr>
          <w:rFonts w:cs="Times New Roman"/>
          <w:color w:val="000000" w:themeColor="text1"/>
        </w:rPr>
        <w:t>3.88</w:t>
      </w:r>
      <w:r w:rsidRPr="004E76FB">
        <w:rPr>
          <w:rFonts w:cs="Times New Roman"/>
          <w:color w:val="000000" w:themeColor="text1"/>
        </w:rPr>
        <w:t>%</w:t>
      </w:r>
      <w:r w:rsidRPr="004E76FB">
        <w:rPr>
          <w:rFonts w:cs="Times New Roman"/>
          <w:color w:val="000000" w:themeColor="text1"/>
        </w:rPr>
        <w:t>）；目前实际投资</w:t>
      </w:r>
      <w:r>
        <w:rPr>
          <w:rFonts w:cs="Times New Roman"/>
          <w:color w:val="000000" w:themeColor="text1"/>
        </w:rPr>
        <w:t>250</w:t>
      </w:r>
      <w:r w:rsidRPr="004E76FB">
        <w:rPr>
          <w:rFonts w:cs="Times New Roman"/>
          <w:color w:val="000000" w:themeColor="text1"/>
        </w:rPr>
        <w:t>万元，其中环保投资</w:t>
      </w:r>
      <w:r>
        <w:rPr>
          <w:rFonts w:cs="Times New Roman"/>
          <w:color w:val="000000" w:themeColor="text1"/>
        </w:rPr>
        <w:t>12.5</w:t>
      </w:r>
      <w:r w:rsidRPr="004E76FB">
        <w:rPr>
          <w:rFonts w:cs="Times New Roman"/>
          <w:color w:val="000000" w:themeColor="text1"/>
        </w:rPr>
        <w:t>万元（环保投资占比为</w:t>
      </w:r>
      <w:r>
        <w:rPr>
          <w:rFonts w:cs="Times New Roman"/>
          <w:color w:val="000000" w:themeColor="text1"/>
        </w:rPr>
        <w:t>5</w:t>
      </w:r>
      <w:r w:rsidRPr="004E76FB">
        <w:rPr>
          <w:rFonts w:cs="Times New Roman"/>
          <w:color w:val="000000" w:themeColor="text1"/>
        </w:rPr>
        <w:t>%</w:t>
      </w:r>
      <w:r w:rsidRPr="004E76FB">
        <w:rPr>
          <w:rFonts w:cs="Times New Roman"/>
          <w:color w:val="000000" w:themeColor="text1"/>
        </w:rPr>
        <w:t>）。公司员工合计</w:t>
      </w:r>
      <w:r>
        <w:rPr>
          <w:rFonts w:cs="Times New Roman"/>
          <w:color w:val="000000" w:themeColor="text1"/>
        </w:rPr>
        <w:t>20</w:t>
      </w:r>
      <w:r w:rsidRPr="004E76FB">
        <w:rPr>
          <w:rFonts w:cs="Times New Roman"/>
          <w:color w:val="000000" w:themeColor="text1"/>
        </w:rPr>
        <w:t>人，年工作</w:t>
      </w:r>
      <w:r w:rsidRPr="004E76FB">
        <w:rPr>
          <w:rFonts w:cs="Times New Roman"/>
          <w:color w:val="000000" w:themeColor="text1"/>
        </w:rPr>
        <w:t>300</w:t>
      </w:r>
      <w:r w:rsidRPr="004E76FB">
        <w:rPr>
          <w:rFonts w:cs="Times New Roman"/>
          <w:color w:val="000000" w:themeColor="text1"/>
        </w:rPr>
        <w:t>天，实行</w:t>
      </w:r>
      <w:r>
        <w:rPr>
          <w:rFonts w:cs="Times New Roman"/>
          <w:color w:val="000000" w:themeColor="text1"/>
        </w:rPr>
        <w:t>1</w:t>
      </w:r>
      <w:r w:rsidRPr="004E76FB">
        <w:rPr>
          <w:rFonts w:cs="Times New Roman"/>
          <w:color w:val="000000" w:themeColor="text1"/>
        </w:rPr>
        <w:t>班制生产，工作时间为</w:t>
      </w:r>
      <w:r w:rsidRPr="004E76FB">
        <w:rPr>
          <w:rFonts w:cs="Times New Roman"/>
          <w:color w:val="000000" w:themeColor="text1"/>
        </w:rPr>
        <w:t>8</w:t>
      </w:r>
      <w:r w:rsidRPr="004E76FB">
        <w:rPr>
          <w:rFonts w:cs="Times New Roman"/>
          <w:color w:val="000000" w:themeColor="text1"/>
        </w:rPr>
        <w:t>小时</w:t>
      </w:r>
      <w:r w:rsidR="00FB1754" w:rsidRPr="00590192">
        <w:rPr>
          <w:rFonts w:cs="Times New Roman"/>
        </w:rPr>
        <w:t>。</w:t>
      </w:r>
      <w:r w:rsidR="00505300" w:rsidRPr="00590192">
        <w:rPr>
          <w:rFonts w:hint="eastAsia"/>
        </w:rPr>
        <w:t>公</w:t>
      </w:r>
      <w:r w:rsidR="007C6EF1" w:rsidRPr="00590192">
        <w:rPr>
          <w:rFonts w:hint="eastAsia"/>
        </w:rPr>
        <w:t>司</w:t>
      </w:r>
      <w:r w:rsidR="00505300" w:rsidRPr="00590192">
        <w:rPr>
          <w:rFonts w:hint="eastAsia"/>
        </w:rPr>
        <w:t>审批验收情况见表</w:t>
      </w:r>
      <w:r w:rsidR="007C6EF1" w:rsidRPr="00590192">
        <w:rPr>
          <w:rFonts w:hint="eastAsia"/>
        </w:rPr>
        <w:t>3</w:t>
      </w:r>
      <w:r w:rsidR="007C6EF1" w:rsidRPr="00590192">
        <w:t>.2-1</w:t>
      </w:r>
      <w:r w:rsidR="007C6EF1" w:rsidRPr="00590192">
        <w:rPr>
          <w:rFonts w:hint="eastAsia"/>
        </w:rPr>
        <w:t>，实际建设内容及规模见表</w:t>
      </w:r>
      <w:r w:rsidR="007C6EF1" w:rsidRPr="00590192">
        <w:rPr>
          <w:rFonts w:hint="eastAsia"/>
        </w:rPr>
        <w:t>3</w:t>
      </w:r>
      <w:r w:rsidR="007C6EF1" w:rsidRPr="00590192">
        <w:t>.2-2</w:t>
      </w:r>
      <w:r w:rsidR="007C6EF1" w:rsidRPr="00590192">
        <w:rPr>
          <w:rFonts w:hint="eastAsia"/>
        </w:rPr>
        <w:t>。</w:t>
      </w:r>
    </w:p>
    <w:p w14:paraId="41F02F4A" w14:textId="32509BB0" w:rsidR="00505300" w:rsidRPr="00590192" w:rsidRDefault="00505300" w:rsidP="00505300">
      <w:pPr>
        <w:adjustRightInd w:val="0"/>
        <w:snapToGrid w:val="0"/>
        <w:spacing w:line="240" w:lineRule="auto"/>
        <w:ind w:firstLineChars="0" w:firstLine="0"/>
        <w:jc w:val="center"/>
        <w:rPr>
          <w:rFonts w:eastAsia="宋体" w:cs="Times New Roman"/>
          <w:b/>
          <w:sz w:val="21"/>
          <w:szCs w:val="21"/>
        </w:rPr>
      </w:pPr>
      <w:r w:rsidRPr="00590192">
        <w:rPr>
          <w:rFonts w:eastAsia="宋体" w:cs="Times New Roman" w:hint="eastAsia"/>
          <w:b/>
          <w:sz w:val="21"/>
          <w:szCs w:val="21"/>
        </w:rPr>
        <w:t>表</w:t>
      </w:r>
      <w:r w:rsidRPr="00590192">
        <w:rPr>
          <w:rFonts w:eastAsia="宋体" w:cs="Times New Roman"/>
          <w:b/>
          <w:sz w:val="21"/>
          <w:szCs w:val="21"/>
        </w:rPr>
        <w:t>3.</w:t>
      </w:r>
      <w:r w:rsidR="007C6EF1" w:rsidRPr="00590192">
        <w:rPr>
          <w:rFonts w:eastAsia="宋体" w:cs="Times New Roman"/>
          <w:b/>
          <w:sz w:val="21"/>
          <w:szCs w:val="21"/>
        </w:rPr>
        <w:t>2</w:t>
      </w:r>
      <w:r w:rsidRPr="00590192">
        <w:rPr>
          <w:rFonts w:eastAsia="宋体" w:cs="Times New Roman"/>
          <w:b/>
          <w:sz w:val="21"/>
          <w:szCs w:val="21"/>
        </w:rPr>
        <w:t>-</w:t>
      </w:r>
      <w:r w:rsidR="007C6EF1" w:rsidRPr="00590192">
        <w:rPr>
          <w:rFonts w:eastAsia="宋体" w:cs="Times New Roman"/>
          <w:b/>
          <w:sz w:val="21"/>
          <w:szCs w:val="21"/>
        </w:rPr>
        <w:t>1</w:t>
      </w:r>
      <w:r w:rsidRPr="00590192">
        <w:rPr>
          <w:rFonts w:eastAsia="宋体" w:cs="Times New Roman"/>
          <w:b/>
          <w:sz w:val="21"/>
          <w:szCs w:val="21"/>
        </w:rPr>
        <w:t xml:space="preserve"> </w:t>
      </w:r>
      <w:r w:rsidRPr="00590192">
        <w:rPr>
          <w:rFonts w:eastAsia="宋体" w:cs="Times New Roman" w:hint="eastAsia"/>
          <w:b/>
          <w:sz w:val="21"/>
          <w:szCs w:val="21"/>
        </w:rPr>
        <w:t>企业项目审批及验收情况</w:t>
      </w:r>
    </w:p>
    <w:tbl>
      <w:tblPr>
        <w:tblW w:w="50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616"/>
        <w:gridCol w:w="3348"/>
        <w:gridCol w:w="1701"/>
        <w:gridCol w:w="1758"/>
        <w:gridCol w:w="1219"/>
      </w:tblGrid>
      <w:tr w:rsidR="00590192" w:rsidRPr="00590192" w14:paraId="44321D7A" w14:textId="6B25482F" w:rsidTr="00E511DD">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36530B97"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bookmarkStart w:id="22" w:name="_Hlk156832397"/>
            <w:r w:rsidRPr="00590192">
              <w:rPr>
                <w:rFonts w:eastAsia="宋体" w:cs="Times New Roman"/>
                <w:sz w:val="21"/>
                <w:szCs w:val="21"/>
              </w:rPr>
              <w:t>序号</w:t>
            </w:r>
          </w:p>
        </w:tc>
        <w:tc>
          <w:tcPr>
            <w:tcW w:w="1937" w:type="pct"/>
            <w:tcBorders>
              <w:top w:val="single" w:sz="4" w:space="0" w:color="auto"/>
              <w:left w:val="single" w:sz="4" w:space="0" w:color="auto"/>
              <w:bottom w:val="single" w:sz="4" w:space="0" w:color="auto"/>
              <w:right w:val="single" w:sz="4" w:space="0" w:color="auto"/>
            </w:tcBorders>
            <w:vAlign w:val="center"/>
          </w:tcPr>
          <w:p w14:paraId="2AF0744D"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项目名称</w:t>
            </w:r>
          </w:p>
        </w:tc>
        <w:tc>
          <w:tcPr>
            <w:tcW w:w="984" w:type="pct"/>
            <w:tcBorders>
              <w:top w:val="single" w:sz="4" w:space="0" w:color="auto"/>
              <w:left w:val="single" w:sz="4" w:space="0" w:color="auto"/>
              <w:bottom w:val="single" w:sz="4" w:space="0" w:color="auto"/>
              <w:right w:val="single" w:sz="4" w:space="0" w:color="auto"/>
            </w:tcBorders>
            <w:vAlign w:val="center"/>
          </w:tcPr>
          <w:p w14:paraId="65AA7CA5"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审批文号</w:t>
            </w:r>
          </w:p>
        </w:tc>
        <w:tc>
          <w:tcPr>
            <w:tcW w:w="1017" w:type="pct"/>
            <w:tcBorders>
              <w:top w:val="single" w:sz="4" w:space="0" w:color="auto"/>
              <w:left w:val="single" w:sz="4" w:space="0" w:color="auto"/>
              <w:bottom w:val="single" w:sz="4" w:space="0" w:color="auto"/>
              <w:right w:val="single" w:sz="4" w:space="0" w:color="auto"/>
            </w:tcBorders>
            <w:vAlign w:val="center"/>
          </w:tcPr>
          <w:p w14:paraId="587CBB81"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验收情况</w:t>
            </w:r>
          </w:p>
        </w:tc>
        <w:tc>
          <w:tcPr>
            <w:tcW w:w="706" w:type="pct"/>
            <w:tcBorders>
              <w:top w:val="single" w:sz="4" w:space="0" w:color="auto"/>
              <w:left w:val="single" w:sz="4" w:space="0" w:color="auto"/>
              <w:bottom w:val="single" w:sz="4" w:space="0" w:color="auto"/>
              <w:right w:val="single" w:sz="4" w:space="0" w:color="auto"/>
            </w:tcBorders>
            <w:vAlign w:val="center"/>
          </w:tcPr>
          <w:p w14:paraId="104F27AA" w14:textId="4C23315F"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备注</w:t>
            </w:r>
          </w:p>
        </w:tc>
      </w:tr>
      <w:tr w:rsidR="00590192" w:rsidRPr="00590192" w14:paraId="58B6DBED" w14:textId="47B17083" w:rsidTr="00E511DD">
        <w:trPr>
          <w:trHeight w:val="20"/>
          <w:jc w:val="center"/>
        </w:trPr>
        <w:tc>
          <w:tcPr>
            <w:tcW w:w="357" w:type="pct"/>
            <w:tcBorders>
              <w:top w:val="single" w:sz="4" w:space="0" w:color="auto"/>
              <w:left w:val="single" w:sz="4" w:space="0" w:color="auto"/>
              <w:bottom w:val="single" w:sz="4" w:space="0" w:color="auto"/>
              <w:right w:val="single" w:sz="4" w:space="0" w:color="auto"/>
            </w:tcBorders>
            <w:vAlign w:val="center"/>
          </w:tcPr>
          <w:p w14:paraId="51A1B473"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937" w:type="pct"/>
            <w:tcBorders>
              <w:top w:val="single" w:sz="4" w:space="0" w:color="auto"/>
              <w:left w:val="single" w:sz="4" w:space="0" w:color="auto"/>
              <w:bottom w:val="single" w:sz="4" w:space="0" w:color="auto"/>
              <w:right w:val="single" w:sz="4" w:space="0" w:color="auto"/>
            </w:tcBorders>
            <w:vAlign w:val="center"/>
          </w:tcPr>
          <w:p w14:paraId="43948588" w14:textId="76FAFBAC" w:rsidR="00B90C73" w:rsidRPr="00590192" w:rsidRDefault="005D54E9" w:rsidP="00586351">
            <w:pPr>
              <w:adjustRightInd w:val="0"/>
              <w:snapToGrid w:val="0"/>
              <w:spacing w:line="240" w:lineRule="auto"/>
              <w:ind w:firstLineChars="0" w:firstLine="0"/>
              <w:jc w:val="center"/>
              <w:rPr>
                <w:rFonts w:eastAsia="宋体" w:cs="Times New Roman"/>
                <w:sz w:val="21"/>
                <w:szCs w:val="21"/>
              </w:rPr>
            </w:pPr>
            <w:r w:rsidRPr="005D54E9">
              <w:rPr>
                <w:rFonts w:eastAsia="宋体" w:cs="Times New Roman"/>
                <w:sz w:val="21"/>
                <w:szCs w:val="21"/>
              </w:rPr>
              <w:t>桐乡市新佳缘纺织整理有限公司年产复合装饰布</w:t>
            </w:r>
            <w:r w:rsidRPr="005D54E9">
              <w:rPr>
                <w:rFonts w:eastAsia="宋体" w:cs="Times New Roman"/>
                <w:sz w:val="21"/>
                <w:szCs w:val="21"/>
              </w:rPr>
              <w:t>800</w:t>
            </w:r>
            <w:r w:rsidRPr="005D54E9">
              <w:rPr>
                <w:rFonts w:eastAsia="宋体" w:cs="Times New Roman"/>
                <w:sz w:val="21"/>
                <w:szCs w:val="21"/>
              </w:rPr>
              <w:t>万米新建项目</w:t>
            </w:r>
          </w:p>
        </w:tc>
        <w:tc>
          <w:tcPr>
            <w:tcW w:w="984" w:type="pct"/>
            <w:tcBorders>
              <w:top w:val="single" w:sz="4" w:space="0" w:color="auto"/>
              <w:left w:val="single" w:sz="4" w:space="0" w:color="auto"/>
              <w:bottom w:val="single" w:sz="4" w:space="0" w:color="auto"/>
              <w:right w:val="single" w:sz="4" w:space="0" w:color="auto"/>
            </w:tcBorders>
            <w:vAlign w:val="center"/>
          </w:tcPr>
          <w:p w14:paraId="33D37F82" w14:textId="4AA2AAD2" w:rsidR="00B90C73" w:rsidRPr="00590192" w:rsidRDefault="005D54E9" w:rsidP="00586351">
            <w:pPr>
              <w:adjustRightInd w:val="0"/>
              <w:snapToGrid w:val="0"/>
              <w:spacing w:line="240" w:lineRule="auto"/>
              <w:ind w:firstLineChars="0" w:firstLine="0"/>
              <w:jc w:val="center"/>
              <w:rPr>
                <w:rFonts w:eastAsia="宋体" w:cs="Times New Roman"/>
                <w:sz w:val="21"/>
                <w:szCs w:val="21"/>
              </w:rPr>
            </w:pPr>
            <w:r w:rsidRPr="005D54E9">
              <w:rPr>
                <w:rFonts w:eastAsia="宋体" w:cs="Times New Roman"/>
                <w:sz w:val="21"/>
                <w:szCs w:val="21"/>
              </w:rPr>
              <w:t>嘉环桐建〔</w:t>
            </w:r>
            <w:r w:rsidRPr="005D54E9">
              <w:rPr>
                <w:rFonts w:eastAsia="宋体" w:cs="Times New Roman"/>
                <w:sz w:val="21"/>
                <w:szCs w:val="21"/>
              </w:rPr>
              <w:t>2022</w:t>
            </w:r>
            <w:r w:rsidRPr="005D54E9">
              <w:rPr>
                <w:rFonts w:eastAsia="宋体" w:cs="Times New Roman"/>
                <w:sz w:val="21"/>
                <w:szCs w:val="21"/>
              </w:rPr>
              <w:t>〕</w:t>
            </w:r>
            <w:r w:rsidRPr="005D54E9">
              <w:rPr>
                <w:rFonts w:eastAsia="宋体" w:cs="Times New Roman"/>
                <w:sz w:val="21"/>
                <w:szCs w:val="21"/>
              </w:rPr>
              <w:t>117</w:t>
            </w:r>
            <w:r w:rsidRPr="005D54E9">
              <w:rPr>
                <w:rFonts w:eastAsia="宋体" w:cs="Times New Roman"/>
                <w:sz w:val="21"/>
                <w:szCs w:val="21"/>
              </w:rPr>
              <w:t>号</w:t>
            </w:r>
          </w:p>
        </w:tc>
        <w:tc>
          <w:tcPr>
            <w:tcW w:w="1017" w:type="pct"/>
            <w:tcBorders>
              <w:top w:val="single" w:sz="4" w:space="0" w:color="auto"/>
              <w:left w:val="single" w:sz="4" w:space="0" w:color="auto"/>
              <w:right w:val="single" w:sz="4" w:space="0" w:color="auto"/>
            </w:tcBorders>
            <w:vAlign w:val="center"/>
          </w:tcPr>
          <w:p w14:paraId="53CF748B" w14:textId="0B6702FF" w:rsidR="00B90C73" w:rsidRPr="00590192" w:rsidRDefault="005D54E9" w:rsidP="00307910">
            <w:pPr>
              <w:pStyle w:val="2"/>
              <w:adjustRightInd w:val="0"/>
              <w:snapToGrid w:val="0"/>
              <w:spacing w:after="0" w:line="240" w:lineRule="auto"/>
              <w:ind w:leftChars="0" w:left="0" w:firstLineChars="0" w:firstLine="0"/>
              <w:jc w:val="center"/>
              <w:rPr>
                <w:rFonts w:eastAsia="宋体" w:cs="Times New Roman"/>
                <w:sz w:val="21"/>
                <w:szCs w:val="21"/>
              </w:rPr>
            </w:pPr>
            <w:r w:rsidRPr="00590192">
              <w:rPr>
                <w:rFonts w:eastAsia="宋体" w:cs="Times New Roman" w:hint="eastAsia"/>
                <w:sz w:val="21"/>
                <w:szCs w:val="21"/>
              </w:rPr>
              <w:t>本次验收项目</w:t>
            </w:r>
          </w:p>
        </w:tc>
        <w:tc>
          <w:tcPr>
            <w:tcW w:w="706" w:type="pct"/>
            <w:tcBorders>
              <w:top w:val="single" w:sz="4" w:space="0" w:color="auto"/>
              <w:left w:val="single" w:sz="4" w:space="0" w:color="auto"/>
              <w:right w:val="single" w:sz="4" w:space="0" w:color="auto"/>
            </w:tcBorders>
            <w:vAlign w:val="center"/>
          </w:tcPr>
          <w:p w14:paraId="5647D876" w14:textId="77777777" w:rsidR="005D54E9" w:rsidRDefault="005D54E9"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阶段性</w:t>
            </w:r>
          </w:p>
          <w:p w14:paraId="7D361D90" w14:textId="6F66D009" w:rsidR="00B90C73" w:rsidRPr="00590192" w:rsidRDefault="005D54E9"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验收</w:t>
            </w:r>
          </w:p>
        </w:tc>
      </w:tr>
    </w:tbl>
    <w:p w14:paraId="0229C4BE" w14:textId="692ED57A" w:rsidR="007C6EF1" w:rsidRPr="00590192" w:rsidRDefault="007C6EF1" w:rsidP="007C6EF1">
      <w:pPr>
        <w:adjustRightInd w:val="0"/>
        <w:snapToGrid w:val="0"/>
        <w:spacing w:line="240" w:lineRule="auto"/>
        <w:ind w:firstLineChars="0" w:firstLine="0"/>
        <w:jc w:val="center"/>
        <w:rPr>
          <w:rFonts w:eastAsia="宋体" w:cs="Times New Roman"/>
          <w:b/>
          <w:sz w:val="21"/>
          <w:szCs w:val="21"/>
        </w:rPr>
      </w:pPr>
      <w:bookmarkStart w:id="23" w:name="_Toc76039399"/>
      <w:bookmarkEnd w:id="22"/>
      <w:r w:rsidRPr="00590192">
        <w:rPr>
          <w:rFonts w:eastAsia="宋体" w:cs="Times New Roman" w:hint="eastAsia"/>
          <w:b/>
          <w:sz w:val="21"/>
          <w:szCs w:val="21"/>
        </w:rPr>
        <w:t>表</w:t>
      </w:r>
      <w:r w:rsidRPr="00590192">
        <w:rPr>
          <w:rFonts w:eastAsia="宋体" w:cs="Times New Roman"/>
          <w:b/>
          <w:sz w:val="21"/>
          <w:szCs w:val="21"/>
        </w:rPr>
        <w:t xml:space="preserve">3.2-2 </w:t>
      </w:r>
      <w:r w:rsidRPr="00590192">
        <w:rPr>
          <w:rFonts w:eastAsia="宋体" w:cs="Times New Roman" w:hint="eastAsia"/>
          <w:b/>
          <w:sz w:val="21"/>
          <w:szCs w:val="21"/>
        </w:rPr>
        <w:t>企业审批规模与实际建设规模</w:t>
      </w:r>
    </w:p>
    <w:tbl>
      <w:tblPr>
        <w:tblW w:w="50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414"/>
        <w:gridCol w:w="2695"/>
        <w:gridCol w:w="1984"/>
        <w:gridCol w:w="1317"/>
        <w:gridCol w:w="1232"/>
      </w:tblGrid>
      <w:tr w:rsidR="00F161C3" w:rsidRPr="00590192" w14:paraId="179D1B42" w14:textId="77777777" w:rsidTr="00E511DD">
        <w:trPr>
          <w:trHeight w:val="20"/>
          <w:jc w:val="center"/>
        </w:trPr>
        <w:tc>
          <w:tcPr>
            <w:tcW w:w="818" w:type="pct"/>
            <w:vAlign w:val="center"/>
          </w:tcPr>
          <w:p w14:paraId="2F3F6676" w14:textId="77777777" w:rsidR="00F161C3" w:rsidRPr="00590192" w:rsidRDefault="00F161C3" w:rsidP="00BE462B">
            <w:pPr>
              <w:pStyle w:val="affd"/>
              <w:rPr>
                <w:bCs/>
              </w:rPr>
            </w:pPr>
            <w:r w:rsidRPr="00590192">
              <w:rPr>
                <w:bCs/>
              </w:rPr>
              <w:t>审批</w:t>
            </w:r>
            <w:r w:rsidRPr="00590192">
              <w:rPr>
                <w:rFonts w:hint="eastAsia"/>
                <w:bCs/>
              </w:rPr>
              <w:t>产品</w:t>
            </w:r>
          </w:p>
        </w:tc>
        <w:tc>
          <w:tcPr>
            <w:tcW w:w="1559" w:type="pct"/>
            <w:vAlign w:val="center"/>
          </w:tcPr>
          <w:p w14:paraId="2E4A8A0B" w14:textId="77777777" w:rsidR="00F161C3" w:rsidRDefault="00F161C3" w:rsidP="00BE462B">
            <w:pPr>
              <w:pStyle w:val="affd"/>
              <w:rPr>
                <w:bCs/>
              </w:rPr>
            </w:pPr>
            <w:r w:rsidRPr="00590192">
              <w:rPr>
                <w:bCs/>
              </w:rPr>
              <w:t>环评</w:t>
            </w:r>
            <w:r w:rsidRPr="00590192">
              <w:rPr>
                <w:rFonts w:hint="eastAsia"/>
                <w:bCs/>
              </w:rPr>
              <w:t>审批</w:t>
            </w:r>
            <w:r>
              <w:rPr>
                <w:rFonts w:hint="eastAsia"/>
                <w:bCs/>
              </w:rPr>
              <w:t>具体</w:t>
            </w:r>
            <w:r w:rsidRPr="00590192">
              <w:rPr>
                <w:rFonts w:hint="eastAsia"/>
                <w:bCs/>
              </w:rPr>
              <w:t>产能</w:t>
            </w:r>
          </w:p>
        </w:tc>
        <w:tc>
          <w:tcPr>
            <w:tcW w:w="1148" w:type="pct"/>
            <w:vAlign w:val="center"/>
          </w:tcPr>
          <w:p w14:paraId="7C9EA547" w14:textId="77777777" w:rsidR="00F161C3" w:rsidRDefault="00F161C3" w:rsidP="00BE462B">
            <w:pPr>
              <w:pStyle w:val="affd"/>
              <w:rPr>
                <w:bCs/>
              </w:rPr>
            </w:pPr>
            <w:r>
              <w:rPr>
                <w:bCs/>
              </w:rPr>
              <w:t>2023</w:t>
            </w:r>
            <w:r>
              <w:rPr>
                <w:rFonts w:hint="eastAsia"/>
                <w:bCs/>
              </w:rPr>
              <w:t>年</w:t>
            </w:r>
            <w:r>
              <w:rPr>
                <w:bCs/>
              </w:rPr>
              <w:t>7</w:t>
            </w:r>
            <w:r w:rsidRPr="00590192">
              <w:rPr>
                <w:bCs/>
              </w:rPr>
              <w:t>-12</w:t>
            </w:r>
            <w:r w:rsidRPr="00590192">
              <w:rPr>
                <w:rFonts w:hint="eastAsia"/>
                <w:bCs/>
              </w:rPr>
              <w:t>月</w:t>
            </w:r>
          </w:p>
          <w:p w14:paraId="6D379A76" w14:textId="77777777" w:rsidR="00F161C3" w:rsidRPr="00590192" w:rsidRDefault="00F161C3" w:rsidP="00BE462B">
            <w:pPr>
              <w:pStyle w:val="affd"/>
              <w:rPr>
                <w:bCs/>
              </w:rPr>
            </w:pPr>
            <w:r w:rsidRPr="00590192">
              <w:rPr>
                <w:rFonts w:hint="eastAsia"/>
                <w:bCs/>
              </w:rPr>
              <w:t>实际产能</w:t>
            </w:r>
          </w:p>
        </w:tc>
        <w:tc>
          <w:tcPr>
            <w:tcW w:w="762" w:type="pct"/>
            <w:vAlign w:val="center"/>
          </w:tcPr>
          <w:p w14:paraId="092DA2DF" w14:textId="77777777" w:rsidR="00F161C3" w:rsidRPr="00F161C3" w:rsidRDefault="00F161C3" w:rsidP="00BE462B">
            <w:pPr>
              <w:pStyle w:val="affd"/>
              <w:rPr>
                <w:bCs/>
                <w:color w:val="000000" w:themeColor="text1"/>
              </w:rPr>
            </w:pPr>
            <w:r w:rsidRPr="00F161C3">
              <w:rPr>
                <w:rFonts w:hint="eastAsia"/>
                <w:bCs/>
                <w:color w:val="000000" w:themeColor="text1"/>
              </w:rPr>
              <w:t>折算为全年产能</w:t>
            </w:r>
          </w:p>
        </w:tc>
        <w:tc>
          <w:tcPr>
            <w:tcW w:w="714" w:type="pct"/>
            <w:vAlign w:val="center"/>
          </w:tcPr>
          <w:p w14:paraId="36CDFE2F" w14:textId="77777777" w:rsidR="00F161C3" w:rsidRPr="00590192" w:rsidRDefault="00F161C3" w:rsidP="00BE462B">
            <w:pPr>
              <w:pStyle w:val="affd"/>
              <w:rPr>
                <w:bCs/>
              </w:rPr>
            </w:pPr>
            <w:r>
              <w:rPr>
                <w:rFonts w:hint="eastAsia"/>
                <w:bCs/>
              </w:rPr>
              <w:t>合计</w:t>
            </w:r>
          </w:p>
        </w:tc>
      </w:tr>
      <w:tr w:rsidR="00F161C3" w:rsidRPr="00590192" w14:paraId="394D95DE" w14:textId="77777777" w:rsidTr="00E511DD">
        <w:trPr>
          <w:trHeight w:val="163"/>
          <w:jc w:val="center"/>
        </w:trPr>
        <w:tc>
          <w:tcPr>
            <w:tcW w:w="818" w:type="pct"/>
            <w:vMerge w:val="restart"/>
            <w:vAlign w:val="center"/>
          </w:tcPr>
          <w:p w14:paraId="012B5FB7" w14:textId="77777777" w:rsidR="00F161C3" w:rsidRPr="00590192" w:rsidRDefault="00F161C3" w:rsidP="00BE462B">
            <w:pPr>
              <w:pStyle w:val="affd"/>
              <w:rPr>
                <w:bCs/>
              </w:rPr>
            </w:pPr>
            <w:r w:rsidRPr="005D54E9">
              <w:rPr>
                <w:szCs w:val="21"/>
              </w:rPr>
              <w:t>复合装饰布</w:t>
            </w:r>
            <w:r w:rsidRPr="005D54E9">
              <w:rPr>
                <w:szCs w:val="21"/>
              </w:rPr>
              <w:t>800</w:t>
            </w:r>
            <w:r w:rsidRPr="005D54E9">
              <w:rPr>
                <w:szCs w:val="21"/>
              </w:rPr>
              <w:t>万米</w:t>
            </w:r>
            <w:r>
              <w:rPr>
                <w:rFonts w:hint="eastAsia"/>
                <w:szCs w:val="21"/>
              </w:rPr>
              <w:t>/</w:t>
            </w:r>
            <w:r>
              <w:rPr>
                <w:rFonts w:hint="eastAsia"/>
                <w:szCs w:val="21"/>
              </w:rPr>
              <w:t>年</w:t>
            </w:r>
          </w:p>
        </w:tc>
        <w:tc>
          <w:tcPr>
            <w:tcW w:w="1559" w:type="pct"/>
          </w:tcPr>
          <w:p w14:paraId="78038D73" w14:textId="77777777" w:rsidR="00F161C3" w:rsidRDefault="00F161C3" w:rsidP="00BE462B">
            <w:pPr>
              <w:pStyle w:val="affd"/>
              <w:rPr>
                <w:szCs w:val="21"/>
              </w:rPr>
            </w:pPr>
            <w:r>
              <w:rPr>
                <w:rFonts w:hint="eastAsia"/>
                <w:szCs w:val="21"/>
              </w:rPr>
              <w:t>面料织造</w:t>
            </w:r>
            <w:r>
              <w:rPr>
                <w:szCs w:val="21"/>
              </w:rPr>
              <w:t>2</w:t>
            </w:r>
            <w:r w:rsidRPr="005D54E9">
              <w:rPr>
                <w:szCs w:val="21"/>
              </w:rPr>
              <w:t>00</w:t>
            </w:r>
            <w:r w:rsidRPr="005D54E9">
              <w:rPr>
                <w:szCs w:val="21"/>
              </w:rPr>
              <w:t>万米</w:t>
            </w:r>
            <w:r>
              <w:rPr>
                <w:rFonts w:hint="eastAsia"/>
                <w:szCs w:val="21"/>
              </w:rPr>
              <w:t>/</w:t>
            </w:r>
            <w:r>
              <w:rPr>
                <w:rFonts w:hint="eastAsia"/>
                <w:szCs w:val="21"/>
              </w:rPr>
              <w:t>年</w:t>
            </w:r>
          </w:p>
        </w:tc>
        <w:tc>
          <w:tcPr>
            <w:tcW w:w="1148" w:type="pct"/>
            <w:vAlign w:val="center"/>
          </w:tcPr>
          <w:p w14:paraId="3B5667CB" w14:textId="77777777" w:rsidR="00F161C3" w:rsidRPr="00590192" w:rsidRDefault="00F161C3" w:rsidP="00BE462B">
            <w:pPr>
              <w:pStyle w:val="affd"/>
              <w:rPr>
                <w:bCs/>
              </w:rPr>
            </w:pPr>
            <w:r>
              <w:rPr>
                <w:szCs w:val="21"/>
              </w:rPr>
              <w:t>/</w:t>
            </w:r>
          </w:p>
        </w:tc>
        <w:tc>
          <w:tcPr>
            <w:tcW w:w="762" w:type="pct"/>
            <w:vAlign w:val="center"/>
          </w:tcPr>
          <w:p w14:paraId="7CD8B53A" w14:textId="77777777" w:rsidR="00F161C3" w:rsidRPr="00F161C3" w:rsidRDefault="00F161C3" w:rsidP="00BE462B">
            <w:pPr>
              <w:pStyle w:val="affd"/>
              <w:rPr>
                <w:color w:val="000000" w:themeColor="text1"/>
                <w:szCs w:val="21"/>
              </w:rPr>
            </w:pPr>
            <w:r w:rsidRPr="00F161C3">
              <w:rPr>
                <w:rFonts w:hint="eastAsia"/>
                <w:color w:val="000000" w:themeColor="text1"/>
                <w:szCs w:val="21"/>
              </w:rPr>
              <w:t>/</w:t>
            </w:r>
          </w:p>
        </w:tc>
        <w:tc>
          <w:tcPr>
            <w:tcW w:w="714" w:type="pct"/>
            <w:vMerge w:val="restart"/>
            <w:vAlign w:val="center"/>
          </w:tcPr>
          <w:p w14:paraId="20AD7426" w14:textId="77777777" w:rsidR="00F161C3" w:rsidRPr="00590192" w:rsidRDefault="00F161C3" w:rsidP="00BE462B">
            <w:pPr>
              <w:pStyle w:val="affd"/>
              <w:rPr>
                <w:bCs/>
              </w:rPr>
            </w:pPr>
            <w:r>
              <w:rPr>
                <w:szCs w:val="21"/>
              </w:rPr>
              <w:t>2</w:t>
            </w:r>
            <w:r w:rsidRPr="005D54E9">
              <w:rPr>
                <w:szCs w:val="21"/>
              </w:rPr>
              <w:t>00</w:t>
            </w:r>
            <w:r w:rsidRPr="005D54E9">
              <w:rPr>
                <w:szCs w:val="21"/>
              </w:rPr>
              <w:t>万米</w:t>
            </w:r>
            <w:r>
              <w:rPr>
                <w:rFonts w:hint="eastAsia"/>
                <w:szCs w:val="21"/>
              </w:rPr>
              <w:t>/</w:t>
            </w:r>
            <w:r>
              <w:rPr>
                <w:rFonts w:hint="eastAsia"/>
                <w:szCs w:val="21"/>
              </w:rPr>
              <w:t>年</w:t>
            </w:r>
          </w:p>
        </w:tc>
      </w:tr>
      <w:tr w:rsidR="00F161C3" w:rsidRPr="00590192" w14:paraId="3F425A6E" w14:textId="77777777" w:rsidTr="00E511DD">
        <w:trPr>
          <w:trHeight w:val="163"/>
          <w:jc w:val="center"/>
        </w:trPr>
        <w:tc>
          <w:tcPr>
            <w:tcW w:w="818" w:type="pct"/>
            <w:vMerge/>
            <w:vAlign w:val="center"/>
          </w:tcPr>
          <w:p w14:paraId="707B4B19" w14:textId="77777777" w:rsidR="00F161C3" w:rsidRPr="005D54E9" w:rsidRDefault="00F161C3" w:rsidP="00BE462B">
            <w:pPr>
              <w:pStyle w:val="affd"/>
              <w:rPr>
                <w:szCs w:val="21"/>
              </w:rPr>
            </w:pPr>
          </w:p>
        </w:tc>
        <w:tc>
          <w:tcPr>
            <w:tcW w:w="1559" w:type="pct"/>
          </w:tcPr>
          <w:p w14:paraId="44FCFC09" w14:textId="77777777" w:rsidR="00F161C3" w:rsidRDefault="00F161C3" w:rsidP="00BE462B">
            <w:pPr>
              <w:pStyle w:val="affd"/>
              <w:rPr>
                <w:szCs w:val="21"/>
              </w:rPr>
            </w:pPr>
            <w:r>
              <w:rPr>
                <w:rFonts w:hint="eastAsia"/>
                <w:szCs w:val="21"/>
              </w:rPr>
              <w:t>面料复合</w:t>
            </w:r>
            <w:r>
              <w:rPr>
                <w:szCs w:val="21"/>
              </w:rPr>
              <w:t>4</w:t>
            </w:r>
            <w:r w:rsidRPr="005D54E9">
              <w:rPr>
                <w:szCs w:val="21"/>
              </w:rPr>
              <w:t>00</w:t>
            </w:r>
            <w:r w:rsidRPr="005D54E9">
              <w:rPr>
                <w:szCs w:val="21"/>
              </w:rPr>
              <w:t>万米</w:t>
            </w:r>
            <w:r>
              <w:rPr>
                <w:rFonts w:hint="eastAsia"/>
                <w:szCs w:val="21"/>
              </w:rPr>
              <w:t>/</w:t>
            </w:r>
            <w:r>
              <w:rPr>
                <w:rFonts w:hint="eastAsia"/>
                <w:szCs w:val="21"/>
              </w:rPr>
              <w:t>年</w:t>
            </w:r>
          </w:p>
        </w:tc>
        <w:tc>
          <w:tcPr>
            <w:tcW w:w="1148" w:type="pct"/>
            <w:vAlign w:val="center"/>
          </w:tcPr>
          <w:p w14:paraId="385DCC26" w14:textId="77777777" w:rsidR="00F161C3" w:rsidRDefault="00F161C3" w:rsidP="00BE462B">
            <w:pPr>
              <w:pStyle w:val="affd"/>
              <w:rPr>
                <w:szCs w:val="21"/>
              </w:rPr>
            </w:pPr>
            <w:r>
              <w:rPr>
                <w:rFonts w:hint="eastAsia"/>
                <w:szCs w:val="21"/>
              </w:rPr>
              <w:t>面料复合</w:t>
            </w:r>
            <w:r>
              <w:rPr>
                <w:szCs w:val="21"/>
              </w:rPr>
              <w:t>5</w:t>
            </w:r>
            <w:r w:rsidRPr="005D54E9">
              <w:rPr>
                <w:szCs w:val="21"/>
              </w:rPr>
              <w:t>0</w:t>
            </w:r>
            <w:r w:rsidRPr="005D54E9">
              <w:rPr>
                <w:szCs w:val="21"/>
              </w:rPr>
              <w:t>万米</w:t>
            </w:r>
            <w:r>
              <w:rPr>
                <w:rFonts w:hint="eastAsia"/>
                <w:szCs w:val="21"/>
              </w:rPr>
              <w:t>/</w:t>
            </w:r>
            <w:r>
              <w:rPr>
                <w:rFonts w:hint="eastAsia"/>
                <w:szCs w:val="21"/>
              </w:rPr>
              <w:t>年</w:t>
            </w:r>
          </w:p>
        </w:tc>
        <w:tc>
          <w:tcPr>
            <w:tcW w:w="762" w:type="pct"/>
            <w:vAlign w:val="center"/>
          </w:tcPr>
          <w:p w14:paraId="016D9058" w14:textId="77777777" w:rsidR="00F161C3" w:rsidRPr="00F161C3" w:rsidRDefault="00F161C3" w:rsidP="00BE462B">
            <w:pPr>
              <w:pStyle w:val="affd"/>
              <w:rPr>
                <w:color w:val="000000" w:themeColor="text1"/>
                <w:szCs w:val="21"/>
              </w:rPr>
            </w:pPr>
            <w:r w:rsidRPr="00F161C3">
              <w:rPr>
                <w:rFonts w:hint="eastAsia"/>
                <w:color w:val="000000" w:themeColor="text1"/>
                <w:szCs w:val="21"/>
              </w:rPr>
              <w:t>1</w:t>
            </w:r>
            <w:r w:rsidRPr="00F161C3">
              <w:rPr>
                <w:color w:val="000000" w:themeColor="text1"/>
                <w:szCs w:val="21"/>
              </w:rPr>
              <w:t>00</w:t>
            </w:r>
            <w:r w:rsidRPr="00F161C3">
              <w:rPr>
                <w:rFonts w:hint="eastAsia"/>
                <w:color w:val="000000" w:themeColor="text1"/>
                <w:szCs w:val="21"/>
              </w:rPr>
              <w:t>万米</w:t>
            </w:r>
            <w:r w:rsidRPr="00F161C3">
              <w:rPr>
                <w:rFonts w:hint="eastAsia"/>
                <w:color w:val="000000" w:themeColor="text1"/>
                <w:szCs w:val="21"/>
              </w:rPr>
              <w:t>/</w:t>
            </w:r>
            <w:r w:rsidRPr="00F161C3">
              <w:rPr>
                <w:rFonts w:hint="eastAsia"/>
                <w:color w:val="000000" w:themeColor="text1"/>
                <w:szCs w:val="21"/>
              </w:rPr>
              <w:t>年</w:t>
            </w:r>
          </w:p>
        </w:tc>
        <w:tc>
          <w:tcPr>
            <w:tcW w:w="714" w:type="pct"/>
            <w:vMerge/>
            <w:vAlign w:val="center"/>
          </w:tcPr>
          <w:p w14:paraId="63473ED5" w14:textId="77777777" w:rsidR="00F161C3" w:rsidRDefault="00F161C3" w:rsidP="00BE462B">
            <w:pPr>
              <w:pStyle w:val="affd"/>
              <w:rPr>
                <w:szCs w:val="21"/>
              </w:rPr>
            </w:pPr>
          </w:p>
        </w:tc>
      </w:tr>
      <w:tr w:rsidR="00F161C3" w:rsidRPr="00590192" w14:paraId="4C60A3F6" w14:textId="77777777" w:rsidTr="00E511DD">
        <w:trPr>
          <w:trHeight w:val="163"/>
          <w:jc w:val="center"/>
        </w:trPr>
        <w:tc>
          <w:tcPr>
            <w:tcW w:w="818" w:type="pct"/>
            <w:vMerge/>
            <w:vAlign w:val="center"/>
          </w:tcPr>
          <w:p w14:paraId="6F940639" w14:textId="77777777" w:rsidR="00F161C3" w:rsidRPr="005D54E9" w:rsidRDefault="00F161C3" w:rsidP="00BE462B">
            <w:pPr>
              <w:pStyle w:val="affd"/>
              <w:rPr>
                <w:szCs w:val="21"/>
              </w:rPr>
            </w:pPr>
          </w:p>
        </w:tc>
        <w:tc>
          <w:tcPr>
            <w:tcW w:w="1559" w:type="pct"/>
          </w:tcPr>
          <w:p w14:paraId="1CBFB7DD" w14:textId="77777777" w:rsidR="00F161C3" w:rsidRDefault="00F161C3" w:rsidP="00BE462B">
            <w:pPr>
              <w:pStyle w:val="affd"/>
              <w:rPr>
                <w:szCs w:val="21"/>
              </w:rPr>
            </w:pPr>
            <w:r>
              <w:rPr>
                <w:rFonts w:hint="eastAsia"/>
                <w:szCs w:val="21"/>
              </w:rPr>
              <w:t>面料切边整理</w:t>
            </w:r>
            <w:r>
              <w:rPr>
                <w:szCs w:val="21"/>
              </w:rPr>
              <w:t>2</w:t>
            </w:r>
            <w:r w:rsidRPr="005D54E9">
              <w:rPr>
                <w:szCs w:val="21"/>
              </w:rPr>
              <w:t>00</w:t>
            </w:r>
            <w:r w:rsidRPr="005D54E9">
              <w:rPr>
                <w:szCs w:val="21"/>
              </w:rPr>
              <w:t>万米</w:t>
            </w:r>
            <w:r>
              <w:rPr>
                <w:rFonts w:hint="eastAsia"/>
                <w:szCs w:val="21"/>
              </w:rPr>
              <w:t>/</w:t>
            </w:r>
            <w:r>
              <w:rPr>
                <w:rFonts w:hint="eastAsia"/>
                <w:szCs w:val="21"/>
              </w:rPr>
              <w:t>年</w:t>
            </w:r>
          </w:p>
        </w:tc>
        <w:tc>
          <w:tcPr>
            <w:tcW w:w="1148" w:type="pct"/>
            <w:vAlign w:val="center"/>
          </w:tcPr>
          <w:p w14:paraId="01FD5635" w14:textId="78213133" w:rsidR="00F161C3" w:rsidRDefault="00F161C3" w:rsidP="00BE462B">
            <w:pPr>
              <w:pStyle w:val="affd"/>
              <w:rPr>
                <w:szCs w:val="21"/>
              </w:rPr>
            </w:pPr>
            <w:r>
              <w:rPr>
                <w:rFonts w:hint="eastAsia"/>
                <w:szCs w:val="21"/>
              </w:rPr>
              <w:t>面料</w:t>
            </w:r>
            <w:r w:rsidR="004871C7">
              <w:rPr>
                <w:rFonts w:hint="eastAsia"/>
                <w:szCs w:val="21"/>
              </w:rPr>
              <w:t>切边整理</w:t>
            </w:r>
            <w:r>
              <w:rPr>
                <w:szCs w:val="21"/>
              </w:rPr>
              <w:t>5</w:t>
            </w:r>
            <w:r w:rsidRPr="005D54E9">
              <w:rPr>
                <w:szCs w:val="21"/>
              </w:rPr>
              <w:t>0</w:t>
            </w:r>
            <w:r w:rsidRPr="005D54E9">
              <w:rPr>
                <w:szCs w:val="21"/>
              </w:rPr>
              <w:t>万米</w:t>
            </w:r>
            <w:r>
              <w:rPr>
                <w:rFonts w:hint="eastAsia"/>
                <w:szCs w:val="21"/>
              </w:rPr>
              <w:t>/</w:t>
            </w:r>
            <w:r>
              <w:rPr>
                <w:rFonts w:hint="eastAsia"/>
                <w:szCs w:val="21"/>
              </w:rPr>
              <w:t>年</w:t>
            </w:r>
          </w:p>
        </w:tc>
        <w:tc>
          <w:tcPr>
            <w:tcW w:w="762" w:type="pct"/>
            <w:vAlign w:val="center"/>
          </w:tcPr>
          <w:p w14:paraId="6EE0D637" w14:textId="77777777" w:rsidR="00F161C3" w:rsidRPr="00F161C3" w:rsidRDefault="00F161C3" w:rsidP="00BE462B">
            <w:pPr>
              <w:pStyle w:val="affd"/>
              <w:rPr>
                <w:color w:val="000000" w:themeColor="text1"/>
                <w:szCs w:val="21"/>
              </w:rPr>
            </w:pPr>
            <w:r w:rsidRPr="00F161C3">
              <w:rPr>
                <w:rFonts w:hint="eastAsia"/>
                <w:color w:val="000000" w:themeColor="text1"/>
                <w:szCs w:val="21"/>
              </w:rPr>
              <w:t>1</w:t>
            </w:r>
            <w:r w:rsidRPr="00F161C3">
              <w:rPr>
                <w:color w:val="000000" w:themeColor="text1"/>
                <w:szCs w:val="21"/>
              </w:rPr>
              <w:t>00</w:t>
            </w:r>
            <w:r w:rsidRPr="00F161C3">
              <w:rPr>
                <w:rFonts w:hint="eastAsia"/>
                <w:color w:val="000000" w:themeColor="text1"/>
                <w:szCs w:val="21"/>
              </w:rPr>
              <w:t>万米</w:t>
            </w:r>
            <w:r w:rsidRPr="00F161C3">
              <w:rPr>
                <w:rFonts w:hint="eastAsia"/>
                <w:color w:val="000000" w:themeColor="text1"/>
                <w:szCs w:val="21"/>
              </w:rPr>
              <w:t>/</w:t>
            </w:r>
            <w:r w:rsidRPr="00F161C3">
              <w:rPr>
                <w:rFonts w:hint="eastAsia"/>
                <w:color w:val="000000" w:themeColor="text1"/>
                <w:szCs w:val="21"/>
              </w:rPr>
              <w:t>年</w:t>
            </w:r>
          </w:p>
        </w:tc>
        <w:tc>
          <w:tcPr>
            <w:tcW w:w="714" w:type="pct"/>
            <w:vMerge/>
            <w:vAlign w:val="center"/>
          </w:tcPr>
          <w:p w14:paraId="4286E735" w14:textId="77777777" w:rsidR="00F161C3" w:rsidRDefault="00F161C3" w:rsidP="00BE462B">
            <w:pPr>
              <w:pStyle w:val="affd"/>
              <w:rPr>
                <w:szCs w:val="21"/>
              </w:rPr>
            </w:pPr>
          </w:p>
        </w:tc>
      </w:tr>
    </w:tbl>
    <w:p w14:paraId="10709C79" w14:textId="327EE7B0" w:rsidR="008D53A8" w:rsidRPr="00590192" w:rsidRDefault="00F161C3" w:rsidP="00243271">
      <w:pPr>
        <w:pStyle w:val="20"/>
        <w:rPr>
          <w:rFonts w:cs="Times New Roman"/>
        </w:rPr>
      </w:pPr>
      <w:bookmarkStart w:id="24" w:name="_Toc164158735"/>
      <w:r w:rsidRPr="00590192">
        <w:rPr>
          <w:rFonts w:cs="Times New Roman"/>
        </w:rPr>
        <w:t>3</w:t>
      </w:r>
      <w:r w:rsidR="008D53A8" w:rsidRPr="00590192">
        <w:rPr>
          <w:rFonts w:cs="Times New Roman"/>
        </w:rPr>
        <w:t>.</w:t>
      </w:r>
      <w:r w:rsidR="00BB4799" w:rsidRPr="00590192">
        <w:rPr>
          <w:rFonts w:cs="Times New Roman"/>
        </w:rPr>
        <w:t>3</w:t>
      </w:r>
      <w:r w:rsidR="008D53A8" w:rsidRPr="00590192">
        <w:rPr>
          <w:rFonts w:cs="Times New Roman"/>
        </w:rPr>
        <w:t>主要设备清单</w:t>
      </w:r>
      <w:bookmarkEnd w:id="23"/>
      <w:bookmarkEnd w:id="24"/>
    </w:p>
    <w:p w14:paraId="23A069D1" w14:textId="745E1B50" w:rsidR="00F42F5F" w:rsidRDefault="00BA4019" w:rsidP="008D53A8">
      <w:pPr>
        <w:ind w:firstLine="480"/>
        <w:rPr>
          <w:rFonts w:cs="Times New Roman"/>
        </w:rPr>
      </w:pPr>
      <w:r w:rsidRPr="00590192">
        <w:rPr>
          <w:rFonts w:cs="Times New Roman" w:hint="eastAsia"/>
        </w:rPr>
        <w:t>本</w:t>
      </w:r>
      <w:r w:rsidR="00221ECE" w:rsidRPr="00590192">
        <w:rPr>
          <w:rFonts w:cs="Times New Roman"/>
        </w:rPr>
        <w:t>项目</w:t>
      </w:r>
      <w:r w:rsidR="00DD1B55" w:rsidRPr="00590192">
        <w:rPr>
          <w:rFonts w:cs="Times New Roman"/>
        </w:rPr>
        <w:t>环评</w:t>
      </w:r>
      <w:r w:rsidR="00055A5B" w:rsidRPr="00590192">
        <w:rPr>
          <w:rFonts w:cs="Times New Roman"/>
        </w:rPr>
        <w:t>报告</w:t>
      </w:r>
      <w:r w:rsidR="00DD1B55" w:rsidRPr="00590192">
        <w:rPr>
          <w:rFonts w:cs="Times New Roman"/>
        </w:rPr>
        <w:t>设备数量及实际设备清单对照见表</w:t>
      </w:r>
      <w:r w:rsidR="00DD1B55" w:rsidRPr="00590192">
        <w:rPr>
          <w:rFonts w:cs="Times New Roman"/>
        </w:rPr>
        <w:t>3</w:t>
      </w:r>
      <w:r w:rsidR="000812E2" w:rsidRPr="00590192">
        <w:rPr>
          <w:rFonts w:cs="Times New Roman"/>
        </w:rPr>
        <w:t>.3</w:t>
      </w:r>
      <w:r w:rsidR="00DD1B55" w:rsidRPr="00590192">
        <w:rPr>
          <w:rFonts w:cs="Times New Roman"/>
        </w:rPr>
        <w:t>-</w:t>
      </w:r>
      <w:r w:rsidR="008D53A8" w:rsidRPr="00590192">
        <w:rPr>
          <w:rFonts w:cs="Times New Roman"/>
        </w:rPr>
        <w:t>1</w:t>
      </w:r>
      <w:r w:rsidR="00DD1B55" w:rsidRPr="00590192">
        <w:rPr>
          <w:rFonts w:cs="Times New Roman"/>
        </w:rPr>
        <w:t>。</w:t>
      </w:r>
    </w:p>
    <w:p w14:paraId="5C084932" w14:textId="67A7C368" w:rsidR="00F42F5F" w:rsidRPr="00590192" w:rsidRDefault="00DD1B55">
      <w:pPr>
        <w:pStyle w:val="afc"/>
        <w:spacing w:before="62" w:after="31"/>
        <w:rPr>
          <w:color w:val="auto"/>
        </w:rPr>
      </w:pPr>
      <w:r w:rsidRPr="00590192">
        <w:rPr>
          <w:color w:val="auto"/>
        </w:rPr>
        <w:t>表</w:t>
      </w:r>
      <w:r w:rsidRPr="00590192">
        <w:rPr>
          <w:color w:val="auto"/>
        </w:rPr>
        <w:t>3</w:t>
      </w:r>
      <w:r w:rsidR="000812E2" w:rsidRPr="00590192">
        <w:rPr>
          <w:color w:val="auto"/>
        </w:rPr>
        <w:t>.3</w:t>
      </w:r>
      <w:r w:rsidRPr="00590192">
        <w:rPr>
          <w:color w:val="auto"/>
        </w:rPr>
        <w:t>-</w:t>
      </w:r>
      <w:r w:rsidR="00537841" w:rsidRPr="00590192">
        <w:rPr>
          <w:color w:val="auto"/>
        </w:rPr>
        <w:t>1</w:t>
      </w:r>
      <w:r w:rsidRPr="00590192">
        <w:rPr>
          <w:color w:val="auto"/>
        </w:rPr>
        <w:t xml:space="preserve">  </w:t>
      </w:r>
      <w:r w:rsidRPr="00590192">
        <w:rPr>
          <w:color w:val="auto"/>
        </w:rPr>
        <w:t>环评设备及实际设备清单对照一览表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2197"/>
        <w:gridCol w:w="1284"/>
        <w:gridCol w:w="1283"/>
        <w:gridCol w:w="2885"/>
      </w:tblGrid>
      <w:tr w:rsidR="00791733" w:rsidRPr="00590192" w14:paraId="4895C85D" w14:textId="77777777" w:rsidTr="00C51EC4">
        <w:trPr>
          <w:trHeight w:val="381"/>
          <w:jc w:val="center"/>
        </w:trPr>
        <w:tc>
          <w:tcPr>
            <w:tcW w:w="498" w:type="pct"/>
            <w:tcBorders>
              <w:bottom w:val="single" w:sz="4" w:space="0" w:color="auto"/>
            </w:tcBorders>
            <w:vAlign w:val="center"/>
          </w:tcPr>
          <w:p w14:paraId="3EE07B60" w14:textId="77777777" w:rsidR="00791733" w:rsidRPr="00590192" w:rsidRDefault="00791733" w:rsidP="00DE1977">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序号</w:t>
            </w:r>
          </w:p>
        </w:tc>
        <w:tc>
          <w:tcPr>
            <w:tcW w:w="1293" w:type="pct"/>
            <w:tcBorders>
              <w:bottom w:val="single" w:sz="4" w:space="0" w:color="auto"/>
            </w:tcBorders>
            <w:vAlign w:val="center"/>
          </w:tcPr>
          <w:p w14:paraId="44E9FA66" w14:textId="77777777" w:rsidR="00791733" w:rsidRPr="00590192" w:rsidRDefault="00791733" w:rsidP="00DE1977">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设备名称</w:t>
            </w:r>
          </w:p>
        </w:tc>
        <w:tc>
          <w:tcPr>
            <w:tcW w:w="756" w:type="pct"/>
            <w:tcBorders>
              <w:bottom w:val="single" w:sz="4" w:space="0" w:color="auto"/>
            </w:tcBorders>
            <w:vAlign w:val="center"/>
          </w:tcPr>
          <w:p w14:paraId="512835EA" w14:textId="295565D2" w:rsidR="00791733" w:rsidRPr="005D54E9" w:rsidRDefault="00791733" w:rsidP="00DE1977">
            <w:pPr>
              <w:adjustRightInd w:val="0"/>
              <w:snapToGrid w:val="0"/>
              <w:spacing w:line="240" w:lineRule="auto"/>
              <w:ind w:firstLineChars="0" w:firstLine="0"/>
              <w:jc w:val="center"/>
              <w:rPr>
                <w:rFonts w:eastAsia="宋体" w:cs="Times New Roman"/>
                <w:b/>
                <w:bCs/>
                <w:sz w:val="21"/>
              </w:rPr>
            </w:pPr>
            <w:r w:rsidRPr="005D54E9">
              <w:rPr>
                <w:rFonts w:eastAsia="宋体" w:cs="Times New Roman" w:hint="eastAsia"/>
                <w:b/>
                <w:bCs/>
                <w:sz w:val="21"/>
              </w:rPr>
              <w:t>环评</w:t>
            </w:r>
            <w:r w:rsidRPr="005D54E9">
              <w:rPr>
                <w:rFonts w:eastAsia="宋体" w:cs="Times New Roman"/>
                <w:b/>
                <w:bCs/>
                <w:sz w:val="21"/>
              </w:rPr>
              <w:t>数量（台）</w:t>
            </w:r>
          </w:p>
        </w:tc>
        <w:tc>
          <w:tcPr>
            <w:tcW w:w="755" w:type="pct"/>
            <w:tcBorders>
              <w:bottom w:val="single" w:sz="4" w:space="0" w:color="auto"/>
            </w:tcBorders>
            <w:vAlign w:val="center"/>
          </w:tcPr>
          <w:p w14:paraId="0EB2E217" w14:textId="3FA6EDA0" w:rsidR="00791733" w:rsidRPr="00590192" w:rsidRDefault="00791733" w:rsidP="00DE1977">
            <w:pPr>
              <w:adjustRightInd w:val="0"/>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实际</w:t>
            </w:r>
            <w:r w:rsidRPr="00590192">
              <w:rPr>
                <w:rFonts w:eastAsia="宋体" w:cs="Times New Roman"/>
                <w:b/>
                <w:bCs/>
                <w:sz w:val="21"/>
              </w:rPr>
              <w:t>数量（台）</w:t>
            </w:r>
          </w:p>
        </w:tc>
        <w:tc>
          <w:tcPr>
            <w:tcW w:w="1698" w:type="pct"/>
            <w:vAlign w:val="center"/>
          </w:tcPr>
          <w:p w14:paraId="5B4D8936" w14:textId="77777777" w:rsidR="00791733" w:rsidRPr="00590192" w:rsidRDefault="00791733" w:rsidP="00DE1977">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备注</w:t>
            </w:r>
          </w:p>
        </w:tc>
      </w:tr>
      <w:tr w:rsidR="00791733" w:rsidRPr="00590192" w14:paraId="3E8CC5B0" w14:textId="77777777" w:rsidTr="00C51EC4">
        <w:trPr>
          <w:trHeight w:val="20"/>
          <w:jc w:val="center"/>
        </w:trPr>
        <w:tc>
          <w:tcPr>
            <w:tcW w:w="498" w:type="pct"/>
            <w:vAlign w:val="center"/>
          </w:tcPr>
          <w:p w14:paraId="35347945" w14:textId="1BC767BC" w:rsidR="00791733" w:rsidRPr="00590192" w:rsidRDefault="00791733" w:rsidP="0079173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w:t>
            </w:r>
          </w:p>
        </w:tc>
        <w:tc>
          <w:tcPr>
            <w:tcW w:w="1293" w:type="pct"/>
            <w:vAlign w:val="center"/>
          </w:tcPr>
          <w:p w14:paraId="391D0B9B" w14:textId="57768731"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复合机（水性）</w:t>
            </w:r>
          </w:p>
        </w:tc>
        <w:tc>
          <w:tcPr>
            <w:tcW w:w="756" w:type="pct"/>
            <w:vAlign w:val="center"/>
          </w:tcPr>
          <w:p w14:paraId="50406868" w14:textId="3A001A18"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1</w:t>
            </w:r>
          </w:p>
        </w:tc>
        <w:tc>
          <w:tcPr>
            <w:tcW w:w="755" w:type="pct"/>
            <w:vAlign w:val="center"/>
          </w:tcPr>
          <w:p w14:paraId="51F241F6" w14:textId="65060B58"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1</w:t>
            </w:r>
          </w:p>
        </w:tc>
        <w:tc>
          <w:tcPr>
            <w:tcW w:w="1698" w:type="pct"/>
            <w:vMerge w:val="restart"/>
            <w:vAlign w:val="center"/>
          </w:tcPr>
          <w:p w14:paraId="0CA8B0A1" w14:textId="711EB024" w:rsidR="00791733" w:rsidRPr="00590192" w:rsidRDefault="005F6534" w:rsidP="00791733">
            <w:pPr>
              <w:adjustRightInd w:val="0"/>
              <w:snapToGrid w:val="0"/>
              <w:spacing w:line="240" w:lineRule="auto"/>
              <w:ind w:firstLineChars="0" w:firstLine="0"/>
              <w:jc w:val="center"/>
              <w:rPr>
                <w:rFonts w:eastAsia="宋体" w:cs="Times New Roman"/>
                <w:sz w:val="21"/>
                <w:szCs w:val="21"/>
              </w:rPr>
            </w:pPr>
            <w:bookmarkStart w:id="25" w:name="_Hlk163565430"/>
            <w:r w:rsidRPr="005F6534">
              <w:rPr>
                <w:rFonts w:eastAsia="宋体" w:cs="Times New Roman" w:hint="eastAsia"/>
                <w:sz w:val="21"/>
                <w:szCs w:val="21"/>
              </w:rPr>
              <w:t>热熔胶复合、织造工序暂未实施，相关设备暂未购置</w:t>
            </w:r>
            <w:r>
              <w:rPr>
                <w:rFonts w:eastAsia="宋体" w:cs="Times New Roman" w:hint="eastAsia"/>
                <w:sz w:val="21"/>
                <w:szCs w:val="21"/>
              </w:rPr>
              <w:t>；</w:t>
            </w:r>
            <w:r w:rsidRPr="005F6534">
              <w:rPr>
                <w:rFonts w:eastAsia="宋体" w:cs="Times New Roman" w:hint="eastAsia"/>
                <w:sz w:val="21"/>
                <w:szCs w:val="21"/>
              </w:rPr>
              <w:t>切边工序未完全实施，相关设备未完全购置</w:t>
            </w:r>
            <w:bookmarkEnd w:id="25"/>
            <w:r w:rsidRPr="005F6534">
              <w:rPr>
                <w:rFonts w:eastAsia="宋体" w:cs="Times New Roman" w:hint="eastAsia"/>
                <w:sz w:val="21"/>
                <w:szCs w:val="21"/>
              </w:rPr>
              <w:t>。</w:t>
            </w:r>
            <w:r w:rsidRPr="00590192">
              <w:rPr>
                <w:rFonts w:eastAsia="宋体" w:cs="Times New Roman"/>
                <w:sz w:val="21"/>
                <w:szCs w:val="21"/>
              </w:rPr>
              <w:t xml:space="preserve"> </w:t>
            </w:r>
          </w:p>
        </w:tc>
      </w:tr>
      <w:tr w:rsidR="00791733" w:rsidRPr="00590192" w14:paraId="220CF8B7" w14:textId="77777777" w:rsidTr="00C51EC4">
        <w:trPr>
          <w:trHeight w:val="20"/>
          <w:jc w:val="center"/>
        </w:trPr>
        <w:tc>
          <w:tcPr>
            <w:tcW w:w="498" w:type="pct"/>
            <w:vAlign w:val="center"/>
          </w:tcPr>
          <w:p w14:paraId="6A25863F" w14:textId="2B31FC20" w:rsidR="00791733" w:rsidRPr="00590192" w:rsidRDefault="00791733" w:rsidP="0079173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w:t>
            </w:r>
          </w:p>
        </w:tc>
        <w:tc>
          <w:tcPr>
            <w:tcW w:w="1293" w:type="pct"/>
            <w:vAlign w:val="center"/>
          </w:tcPr>
          <w:p w14:paraId="3C9C0E15" w14:textId="240F72EB" w:rsidR="00791733"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复合机（热熔胶）</w:t>
            </w:r>
          </w:p>
        </w:tc>
        <w:tc>
          <w:tcPr>
            <w:tcW w:w="756" w:type="pct"/>
            <w:vAlign w:val="center"/>
          </w:tcPr>
          <w:p w14:paraId="49D50462" w14:textId="4E7B775F" w:rsidR="00791733"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3</w:t>
            </w:r>
          </w:p>
        </w:tc>
        <w:tc>
          <w:tcPr>
            <w:tcW w:w="755" w:type="pct"/>
            <w:vAlign w:val="center"/>
          </w:tcPr>
          <w:p w14:paraId="0C160BC1" w14:textId="069C4B68" w:rsidR="00791733"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p>
        </w:tc>
        <w:tc>
          <w:tcPr>
            <w:tcW w:w="1698" w:type="pct"/>
            <w:vMerge/>
            <w:vAlign w:val="center"/>
          </w:tcPr>
          <w:p w14:paraId="44CDB105" w14:textId="77777777" w:rsidR="00791733" w:rsidRPr="00EB6C64" w:rsidRDefault="00791733" w:rsidP="00791733">
            <w:pPr>
              <w:adjustRightInd w:val="0"/>
              <w:snapToGrid w:val="0"/>
              <w:spacing w:line="240" w:lineRule="auto"/>
              <w:ind w:firstLineChars="0" w:firstLine="0"/>
              <w:jc w:val="center"/>
              <w:rPr>
                <w:rFonts w:eastAsia="宋体" w:cs="Times New Roman"/>
                <w:sz w:val="21"/>
                <w:szCs w:val="21"/>
              </w:rPr>
            </w:pPr>
          </w:p>
        </w:tc>
      </w:tr>
      <w:tr w:rsidR="00791733" w:rsidRPr="00590192" w14:paraId="4ABAB085" w14:textId="77777777" w:rsidTr="00C51EC4">
        <w:trPr>
          <w:trHeight w:val="20"/>
          <w:jc w:val="center"/>
        </w:trPr>
        <w:tc>
          <w:tcPr>
            <w:tcW w:w="498" w:type="pct"/>
            <w:vAlign w:val="center"/>
          </w:tcPr>
          <w:p w14:paraId="3988C96E" w14:textId="37A224E0" w:rsidR="00791733" w:rsidRPr="00590192" w:rsidRDefault="00791733" w:rsidP="0079173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w:t>
            </w:r>
          </w:p>
        </w:tc>
        <w:tc>
          <w:tcPr>
            <w:tcW w:w="1293" w:type="pct"/>
            <w:vAlign w:val="center"/>
          </w:tcPr>
          <w:p w14:paraId="4FA4484B" w14:textId="366FE502"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倒布机</w:t>
            </w:r>
          </w:p>
        </w:tc>
        <w:tc>
          <w:tcPr>
            <w:tcW w:w="756" w:type="pct"/>
            <w:vAlign w:val="center"/>
          </w:tcPr>
          <w:p w14:paraId="0EEC05D7" w14:textId="321508F5"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6</w:t>
            </w:r>
          </w:p>
        </w:tc>
        <w:tc>
          <w:tcPr>
            <w:tcW w:w="755" w:type="pct"/>
            <w:vAlign w:val="center"/>
          </w:tcPr>
          <w:p w14:paraId="0FA8C7AD" w14:textId="27D49555"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sz w:val="21"/>
                <w:szCs w:val="21"/>
              </w:rPr>
              <w:t>1</w:t>
            </w:r>
          </w:p>
        </w:tc>
        <w:tc>
          <w:tcPr>
            <w:tcW w:w="1698" w:type="pct"/>
            <w:vMerge/>
            <w:vAlign w:val="center"/>
          </w:tcPr>
          <w:p w14:paraId="116AD6AF" w14:textId="684F00DC" w:rsidR="00791733" w:rsidRPr="00590192" w:rsidRDefault="00791733" w:rsidP="00791733">
            <w:pPr>
              <w:adjustRightInd w:val="0"/>
              <w:snapToGrid w:val="0"/>
              <w:spacing w:line="240" w:lineRule="auto"/>
              <w:jc w:val="center"/>
              <w:rPr>
                <w:rFonts w:eastAsia="宋体" w:cs="Times New Roman"/>
                <w:sz w:val="21"/>
                <w:szCs w:val="21"/>
              </w:rPr>
            </w:pPr>
          </w:p>
        </w:tc>
      </w:tr>
      <w:tr w:rsidR="00791733" w:rsidRPr="00590192" w14:paraId="7B925CBA" w14:textId="77777777" w:rsidTr="00C51EC4">
        <w:trPr>
          <w:trHeight w:val="20"/>
          <w:jc w:val="center"/>
        </w:trPr>
        <w:tc>
          <w:tcPr>
            <w:tcW w:w="498" w:type="pct"/>
            <w:vAlign w:val="center"/>
          </w:tcPr>
          <w:p w14:paraId="7712B9F3" w14:textId="626D89A1" w:rsidR="00791733" w:rsidRPr="00590192" w:rsidRDefault="00791733" w:rsidP="0079173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4</w:t>
            </w:r>
          </w:p>
        </w:tc>
        <w:tc>
          <w:tcPr>
            <w:tcW w:w="1293" w:type="pct"/>
            <w:vAlign w:val="center"/>
          </w:tcPr>
          <w:p w14:paraId="2474A51A" w14:textId="00263A44"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打卷机</w:t>
            </w:r>
          </w:p>
        </w:tc>
        <w:tc>
          <w:tcPr>
            <w:tcW w:w="756" w:type="pct"/>
            <w:vAlign w:val="center"/>
          </w:tcPr>
          <w:p w14:paraId="418F58FD" w14:textId="22516324"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6</w:t>
            </w:r>
          </w:p>
        </w:tc>
        <w:tc>
          <w:tcPr>
            <w:tcW w:w="755" w:type="pct"/>
            <w:vAlign w:val="center"/>
          </w:tcPr>
          <w:p w14:paraId="3355C3FE" w14:textId="053CCC85"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1</w:t>
            </w:r>
          </w:p>
        </w:tc>
        <w:tc>
          <w:tcPr>
            <w:tcW w:w="1698" w:type="pct"/>
            <w:vMerge/>
            <w:vAlign w:val="center"/>
          </w:tcPr>
          <w:p w14:paraId="26433699" w14:textId="20F8CADF" w:rsidR="00791733" w:rsidRPr="00590192" w:rsidRDefault="00791733" w:rsidP="00791733">
            <w:pPr>
              <w:adjustRightInd w:val="0"/>
              <w:snapToGrid w:val="0"/>
              <w:spacing w:line="240" w:lineRule="auto"/>
              <w:jc w:val="center"/>
              <w:rPr>
                <w:rFonts w:eastAsia="宋体" w:cs="Times New Roman"/>
                <w:sz w:val="21"/>
                <w:szCs w:val="21"/>
              </w:rPr>
            </w:pPr>
          </w:p>
        </w:tc>
      </w:tr>
      <w:tr w:rsidR="00791733" w:rsidRPr="00590192" w14:paraId="6D4D0D1B" w14:textId="77777777" w:rsidTr="00C51EC4">
        <w:trPr>
          <w:trHeight w:val="20"/>
          <w:jc w:val="center"/>
        </w:trPr>
        <w:tc>
          <w:tcPr>
            <w:tcW w:w="498" w:type="pct"/>
            <w:vAlign w:val="center"/>
          </w:tcPr>
          <w:p w14:paraId="38FC40E9" w14:textId="1F45C0AE" w:rsidR="00791733" w:rsidRPr="00590192" w:rsidRDefault="00791733" w:rsidP="0079173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5</w:t>
            </w:r>
          </w:p>
        </w:tc>
        <w:tc>
          <w:tcPr>
            <w:tcW w:w="1293" w:type="pct"/>
            <w:vAlign w:val="center"/>
          </w:tcPr>
          <w:p w14:paraId="4052EF81" w14:textId="3B097B5E"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切边机</w:t>
            </w:r>
          </w:p>
        </w:tc>
        <w:tc>
          <w:tcPr>
            <w:tcW w:w="756" w:type="pct"/>
            <w:vAlign w:val="center"/>
          </w:tcPr>
          <w:p w14:paraId="48D2CCD9" w14:textId="026ED8F9"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3</w:t>
            </w:r>
          </w:p>
        </w:tc>
        <w:tc>
          <w:tcPr>
            <w:tcW w:w="755" w:type="pct"/>
            <w:vAlign w:val="center"/>
          </w:tcPr>
          <w:p w14:paraId="5A09793F" w14:textId="4E3F1DA8"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1</w:t>
            </w:r>
          </w:p>
        </w:tc>
        <w:tc>
          <w:tcPr>
            <w:tcW w:w="1698" w:type="pct"/>
            <w:vMerge/>
            <w:vAlign w:val="center"/>
          </w:tcPr>
          <w:p w14:paraId="39F0FE00" w14:textId="185EF616" w:rsidR="00791733" w:rsidRPr="00590192" w:rsidRDefault="00791733" w:rsidP="00791733">
            <w:pPr>
              <w:adjustRightInd w:val="0"/>
              <w:snapToGrid w:val="0"/>
              <w:spacing w:line="240" w:lineRule="auto"/>
              <w:jc w:val="center"/>
              <w:rPr>
                <w:rFonts w:eastAsia="宋体" w:cs="Times New Roman"/>
                <w:sz w:val="21"/>
                <w:szCs w:val="21"/>
              </w:rPr>
            </w:pPr>
          </w:p>
        </w:tc>
      </w:tr>
      <w:tr w:rsidR="00791733" w:rsidRPr="00590192" w14:paraId="0E6FC92F" w14:textId="77777777" w:rsidTr="00C51EC4">
        <w:trPr>
          <w:trHeight w:val="20"/>
          <w:jc w:val="center"/>
        </w:trPr>
        <w:tc>
          <w:tcPr>
            <w:tcW w:w="498" w:type="pct"/>
            <w:vAlign w:val="center"/>
          </w:tcPr>
          <w:p w14:paraId="3FFCAD1C" w14:textId="51FD88DC" w:rsidR="00791733" w:rsidRPr="00590192" w:rsidRDefault="00791733" w:rsidP="0079173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6</w:t>
            </w:r>
          </w:p>
        </w:tc>
        <w:tc>
          <w:tcPr>
            <w:tcW w:w="1293" w:type="pct"/>
            <w:vAlign w:val="center"/>
          </w:tcPr>
          <w:p w14:paraId="5B89DF04" w14:textId="43BC2AA9"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剑杆机</w:t>
            </w:r>
          </w:p>
        </w:tc>
        <w:tc>
          <w:tcPr>
            <w:tcW w:w="756" w:type="pct"/>
            <w:vAlign w:val="center"/>
          </w:tcPr>
          <w:p w14:paraId="79687BF9" w14:textId="460D4460"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6</w:t>
            </w:r>
          </w:p>
        </w:tc>
        <w:tc>
          <w:tcPr>
            <w:tcW w:w="755" w:type="pct"/>
            <w:vAlign w:val="center"/>
          </w:tcPr>
          <w:p w14:paraId="3868FC70" w14:textId="07962284" w:rsidR="00791733" w:rsidRPr="0059019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sz w:val="21"/>
                <w:szCs w:val="21"/>
              </w:rPr>
              <w:t>0</w:t>
            </w:r>
          </w:p>
        </w:tc>
        <w:tc>
          <w:tcPr>
            <w:tcW w:w="1698" w:type="pct"/>
            <w:vMerge/>
            <w:vAlign w:val="center"/>
          </w:tcPr>
          <w:p w14:paraId="2B484445" w14:textId="24519A66" w:rsidR="00791733" w:rsidRPr="00590192" w:rsidRDefault="00791733" w:rsidP="00791733">
            <w:pPr>
              <w:adjustRightInd w:val="0"/>
              <w:snapToGrid w:val="0"/>
              <w:spacing w:line="240" w:lineRule="auto"/>
              <w:ind w:firstLineChars="0" w:firstLine="0"/>
              <w:jc w:val="center"/>
              <w:rPr>
                <w:rFonts w:eastAsia="宋体" w:cs="Times New Roman"/>
                <w:sz w:val="21"/>
                <w:szCs w:val="21"/>
              </w:rPr>
            </w:pPr>
          </w:p>
        </w:tc>
      </w:tr>
    </w:tbl>
    <w:p w14:paraId="1840A6D9" w14:textId="2936DF8C" w:rsidR="00F42F5F" w:rsidRPr="00590192" w:rsidRDefault="00EE2286">
      <w:pPr>
        <w:pStyle w:val="20"/>
        <w:rPr>
          <w:rFonts w:cs="Times New Roman"/>
          <w:szCs w:val="24"/>
        </w:rPr>
      </w:pPr>
      <w:bookmarkStart w:id="26" w:name="_Toc515273907"/>
      <w:bookmarkStart w:id="27" w:name="_Toc164158736"/>
      <w:r w:rsidRPr="00590192">
        <w:rPr>
          <w:rFonts w:cs="Times New Roman"/>
          <w:szCs w:val="24"/>
        </w:rPr>
        <w:t>3</w:t>
      </w:r>
      <w:r w:rsidR="00DD1B55" w:rsidRPr="00590192">
        <w:rPr>
          <w:rFonts w:cs="Times New Roman"/>
          <w:szCs w:val="24"/>
        </w:rPr>
        <w:t>.</w:t>
      </w:r>
      <w:r w:rsidR="00BB4799" w:rsidRPr="00590192">
        <w:rPr>
          <w:rFonts w:cs="Times New Roman"/>
          <w:szCs w:val="24"/>
        </w:rPr>
        <w:t>4</w:t>
      </w:r>
      <w:r w:rsidR="00DD1B55" w:rsidRPr="00590192">
        <w:rPr>
          <w:rFonts w:cs="Times New Roman"/>
          <w:szCs w:val="24"/>
        </w:rPr>
        <w:t>主要原辅材料</w:t>
      </w:r>
      <w:bookmarkEnd w:id="26"/>
      <w:bookmarkEnd w:id="27"/>
    </w:p>
    <w:p w14:paraId="034D9AFE" w14:textId="05AB23A3" w:rsidR="00F42F5F" w:rsidRDefault="00BA4019">
      <w:pPr>
        <w:ind w:firstLine="480"/>
        <w:rPr>
          <w:rFonts w:cs="Times New Roman"/>
        </w:rPr>
      </w:pPr>
      <w:r w:rsidRPr="00590192">
        <w:rPr>
          <w:rFonts w:cs="Times New Roman" w:hint="eastAsia"/>
        </w:rPr>
        <w:t>本</w:t>
      </w:r>
      <w:r w:rsidR="00421A77" w:rsidRPr="00590192">
        <w:rPr>
          <w:rFonts w:cs="Times New Roman"/>
        </w:rPr>
        <w:t>项目</w:t>
      </w:r>
      <w:r w:rsidR="00A6569E" w:rsidRPr="00590192">
        <w:rPr>
          <w:rFonts w:cs="Times New Roman"/>
        </w:rPr>
        <w:t>环评报告</w:t>
      </w:r>
      <w:r w:rsidR="00DD1B55" w:rsidRPr="00590192">
        <w:rPr>
          <w:rFonts w:cs="Times New Roman"/>
        </w:rPr>
        <w:t>主要</w:t>
      </w:r>
      <w:r w:rsidR="00055A5B" w:rsidRPr="00590192">
        <w:rPr>
          <w:rFonts w:cs="Times New Roman"/>
        </w:rPr>
        <w:t>原辅料</w:t>
      </w:r>
      <w:r w:rsidR="00DD1B55" w:rsidRPr="00590192">
        <w:rPr>
          <w:rFonts w:cs="Times New Roman"/>
        </w:rPr>
        <w:t>消耗</w:t>
      </w:r>
      <w:r w:rsidR="00A6569E" w:rsidRPr="00590192">
        <w:rPr>
          <w:rFonts w:cs="Times New Roman"/>
        </w:rPr>
        <w:t>及实际</w:t>
      </w:r>
      <w:r w:rsidR="00055A5B" w:rsidRPr="00590192">
        <w:rPr>
          <w:rFonts w:cs="Times New Roman"/>
        </w:rPr>
        <w:t>原辅料</w:t>
      </w:r>
      <w:r w:rsidR="00A6569E" w:rsidRPr="00590192">
        <w:rPr>
          <w:rFonts w:cs="Times New Roman"/>
        </w:rPr>
        <w:t>消耗情况对照</w:t>
      </w:r>
      <w:r w:rsidR="00DD1B55" w:rsidRPr="00590192">
        <w:rPr>
          <w:rFonts w:cs="Times New Roman"/>
        </w:rPr>
        <w:t>见表</w:t>
      </w:r>
      <w:r w:rsidR="00DD1B55" w:rsidRPr="00590192">
        <w:rPr>
          <w:rFonts w:cs="Times New Roman"/>
        </w:rPr>
        <w:t>3</w:t>
      </w:r>
      <w:r w:rsidR="000812E2" w:rsidRPr="00590192">
        <w:rPr>
          <w:rFonts w:cs="Times New Roman"/>
        </w:rPr>
        <w:t>.4-1</w:t>
      </w:r>
      <w:r w:rsidR="00DD1B55" w:rsidRPr="00590192">
        <w:rPr>
          <w:rFonts w:cs="Times New Roman"/>
        </w:rPr>
        <w:t>。</w:t>
      </w:r>
    </w:p>
    <w:p w14:paraId="533FB2AD" w14:textId="1466EC49" w:rsidR="00F42F5F" w:rsidRPr="00590192" w:rsidRDefault="00DD1B55">
      <w:pPr>
        <w:pStyle w:val="afa"/>
        <w:spacing w:before="62" w:after="31"/>
      </w:pPr>
      <w:r w:rsidRPr="00590192">
        <w:t>表</w:t>
      </w:r>
      <w:r w:rsidR="000812E2" w:rsidRPr="00590192">
        <w:t>3.4-1</w:t>
      </w:r>
      <w:r w:rsidRPr="00590192">
        <w:t xml:space="preserve"> </w:t>
      </w:r>
      <w:r w:rsidR="006D5284" w:rsidRPr="00590192">
        <w:t>本项目</w:t>
      </w:r>
      <w:r w:rsidRPr="00590192">
        <w:t>主要原辅材料消耗一览表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
        <w:gridCol w:w="1695"/>
        <w:gridCol w:w="2062"/>
        <w:gridCol w:w="1921"/>
        <w:gridCol w:w="1954"/>
      </w:tblGrid>
      <w:tr w:rsidR="00791733" w:rsidRPr="00590192" w14:paraId="645C8D34" w14:textId="77777777" w:rsidTr="00791733">
        <w:trPr>
          <w:trHeight w:val="20"/>
          <w:jc w:val="center"/>
        </w:trPr>
        <w:tc>
          <w:tcPr>
            <w:tcW w:w="507" w:type="pct"/>
            <w:vAlign w:val="center"/>
          </w:tcPr>
          <w:p w14:paraId="4C9DCE84" w14:textId="77777777" w:rsidR="00791733" w:rsidRPr="00590192" w:rsidRDefault="00791733" w:rsidP="00D678E6">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序号</w:t>
            </w:r>
          </w:p>
        </w:tc>
        <w:tc>
          <w:tcPr>
            <w:tcW w:w="998" w:type="pct"/>
            <w:vAlign w:val="center"/>
          </w:tcPr>
          <w:p w14:paraId="5D08885A" w14:textId="77777777" w:rsidR="00791733" w:rsidRPr="00590192" w:rsidRDefault="00791733" w:rsidP="00D678E6">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名称</w:t>
            </w:r>
          </w:p>
        </w:tc>
        <w:tc>
          <w:tcPr>
            <w:tcW w:w="1214" w:type="pct"/>
            <w:vAlign w:val="center"/>
          </w:tcPr>
          <w:p w14:paraId="18AA16F4" w14:textId="12AF3CB5" w:rsidR="00791733" w:rsidRPr="00590192" w:rsidRDefault="00791733" w:rsidP="00D678E6">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2023</w:t>
            </w:r>
            <w:r w:rsidRPr="00590192">
              <w:rPr>
                <w:rFonts w:eastAsia="宋体" w:cs="Times New Roman" w:hint="eastAsia"/>
                <w:b/>
                <w:bCs/>
                <w:sz w:val="21"/>
              </w:rPr>
              <w:t>年</w:t>
            </w:r>
            <w:r>
              <w:rPr>
                <w:rFonts w:eastAsia="宋体" w:cs="Times New Roman"/>
                <w:b/>
                <w:bCs/>
                <w:sz w:val="21"/>
              </w:rPr>
              <w:t>7</w:t>
            </w:r>
            <w:r w:rsidRPr="00590192">
              <w:rPr>
                <w:rFonts w:eastAsia="宋体" w:cs="Times New Roman"/>
                <w:b/>
                <w:bCs/>
                <w:sz w:val="21"/>
              </w:rPr>
              <w:t>-12</w:t>
            </w:r>
            <w:r w:rsidRPr="00590192">
              <w:rPr>
                <w:rFonts w:eastAsia="宋体" w:cs="Times New Roman" w:hint="eastAsia"/>
                <w:b/>
                <w:bCs/>
                <w:sz w:val="21"/>
              </w:rPr>
              <w:t>月消耗量（</w:t>
            </w:r>
            <w:r w:rsidRPr="00590192">
              <w:rPr>
                <w:rFonts w:eastAsia="宋体" w:cs="Times New Roman" w:hint="eastAsia"/>
                <w:b/>
                <w:bCs/>
                <w:sz w:val="21"/>
              </w:rPr>
              <w:t>t</w:t>
            </w:r>
            <w:r w:rsidRPr="00590192">
              <w:rPr>
                <w:rFonts w:eastAsia="宋体" w:cs="Times New Roman" w:hint="eastAsia"/>
                <w:b/>
                <w:bCs/>
                <w:sz w:val="21"/>
              </w:rPr>
              <w:t>）</w:t>
            </w:r>
          </w:p>
        </w:tc>
        <w:tc>
          <w:tcPr>
            <w:tcW w:w="1131" w:type="pct"/>
            <w:vAlign w:val="center"/>
          </w:tcPr>
          <w:p w14:paraId="3F57B19A" w14:textId="4D215355" w:rsidR="00791733" w:rsidRPr="00590192" w:rsidRDefault="00791733" w:rsidP="00D678E6">
            <w:pPr>
              <w:adjustRightInd w:val="0"/>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折算全年消耗量（</w:t>
            </w:r>
            <w:r w:rsidRPr="00590192">
              <w:rPr>
                <w:rFonts w:eastAsia="宋体" w:cs="Times New Roman" w:hint="eastAsia"/>
                <w:b/>
                <w:bCs/>
                <w:sz w:val="21"/>
              </w:rPr>
              <w:t>t</w:t>
            </w:r>
            <w:r w:rsidRPr="00590192">
              <w:rPr>
                <w:rFonts w:eastAsia="宋体" w:cs="Times New Roman" w:hint="eastAsia"/>
                <w:b/>
                <w:bCs/>
                <w:sz w:val="21"/>
              </w:rPr>
              <w:t>）</w:t>
            </w:r>
          </w:p>
        </w:tc>
        <w:tc>
          <w:tcPr>
            <w:tcW w:w="1150" w:type="pct"/>
            <w:vAlign w:val="center"/>
          </w:tcPr>
          <w:p w14:paraId="424B800F" w14:textId="655C0494" w:rsidR="00791733" w:rsidRPr="00590192" w:rsidRDefault="00791733" w:rsidP="00D678E6">
            <w:pPr>
              <w:adjustRightInd w:val="0"/>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环评年消耗量（</w:t>
            </w:r>
            <w:r w:rsidRPr="00590192">
              <w:rPr>
                <w:rFonts w:eastAsia="宋体" w:cs="Times New Roman" w:hint="eastAsia"/>
                <w:b/>
                <w:bCs/>
                <w:sz w:val="21"/>
              </w:rPr>
              <w:t>t</w:t>
            </w:r>
            <w:r w:rsidRPr="00590192">
              <w:rPr>
                <w:rFonts w:eastAsia="宋体" w:cs="Times New Roman" w:hint="eastAsia"/>
                <w:b/>
                <w:bCs/>
                <w:sz w:val="21"/>
              </w:rPr>
              <w:t>）</w:t>
            </w:r>
          </w:p>
        </w:tc>
      </w:tr>
      <w:tr w:rsidR="00791733" w:rsidRPr="00590192" w14:paraId="1F8A2A84" w14:textId="77777777" w:rsidTr="00791733">
        <w:trPr>
          <w:trHeight w:val="20"/>
          <w:jc w:val="center"/>
        </w:trPr>
        <w:tc>
          <w:tcPr>
            <w:tcW w:w="507" w:type="pct"/>
            <w:vAlign w:val="center"/>
          </w:tcPr>
          <w:p w14:paraId="4819DFDD" w14:textId="367DF9E7" w:rsidR="00791733" w:rsidRPr="00590192" w:rsidRDefault="00791733" w:rsidP="00F161C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w:t>
            </w:r>
          </w:p>
        </w:tc>
        <w:tc>
          <w:tcPr>
            <w:tcW w:w="998" w:type="pct"/>
            <w:vAlign w:val="center"/>
          </w:tcPr>
          <w:p w14:paraId="23ADF475" w14:textId="17768FA0"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纱线</w:t>
            </w:r>
          </w:p>
        </w:tc>
        <w:tc>
          <w:tcPr>
            <w:tcW w:w="1214" w:type="pct"/>
            <w:vAlign w:val="center"/>
          </w:tcPr>
          <w:p w14:paraId="59FAA7A4" w14:textId="0E6EFE61"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p>
        </w:tc>
        <w:tc>
          <w:tcPr>
            <w:tcW w:w="1131" w:type="pct"/>
            <w:vAlign w:val="center"/>
          </w:tcPr>
          <w:p w14:paraId="788B1200" w14:textId="477839F6"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p>
        </w:tc>
        <w:tc>
          <w:tcPr>
            <w:tcW w:w="1150" w:type="pct"/>
            <w:vAlign w:val="center"/>
          </w:tcPr>
          <w:p w14:paraId="127E1BEE" w14:textId="469C5E56"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6</w:t>
            </w:r>
            <w:r>
              <w:rPr>
                <w:rFonts w:eastAsia="宋体" w:cs="Times New Roman"/>
                <w:sz w:val="21"/>
              </w:rPr>
              <w:t>00</w:t>
            </w:r>
          </w:p>
        </w:tc>
      </w:tr>
      <w:tr w:rsidR="00791733" w:rsidRPr="00590192" w14:paraId="0C6DD479" w14:textId="77777777" w:rsidTr="00791733">
        <w:trPr>
          <w:trHeight w:val="20"/>
          <w:jc w:val="center"/>
        </w:trPr>
        <w:tc>
          <w:tcPr>
            <w:tcW w:w="507" w:type="pct"/>
            <w:vAlign w:val="center"/>
          </w:tcPr>
          <w:p w14:paraId="46462A67" w14:textId="12AAEA7F" w:rsidR="00791733" w:rsidRPr="00590192" w:rsidRDefault="00791733" w:rsidP="00F161C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w:t>
            </w:r>
          </w:p>
        </w:tc>
        <w:tc>
          <w:tcPr>
            <w:tcW w:w="998" w:type="pct"/>
            <w:vAlign w:val="center"/>
          </w:tcPr>
          <w:p w14:paraId="0CD58F02" w14:textId="1B2FA161"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装饰布</w:t>
            </w:r>
          </w:p>
        </w:tc>
        <w:tc>
          <w:tcPr>
            <w:tcW w:w="1214" w:type="pct"/>
            <w:vAlign w:val="center"/>
          </w:tcPr>
          <w:p w14:paraId="77DBEE2E" w14:textId="44400DED" w:rsidR="00791733" w:rsidRPr="00590192" w:rsidRDefault="00931ED7"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100</w:t>
            </w:r>
            <w:r>
              <w:rPr>
                <w:rFonts w:eastAsia="宋体" w:cs="Times New Roman" w:hint="eastAsia"/>
                <w:sz w:val="21"/>
              </w:rPr>
              <w:t>万米</w:t>
            </w:r>
          </w:p>
        </w:tc>
        <w:tc>
          <w:tcPr>
            <w:tcW w:w="1131" w:type="pct"/>
            <w:vAlign w:val="center"/>
          </w:tcPr>
          <w:p w14:paraId="4B4D4C3A" w14:textId="544DD5B4" w:rsidR="00791733" w:rsidRPr="00590192" w:rsidRDefault="00931ED7"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100</w:t>
            </w:r>
            <w:r>
              <w:rPr>
                <w:rFonts w:eastAsia="宋体" w:cs="Times New Roman" w:hint="eastAsia"/>
                <w:sz w:val="21"/>
              </w:rPr>
              <w:t>万米</w:t>
            </w:r>
          </w:p>
        </w:tc>
        <w:tc>
          <w:tcPr>
            <w:tcW w:w="1150" w:type="pct"/>
            <w:vAlign w:val="center"/>
          </w:tcPr>
          <w:p w14:paraId="6F722E1A" w14:textId="3CCA02FB"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6</w:t>
            </w:r>
            <w:r>
              <w:rPr>
                <w:rFonts w:eastAsia="宋体" w:cs="Times New Roman"/>
                <w:sz w:val="21"/>
              </w:rPr>
              <w:t>00</w:t>
            </w:r>
            <w:r w:rsidR="00931ED7">
              <w:rPr>
                <w:rFonts w:eastAsia="宋体" w:cs="Times New Roman" w:hint="eastAsia"/>
                <w:sz w:val="21"/>
              </w:rPr>
              <w:t>万米</w:t>
            </w:r>
          </w:p>
        </w:tc>
      </w:tr>
      <w:tr w:rsidR="00791733" w:rsidRPr="00590192" w14:paraId="1530A427" w14:textId="77777777" w:rsidTr="00791733">
        <w:trPr>
          <w:trHeight w:val="20"/>
          <w:jc w:val="center"/>
        </w:trPr>
        <w:tc>
          <w:tcPr>
            <w:tcW w:w="507" w:type="pct"/>
            <w:vAlign w:val="center"/>
          </w:tcPr>
          <w:p w14:paraId="128DD915" w14:textId="639C451E" w:rsidR="00791733" w:rsidRPr="00590192" w:rsidRDefault="00791733" w:rsidP="00F161C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w:t>
            </w:r>
          </w:p>
        </w:tc>
        <w:tc>
          <w:tcPr>
            <w:tcW w:w="998" w:type="pct"/>
            <w:vAlign w:val="center"/>
          </w:tcPr>
          <w:p w14:paraId="66CDA6E9" w14:textId="180E90F3"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里布</w:t>
            </w:r>
          </w:p>
        </w:tc>
        <w:tc>
          <w:tcPr>
            <w:tcW w:w="1214" w:type="pct"/>
            <w:vAlign w:val="center"/>
          </w:tcPr>
          <w:p w14:paraId="54C75257" w14:textId="14099F73"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sz w:val="21"/>
              </w:rPr>
              <w:t>5</w:t>
            </w:r>
            <w:r w:rsidR="00931ED7">
              <w:rPr>
                <w:rFonts w:eastAsia="宋体" w:cs="Times New Roman" w:hint="eastAsia"/>
                <w:sz w:val="21"/>
              </w:rPr>
              <w:t>0</w:t>
            </w:r>
          </w:p>
        </w:tc>
        <w:tc>
          <w:tcPr>
            <w:tcW w:w="1131" w:type="pct"/>
            <w:vAlign w:val="center"/>
          </w:tcPr>
          <w:p w14:paraId="1DE6AC04" w14:textId="7741CA50"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0</w:t>
            </w:r>
            <w:r w:rsidR="00931ED7">
              <w:rPr>
                <w:rFonts w:eastAsia="宋体" w:cs="Times New Roman" w:hint="eastAsia"/>
                <w:sz w:val="21"/>
              </w:rPr>
              <w:t>0</w:t>
            </w:r>
          </w:p>
        </w:tc>
        <w:tc>
          <w:tcPr>
            <w:tcW w:w="1150" w:type="pct"/>
            <w:vAlign w:val="center"/>
          </w:tcPr>
          <w:p w14:paraId="6EE454F3" w14:textId="32AE31A1"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00</w:t>
            </w:r>
          </w:p>
        </w:tc>
      </w:tr>
      <w:tr w:rsidR="00791733" w:rsidRPr="00590192" w14:paraId="0943CD03" w14:textId="77777777" w:rsidTr="00791733">
        <w:trPr>
          <w:trHeight w:val="20"/>
          <w:jc w:val="center"/>
        </w:trPr>
        <w:tc>
          <w:tcPr>
            <w:tcW w:w="507" w:type="pct"/>
            <w:vAlign w:val="center"/>
          </w:tcPr>
          <w:p w14:paraId="5621BF55" w14:textId="2F0AD95E" w:rsidR="00791733" w:rsidRPr="00590192" w:rsidRDefault="00791733" w:rsidP="00F161C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4</w:t>
            </w:r>
          </w:p>
        </w:tc>
        <w:tc>
          <w:tcPr>
            <w:tcW w:w="998" w:type="pct"/>
            <w:vAlign w:val="center"/>
          </w:tcPr>
          <w:p w14:paraId="67B5FB97" w14:textId="4951F08F"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水性复合胶</w:t>
            </w:r>
          </w:p>
        </w:tc>
        <w:tc>
          <w:tcPr>
            <w:tcW w:w="1214" w:type="pct"/>
            <w:vAlign w:val="center"/>
          </w:tcPr>
          <w:p w14:paraId="4B81B648" w14:textId="06A942A3" w:rsidR="00791733" w:rsidRPr="00590192" w:rsidRDefault="00931ED7"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7.5</w:t>
            </w:r>
          </w:p>
        </w:tc>
        <w:tc>
          <w:tcPr>
            <w:tcW w:w="1131" w:type="pct"/>
            <w:vAlign w:val="center"/>
          </w:tcPr>
          <w:p w14:paraId="4A3ACD9C" w14:textId="01E35671" w:rsidR="00791733" w:rsidRPr="00590192" w:rsidRDefault="00931ED7"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15</w:t>
            </w:r>
          </w:p>
        </w:tc>
        <w:tc>
          <w:tcPr>
            <w:tcW w:w="1150" w:type="pct"/>
            <w:vAlign w:val="center"/>
          </w:tcPr>
          <w:p w14:paraId="4CEEB143" w14:textId="500229C5"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5</w:t>
            </w:r>
          </w:p>
        </w:tc>
      </w:tr>
      <w:tr w:rsidR="00791733" w:rsidRPr="00590192" w14:paraId="15EA7282" w14:textId="77777777" w:rsidTr="00791733">
        <w:trPr>
          <w:trHeight w:val="20"/>
          <w:jc w:val="center"/>
        </w:trPr>
        <w:tc>
          <w:tcPr>
            <w:tcW w:w="507" w:type="pct"/>
            <w:vAlign w:val="center"/>
          </w:tcPr>
          <w:p w14:paraId="71112A00" w14:textId="598462E2" w:rsidR="00791733" w:rsidRPr="00590192" w:rsidRDefault="00791733" w:rsidP="00F161C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5</w:t>
            </w:r>
          </w:p>
        </w:tc>
        <w:tc>
          <w:tcPr>
            <w:tcW w:w="998" w:type="pct"/>
            <w:vAlign w:val="center"/>
          </w:tcPr>
          <w:p w14:paraId="3A853BFC" w14:textId="0FD7829F"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热熔胶</w:t>
            </w:r>
          </w:p>
        </w:tc>
        <w:tc>
          <w:tcPr>
            <w:tcW w:w="1214" w:type="pct"/>
            <w:vAlign w:val="center"/>
          </w:tcPr>
          <w:p w14:paraId="32A5300D" w14:textId="78587FBE"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sz w:val="21"/>
              </w:rPr>
              <w:t>0</w:t>
            </w:r>
          </w:p>
        </w:tc>
        <w:tc>
          <w:tcPr>
            <w:tcW w:w="1131" w:type="pct"/>
            <w:vAlign w:val="center"/>
          </w:tcPr>
          <w:p w14:paraId="076E15B5" w14:textId="334A469D"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sz w:val="21"/>
              </w:rPr>
              <w:t>0</w:t>
            </w:r>
          </w:p>
        </w:tc>
        <w:tc>
          <w:tcPr>
            <w:tcW w:w="1150" w:type="pct"/>
            <w:vAlign w:val="center"/>
          </w:tcPr>
          <w:p w14:paraId="1FCE253B" w14:textId="1E607B7B"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4.5</w:t>
            </w:r>
          </w:p>
        </w:tc>
      </w:tr>
      <w:tr w:rsidR="00791733" w:rsidRPr="00590192" w14:paraId="774663DC" w14:textId="77777777" w:rsidTr="00791733">
        <w:trPr>
          <w:trHeight w:val="20"/>
          <w:jc w:val="center"/>
        </w:trPr>
        <w:tc>
          <w:tcPr>
            <w:tcW w:w="507" w:type="pct"/>
            <w:vAlign w:val="center"/>
          </w:tcPr>
          <w:p w14:paraId="5E37970D" w14:textId="3737A043" w:rsidR="00791733" w:rsidRPr="00590192" w:rsidRDefault="00791733" w:rsidP="00F161C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6</w:t>
            </w:r>
          </w:p>
        </w:tc>
        <w:tc>
          <w:tcPr>
            <w:tcW w:w="998" w:type="pct"/>
            <w:vAlign w:val="center"/>
          </w:tcPr>
          <w:p w14:paraId="15AAC5E9" w14:textId="2037D65B"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机油</w:t>
            </w:r>
          </w:p>
        </w:tc>
        <w:tc>
          <w:tcPr>
            <w:tcW w:w="1214" w:type="pct"/>
            <w:vAlign w:val="center"/>
          </w:tcPr>
          <w:p w14:paraId="280A47B6" w14:textId="0E427B4D"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.1</w:t>
            </w:r>
          </w:p>
        </w:tc>
        <w:tc>
          <w:tcPr>
            <w:tcW w:w="1131" w:type="pct"/>
            <w:vAlign w:val="center"/>
          </w:tcPr>
          <w:p w14:paraId="2A3E910B" w14:textId="1B995FCF"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.2</w:t>
            </w:r>
          </w:p>
        </w:tc>
        <w:tc>
          <w:tcPr>
            <w:tcW w:w="1150" w:type="pct"/>
            <w:vAlign w:val="center"/>
          </w:tcPr>
          <w:p w14:paraId="6BA1F4AF" w14:textId="41319323"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.2</w:t>
            </w:r>
          </w:p>
        </w:tc>
      </w:tr>
      <w:tr w:rsidR="00791733" w:rsidRPr="00590192" w14:paraId="264FD622" w14:textId="77777777" w:rsidTr="00791733">
        <w:trPr>
          <w:trHeight w:val="20"/>
          <w:jc w:val="center"/>
        </w:trPr>
        <w:tc>
          <w:tcPr>
            <w:tcW w:w="507" w:type="pct"/>
            <w:vAlign w:val="center"/>
          </w:tcPr>
          <w:p w14:paraId="6271EE13" w14:textId="6EB29114" w:rsidR="00791733" w:rsidRPr="00590192" w:rsidRDefault="00791733" w:rsidP="00F161C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7</w:t>
            </w:r>
          </w:p>
        </w:tc>
        <w:tc>
          <w:tcPr>
            <w:tcW w:w="998" w:type="pct"/>
            <w:vAlign w:val="center"/>
          </w:tcPr>
          <w:p w14:paraId="47C7322F" w14:textId="391E41FC"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抹布手套</w:t>
            </w:r>
          </w:p>
        </w:tc>
        <w:tc>
          <w:tcPr>
            <w:tcW w:w="1214" w:type="pct"/>
            <w:vAlign w:val="center"/>
          </w:tcPr>
          <w:p w14:paraId="6D0F4858" w14:textId="2ECF8B06"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.05</w:t>
            </w:r>
          </w:p>
        </w:tc>
        <w:tc>
          <w:tcPr>
            <w:tcW w:w="1131" w:type="pct"/>
            <w:vAlign w:val="center"/>
          </w:tcPr>
          <w:p w14:paraId="1F9D94C1" w14:textId="28421E73"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.1</w:t>
            </w:r>
          </w:p>
        </w:tc>
        <w:tc>
          <w:tcPr>
            <w:tcW w:w="1150" w:type="pct"/>
            <w:vAlign w:val="center"/>
          </w:tcPr>
          <w:p w14:paraId="658402A2" w14:textId="36011EF5"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.1</w:t>
            </w:r>
          </w:p>
        </w:tc>
      </w:tr>
      <w:tr w:rsidR="00791733" w:rsidRPr="00590192" w14:paraId="1C420544" w14:textId="77777777" w:rsidTr="00791733">
        <w:trPr>
          <w:trHeight w:val="20"/>
          <w:jc w:val="center"/>
        </w:trPr>
        <w:tc>
          <w:tcPr>
            <w:tcW w:w="507" w:type="pct"/>
            <w:vAlign w:val="center"/>
          </w:tcPr>
          <w:p w14:paraId="5FD6AD31" w14:textId="355023B8" w:rsidR="00791733" w:rsidRPr="00590192" w:rsidRDefault="00791733" w:rsidP="00F161C3">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8</w:t>
            </w:r>
          </w:p>
        </w:tc>
        <w:tc>
          <w:tcPr>
            <w:tcW w:w="998" w:type="pct"/>
            <w:vAlign w:val="center"/>
          </w:tcPr>
          <w:p w14:paraId="49BF1EA5" w14:textId="1B19A854"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水</w:t>
            </w:r>
          </w:p>
        </w:tc>
        <w:tc>
          <w:tcPr>
            <w:tcW w:w="1214" w:type="pct"/>
            <w:vAlign w:val="center"/>
          </w:tcPr>
          <w:p w14:paraId="782EDE1B" w14:textId="449BEC7D"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5</w:t>
            </w:r>
            <w:r>
              <w:rPr>
                <w:rFonts w:eastAsia="宋体" w:cs="Times New Roman"/>
                <w:sz w:val="21"/>
              </w:rPr>
              <w:t>00</w:t>
            </w:r>
          </w:p>
        </w:tc>
        <w:tc>
          <w:tcPr>
            <w:tcW w:w="1131" w:type="pct"/>
            <w:vAlign w:val="center"/>
          </w:tcPr>
          <w:p w14:paraId="3FF29A53" w14:textId="3508396A"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000</w:t>
            </w:r>
          </w:p>
        </w:tc>
        <w:tc>
          <w:tcPr>
            <w:tcW w:w="1150" w:type="pct"/>
            <w:vAlign w:val="center"/>
          </w:tcPr>
          <w:p w14:paraId="25C80457" w14:textId="74585C5F" w:rsidR="00791733" w:rsidRPr="00590192" w:rsidRDefault="00791733" w:rsidP="00F161C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200</w:t>
            </w:r>
          </w:p>
        </w:tc>
      </w:tr>
      <w:tr w:rsidR="00931ED7" w:rsidRPr="00590192" w14:paraId="37F4FE73" w14:textId="77777777" w:rsidTr="00931ED7">
        <w:trPr>
          <w:trHeight w:val="20"/>
          <w:jc w:val="center"/>
        </w:trPr>
        <w:tc>
          <w:tcPr>
            <w:tcW w:w="5000" w:type="pct"/>
            <w:gridSpan w:val="5"/>
            <w:vAlign w:val="center"/>
          </w:tcPr>
          <w:p w14:paraId="5B49C41A" w14:textId="3DE652C6" w:rsidR="00931ED7" w:rsidRDefault="00931ED7" w:rsidP="00931ED7">
            <w:pPr>
              <w:adjustRightInd w:val="0"/>
              <w:snapToGrid w:val="0"/>
              <w:spacing w:line="240" w:lineRule="auto"/>
              <w:ind w:firstLineChars="0" w:firstLine="0"/>
              <w:rPr>
                <w:rFonts w:eastAsia="宋体" w:cs="Times New Roman"/>
                <w:sz w:val="21"/>
              </w:rPr>
            </w:pPr>
            <w:r>
              <w:rPr>
                <w:rFonts w:eastAsia="宋体" w:cs="Times New Roman" w:hint="eastAsia"/>
                <w:sz w:val="21"/>
              </w:rPr>
              <w:t>注：水性复合胶主要含异氰酸酯预聚体</w:t>
            </w:r>
            <w:r>
              <w:rPr>
                <w:rFonts w:eastAsia="宋体" w:cs="Times New Roman" w:hint="eastAsia"/>
                <w:sz w:val="21"/>
              </w:rPr>
              <w:t>30%</w:t>
            </w:r>
            <w:r>
              <w:rPr>
                <w:rFonts w:eastAsia="宋体" w:cs="Times New Roman" w:hint="eastAsia"/>
                <w:sz w:val="21"/>
              </w:rPr>
              <w:t>，醇醚类助剂</w:t>
            </w:r>
            <w:r>
              <w:rPr>
                <w:rFonts w:eastAsia="宋体" w:cs="Times New Roman" w:hint="eastAsia"/>
                <w:sz w:val="21"/>
              </w:rPr>
              <w:t>3%</w:t>
            </w:r>
            <w:r>
              <w:rPr>
                <w:rFonts w:eastAsia="宋体" w:cs="Times New Roman" w:hint="eastAsia"/>
                <w:sz w:val="21"/>
              </w:rPr>
              <w:t>，水</w:t>
            </w:r>
            <w:r>
              <w:rPr>
                <w:rFonts w:eastAsia="宋体" w:cs="Times New Roman" w:hint="eastAsia"/>
                <w:sz w:val="21"/>
              </w:rPr>
              <w:t>67%</w:t>
            </w:r>
            <w:r>
              <w:rPr>
                <w:rFonts w:eastAsia="宋体" w:cs="Times New Roman" w:hint="eastAsia"/>
                <w:sz w:val="21"/>
              </w:rPr>
              <w:t>。</w:t>
            </w:r>
          </w:p>
        </w:tc>
      </w:tr>
    </w:tbl>
    <w:p w14:paraId="16C41591" w14:textId="4D43398D" w:rsidR="00F42F5F" w:rsidRPr="00590192" w:rsidRDefault="00DD1B55">
      <w:pPr>
        <w:pStyle w:val="20"/>
        <w:rPr>
          <w:rFonts w:cs="Times New Roman"/>
        </w:rPr>
      </w:pPr>
      <w:bookmarkStart w:id="28" w:name="_Toc515273908"/>
      <w:bookmarkStart w:id="29" w:name="_Toc164158737"/>
      <w:r w:rsidRPr="00590192">
        <w:rPr>
          <w:rFonts w:cs="Times New Roman"/>
          <w:szCs w:val="24"/>
        </w:rPr>
        <w:t>3.</w:t>
      </w:r>
      <w:bookmarkEnd w:id="28"/>
      <w:r w:rsidR="00BB4799" w:rsidRPr="00590192">
        <w:rPr>
          <w:rFonts w:cs="Times New Roman"/>
          <w:szCs w:val="24"/>
        </w:rPr>
        <w:t>5</w:t>
      </w:r>
      <w:r w:rsidRPr="00590192">
        <w:rPr>
          <w:rFonts w:cs="Times New Roman"/>
        </w:rPr>
        <w:t>用水情况</w:t>
      </w:r>
      <w:bookmarkEnd w:id="29"/>
    </w:p>
    <w:p w14:paraId="6E174A47" w14:textId="41BB495E" w:rsidR="00B444EA" w:rsidRPr="00590192" w:rsidRDefault="00B444EA" w:rsidP="006C68C5">
      <w:pPr>
        <w:ind w:firstLine="480"/>
        <w:rPr>
          <w:rFonts w:cs="Times New Roman"/>
        </w:rPr>
      </w:pPr>
      <w:r w:rsidRPr="00590192">
        <w:rPr>
          <w:rFonts w:cs="Times New Roman"/>
        </w:rPr>
        <w:t>公司用水由桐乡市自来水管网提供。</w:t>
      </w:r>
      <w:r w:rsidRPr="00590192">
        <w:rPr>
          <w:rFonts w:cs="Times New Roman" w:hint="eastAsia"/>
        </w:rPr>
        <w:t>公司现有员工</w:t>
      </w:r>
      <w:r w:rsidR="00DE1977">
        <w:rPr>
          <w:rFonts w:cs="Times New Roman"/>
        </w:rPr>
        <w:t>2</w:t>
      </w:r>
      <w:r w:rsidRPr="00590192">
        <w:rPr>
          <w:rFonts w:cs="Times New Roman"/>
        </w:rPr>
        <w:t>0</w:t>
      </w:r>
      <w:r w:rsidRPr="00590192">
        <w:rPr>
          <w:rFonts w:cs="Times New Roman" w:hint="eastAsia"/>
        </w:rPr>
        <w:t>人，</w:t>
      </w:r>
      <w:r w:rsidRPr="00590192">
        <w:rPr>
          <w:rFonts w:cs="Times New Roman"/>
        </w:rPr>
        <w:t>根据公司</w:t>
      </w:r>
      <w:r w:rsidRPr="00590192">
        <w:rPr>
          <w:rFonts w:cs="Times New Roman" w:hint="eastAsia"/>
        </w:rPr>
        <w:t>统计</w:t>
      </w:r>
      <w:r w:rsidRPr="00590192">
        <w:rPr>
          <w:rFonts w:cs="Times New Roman"/>
        </w:rPr>
        <w:t>，公司</w:t>
      </w:r>
      <w:r w:rsidRPr="00590192">
        <w:rPr>
          <w:rFonts w:cs="Times New Roman"/>
        </w:rPr>
        <w:t>2023</w:t>
      </w:r>
      <w:r w:rsidRPr="00590192">
        <w:rPr>
          <w:rFonts w:cs="Times New Roman"/>
        </w:rPr>
        <w:t>年</w:t>
      </w:r>
      <w:r w:rsidR="00DE1977">
        <w:rPr>
          <w:rFonts w:cs="Times New Roman"/>
        </w:rPr>
        <w:t>7</w:t>
      </w:r>
      <w:r w:rsidR="00650345" w:rsidRPr="00590192">
        <w:rPr>
          <w:rFonts w:cs="Times New Roman"/>
        </w:rPr>
        <w:t>-12</w:t>
      </w:r>
      <w:r w:rsidR="00650345" w:rsidRPr="00590192">
        <w:rPr>
          <w:rFonts w:cs="Times New Roman" w:hint="eastAsia"/>
        </w:rPr>
        <w:t>月工作</w:t>
      </w:r>
      <w:r w:rsidR="00EB16ED">
        <w:rPr>
          <w:rFonts w:cs="Times New Roman"/>
        </w:rPr>
        <w:t>150</w:t>
      </w:r>
      <w:r w:rsidR="00A36C4E" w:rsidRPr="00590192">
        <w:rPr>
          <w:rFonts w:cs="Times New Roman" w:hint="eastAsia"/>
        </w:rPr>
        <w:t>天，</w:t>
      </w:r>
      <w:r w:rsidR="00650345" w:rsidRPr="00590192">
        <w:rPr>
          <w:rFonts w:cs="Times New Roman" w:hint="eastAsia"/>
        </w:rPr>
        <w:t>用水量为</w:t>
      </w:r>
      <w:r w:rsidR="00EB16ED">
        <w:rPr>
          <w:rFonts w:cs="Times New Roman"/>
        </w:rPr>
        <w:t>500</w:t>
      </w:r>
      <w:r w:rsidR="00650345" w:rsidRPr="00590192">
        <w:rPr>
          <w:rFonts w:cs="Times New Roman" w:hint="eastAsia"/>
        </w:rPr>
        <w:t>t</w:t>
      </w:r>
      <w:r w:rsidR="00650345" w:rsidRPr="00590192">
        <w:rPr>
          <w:rFonts w:cs="Times New Roman" w:hint="eastAsia"/>
        </w:rPr>
        <w:t>，</w:t>
      </w:r>
      <w:r w:rsidR="00A36C4E" w:rsidRPr="00590192">
        <w:rPr>
          <w:rFonts w:cs="Times New Roman" w:hint="eastAsia"/>
        </w:rPr>
        <w:t>折算全年</w:t>
      </w:r>
      <w:r w:rsidR="00A36C4E" w:rsidRPr="00590192">
        <w:rPr>
          <w:rFonts w:cs="Times New Roman" w:hint="eastAsia"/>
        </w:rPr>
        <w:t>3</w:t>
      </w:r>
      <w:r w:rsidR="00A36C4E" w:rsidRPr="00590192">
        <w:rPr>
          <w:rFonts w:cs="Times New Roman"/>
        </w:rPr>
        <w:t>00</w:t>
      </w:r>
      <w:r w:rsidR="00A36C4E" w:rsidRPr="00590192">
        <w:rPr>
          <w:rFonts w:cs="Times New Roman" w:hint="eastAsia"/>
        </w:rPr>
        <w:t>天</w:t>
      </w:r>
      <w:r w:rsidRPr="00590192">
        <w:rPr>
          <w:rFonts w:cs="Times New Roman"/>
        </w:rPr>
        <w:t>用水量合计为</w:t>
      </w:r>
      <w:r w:rsidR="00EB16ED">
        <w:rPr>
          <w:rFonts w:cs="Times New Roman"/>
        </w:rPr>
        <w:t>1000</w:t>
      </w:r>
      <w:r w:rsidRPr="00590192">
        <w:rPr>
          <w:rFonts w:cs="Times New Roman"/>
        </w:rPr>
        <w:t>t</w:t>
      </w:r>
      <w:r w:rsidRPr="00590192">
        <w:rPr>
          <w:rFonts w:cs="Times New Roman" w:hint="eastAsia"/>
        </w:rPr>
        <w:t>。</w:t>
      </w:r>
    </w:p>
    <w:p w14:paraId="1806B221" w14:textId="41AE8DB9" w:rsidR="00F42F5F" w:rsidRPr="00590192" w:rsidRDefault="00F271D9" w:rsidP="006C68C5">
      <w:pPr>
        <w:ind w:firstLine="480"/>
        <w:rPr>
          <w:rFonts w:cs="Times New Roman"/>
        </w:rPr>
      </w:pPr>
      <w:r w:rsidRPr="00590192">
        <w:rPr>
          <w:rFonts w:cs="Times New Roman" w:hint="eastAsia"/>
        </w:rPr>
        <w:t>公司</w:t>
      </w:r>
      <w:r w:rsidR="00EB16ED">
        <w:rPr>
          <w:rFonts w:hint="eastAsia"/>
        </w:rPr>
        <w:t>废水主要为</w:t>
      </w:r>
      <w:r w:rsidR="00B02E4B" w:rsidRPr="00590192">
        <w:rPr>
          <w:rFonts w:cs="Times New Roman"/>
        </w:rPr>
        <w:t>员工生活污水</w:t>
      </w:r>
      <w:r w:rsidR="00B02E4B" w:rsidRPr="00590192">
        <w:rPr>
          <w:rFonts w:cs="Times New Roman" w:hint="eastAsia"/>
        </w:rPr>
        <w:t>，</w:t>
      </w:r>
      <w:r w:rsidR="00A86114" w:rsidRPr="00590192">
        <w:rPr>
          <w:rFonts w:cs="Times New Roman"/>
        </w:rPr>
        <w:t>生活污水产生量按用水量的</w:t>
      </w:r>
      <w:r w:rsidR="00A86114" w:rsidRPr="00590192">
        <w:rPr>
          <w:rFonts w:cs="Times New Roman"/>
        </w:rPr>
        <w:t>90%</w:t>
      </w:r>
      <w:r w:rsidR="00A86114" w:rsidRPr="00590192">
        <w:rPr>
          <w:rFonts w:cs="Times New Roman"/>
        </w:rPr>
        <w:t>计，则公司全厂生活污水产生量约为</w:t>
      </w:r>
      <w:r w:rsidR="00EB16ED">
        <w:rPr>
          <w:rFonts w:cs="Times New Roman"/>
        </w:rPr>
        <w:t>900</w:t>
      </w:r>
      <w:r w:rsidR="00A86114" w:rsidRPr="00590192">
        <w:rPr>
          <w:rFonts w:cs="Times New Roman"/>
        </w:rPr>
        <w:t>t/a</w:t>
      </w:r>
      <w:r w:rsidR="00A86114" w:rsidRPr="00590192">
        <w:rPr>
          <w:rFonts w:cs="Times New Roman"/>
        </w:rPr>
        <w:t>，</w:t>
      </w:r>
      <w:r w:rsidR="00677433" w:rsidRPr="00590192">
        <w:t>经化粪池预处理后纳入区域污水管网，入网标准执行《污水综合排放标准》（</w:t>
      </w:r>
      <w:r w:rsidR="00677433" w:rsidRPr="00590192">
        <w:t>GB8978-1996</w:t>
      </w:r>
      <w:r w:rsidR="00677433" w:rsidRPr="00590192">
        <w:t>）表</w:t>
      </w:r>
      <w:r w:rsidR="00677433" w:rsidRPr="00590192">
        <w:t>4</w:t>
      </w:r>
      <w:r w:rsidR="00677433" w:rsidRPr="00590192">
        <w:t>中的三级标准，氨氮、总磷的入网标准执行《工业企业废水氮、磷污染物间接排放限值》</w:t>
      </w:r>
      <w:r w:rsidR="00677433" w:rsidRPr="00590192">
        <w:t>(DB33/887-2013)</w:t>
      </w:r>
      <w:r w:rsidR="00677433" w:rsidRPr="00590192">
        <w:t>中的相关要求，</w:t>
      </w:r>
      <w:r w:rsidR="00D34148" w:rsidRPr="00590192">
        <w:rPr>
          <w:rFonts w:hint="eastAsia"/>
        </w:rPr>
        <w:t>最终由桐乡市城市污水处理有限责任公司</w:t>
      </w:r>
      <w:r w:rsidR="00D34148" w:rsidRPr="00590192">
        <w:rPr>
          <w:rFonts w:hint="eastAsia"/>
          <w:spacing w:val="4"/>
          <w:kern w:val="0"/>
        </w:rPr>
        <w:t>崇福污水处理厂</w:t>
      </w:r>
      <w:r w:rsidR="00D34148" w:rsidRPr="00590192">
        <w:rPr>
          <w:rFonts w:hint="eastAsia"/>
        </w:rPr>
        <w:t>集中处理达</w:t>
      </w:r>
      <w:r w:rsidR="00D34148" w:rsidRPr="00590192">
        <w:rPr>
          <w:kern w:val="0"/>
        </w:rPr>
        <w:t>《城镇污水处理厂主要水污染物排放标准</w:t>
      </w:r>
      <w:r w:rsidR="00D34148" w:rsidRPr="00590192">
        <w:rPr>
          <w:rFonts w:hint="eastAsia"/>
          <w:kern w:val="0"/>
        </w:rPr>
        <w:t>》</w:t>
      </w:r>
      <w:r w:rsidR="00D34148" w:rsidRPr="00590192">
        <w:rPr>
          <w:kern w:val="0"/>
        </w:rPr>
        <w:t>（</w:t>
      </w:r>
      <w:r w:rsidR="00D34148" w:rsidRPr="00590192">
        <w:rPr>
          <w:kern w:val="0"/>
        </w:rPr>
        <w:t>DB33/2169-2018</w:t>
      </w:r>
      <w:r w:rsidR="00D34148" w:rsidRPr="00590192">
        <w:rPr>
          <w:kern w:val="0"/>
        </w:rPr>
        <w:t>）表</w:t>
      </w:r>
      <w:r w:rsidR="00D34148" w:rsidRPr="00590192">
        <w:rPr>
          <w:kern w:val="0"/>
        </w:rPr>
        <w:t>1</w:t>
      </w:r>
      <w:r w:rsidR="00D34148" w:rsidRPr="00590192">
        <w:rPr>
          <w:rFonts w:hint="eastAsia"/>
          <w:kern w:val="0"/>
        </w:rPr>
        <w:t>中的</w:t>
      </w:r>
      <w:r w:rsidR="00D34148" w:rsidRPr="00590192">
        <w:rPr>
          <w:kern w:val="0"/>
        </w:rPr>
        <w:t>标准及《城镇污水处理厂污染物排放标准》（</w:t>
      </w:r>
      <w:r w:rsidR="00D34148" w:rsidRPr="00590192">
        <w:rPr>
          <w:kern w:val="0"/>
        </w:rPr>
        <w:t>GB18918-2002</w:t>
      </w:r>
      <w:r w:rsidR="00D34148" w:rsidRPr="00590192">
        <w:rPr>
          <w:kern w:val="0"/>
        </w:rPr>
        <w:t>）表</w:t>
      </w:r>
      <w:r w:rsidR="00D34148" w:rsidRPr="00590192">
        <w:rPr>
          <w:kern w:val="0"/>
        </w:rPr>
        <w:t>1</w:t>
      </w:r>
      <w:r w:rsidR="00D34148" w:rsidRPr="00590192">
        <w:rPr>
          <w:kern w:val="0"/>
        </w:rPr>
        <w:t>中一级</w:t>
      </w:r>
      <w:r w:rsidR="00D34148" w:rsidRPr="00590192">
        <w:rPr>
          <w:kern w:val="0"/>
        </w:rPr>
        <w:t>A</w:t>
      </w:r>
      <w:r w:rsidR="00D34148" w:rsidRPr="00590192">
        <w:rPr>
          <w:kern w:val="0"/>
        </w:rPr>
        <w:t>标准</w:t>
      </w:r>
      <w:r w:rsidR="00D34148" w:rsidRPr="00590192">
        <w:rPr>
          <w:rFonts w:hint="eastAsia"/>
        </w:rPr>
        <w:t>排放钱塘江</w:t>
      </w:r>
      <w:r w:rsidR="00DD1B55" w:rsidRPr="00590192">
        <w:rPr>
          <w:rFonts w:cs="Times New Roman"/>
        </w:rPr>
        <w:t>。</w:t>
      </w:r>
    </w:p>
    <w:p w14:paraId="2939EE9C" w14:textId="119C3911" w:rsidR="008C425B" w:rsidRPr="00590192" w:rsidRDefault="00EB16ED" w:rsidP="00E304AB">
      <w:pPr>
        <w:pStyle w:val="2"/>
        <w:spacing w:after="0"/>
        <w:ind w:leftChars="0" w:left="0" w:firstLineChars="0" w:firstLine="0"/>
        <w:jc w:val="center"/>
        <w:rPr>
          <w:rFonts w:cs="Times New Roman"/>
        </w:rPr>
      </w:pPr>
      <w:r w:rsidRPr="00EB16ED">
        <w:rPr>
          <w:rFonts w:cs="Times New Roman"/>
          <w:noProof/>
        </w:rPr>
        <w:drawing>
          <wp:inline distT="0" distB="0" distL="0" distR="0" wp14:anchorId="7E105E44" wp14:editId="7A4B42B1">
            <wp:extent cx="5400040" cy="1167765"/>
            <wp:effectExtent l="0" t="0" r="0" b="0"/>
            <wp:docPr id="6490017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1167765"/>
                    </a:xfrm>
                    <a:prstGeom prst="rect">
                      <a:avLst/>
                    </a:prstGeom>
                    <a:noFill/>
                    <a:ln>
                      <a:noFill/>
                    </a:ln>
                  </pic:spPr>
                </pic:pic>
              </a:graphicData>
            </a:graphic>
          </wp:inline>
        </w:drawing>
      </w:r>
    </w:p>
    <w:p w14:paraId="18CE9EB6" w14:textId="1BD89467" w:rsidR="008C425B" w:rsidRDefault="008C425B" w:rsidP="00DC3C83">
      <w:pPr>
        <w:pStyle w:val="afa"/>
        <w:spacing w:before="62" w:after="31"/>
      </w:pPr>
      <w:r w:rsidRPr="00590192">
        <w:t>图</w:t>
      </w:r>
      <w:r w:rsidRPr="00590192">
        <w:t>3</w:t>
      </w:r>
      <w:r w:rsidR="000812E2" w:rsidRPr="00590192">
        <w:t>.5-1</w:t>
      </w:r>
      <w:r w:rsidR="00F66352" w:rsidRPr="00590192">
        <w:t xml:space="preserve"> </w:t>
      </w:r>
      <w:r w:rsidR="00057B62" w:rsidRPr="00590192">
        <w:t>公司全厂</w:t>
      </w:r>
      <w:r w:rsidRPr="00590192">
        <w:t>水平衡图</w:t>
      </w:r>
    </w:p>
    <w:p w14:paraId="53EC6711" w14:textId="62B459E2" w:rsidR="00F42F5F" w:rsidRPr="00590192" w:rsidRDefault="00DD1B55" w:rsidP="008243E1">
      <w:pPr>
        <w:pStyle w:val="20"/>
        <w:rPr>
          <w:rFonts w:cs="Times New Roman"/>
        </w:rPr>
      </w:pPr>
      <w:bookmarkStart w:id="30" w:name="_Toc515273909"/>
      <w:bookmarkStart w:id="31" w:name="_Toc164158738"/>
      <w:r w:rsidRPr="00590192">
        <w:rPr>
          <w:rFonts w:cs="Times New Roman"/>
        </w:rPr>
        <w:t>3.</w:t>
      </w:r>
      <w:r w:rsidR="00BB4799" w:rsidRPr="00590192">
        <w:rPr>
          <w:rFonts w:cs="Times New Roman"/>
        </w:rPr>
        <w:t>6</w:t>
      </w:r>
      <w:r w:rsidRPr="00590192">
        <w:rPr>
          <w:rFonts w:cs="Times New Roman"/>
        </w:rPr>
        <w:t>生产工艺</w:t>
      </w:r>
      <w:bookmarkEnd w:id="30"/>
      <w:bookmarkEnd w:id="31"/>
    </w:p>
    <w:p w14:paraId="7E7717DD" w14:textId="091B2D11" w:rsidR="00F42F5F" w:rsidRPr="00590192" w:rsidRDefault="00BA4019">
      <w:pPr>
        <w:ind w:firstLine="480"/>
        <w:rPr>
          <w:rFonts w:cs="Times New Roman"/>
        </w:rPr>
      </w:pPr>
      <w:r w:rsidRPr="00590192">
        <w:rPr>
          <w:rFonts w:hint="eastAsia"/>
        </w:rPr>
        <w:t>本</w:t>
      </w:r>
      <w:r w:rsidR="000C07F0" w:rsidRPr="00590192">
        <w:rPr>
          <w:rFonts w:hint="eastAsia"/>
        </w:rPr>
        <w:t>项目</w:t>
      </w:r>
      <w:r w:rsidR="001267D3" w:rsidRPr="00590192">
        <w:rPr>
          <w:rFonts w:hint="eastAsia"/>
        </w:rPr>
        <w:t>主要从事</w:t>
      </w:r>
      <w:r w:rsidR="00EB16ED">
        <w:rPr>
          <w:rFonts w:cs="Times New Roman" w:hint="eastAsia"/>
        </w:rPr>
        <w:t>复合装饰布</w:t>
      </w:r>
      <w:r w:rsidR="001267D3" w:rsidRPr="00590192">
        <w:rPr>
          <w:rFonts w:hint="eastAsia"/>
        </w:rPr>
        <w:t>的生产</w:t>
      </w:r>
      <w:r w:rsidR="008C425B" w:rsidRPr="00590192">
        <w:rPr>
          <w:rFonts w:cs="Times New Roman"/>
        </w:rPr>
        <w:t>，</w:t>
      </w:r>
      <w:r w:rsidR="00A86114" w:rsidRPr="00590192">
        <w:rPr>
          <w:rFonts w:cs="Times New Roman"/>
        </w:rPr>
        <w:t>具体</w:t>
      </w:r>
      <w:r w:rsidR="00781209" w:rsidRPr="00590192">
        <w:rPr>
          <w:rFonts w:cs="Times New Roman"/>
        </w:rPr>
        <w:t>工艺流程</w:t>
      </w:r>
      <w:r w:rsidR="00DD1B55" w:rsidRPr="00590192">
        <w:rPr>
          <w:rFonts w:cs="Times New Roman"/>
        </w:rPr>
        <w:t>见图</w:t>
      </w:r>
      <w:r w:rsidR="0013779A" w:rsidRPr="00590192">
        <w:rPr>
          <w:rFonts w:cs="Times New Roman"/>
        </w:rPr>
        <w:t>3</w:t>
      </w:r>
      <w:r w:rsidR="000812E2" w:rsidRPr="00590192">
        <w:rPr>
          <w:rFonts w:cs="Times New Roman"/>
        </w:rPr>
        <w:t>.6-1</w:t>
      </w:r>
      <w:r w:rsidR="003C6042">
        <w:rPr>
          <w:rFonts w:cs="Times New Roman" w:hint="eastAsia"/>
        </w:rPr>
        <w:t>、</w:t>
      </w:r>
      <w:r w:rsidR="003C6042">
        <w:rPr>
          <w:rFonts w:cs="Times New Roman" w:hint="eastAsia"/>
        </w:rPr>
        <w:t>3</w:t>
      </w:r>
      <w:r w:rsidR="003C6042">
        <w:rPr>
          <w:rFonts w:cs="Times New Roman"/>
        </w:rPr>
        <w:t>.6-2</w:t>
      </w:r>
      <w:r w:rsidR="00DD1B55" w:rsidRPr="00590192">
        <w:rPr>
          <w:rFonts w:cs="Times New Roman"/>
        </w:rPr>
        <w:t>。</w:t>
      </w:r>
    </w:p>
    <w:p w14:paraId="1D53B158" w14:textId="53F9EDE5" w:rsidR="00BA4019" w:rsidRPr="00590192" w:rsidRDefault="00BA4019" w:rsidP="008370CB">
      <w:pPr>
        <w:pStyle w:val="2"/>
        <w:ind w:left="480" w:firstLine="480"/>
      </w:pPr>
      <w:r w:rsidRPr="00590192">
        <w:rPr>
          <w:rFonts w:hint="eastAsia"/>
        </w:rPr>
        <w:t>1</w:t>
      </w:r>
      <w:r w:rsidRPr="00590192">
        <w:rPr>
          <w:rFonts w:hint="eastAsia"/>
        </w:rPr>
        <w:t>、</w:t>
      </w:r>
      <w:r w:rsidR="00EB16ED">
        <w:rPr>
          <w:rFonts w:hint="eastAsia"/>
        </w:rPr>
        <w:t>面料复合</w:t>
      </w:r>
      <w:r w:rsidRPr="00590192">
        <w:rPr>
          <w:rFonts w:hint="eastAsia"/>
        </w:rPr>
        <w:t>生产工艺流程</w:t>
      </w:r>
    </w:p>
    <w:p w14:paraId="722C9116" w14:textId="1E8BE233" w:rsidR="00781209" w:rsidRPr="00590192" w:rsidRDefault="00EB16ED" w:rsidP="003C6042">
      <w:pPr>
        <w:ind w:firstLineChars="0" w:firstLine="0"/>
        <w:jc w:val="center"/>
        <w:rPr>
          <w:rFonts w:cs="Times New Roman"/>
        </w:rPr>
      </w:pPr>
      <w:r w:rsidRPr="00EB16ED">
        <w:rPr>
          <w:rFonts w:cs="Times New Roman"/>
          <w:noProof/>
        </w:rPr>
        <w:drawing>
          <wp:inline distT="0" distB="0" distL="0" distR="0" wp14:anchorId="779AE692" wp14:editId="71AF094D">
            <wp:extent cx="5011420" cy="940435"/>
            <wp:effectExtent l="0" t="0" r="0" b="0"/>
            <wp:docPr id="6044340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0868" cy="942208"/>
                    </a:xfrm>
                    <a:prstGeom prst="rect">
                      <a:avLst/>
                    </a:prstGeom>
                    <a:noFill/>
                    <a:ln>
                      <a:noFill/>
                    </a:ln>
                  </pic:spPr>
                </pic:pic>
              </a:graphicData>
            </a:graphic>
          </wp:inline>
        </w:drawing>
      </w:r>
    </w:p>
    <w:p w14:paraId="7D03B35B" w14:textId="6DC9724F" w:rsidR="00781209" w:rsidRPr="00590192" w:rsidRDefault="00781209" w:rsidP="003E38CB">
      <w:pPr>
        <w:pStyle w:val="afc"/>
        <w:spacing w:beforeLines="0" w:before="0" w:afterLines="50" w:after="156" w:line="276" w:lineRule="auto"/>
        <w:rPr>
          <w:color w:val="auto"/>
        </w:rPr>
      </w:pPr>
      <w:r w:rsidRPr="00590192">
        <w:rPr>
          <w:color w:val="auto"/>
        </w:rPr>
        <w:t>图</w:t>
      </w:r>
      <w:r w:rsidRPr="00590192">
        <w:rPr>
          <w:color w:val="auto"/>
        </w:rPr>
        <w:t>3</w:t>
      </w:r>
      <w:r w:rsidR="000812E2" w:rsidRPr="00590192">
        <w:rPr>
          <w:color w:val="auto"/>
        </w:rPr>
        <w:t>.6.1-1</w:t>
      </w:r>
      <w:r w:rsidR="00CF6107" w:rsidRPr="00590192">
        <w:rPr>
          <w:color w:val="auto"/>
        </w:rPr>
        <w:t xml:space="preserve">  </w:t>
      </w:r>
      <w:r w:rsidR="003C6042">
        <w:rPr>
          <w:rFonts w:hint="eastAsia"/>
          <w:color w:val="auto"/>
        </w:rPr>
        <w:t>面料复合</w:t>
      </w:r>
      <w:r w:rsidRPr="00590192">
        <w:rPr>
          <w:color w:val="auto"/>
        </w:rPr>
        <w:t>生产工艺流程图</w:t>
      </w:r>
    </w:p>
    <w:p w14:paraId="37F02678" w14:textId="321E8E8C" w:rsidR="00596011" w:rsidRDefault="00596011" w:rsidP="00596011">
      <w:pPr>
        <w:ind w:firstLine="482"/>
        <w:rPr>
          <w:rFonts w:cs="Times New Roman"/>
          <w:b/>
          <w:bCs/>
        </w:rPr>
      </w:pPr>
      <w:r w:rsidRPr="00590192">
        <w:rPr>
          <w:rFonts w:cs="Times New Roman"/>
          <w:b/>
          <w:bCs/>
        </w:rPr>
        <w:t>主要工艺流程简要说明</w:t>
      </w:r>
      <w:r w:rsidRPr="00590192">
        <w:rPr>
          <w:rFonts w:cs="Times New Roman" w:hint="eastAsia"/>
          <w:b/>
          <w:bCs/>
        </w:rPr>
        <w:t>：</w:t>
      </w:r>
    </w:p>
    <w:p w14:paraId="426D924A" w14:textId="5AD20B06" w:rsidR="003C6042" w:rsidRDefault="00F161C3" w:rsidP="003C6042">
      <w:pPr>
        <w:ind w:firstLine="480"/>
      </w:pPr>
      <w:r w:rsidRPr="003C6042">
        <w:t>首先将外购的成品布放置在倒布机上放布，同时衬入外购的里布，使用水性复合胶进行复合，在浆槽内加入水性复合胶均匀涂敷到面料上完成复合，一般复合温度设置在</w:t>
      </w:r>
      <w:r w:rsidRPr="003C6042">
        <w:t>50°C~80°C</w:t>
      </w:r>
      <w:r w:rsidRPr="003C6042">
        <w:t>（电加热）。然后使用自动切边机切边，最后由打卷机成卷后包装入库</w:t>
      </w:r>
      <w:r w:rsidR="003C6042">
        <w:rPr>
          <w:rFonts w:hint="eastAsia"/>
        </w:rPr>
        <w:t>。</w:t>
      </w:r>
    </w:p>
    <w:p w14:paraId="00920C09" w14:textId="0F897739" w:rsidR="003C6042" w:rsidRPr="00590192" w:rsidRDefault="003C6042" w:rsidP="008370CB">
      <w:pPr>
        <w:pStyle w:val="2"/>
        <w:ind w:left="480" w:firstLine="480"/>
      </w:pPr>
      <w:r>
        <w:t>2</w:t>
      </w:r>
      <w:r w:rsidRPr="00590192">
        <w:rPr>
          <w:rFonts w:hint="eastAsia"/>
        </w:rPr>
        <w:t>、</w:t>
      </w:r>
      <w:r>
        <w:rPr>
          <w:rFonts w:hint="eastAsia"/>
        </w:rPr>
        <w:t>面料分切、整理</w:t>
      </w:r>
      <w:r w:rsidRPr="00590192">
        <w:rPr>
          <w:rFonts w:hint="eastAsia"/>
        </w:rPr>
        <w:t>生产工艺流程</w:t>
      </w:r>
    </w:p>
    <w:p w14:paraId="662665DA" w14:textId="77777777" w:rsidR="003C6042" w:rsidRDefault="003C6042" w:rsidP="003C6042">
      <w:pPr>
        <w:ind w:firstLineChars="0" w:firstLine="0"/>
        <w:jc w:val="center"/>
      </w:pPr>
      <w:r w:rsidRPr="003C6042">
        <w:rPr>
          <w:noProof/>
        </w:rPr>
        <w:drawing>
          <wp:inline distT="0" distB="0" distL="0" distR="0" wp14:anchorId="09C7B29E" wp14:editId="3D3C8055">
            <wp:extent cx="5175250" cy="1046602"/>
            <wp:effectExtent l="0" t="0" r="6350" b="1270"/>
            <wp:docPr id="7123085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84330" cy="1048438"/>
                    </a:xfrm>
                    <a:prstGeom prst="rect">
                      <a:avLst/>
                    </a:prstGeom>
                    <a:noFill/>
                    <a:ln>
                      <a:noFill/>
                    </a:ln>
                  </pic:spPr>
                </pic:pic>
              </a:graphicData>
            </a:graphic>
          </wp:inline>
        </w:drawing>
      </w:r>
    </w:p>
    <w:p w14:paraId="6A1E5235" w14:textId="77777777" w:rsidR="003C6042" w:rsidRDefault="003C6042" w:rsidP="003C6042">
      <w:pPr>
        <w:ind w:firstLine="482"/>
        <w:rPr>
          <w:rFonts w:cs="Times New Roman"/>
          <w:b/>
          <w:bCs/>
        </w:rPr>
      </w:pPr>
      <w:r w:rsidRPr="00590192">
        <w:rPr>
          <w:rFonts w:cs="Times New Roman"/>
          <w:b/>
          <w:bCs/>
        </w:rPr>
        <w:t>主要工艺流程简要说明</w:t>
      </w:r>
      <w:r w:rsidRPr="00590192">
        <w:rPr>
          <w:rFonts w:cs="Times New Roman" w:hint="eastAsia"/>
          <w:b/>
          <w:bCs/>
        </w:rPr>
        <w:t>：</w:t>
      </w:r>
    </w:p>
    <w:p w14:paraId="18522150" w14:textId="447FBC0F" w:rsidR="00417549" w:rsidRPr="00590192" w:rsidRDefault="003C6042" w:rsidP="003C6042">
      <w:pPr>
        <w:autoSpaceDE w:val="0"/>
        <w:autoSpaceDN w:val="0"/>
        <w:ind w:firstLine="480"/>
      </w:pPr>
      <w:r w:rsidRPr="003C6042">
        <w:t>首先将外购的成品布放置在倒布机上放布，然后使用自动切边机切边，最后由打卷机成卷后即可入库</w:t>
      </w:r>
      <w:r>
        <w:rPr>
          <w:rFonts w:hint="eastAsia"/>
        </w:rPr>
        <w:t>。</w:t>
      </w:r>
      <w:r w:rsidR="001F3272" w:rsidRPr="00590192">
        <w:rPr>
          <w:noProof/>
        </w:rPr>
        <mc:AlternateContent>
          <mc:Choice Requires="wps">
            <w:drawing>
              <wp:anchor distT="0" distB="0" distL="114300" distR="114300" simplePos="0" relativeHeight="251656192" behindDoc="0" locked="0" layoutInCell="1" allowOverlap="1" wp14:anchorId="3546D9FF" wp14:editId="735E5EFE">
                <wp:simplePos x="0" y="0"/>
                <wp:positionH relativeFrom="column">
                  <wp:posOffset>372147</wp:posOffset>
                </wp:positionH>
                <wp:positionV relativeFrom="paragraph">
                  <wp:posOffset>4026324</wp:posOffset>
                </wp:positionV>
                <wp:extent cx="1139333" cy="1222460"/>
                <wp:effectExtent l="0" t="0" r="3810" b="0"/>
                <wp:wrapNone/>
                <wp:docPr id="4" name="矩形 4"/>
                <wp:cNvGraphicFramePr/>
                <a:graphic xmlns:a="http://schemas.openxmlformats.org/drawingml/2006/main">
                  <a:graphicData uri="http://schemas.microsoft.com/office/word/2010/wordprocessingShape">
                    <wps:wsp>
                      <wps:cNvSpPr/>
                      <wps:spPr>
                        <a:xfrm>
                          <a:off x="0" y="0"/>
                          <a:ext cx="1139333" cy="12224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B8C672" id="矩形 4" o:spid="_x0000_s1026" style="position:absolute;left:0;text-align:left;margin-left:29.3pt;margin-top:317.05pt;width:89.7pt;height:96.2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" fillcolor="white [3212]" stroked="f" strokeweight="1pt"/>
            </w:pict>
          </mc:Fallback>
        </mc:AlternateContent>
      </w:r>
    </w:p>
    <w:p w14:paraId="4638F72B" w14:textId="7A1DCD60" w:rsidR="00F42F5F" w:rsidRPr="00590192" w:rsidRDefault="00DD1B55" w:rsidP="00CE47BE">
      <w:pPr>
        <w:pStyle w:val="20"/>
        <w:rPr>
          <w:rFonts w:eastAsiaTheme="minorEastAsia" w:cs="Times New Roman"/>
          <w:szCs w:val="24"/>
        </w:rPr>
      </w:pPr>
      <w:bookmarkStart w:id="32" w:name="_Toc515273910"/>
      <w:bookmarkStart w:id="33" w:name="_Toc164158739"/>
      <w:r w:rsidRPr="00590192">
        <w:rPr>
          <w:rFonts w:cs="Times New Roman"/>
          <w:szCs w:val="24"/>
        </w:rPr>
        <w:t>3.</w:t>
      </w:r>
      <w:r w:rsidR="00BB4799" w:rsidRPr="00590192">
        <w:rPr>
          <w:rFonts w:cs="Times New Roman"/>
          <w:szCs w:val="24"/>
        </w:rPr>
        <w:t>7</w:t>
      </w:r>
      <w:r w:rsidRPr="00590192">
        <w:rPr>
          <w:rFonts w:cs="Times New Roman"/>
          <w:szCs w:val="24"/>
        </w:rPr>
        <w:t>项目变动情况</w:t>
      </w:r>
      <w:bookmarkEnd w:id="32"/>
      <w:bookmarkEnd w:id="33"/>
    </w:p>
    <w:p w14:paraId="38AA6842" w14:textId="1A282E75" w:rsidR="0094207C" w:rsidRPr="00590192" w:rsidRDefault="00F161C3" w:rsidP="00973E14">
      <w:pPr>
        <w:ind w:firstLine="480"/>
        <w:rPr>
          <w:rFonts w:cs="Times New Roman"/>
        </w:rPr>
      </w:pPr>
      <w:r w:rsidRPr="00590192">
        <w:rPr>
          <w:rFonts w:cs="Times New Roman"/>
        </w:rPr>
        <w:t>经公司自查及现场核查，</w:t>
      </w:r>
      <w:r>
        <w:rPr>
          <w:rFonts w:cs="Times New Roman"/>
        </w:rPr>
        <w:t>桐乡市新佳缘纺织整理有限公司年产复合装饰布</w:t>
      </w:r>
      <w:r>
        <w:rPr>
          <w:rFonts w:cs="Times New Roman"/>
        </w:rPr>
        <w:t>800</w:t>
      </w:r>
      <w:r>
        <w:rPr>
          <w:rFonts w:cs="Times New Roman"/>
        </w:rPr>
        <w:t>万米新建项目</w:t>
      </w:r>
      <w:r w:rsidRPr="00590192">
        <w:rPr>
          <w:rFonts w:cs="Times New Roman"/>
        </w:rPr>
        <w:t>在实施过程中，</w:t>
      </w:r>
      <w:r>
        <w:rPr>
          <w:rFonts w:cs="Times New Roman" w:hint="eastAsia"/>
        </w:rPr>
        <w:t>主要变化为以下所列：</w:t>
      </w:r>
      <w:r>
        <w:rPr>
          <w:rFonts w:cs="Times New Roman" w:hint="eastAsia"/>
          <w:color w:val="000000" w:themeColor="text1"/>
        </w:rPr>
        <w:t>废气处理设施</w:t>
      </w:r>
      <w:r w:rsidRPr="00931ED7">
        <w:rPr>
          <w:rFonts w:cs="Times New Roman" w:hint="eastAsia"/>
          <w:color w:val="000000" w:themeColor="text1"/>
        </w:rPr>
        <w:t>由散热器</w:t>
      </w:r>
      <w:r w:rsidRPr="00931ED7">
        <w:rPr>
          <w:rFonts w:cs="Times New Roman" w:hint="eastAsia"/>
          <w:color w:val="000000" w:themeColor="text1"/>
        </w:rPr>
        <w:t>+</w:t>
      </w:r>
      <w:r>
        <w:rPr>
          <w:rFonts w:cs="Times New Roman" w:hint="eastAsia"/>
          <w:color w:val="000000" w:themeColor="text1"/>
        </w:rPr>
        <w:t>干式过滤</w:t>
      </w:r>
      <w:r>
        <w:rPr>
          <w:rFonts w:cs="Times New Roman" w:hint="eastAsia"/>
          <w:color w:val="000000" w:themeColor="text1"/>
        </w:rPr>
        <w:t>+</w:t>
      </w:r>
      <w:r>
        <w:rPr>
          <w:rFonts w:cs="Times New Roman" w:hint="eastAsia"/>
          <w:color w:val="000000" w:themeColor="text1"/>
        </w:rPr>
        <w:t>二级活性炭更改为</w:t>
      </w:r>
      <w:r w:rsidR="00F217A1">
        <w:rPr>
          <w:rFonts w:cs="Times New Roman" w:hint="eastAsia"/>
        </w:rPr>
        <w:t>干式过滤</w:t>
      </w:r>
      <w:r w:rsidR="00F217A1">
        <w:rPr>
          <w:rFonts w:cs="Times New Roman" w:hint="eastAsia"/>
        </w:rPr>
        <w:t>+</w:t>
      </w:r>
      <w:r w:rsidR="00F217A1">
        <w:rPr>
          <w:rFonts w:cs="Times New Roman" w:hint="eastAsia"/>
        </w:rPr>
        <w:t>二级活性炭吸附</w:t>
      </w:r>
      <w:r>
        <w:rPr>
          <w:rFonts w:cs="Times New Roman" w:hint="eastAsia"/>
        </w:rPr>
        <w:t>，</w:t>
      </w:r>
      <w:r w:rsidR="004871C7">
        <w:rPr>
          <w:rFonts w:cs="Times New Roman" w:hint="eastAsia"/>
        </w:rPr>
        <w:t>因企业复合工艺温度不高</w:t>
      </w:r>
      <w:r w:rsidR="008370CB">
        <w:rPr>
          <w:rFonts w:cs="Times New Roman" w:hint="eastAsia"/>
        </w:rPr>
        <w:t>、</w:t>
      </w:r>
      <w:r w:rsidR="004871C7">
        <w:rPr>
          <w:rFonts w:cs="Times New Roman" w:hint="eastAsia"/>
        </w:rPr>
        <w:t>废气产生点</w:t>
      </w:r>
      <w:r w:rsidR="008370CB">
        <w:rPr>
          <w:rFonts w:cs="Times New Roman" w:hint="eastAsia"/>
        </w:rPr>
        <w:t>位于彩钢棚内且</w:t>
      </w:r>
      <w:r w:rsidR="004871C7">
        <w:rPr>
          <w:rFonts w:cs="Times New Roman" w:hint="eastAsia"/>
        </w:rPr>
        <w:t>距离检测点位距离较近，</w:t>
      </w:r>
      <w:r w:rsidR="008370CB">
        <w:rPr>
          <w:rFonts w:cs="Times New Roman" w:hint="eastAsia"/>
        </w:rPr>
        <w:t>另根据检测报告可知，采样时气温较低，采进口温度约为</w:t>
      </w:r>
      <w:r w:rsidR="008370CB">
        <w:rPr>
          <w:rFonts w:cs="Times New Roman" w:hint="eastAsia"/>
        </w:rPr>
        <w:t>14</w:t>
      </w:r>
      <w:r w:rsidR="008370CB">
        <w:rPr>
          <w:rFonts w:ascii="宋体" w:eastAsia="宋体" w:hAnsi="宋体" w:cs="Times New Roman" w:hint="eastAsia"/>
        </w:rPr>
        <w:t>℃</w:t>
      </w:r>
      <w:r w:rsidR="008370CB">
        <w:rPr>
          <w:rFonts w:cs="Times New Roman" w:hint="eastAsia"/>
        </w:rPr>
        <w:t>，远小于</w:t>
      </w:r>
      <w:r w:rsidR="008370CB">
        <w:rPr>
          <w:rFonts w:cs="Times New Roman" w:hint="eastAsia"/>
        </w:rPr>
        <w:t>40</w:t>
      </w:r>
      <w:r w:rsidR="008370CB">
        <w:rPr>
          <w:rFonts w:ascii="宋体" w:eastAsia="宋体" w:hAnsi="宋体" w:cs="Times New Roman" w:hint="eastAsia"/>
        </w:rPr>
        <w:t>℃，当设备在炎热天气工作时，进口温度亦不会达到40℃，故不构成重大变化。另</w:t>
      </w:r>
      <w:r w:rsidRPr="00590192">
        <w:rPr>
          <w:rFonts w:cs="Times New Roman" w:hint="eastAsia"/>
        </w:rPr>
        <w:t>对照《关于印发制浆造纸等十四个行业建设项目重大变动清单的通知》中（关于</w:t>
      </w:r>
      <w:r>
        <w:rPr>
          <w:rFonts w:cs="Times New Roman" w:hint="eastAsia"/>
        </w:rPr>
        <w:t>纺织印染</w:t>
      </w:r>
      <w:r w:rsidRPr="00590192">
        <w:rPr>
          <w:rFonts w:cs="Times New Roman" w:hint="eastAsia"/>
        </w:rPr>
        <w:t>建设项目重大变动清单（试行））可知，公司</w:t>
      </w:r>
      <w:r w:rsidRPr="00590192">
        <w:rPr>
          <w:rFonts w:cs="Times New Roman"/>
        </w:rPr>
        <w:t>建设性质、规模、地点、生产工艺和环境保护措施等方面均未构成重大变化</w:t>
      </w:r>
      <w:r w:rsidR="0094207C" w:rsidRPr="00590192">
        <w:rPr>
          <w:rFonts w:cs="Times New Roman"/>
        </w:rPr>
        <w:t>。</w:t>
      </w:r>
    </w:p>
    <w:p w14:paraId="4BDF6506" w14:textId="77777777" w:rsidR="00F42F5F" w:rsidRPr="00590192" w:rsidRDefault="00F42F5F">
      <w:pPr>
        <w:pStyle w:val="1"/>
        <w:rPr>
          <w:rFonts w:cs="Times New Roman"/>
        </w:rPr>
        <w:sectPr w:rsidR="00F42F5F" w:rsidRPr="00590192" w:rsidSect="009B243F">
          <w:pgSz w:w="11906" w:h="16838"/>
          <w:pgMar w:top="1418" w:right="1701" w:bottom="1418" w:left="1701" w:header="851" w:footer="992" w:gutter="0"/>
          <w:cols w:space="425"/>
          <w:titlePg/>
          <w:docGrid w:type="lines" w:linePitch="312"/>
        </w:sectPr>
      </w:pPr>
      <w:bookmarkStart w:id="34" w:name="_Toc515273911"/>
    </w:p>
    <w:p w14:paraId="5433809A" w14:textId="77777777" w:rsidR="00F42F5F" w:rsidRPr="00590192" w:rsidRDefault="00DD1B55">
      <w:pPr>
        <w:pStyle w:val="1"/>
        <w:rPr>
          <w:rFonts w:cs="Times New Roman"/>
        </w:rPr>
      </w:pPr>
      <w:bookmarkStart w:id="35" w:name="_Toc164158740"/>
      <w:r w:rsidRPr="00590192">
        <w:rPr>
          <w:rFonts w:cs="Times New Roman"/>
        </w:rPr>
        <w:t>4</w:t>
      </w:r>
      <w:r w:rsidRPr="00590192">
        <w:rPr>
          <w:rFonts w:cs="Times New Roman"/>
        </w:rPr>
        <w:t>环境保护设施</w:t>
      </w:r>
      <w:bookmarkEnd w:id="34"/>
      <w:bookmarkEnd w:id="35"/>
    </w:p>
    <w:p w14:paraId="56D98396" w14:textId="77777777" w:rsidR="00F42F5F" w:rsidRPr="00590192" w:rsidRDefault="00DD1B55">
      <w:pPr>
        <w:pStyle w:val="20"/>
        <w:rPr>
          <w:rFonts w:cs="Times New Roman"/>
        </w:rPr>
      </w:pPr>
      <w:bookmarkStart w:id="36" w:name="_Toc515273912"/>
      <w:bookmarkStart w:id="37" w:name="_Toc164158741"/>
      <w:r w:rsidRPr="00590192">
        <w:rPr>
          <w:rFonts w:cs="Times New Roman"/>
        </w:rPr>
        <w:t>4.1</w:t>
      </w:r>
      <w:r w:rsidRPr="00590192">
        <w:rPr>
          <w:rFonts w:cs="Times New Roman"/>
        </w:rPr>
        <w:t>污染物治理设施</w:t>
      </w:r>
      <w:bookmarkEnd w:id="36"/>
      <w:bookmarkEnd w:id="37"/>
    </w:p>
    <w:p w14:paraId="719A040E" w14:textId="190D3062" w:rsidR="00F42F5F" w:rsidRPr="00590192" w:rsidRDefault="00DD1B55">
      <w:pPr>
        <w:pStyle w:val="3"/>
        <w:rPr>
          <w:rFonts w:cs="Times New Roman"/>
        </w:rPr>
      </w:pPr>
      <w:bookmarkStart w:id="38" w:name="_Toc61958996"/>
      <w:r w:rsidRPr="00590192">
        <w:rPr>
          <w:rFonts w:cs="Times New Roman"/>
        </w:rPr>
        <w:t>4.1.1</w:t>
      </w:r>
      <w:r w:rsidRPr="00590192">
        <w:rPr>
          <w:rFonts w:cs="Times New Roman"/>
        </w:rPr>
        <w:t>废水</w:t>
      </w:r>
      <w:bookmarkEnd w:id="38"/>
    </w:p>
    <w:p w14:paraId="3D542E5E" w14:textId="462985CD" w:rsidR="00221CA8" w:rsidRPr="00590192" w:rsidRDefault="00973E14" w:rsidP="00204A1F">
      <w:pPr>
        <w:ind w:firstLine="480"/>
        <w:rPr>
          <w:rFonts w:cs="Times New Roman"/>
        </w:rPr>
      </w:pPr>
      <w:r w:rsidRPr="00590192">
        <w:rPr>
          <w:rFonts w:cs="Times New Roman" w:hint="eastAsia"/>
        </w:rPr>
        <w:t>公司</w:t>
      </w:r>
      <w:r>
        <w:rPr>
          <w:rFonts w:hint="eastAsia"/>
        </w:rPr>
        <w:t>废水主要为</w:t>
      </w:r>
      <w:r w:rsidRPr="00590192">
        <w:rPr>
          <w:rFonts w:cs="Times New Roman"/>
        </w:rPr>
        <w:t>员工生活污水，</w:t>
      </w:r>
      <w:r w:rsidRPr="00590192">
        <w:t>经化粪池预处理后纳入区域污水管网，入网标准执行《污水综合排放标准》（</w:t>
      </w:r>
      <w:r w:rsidRPr="00590192">
        <w:t>GB8978-1996</w:t>
      </w:r>
      <w:r w:rsidRPr="00590192">
        <w:t>）表</w:t>
      </w:r>
      <w:r w:rsidRPr="00590192">
        <w:t>4</w:t>
      </w:r>
      <w:r w:rsidRPr="00590192">
        <w:t>中的三级标准，氨氮、总磷的入网标准执行《工业企业废水氮、磷污染物间接排放限值》</w:t>
      </w:r>
      <w:r w:rsidRPr="00590192">
        <w:t>(DB33/887-2013)</w:t>
      </w:r>
      <w:r w:rsidRPr="00590192">
        <w:t>中的相关要求，</w:t>
      </w:r>
      <w:r w:rsidRPr="00590192">
        <w:rPr>
          <w:rFonts w:hint="eastAsia"/>
        </w:rPr>
        <w:t>最终由桐乡市城市污水处理有限责任公司</w:t>
      </w:r>
      <w:r w:rsidRPr="00590192">
        <w:rPr>
          <w:rFonts w:hint="eastAsia"/>
          <w:spacing w:val="4"/>
          <w:kern w:val="0"/>
        </w:rPr>
        <w:t>崇福污水处理厂</w:t>
      </w:r>
      <w:r w:rsidRPr="00590192">
        <w:rPr>
          <w:rFonts w:hint="eastAsia"/>
        </w:rPr>
        <w:t>集中处理达</w:t>
      </w:r>
      <w:r w:rsidRPr="00590192">
        <w:rPr>
          <w:kern w:val="0"/>
        </w:rPr>
        <w:t>《城镇污水处理厂主要水污染物排放标准</w:t>
      </w:r>
      <w:r w:rsidRPr="00590192">
        <w:rPr>
          <w:rFonts w:hint="eastAsia"/>
          <w:kern w:val="0"/>
        </w:rPr>
        <w:t>》</w:t>
      </w:r>
      <w:r w:rsidRPr="00590192">
        <w:rPr>
          <w:kern w:val="0"/>
        </w:rPr>
        <w:t>（</w:t>
      </w:r>
      <w:r w:rsidRPr="00590192">
        <w:rPr>
          <w:kern w:val="0"/>
        </w:rPr>
        <w:t>DB33/2169-2018</w:t>
      </w:r>
      <w:r w:rsidRPr="00590192">
        <w:rPr>
          <w:kern w:val="0"/>
        </w:rPr>
        <w:t>）表</w:t>
      </w:r>
      <w:r w:rsidRPr="00590192">
        <w:rPr>
          <w:kern w:val="0"/>
        </w:rPr>
        <w:t>1</w:t>
      </w:r>
      <w:r w:rsidRPr="00590192">
        <w:rPr>
          <w:rFonts w:hint="eastAsia"/>
          <w:kern w:val="0"/>
        </w:rPr>
        <w:t>中的</w:t>
      </w:r>
      <w:r w:rsidRPr="00590192">
        <w:rPr>
          <w:kern w:val="0"/>
        </w:rPr>
        <w:t>标准及《城镇污水处理厂污染物排放标准》（</w:t>
      </w:r>
      <w:r w:rsidRPr="00590192">
        <w:rPr>
          <w:kern w:val="0"/>
        </w:rPr>
        <w:t>GB18918-2002</w:t>
      </w:r>
      <w:r w:rsidRPr="00590192">
        <w:rPr>
          <w:kern w:val="0"/>
        </w:rPr>
        <w:t>）表</w:t>
      </w:r>
      <w:r w:rsidRPr="00590192">
        <w:rPr>
          <w:kern w:val="0"/>
        </w:rPr>
        <w:t>1</w:t>
      </w:r>
      <w:r w:rsidRPr="00590192">
        <w:rPr>
          <w:kern w:val="0"/>
        </w:rPr>
        <w:t>中一级</w:t>
      </w:r>
      <w:r w:rsidRPr="00590192">
        <w:rPr>
          <w:kern w:val="0"/>
        </w:rPr>
        <w:t>A</w:t>
      </w:r>
      <w:r w:rsidRPr="00590192">
        <w:rPr>
          <w:kern w:val="0"/>
        </w:rPr>
        <w:t>标准</w:t>
      </w:r>
      <w:r w:rsidRPr="00590192">
        <w:rPr>
          <w:rFonts w:hint="eastAsia"/>
        </w:rPr>
        <w:t>排放钱塘江</w:t>
      </w:r>
      <w:r w:rsidR="00AE151A" w:rsidRPr="00590192">
        <w:rPr>
          <w:rFonts w:cs="Times New Roman"/>
        </w:rPr>
        <w:t>。</w:t>
      </w:r>
    </w:p>
    <w:p w14:paraId="369C6B37" w14:textId="6914203F" w:rsidR="00F42F5F" w:rsidRPr="00590192" w:rsidRDefault="00DD1B55">
      <w:pPr>
        <w:ind w:firstLine="480"/>
        <w:rPr>
          <w:rFonts w:cs="Times New Roman"/>
        </w:rPr>
      </w:pPr>
      <w:r w:rsidRPr="00590192">
        <w:rPr>
          <w:rFonts w:cs="Times New Roman"/>
        </w:rPr>
        <w:t>废水治理情况汇总见表</w:t>
      </w:r>
      <w:r w:rsidRPr="00590192">
        <w:rPr>
          <w:rFonts w:cs="Times New Roman"/>
        </w:rPr>
        <w:t>4</w:t>
      </w:r>
      <w:r w:rsidR="00EB0C1C" w:rsidRPr="00590192">
        <w:rPr>
          <w:rFonts w:cs="Times New Roman"/>
        </w:rPr>
        <w:t>.1.1</w:t>
      </w:r>
      <w:r w:rsidRPr="00590192">
        <w:rPr>
          <w:rFonts w:cs="Times New Roman"/>
        </w:rPr>
        <w:t>-1</w:t>
      </w:r>
      <w:r w:rsidRPr="00590192">
        <w:rPr>
          <w:rFonts w:cs="Times New Roman"/>
        </w:rPr>
        <w:t>。</w:t>
      </w:r>
    </w:p>
    <w:p w14:paraId="29C9FF83" w14:textId="2F3A4578" w:rsidR="00F42F5F" w:rsidRPr="00590192" w:rsidRDefault="00DD1B55">
      <w:pPr>
        <w:pStyle w:val="afa"/>
        <w:spacing w:before="62" w:after="31"/>
      </w:pPr>
      <w:r w:rsidRPr="00590192">
        <w:t>表</w:t>
      </w:r>
      <w:r w:rsidRPr="00590192">
        <w:t>4</w:t>
      </w:r>
      <w:r w:rsidR="00EB0C1C" w:rsidRPr="00590192">
        <w:t>.1.1</w:t>
      </w:r>
      <w:r w:rsidRPr="00590192">
        <w:t xml:space="preserve">-1  </w:t>
      </w:r>
      <w:r w:rsidRPr="00590192">
        <w:t>废水治理情况汇总表</w:t>
      </w:r>
    </w:p>
    <w:tbl>
      <w:tblPr>
        <w:tblW w:w="853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68"/>
        <w:gridCol w:w="850"/>
        <w:gridCol w:w="1276"/>
        <w:gridCol w:w="851"/>
        <w:gridCol w:w="3118"/>
        <w:gridCol w:w="1575"/>
      </w:tblGrid>
      <w:tr w:rsidR="00590192" w:rsidRPr="00590192" w14:paraId="30F8E06C" w14:textId="77777777" w:rsidTr="00D44417">
        <w:trPr>
          <w:trHeight w:val="340"/>
          <w:jc w:val="center"/>
        </w:trPr>
        <w:tc>
          <w:tcPr>
            <w:tcW w:w="868" w:type="dxa"/>
            <w:vAlign w:val="center"/>
          </w:tcPr>
          <w:p w14:paraId="67EF2DB2" w14:textId="77777777" w:rsidR="00AE151A" w:rsidRPr="00590192" w:rsidRDefault="00AE151A">
            <w:pPr>
              <w:pStyle w:val="afd"/>
              <w:rPr>
                <w:rFonts w:cs="Times New Roman"/>
                <w:b/>
                <w:bCs/>
                <w:color w:val="auto"/>
              </w:rPr>
            </w:pPr>
            <w:r w:rsidRPr="00590192">
              <w:rPr>
                <w:rFonts w:cs="Times New Roman"/>
                <w:b/>
                <w:bCs/>
                <w:color w:val="auto"/>
              </w:rPr>
              <w:t>废水</w:t>
            </w:r>
          </w:p>
          <w:p w14:paraId="455C18F6" w14:textId="6FCEB47E" w:rsidR="00AE151A" w:rsidRPr="00590192" w:rsidRDefault="00AE151A">
            <w:pPr>
              <w:pStyle w:val="afd"/>
              <w:rPr>
                <w:rFonts w:cs="Times New Roman"/>
                <w:b/>
                <w:bCs/>
                <w:color w:val="auto"/>
              </w:rPr>
            </w:pPr>
            <w:r w:rsidRPr="00590192">
              <w:rPr>
                <w:rFonts w:cs="Times New Roman"/>
                <w:b/>
                <w:bCs/>
                <w:color w:val="auto"/>
              </w:rPr>
              <w:t>类别</w:t>
            </w:r>
          </w:p>
        </w:tc>
        <w:tc>
          <w:tcPr>
            <w:tcW w:w="850" w:type="dxa"/>
            <w:vAlign w:val="center"/>
          </w:tcPr>
          <w:p w14:paraId="79365D12" w14:textId="77777777" w:rsidR="00AE151A" w:rsidRPr="00590192" w:rsidRDefault="00AE151A">
            <w:pPr>
              <w:pStyle w:val="afd"/>
              <w:rPr>
                <w:rFonts w:cs="Times New Roman"/>
                <w:b/>
                <w:bCs/>
                <w:color w:val="auto"/>
              </w:rPr>
            </w:pPr>
            <w:r w:rsidRPr="00590192">
              <w:rPr>
                <w:rFonts w:cs="Times New Roman"/>
                <w:b/>
                <w:bCs/>
                <w:color w:val="auto"/>
              </w:rPr>
              <w:t>废水</w:t>
            </w:r>
          </w:p>
          <w:p w14:paraId="359D7539" w14:textId="77777777" w:rsidR="00AE151A" w:rsidRPr="00590192" w:rsidRDefault="00AE151A">
            <w:pPr>
              <w:pStyle w:val="afd"/>
              <w:rPr>
                <w:rFonts w:cs="Times New Roman"/>
                <w:b/>
                <w:bCs/>
                <w:color w:val="auto"/>
              </w:rPr>
            </w:pPr>
            <w:r w:rsidRPr="00590192">
              <w:rPr>
                <w:rFonts w:cs="Times New Roman"/>
                <w:b/>
                <w:bCs/>
                <w:color w:val="auto"/>
              </w:rPr>
              <w:t>来源</w:t>
            </w:r>
          </w:p>
        </w:tc>
        <w:tc>
          <w:tcPr>
            <w:tcW w:w="1276" w:type="dxa"/>
            <w:vAlign w:val="center"/>
          </w:tcPr>
          <w:p w14:paraId="74A6E4F2" w14:textId="77777777" w:rsidR="00AE151A" w:rsidRPr="00590192" w:rsidRDefault="00AE151A">
            <w:pPr>
              <w:pStyle w:val="afd"/>
              <w:rPr>
                <w:rFonts w:cs="Times New Roman"/>
                <w:b/>
                <w:bCs/>
                <w:color w:val="auto"/>
              </w:rPr>
            </w:pPr>
            <w:r w:rsidRPr="00590192">
              <w:rPr>
                <w:rFonts w:cs="Times New Roman"/>
                <w:b/>
                <w:bCs/>
                <w:color w:val="auto"/>
              </w:rPr>
              <w:t>污染物种类</w:t>
            </w:r>
          </w:p>
        </w:tc>
        <w:tc>
          <w:tcPr>
            <w:tcW w:w="851" w:type="dxa"/>
            <w:vAlign w:val="center"/>
          </w:tcPr>
          <w:p w14:paraId="27130CF0" w14:textId="77777777" w:rsidR="00AE151A" w:rsidRPr="00590192" w:rsidRDefault="00AE151A">
            <w:pPr>
              <w:pStyle w:val="afd"/>
              <w:rPr>
                <w:rFonts w:cs="Times New Roman"/>
                <w:b/>
                <w:bCs/>
                <w:color w:val="auto"/>
              </w:rPr>
            </w:pPr>
            <w:r w:rsidRPr="00590192">
              <w:rPr>
                <w:rFonts w:cs="Times New Roman"/>
                <w:b/>
                <w:bCs/>
                <w:color w:val="auto"/>
              </w:rPr>
              <w:t>治理</w:t>
            </w:r>
          </w:p>
          <w:p w14:paraId="28CC5575" w14:textId="3785E79C" w:rsidR="00AE151A" w:rsidRPr="00590192" w:rsidRDefault="00AE151A">
            <w:pPr>
              <w:pStyle w:val="afd"/>
              <w:rPr>
                <w:rFonts w:cs="Times New Roman"/>
                <w:b/>
                <w:bCs/>
                <w:color w:val="auto"/>
              </w:rPr>
            </w:pPr>
            <w:r w:rsidRPr="00590192">
              <w:rPr>
                <w:rFonts w:cs="Times New Roman"/>
                <w:b/>
                <w:bCs/>
                <w:color w:val="auto"/>
              </w:rPr>
              <w:t>设施</w:t>
            </w:r>
          </w:p>
        </w:tc>
        <w:tc>
          <w:tcPr>
            <w:tcW w:w="3118" w:type="dxa"/>
            <w:vAlign w:val="center"/>
          </w:tcPr>
          <w:p w14:paraId="41F722D3" w14:textId="77777777" w:rsidR="00AE151A" w:rsidRPr="00590192" w:rsidRDefault="00AE151A">
            <w:pPr>
              <w:pStyle w:val="afd"/>
              <w:rPr>
                <w:rFonts w:cs="Times New Roman"/>
                <w:b/>
                <w:bCs/>
                <w:color w:val="auto"/>
              </w:rPr>
            </w:pPr>
            <w:r w:rsidRPr="00590192">
              <w:rPr>
                <w:rFonts w:cs="Times New Roman"/>
                <w:b/>
                <w:bCs/>
                <w:color w:val="auto"/>
              </w:rPr>
              <w:t>设计指标</w:t>
            </w:r>
          </w:p>
        </w:tc>
        <w:tc>
          <w:tcPr>
            <w:tcW w:w="1575" w:type="dxa"/>
            <w:vAlign w:val="center"/>
          </w:tcPr>
          <w:p w14:paraId="6544CD36" w14:textId="77777777" w:rsidR="0039532A" w:rsidRPr="00590192" w:rsidRDefault="00AE151A">
            <w:pPr>
              <w:pStyle w:val="afd"/>
              <w:rPr>
                <w:rFonts w:cs="Times New Roman"/>
                <w:b/>
                <w:bCs/>
                <w:color w:val="auto"/>
              </w:rPr>
            </w:pPr>
            <w:r w:rsidRPr="00590192">
              <w:rPr>
                <w:rFonts w:cs="Times New Roman"/>
                <w:b/>
                <w:bCs/>
                <w:color w:val="auto"/>
              </w:rPr>
              <w:t>排放</w:t>
            </w:r>
          </w:p>
          <w:p w14:paraId="40FFD0C5" w14:textId="0D78904F" w:rsidR="00AE151A" w:rsidRPr="00590192" w:rsidRDefault="00AE151A">
            <w:pPr>
              <w:pStyle w:val="afd"/>
              <w:rPr>
                <w:rFonts w:cs="Times New Roman"/>
                <w:b/>
                <w:bCs/>
                <w:color w:val="auto"/>
              </w:rPr>
            </w:pPr>
            <w:r w:rsidRPr="00590192">
              <w:rPr>
                <w:rFonts w:cs="Times New Roman"/>
                <w:b/>
                <w:bCs/>
                <w:color w:val="auto"/>
              </w:rPr>
              <w:t>去向</w:t>
            </w:r>
          </w:p>
        </w:tc>
      </w:tr>
      <w:tr w:rsidR="00590192" w:rsidRPr="00590192" w14:paraId="74FC58EF" w14:textId="77777777" w:rsidTr="00D44417">
        <w:trPr>
          <w:trHeight w:val="340"/>
          <w:jc w:val="center"/>
        </w:trPr>
        <w:tc>
          <w:tcPr>
            <w:tcW w:w="868" w:type="dxa"/>
            <w:vAlign w:val="center"/>
          </w:tcPr>
          <w:p w14:paraId="56C65451" w14:textId="77777777" w:rsidR="00F271D9" w:rsidRPr="00590192" w:rsidRDefault="00F271D9" w:rsidP="00404BFA">
            <w:pPr>
              <w:pStyle w:val="afd"/>
              <w:rPr>
                <w:rFonts w:cs="Times New Roman"/>
                <w:color w:val="auto"/>
              </w:rPr>
            </w:pPr>
            <w:r w:rsidRPr="00590192">
              <w:rPr>
                <w:rFonts w:cs="Times New Roman"/>
                <w:color w:val="auto"/>
              </w:rPr>
              <w:t>生活</w:t>
            </w:r>
          </w:p>
          <w:p w14:paraId="119D9367" w14:textId="77777777" w:rsidR="00F271D9" w:rsidRPr="00590192" w:rsidRDefault="00F271D9" w:rsidP="00404BFA">
            <w:pPr>
              <w:pStyle w:val="afd"/>
              <w:rPr>
                <w:rFonts w:cs="Times New Roman"/>
                <w:color w:val="auto"/>
              </w:rPr>
            </w:pPr>
            <w:r w:rsidRPr="00590192">
              <w:rPr>
                <w:rFonts w:cs="Times New Roman"/>
                <w:color w:val="auto"/>
              </w:rPr>
              <w:t>污水</w:t>
            </w:r>
          </w:p>
        </w:tc>
        <w:tc>
          <w:tcPr>
            <w:tcW w:w="850" w:type="dxa"/>
            <w:vAlign w:val="center"/>
          </w:tcPr>
          <w:p w14:paraId="652C8013" w14:textId="77777777" w:rsidR="00F271D9" w:rsidRPr="00590192" w:rsidRDefault="00F271D9" w:rsidP="00404BFA">
            <w:pPr>
              <w:pStyle w:val="afd"/>
              <w:rPr>
                <w:rFonts w:cs="Times New Roman"/>
                <w:color w:val="auto"/>
              </w:rPr>
            </w:pPr>
            <w:r w:rsidRPr="00590192">
              <w:rPr>
                <w:rFonts w:cs="Times New Roman"/>
                <w:color w:val="auto"/>
              </w:rPr>
              <w:t>职工</w:t>
            </w:r>
          </w:p>
          <w:p w14:paraId="773A58CD" w14:textId="77777777" w:rsidR="00F271D9" w:rsidRPr="00590192" w:rsidRDefault="00F271D9" w:rsidP="00404BFA">
            <w:pPr>
              <w:pStyle w:val="afd"/>
              <w:rPr>
                <w:rFonts w:cs="Times New Roman"/>
                <w:color w:val="auto"/>
              </w:rPr>
            </w:pPr>
            <w:r w:rsidRPr="00590192">
              <w:rPr>
                <w:rFonts w:cs="Times New Roman"/>
                <w:color w:val="auto"/>
              </w:rPr>
              <w:t>生活</w:t>
            </w:r>
          </w:p>
        </w:tc>
        <w:tc>
          <w:tcPr>
            <w:tcW w:w="1276" w:type="dxa"/>
            <w:vAlign w:val="center"/>
          </w:tcPr>
          <w:p w14:paraId="047E39A4" w14:textId="77777777" w:rsidR="00973E14" w:rsidRPr="00590192" w:rsidRDefault="00973E14" w:rsidP="00973E14">
            <w:pPr>
              <w:pStyle w:val="afd"/>
              <w:rPr>
                <w:rFonts w:cs="Times New Roman"/>
                <w:color w:val="auto"/>
              </w:rPr>
            </w:pPr>
            <w:r w:rsidRPr="00590192">
              <w:rPr>
                <w:rFonts w:cs="Times New Roman"/>
                <w:color w:val="auto"/>
              </w:rPr>
              <w:t>pH</w:t>
            </w:r>
          </w:p>
          <w:p w14:paraId="79760D95" w14:textId="77777777" w:rsidR="00973E14" w:rsidRPr="00590192" w:rsidRDefault="00973E14" w:rsidP="00973E14">
            <w:pPr>
              <w:pStyle w:val="afd"/>
              <w:rPr>
                <w:rFonts w:cs="Times New Roman"/>
                <w:color w:val="auto"/>
              </w:rPr>
            </w:pPr>
            <w:r w:rsidRPr="00590192">
              <w:rPr>
                <w:rFonts w:cs="Times New Roman"/>
                <w:color w:val="auto"/>
              </w:rPr>
              <w:t>SS</w:t>
            </w:r>
          </w:p>
          <w:p w14:paraId="40F4187F" w14:textId="77777777" w:rsidR="00973E14" w:rsidRPr="00590192" w:rsidRDefault="00973E14" w:rsidP="00973E14">
            <w:pPr>
              <w:pStyle w:val="afd"/>
              <w:rPr>
                <w:rFonts w:cs="Times New Roman"/>
                <w:color w:val="auto"/>
              </w:rPr>
            </w:pPr>
            <w:r w:rsidRPr="00590192">
              <w:rPr>
                <w:rFonts w:cs="Times New Roman"/>
                <w:color w:val="auto"/>
              </w:rPr>
              <w:t>COD</w:t>
            </w:r>
            <w:r w:rsidRPr="00590192">
              <w:rPr>
                <w:rFonts w:cs="Times New Roman"/>
                <w:color w:val="auto"/>
                <w:vertAlign w:val="subscript"/>
              </w:rPr>
              <w:t>Cr</w:t>
            </w:r>
          </w:p>
          <w:p w14:paraId="6F5C9447" w14:textId="77777777" w:rsidR="00973E14" w:rsidRPr="00590192" w:rsidRDefault="00973E14" w:rsidP="00973E14">
            <w:pPr>
              <w:pStyle w:val="afd"/>
              <w:rPr>
                <w:rFonts w:cs="Times New Roman"/>
                <w:color w:val="auto"/>
              </w:rPr>
            </w:pPr>
            <w:r w:rsidRPr="00590192">
              <w:rPr>
                <w:rFonts w:cs="Times New Roman"/>
                <w:color w:val="auto"/>
              </w:rPr>
              <w:t>NH</w:t>
            </w:r>
            <w:r w:rsidRPr="00590192">
              <w:rPr>
                <w:rFonts w:cs="Times New Roman"/>
                <w:color w:val="auto"/>
                <w:vertAlign w:val="subscript"/>
              </w:rPr>
              <w:t>3</w:t>
            </w:r>
            <w:r w:rsidRPr="00590192">
              <w:rPr>
                <w:rFonts w:cs="Times New Roman"/>
                <w:color w:val="auto"/>
              </w:rPr>
              <w:t>N</w:t>
            </w:r>
          </w:p>
          <w:p w14:paraId="4DB16752" w14:textId="77777777" w:rsidR="00973E14" w:rsidRPr="00590192" w:rsidRDefault="00973E14" w:rsidP="00973E14">
            <w:pPr>
              <w:pStyle w:val="afd"/>
              <w:rPr>
                <w:rFonts w:cs="Times New Roman"/>
                <w:color w:val="auto"/>
              </w:rPr>
            </w:pPr>
            <w:r w:rsidRPr="00590192">
              <w:rPr>
                <w:rFonts w:cs="Times New Roman"/>
                <w:color w:val="auto"/>
              </w:rPr>
              <w:t>BOD</w:t>
            </w:r>
            <w:r w:rsidRPr="00590192">
              <w:rPr>
                <w:rFonts w:cs="Times New Roman"/>
                <w:color w:val="auto"/>
                <w:vertAlign w:val="subscript"/>
              </w:rPr>
              <w:t>5</w:t>
            </w:r>
          </w:p>
          <w:p w14:paraId="28E15A01" w14:textId="62A49CDE" w:rsidR="00F271D9" w:rsidRPr="00590192" w:rsidRDefault="00973E14" w:rsidP="00973E14">
            <w:pPr>
              <w:spacing w:line="240" w:lineRule="auto"/>
              <w:ind w:firstLineChars="0" w:firstLine="0"/>
              <w:jc w:val="center"/>
              <w:rPr>
                <w:rFonts w:cs="Times New Roman"/>
                <w:kern w:val="0"/>
                <w:sz w:val="21"/>
                <w:szCs w:val="21"/>
              </w:rPr>
            </w:pPr>
            <w:r w:rsidRPr="00590192">
              <w:rPr>
                <w:rFonts w:cs="Times New Roman"/>
                <w:kern w:val="0"/>
                <w:sz w:val="21"/>
                <w:szCs w:val="21"/>
              </w:rPr>
              <w:t>总磷</w:t>
            </w:r>
          </w:p>
        </w:tc>
        <w:tc>
          <w:tcPr>
            <w:tcW w:w="851" w:type="dxa"/>
            <w:vAlign w:val="center"/>
          </w:tcPr>
          <w:p w14:paraId="79047F85" w14:textId="3CB64429" w:rsidR="00F271D9" w:rsidRPr="00590192" w:rsidRDefault="00F271D9" w:rsidP="00F271D9">
            <w:pPr>
              <w:pStyle w:val="afd"/>
              <w:rPr>
                <w:rFonts w:cs="Times New Roman"/>
                <w:color w:val="auto"/>
              </w:rPr>
            </w:pPr>
            <w:r w:rsidRPr="00590192">
              <w:rPr>
                <w:rFonts w:cs="Times New Roman"/>
                <w:color w:val="auto"/>
              </w:rPr>
              <w:t>化粪池</w:t>
            </w:r>
          </w:p>
        </w:tc>
        <w:tc>
          <w:tcPr>
            <w:tcW w:w="3118" w:type="dxa"/>
            <w:vAlign w:val="center"/>
          </w:tcPr>
          <w:p w14:paraId="3C9D06CE" w14:textId="47FB45E0" w:rsidR="00F271D9" w:rsidRPr="00590192" w:rsidRDefault="00F271D9" w:rsidP="00F271D9">
            <w:pPr>
              <w:pStyle w:val="afd"/>
              <w:rPr>
                <w:rFonts w:cs="Times New Roman"/>
                <w:color w:val="auto"/>
              </w:rPr>
            </w:pPr>
            <w:r w:rsidRPr="00590192">
              <w:rPr>
                <w:rFonts w:cs="Times New Roman"/>
                <w:color w:val="auto"/>
              </w:rPr>
              <w:t>入网标准达到《污水综合排放标准》（</w:t>
            </w:r>
            <w:r w:rsidRPr="00590192">
              <w:rPr>
                <w:rFonts w:cs="Times New Roman"/>
                <w:color w:val="auto"/>
              </w:rPr>
              <w:t>GB8978-1996</w:t>
            </w:r>
            <w:r w:rsidRPr="00590192">
              <w:rPr>
                <w:rFonts w:cs="Times New Roman"/>
                <w:color w:val="auto"/>
              </w:rPr>
              <w:t>）表</w:t>
            </w:r>
            <w:r w:rsidRPr="00590192">
              <w:rPr>
                <w:rFonts w:cs="Times New Roman"/>
                <w:color w:val="auto"/>
              </w:rPr>
              <w:t>4</w:t>
            </w:r>
            <w:r w:rsidRPr="00590192">
              <w:rPr>
                <w:rFonts w:cs="Times New Roman"/>
                <w:color w:val="auto"/>
              </w:rPr>
              <w:t>中的三级标准，</w:t>
            </w:r>
            <w:r w:rsidRPr="00590192">
              <w:rPr>
                <w:rFonts w:cs="Times New Roman"/>
                <w:color w:val="auto"/>
              </w:rPr>
              <w:t>NH</w:t>
            </w:r>
            <w:r w:rsidRPr="00590192">
              <w:rPr>
                <w:rFonts w:cs="Times New Roman"/>
                <w:color w:val="auto"/>
                <w:vertAlign w:val="subscript"/>
              </w:rPr>
              <w:t>3</w:t>
            </w:r>
            <w:r w:rsidRPr="00590192">
              <w:rPr>
                <w:rFonts w:cs="Times New Roman"/>
                <w:color w:val="auto"/>
              </w:rPr>
              <w:t>-N</w:t>
            </w:r>
            <w:r w:rsidRPr="00590192">
              <w:rPr>
                <w:rFonts w:cs="Times New Roman"/>
                <w:color w:val="auto"/>
              </w:rPr>
              <w:t>、总磷入网标准达到</w:t>
            </w:r>
            <w:r w:rsidRPr="00590192">
              <w:rPr>
                <w:rFonts w:cs="Times New Roman"/>
                <w:color w:val="auto"/>
              </w:rPr>
              <w:t>DB33/887-2013</w:t>
            </w:r>
            <w:r w:rsidRPr="00590192">
              <w:rPr>
                <w:rFonts w:cs="Times New Roman"/>
                <w:color w:val="auto"/>
              </w:rPr>
              <w:t>《工业企业废水氮、磷污染物间接排放限值》相关</w:t>
            </w:r>
            <w:r w:rsidRPr="00590192">
              <w:rPr>
                <w:rFonts w:cs="Times New Roman" w:hint="eastAsia"/>
                <w:color w:val="auto"/>
              </w:rPr>
              <w:t>标准</w:t>
            </w:r>
          </w:p>
        </w:tc>
        <w:tc>
          <w:tcPr>
            <w:tcW w:w="1575" w:type="dxa"/>
            <w:vAlign w:val="center"/>
          </w:tcPr>
          <w:p w14:paraId="6F1ADF7B" w14:textId="30251EE4" w:rsidR="00F271D9" w:rsidRPr="00590192" w:rsidRDefault="00973E14" w:rsidP="00F271D9">
            <w:pPr>
              <w:pStyle w:val="afd"/>
              <w:rPr>
                <w:rFonts w:cs="Times New Roman"/>
                <w:color w:val="auto"/>
              </w:rPr>
            </w:pPr>
            <w:r w:rsidRPr="00590192">
              <w:rPr>
                <w:rFonts w:cs="Times New Roman"/>
                <w:color w:val="auto"/>
              </w:rPr>
              <w:t>市政管网，最终进入</w:t>
            </w:r>
            <w:r w:rsidRPr="00590192">
              <w:rPr>
                <w:rFonts w:hint="eastAsia"/>
              </w:rPr>
              <w:t>桐乡市城市污水处理有限责任公司</w:t>
            </w:r>
            <w:r w:rsidRPr="00590192">
              <w:rPr>
                <w:rFonts w:hint="eastAsia"/>
                <w:spacing w:val="4"/>
              </w:rPr>
              <w:t>崇福污水处理厂</w:t>
            </w:r>
          </w:p>
        </w:tc>
      </w:tr>
    </w:tbl>
    <w:p w14:paraId="0FECAE5B" w14:textId="77777777" w:rsidR="00F42F5F" w:rsidRPr="00590192" w:rsidRDefault="00DD1B55" w:rsidP="00423248">
      <w:pPr>
        <w:pStyle w:val="3"/>
        <w:spacing w:beforeLines="50" w:before="156"/>
        <w:rPr>
          <w:rFonts w:cs="Times New Roman"/>
        </w:rPr>
      </w:pPr>
      <w:bookmarkStart w:id="39" w:name="_Toc61958997"/>
      <w:r w:rsidRPr="00590192">
        <w:rPr>
          <w:rFonts w:cs="Times New Roman"/>
        </w:rPr>
        <w:t>4.1.2</w:t>
      </w:r>
      <w:r w:rsidRPr="00590192">
        <w:rPr>
          <w:rFonts w:cs="Times New Roman"/>
        </w:rPr>
        <w:t>废气</w:t>
      </w:r>
      <w:bookmarkEnd w:id="39"/>
    </w:p>
    <w:p w14:paraId="38569FBE" w14:textId="18731007" w:rsidR="00CB0278" w:rsidRPr="00590192" w:rsidRDefault="001F3272" w:rsidP="00204A1F">
      <w:pPr>
        <w:ind w:firstLine="480"/>
        <w:rPr>
          <w:bCs/>
        </w:rPr>
      </w:pPr>
      <w:bookmarkStart w:id="40" w:name="_Hlk85555179"/>
      <w:bookmarkStart w:id="41" w:name="_Toc61958998"/>
      <w:r w:rsidRPr="00590192">
        <w:rPr>
          <w:rFonts w:hint="eastAsia"/>
        </w:rPr>
        <w:t>本项目</w:t>
      </w:r>
      <w:bookmarkEnd w:id="40"/>
      <w:r w:rsidR="00627853">
        <w:rPr>
          <w:rFonts w:hint="eastAsia"/>
        </w:rPr>
        <w:t>废气主要为生产过程中产生的复合废气</w:t>
      </w:r>
      <w:r w:rsidR="00627853" w:rsidRPr="00346411">
        <w:rPr>
          <w:rFonts w:cs="Times New Roman" w:hint="eastAsia"/>
          <w:color w:val="000000" w:themeColor="text1"/>
        </w:rPr>
        <w:t>及臭气浓度</w:t>
      </w:r>
      <w:r w:rsidR="00627853">
        <w:rPr>
          <w:rFonts w:cs="Times New Roman" w:hint="eastAsia"/>
        </w:rPr>
        <w:t>，收集后</w:t>
      </w:r>
      <w:r w:rsidR="00F161C3">
        <w:rPr>
          <w:rFonts w:cs="Times New Roman" w:hint="eastAsia"/>
        </w:rPr>
        <w:t>经</w:t>
      </w:r>
      <w:r w:rsidR="00F217A1">
        <w:rPr>
          <w:rFonts w:cs="Times New Roman" w:hint="eastAsia"/>
        </w:rPr>
        <w:t>干式过滤</w:t>
      </w:r>
      <w:r w:rsidR="00F217A1">
        <w:rPr>
          <w:rFonts w:cs="Times New Roman" w:hint="eastAsia"/>
        </w:rPr>
        <w:t>+</w:t>
      </w:r>
      <w:r w:rsidR="00F217A1">
        <w:rPr>
          <w:rFonts w:cs="Times New Roman" w:hint="eastAsia"/>
        </w:rPr>
        <w:t>二级活性炭吸附</w:t>
      </w:r>
      <w:r w:rsidR="00627853">
        <w:rPr>
          <w:rFonts w:cs="Times New Roman" w:hint="eastAsia"/>
        </w:rPr>
        <w:t>吸附处理后</w:t>
      </w:r>
      <w:r w:rsidR="00627853" w:rsidRPr="00346411">
        <w:rPr>
          <w:rFonts w:cs="Times New Roman"/>
          <w:color w:val="000000" w:themeColor="text1"/>
        </w:rPr>
        <w:t>通过</w:t>
      </w:r>
      <w:r w:rsidR="00627853" w:rsidRPr="00346411">
        <w:rPr>
          <w:rFonts w:cs="Times New Roman" w:hint="eastAsia"/>
          <w:color w:val="000000" w:themeColor="text1"/>
        </w:rPr>
        <w:t>1</w:t>
      </w:r>
      <w:r w:rsidR="00627853" w:rsidRPr="00346411">
        <w:rPr>
          <w:rFonts w:cs="Times New Roman"/>
          <w:color w:val="000000" w:themeColor="text1"/>
        </w:rPr>
        <w:t>5</w:t>
      </w:r>
      <w:r w:rsidR="00627853" w:rsidRPr="00346411">
        <w:rPr>
          <w:rFonts w:cs="Times New Roman" w:hint="eastAsia"/>
          <w:color w:val="000000" w:themeColor="text1"/>
        </w:rPr>
        <w:t>米</w:t>
      </w:r>
      <w:r w:rsidR="00627853" w:rsidRPr="00346411">
        <w:rPr>
          <w:rFonts w:cs="Times New Roman"/>
          <w:color w:val="000000" w:themeColor="text1"/>
        </w:rPr>
        <w:t>高排气筒高空排放</w:t>
      </w:r>
      <w:r w:rsidR="00627853">
        <w:rPr>
          <w:rFonts w:cs="Times New Roman" w:hint="eastAsia"/>
          <w:color w:val="000000" w:themeColor="text1"/>
        </w:rPr>
        <w:t>。</w:t>
      </w:r>
    </w:p>
    <w:p w14:paraId="6E3B05D3" w14:textId="385B4FA9" w:rsidR="00CB0278" w:rsidRPr="00590192" w:rsidRDefault="00BA4019" w:rsidP="00423248">
      <w:pPr>
        <w:ind w:firstLine="480"/>
        <w:rPr>
          <w:rFonts w:cs="Times New Roman"/>
        </w:rPr>
      </w:pPr>
      <w:r w:rsidRPr="00590192">
        <w:rPr>
          <w:rFonts w:eastAsia="宋体" w:cs="Times New Roman" w:hint="eastAsia"/>
        </w:rPr>
        <w:t>本</w:t>
      </w:r>
      <w:r w:rsidR="00CB0278" w:rsidRPr="00590192">
        <w:rPr>
          <w:rFonts w:eastAsia="宋体" w:cs="Times New Roman"/>
        </w:rPr>
        <w:t>项目</w:t>
      </w:r>
      <w:r w:rsidR="00CB0278" w:rsidRPr="00590192">
        <w:rPr>
          <w:rFonts w:cs="Times New Roman"/>
        </w:rPr>
        <w:t>废气治理情况见表</w:t>
      </w:r>
      <w:r w:rsidR="00CB0278" w:rsidRPr="00590192">
        <w:rPr>
          <w:rFonts w:cs="Times New Roman"/>
        </w:rPr>
        <w:t>4.1.2-1</w:t>
      </w:r>
      <w:r w:rsidR="00424406" w:rsidRPr="00590192">
        <w:rPr>
          <w:rFonts w:cs="Times New Roman" w:hint="eastAsia"/>
        </w:rPr>
        <w:t>、废气处理设施见</w:t>
      </w:r>
      <w:r w:rsidR="00424406" w:rsidRPr="00590192">
        <w:rPr>
          <w:rFonts w:cs="Times New Roman"/>
        </w:rPr>
        <w:t>图</w:t>
      </w:r>
      <w:r w:rsidR="00424406" w:rsidRPr="00590192">
        <w:rPr>
          <w:rFonts w:cs="Times New Roman"/>
        </w:rPr>
        <w:t>4.1.2-1</w:t>
      </w:r>
      <w:r w:rsidR="00CB0278" w:rsidRPr="00590192">
        <w:rPr>
          <w:rFonts w:cs="Times New Roman"/>
        </w:rPr>
        <w:t>。</w:t>
      </w:r>
    </w:p>
    <w:p w14:paraId="695B6CA1" w14:textId="77777777" w:rsidR="00CB0278" w:rsidRPr="00590192" w:rsidRDefault="00CB0278" w:rsidP="00404BFA">
      <w:pPr>
        <w:pStyle w:val="afa"/>
        <w:spacing w:before="62" w:after="31"/>
      </w:pPr>
      <w:r w:rsidRPr="00590192">
        <w:t>表</w:t>
      </w:r>
      <w:r w:rsidRPr="00590192">
        <w:t xml:space="preserve">4.1.2-1  </w:t>
      </w:r>
      <w:r w:rsidRPr="00590192">
        <w:t>废气治理情况汇总</w:t>
      </w:r>
    </w:p>
    <w:tbl>
      <w:tblPr>
        <w:tblW w:w="51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1842"/>
        <w:gridCol w:w="2874"/>
        <w:gridCol w:w="2536"/>
      </w:tblGrid>
      <w:tr w:rsidR="00590192" w:rsidRPr="00590192" w14:paraId="6260ED8E" w14:textId="77777777" w:rsidTr="00627853">
        <w:trPr>
          <w:trHeight w:val="340"/>
          <w:tblHeader/>
          <w:jc w:val="center"/>
        </w:trPr>
        <w:tc>
          <w:tcPr>
            <w:tcW w:w="816" w:type="pct"/>
            <w:tcBorders>
              <w:top w:val="single" w:sz="4" w:space="0" w:color="auto"/>
              <w:left w:val="single" w:sz="4" w:space="0" w:color="auto"/>
              <w:bottom w:val="single" w:sz="4" w:space="0" w:color="auto"/>
              <w:right w:val="single" w:sz="4" w:space="0" w:color="auto"/>
            </w:tcBorders>
            <w:vAlign w:val="center"/>
          </w:tcPr>
          <w:p w14:paraId="73635BCA" w14:textId="77777777" w:rsidR="00CB0278" w:rsidRPr="00590192" w:rsidRDefault="00CB0278" w:rsidP="00EE26C6">
            <w:pPr>
              <w:pStyle w:val="af9"/>
              <w:rPr>
                <w:rFonts w:cs="Times New Roman"/>
                <w:b/>
                <w:bCs/>
              </w:rPr>
            </w:pPr>
            <w:r w:rsidRPr="00590192">
              <w:rPr>
                <w:rFonts w:cs="Times New Roman"/>
                <w:b/>
                <w:bCs/>
              </w:rPr>
              <w:t>废气类别</w:t>
            </w:r>
          </w:p>
        </w:tc>
        <w:tc>
          <w:tcPr>
            <w:tcW w:w="1063" w:type="pct"/>
            <w:tcBorders>
              <w:top w:val="single" w:sz="4" w:space="0" w:color="auto"/>
              <w:left w:val="single" w:sz="4" w:space="0" w:color="auto"/>
              <w:bottom w:val="single" w:sz="4" w:space="0" w:color="auto"/>
              <w:right w:val="single" w:sz="4" w:space="0" w:color="auto"/>
            </w:tcBorders>
            <w:vAlign w:val="center"/>
          </w:tcPr>
          <w:p w14:paraId="45C54586" w14:textId="77777777" w:rsidR="00CB0278" w:rsidRPr="00590192" w:rsidRDefault="00CB0278" w:rsidP="00EE26C6">
            <w:pPr>
              <w:pStyle w:val="af9"/>
              <w:rPr>
                <w:rFonts w:cs="Times New Roman"/>
                <w:b/>
                <w:bCs/>
              </w:rPr>
            </w:pPr>
            <w:r w:rsidRPr="00590192">
              <w:rPr>
                <w:rFonts w:cs="Times New Roman"/>
                <w:b/>
                <w:bCs/>
              </w:rPr>
              <w:t>污染物种类</w:t>
            </w:r>
          </w:p>
        </w:tc>
        <w:tc>
          <w:tcPr>
            <w:tcW w:w="1658" w:type="pct"/>
            <w:tcBorders>
              <w:top w:val="single" w:sz="4" w:space="0" w:color="auto"/>
              <w:left w:val="single" w:sz="4" w:space="0" w:color="auto"/>
              <w:bottom w:val="single" w:sz="4" w:space="0" w:color="auto"/>
              <w:right w:val="single" w:sz="4" w:space="0" w:color="auto"/>
            </w:tcBorders>
            <w:vAlign w:val="center"/>
          </w:tcPr>
          <w:p w14:paraId="3C090A4F" w14:textId="77777777" w:rsidR="00CB0278" w:rsidRPr="00590192" w:rsidRDefault="00CB0278" w:rsidP="00EE26C6">
            <w:pPr>
              <w:pStyle w:val="af9"/>
              <w:rPr>
                <w:rFonts w:cs="Times New Roman"/>
                <w:b/>
                <w:bCs/>
              </w:rPr>
            </w:pPr>
            <w:r w:rsidRPr="00590192">
              <w:rPr>
                <w:rFonts w:cs="Times New Roman"/>
                <w:b/>
                <w:bCs/>
              </w:rPr>
              <w:t>治理设施</w:t>
            </w:r>
          </w:p>
        </w:tc>
        <w:tc>
          <w:tcPr>
            <w:tcW w:w="1463" w:type="pct"/>
            <w:tcBorders>
              <w:top w:val="single" w:sz="4" w:space="0" w:color="auto"/>
              <w:left w:val="single" w:sz="4" w:space="0" w:color="auto"/>
              <w:bottom w:val="single" w:sz="4" w:space="0" w:color="auto"/>
              <w:right w:val="single" w:sz="4" w:space="0" w:color="auto"/>
            </w:tcBorders>
            <w:vAlign w:val="center"/>
          </w:tcPr>
          <w:p w14:paraId="41DD505E" w14:textId="77777777" w:rsidR="00CB0278" w:rsidRPr="00590192" w:rsidRDefault="00CB0278" w:rsidP="00EE26C6">
            <w:pPr>
              <w:pStyle w:val="af9"/>
              <w:rPr>
                <w:rFonts w:cs="Times New Roman"/>
                <w:b/>
                <w:bCs/>
              </w:rPr>
            </w:pPr>
            <w:r w:rsidRPr="00590192">
              <w:rPr>
                <w:rFonts w:cs="Times New Roman"/>
                <w:b/>
                <w:bCs/>
              </w:rPr>
              <w:t>设计指标</w:t>
            </w:r>
          </w:p>
        </w:tc>
      </w:tr>
      <w:tr w:rsidR="00590192" w:rsidRPr="00590192" w14:paraId="6BC9F1F4" w14:textId="77777777" w:rsidTr="00627853">
        <w:trPr>
          <w:trHeight w:val="340"/>
          <w:tblHeader/>
          <w:jc w:val="center"/>
        </w:trPr>
        <w:tc>
          <w:tcPr>
            <w:tcW w:w="816" w:type="pct"/>
            <w:tcBorders>
              <w:top w:val="single" w:sz="4" w:space="0" w:color="auto"/>
              <w:left w:val="single" w:sz="4" w:space="0" w:color="auto"/>
              <w:bottom w:val="single" w:sz="4" w:space="0" w:color="auto"/>
              <w:right w:val="single" w:sz="4" w:space="0" w:color="auto"/>
            </w:tcBorders>
            <w:vAlign w:val="center"/>
          </w:tcPr>
          <w:p w14:paraId="3B863E66" w14:textId="0A37BC40" w:rsidR="00443DFA" w:rsidRPr="00590192" w:rsidRDefault="00627853" w:rsidP="005B7B8E">
            <w:pPr>
              <w:pStyle w:val="af9"/>
              <w:rPr>
                <w:rFonts w:cs="Times New Roman"/>
              </w:rPr>
            </w:pPr>
            <w:r>
              <w:rPr>
                <w:rFonts w:hint="eastAsia"/>
              </w:rPr>
              <w:t>复合废气</w:t>
            </w:r>
          </w:p>
        </w:tc>
        <w:tc>
          <w:tcPr>
            <w:tcW w:w="1063" w:type="pct"/>
            <w:tcBorders>
              <w:top w:val="single" w:sz="4" w:space="0" w:color="auto"/>
              <w:left w:val="single" w:sz="4" w:space="0" w:color="auto"/>
              <w:bottom w:val="single" w:sz="4" w:space="0" w:color="auto"/>
              <w:right w:val="single" w:sz="4" w:space="0" w:color="auto"/>
            </w:tcBorders>
            <w:vAlign w:val="center"/>
          </w:tcPr>
          <w:p w14:paraId="3841D1A9" w14:textId="25930B3F" w:rsidR="00443DFA" w:rsidRPr="00590192" w:rsidRDefault="00627853" w:rsidP="005B7B8E">
            <w:pPr>
              <w:pStyle w:val="af9"/>
              <w:rPr>
                <w:rFonts w:cs="Times New Roman"/>
              </w:rPr>
            </w:pPr>
            <w:r>
              <w:rPr>
                <w:rFonts w:cs="Times New Roman" w:hint="eastAsia"/>
              </w:rPr>
              <w:t>V</w:t>
            </w:r>
            <w:r>
              <w:rPr>
                <w:rFonts w:cs="Times New Roman"/>
              </w:rPr>
              <w:t>OC</w:t>
            </w:r>
            <w:r>
              <w:rPr>
                <w:rFonts w:cs="Times New Roman" w:hint="eastAsia"/>
              </w:rPr>
              <w:t>s</w:t>
            </w:r>
            <w:r>
              <w:rPr>
                <w:rFonts w:cs="Times New Roman" w:hint="eastAsia"/>
              </w:rPr>
              <w:t>、臭气浓度</w:t>
            </w:r>
          </w:p>
        </w:tc>
        <w:tc>
          <w:tcPr>
            <w:tcW w:w="1658" w:type="pct"/>
            <w:tcBorders>
              <w:top w:val="single" w:sz="4" w:space="0" w:color="auto"/>
              <w:left w:val="single" w:sz="4" w:space="0" w:color="auto"/>
              <w:bottom w:val="single" w:sz="4" w:space="0" w:color="auto"/>
              <w:right w:val="single" w:sz="4" w:space="0" w:color="auto"/>
            </w:tcBorders>
            <w:vAlign w:val="center"/>
          </w:tcPr>
          <w:p w14:paraId="5015227A" w14:textId="113A8C33" w:rsidR="00443DFA" w:rsidRPr="00590192" w:rsidRDefault="00F217A1" w:rsidP="005B7B8E">
            <w:pPr>
              <w:pStyle w:val="af9"/>
              <w:rPr>
                <w:rFonts w:cs="Times New Roman"/>
              </w:rPr>
            </w:pPr>
            <w:r>
              <w:rPr>
                <w:rFonts w:cs="Times New Roman" w:hint="eastAsia"/>
              </w:rPr>
              <w:t>干式过滤</w:t>
            </w:r>
            <w:r>
              <w:rPr>
                <w:rFonts w:cs="Times New Roman" w:hint="eastAsia"/>
              </w:rPr>
              <w:t>+</w:t>
            </w:r>
            <w:r>
              <w:rPr>
                <w:rFonts w:cs="Times New Roman" w:hint="eastAsia"/>
              </w:rPr>
              <w:t>二级活性炭吸附</w:t>
            </w:r>
          </w:p>
        </w:tc>
        <w:tc>
          <w:tcPr>
            <w:tcW w:w="1463" w:type="pct"/>
            <w:tcBorders>
              <w:left w:val="single" w:sz="4" w:space="0" w:color="auto"/>
              <w:right w:val="single" w:sz="4" w:space="0" w:color="auto"/>
            </w:tcBorders>
            <w:vAlign w:val="center"/>
          </w:tcPr>
          <w:p w14:paraId="55D8733E" w14:textId="192B31A8" w:rsidR="00443DFA" w:rsidRPr="00590192" w:rsidRDefault="00627853" w:rsidP="00204A1F">
            <w:pPr>
              <w:pStyle w:val="af9"/>
              <w:rPr>
                <w:szCs w:val="21"/>
              </w:rPr>
            </w:pPr>
            <w:r w:rsidRPr="00346411">
              <w:rPr>
                <w:rFonts w:cs="Times New Roman"/>
                <w:bCs/>
                <w:color w:val="000000" w:themeColor="text1"/>
              </w:rPr>
              <w:t>《纺织染整工业大气污染物排放标准》（</w:t>
            </w:r>
            <w:r w:rsidRPr="00346411">
              <w:rPr>
                <w:rFonts w:cs="Times New Roman"/>
                <w:bCs/>
                <w:color w:val="000000" w:themeColor="text1"/>
              </w:rPr>
              <w:t>DB33/962-2015</w:t>
            </w:r>
            <w:r w:rsidRPr="00346411">
              <w:rPr>
                <w:rFonts w:cs="Times New Roman"/>
                <w:bCs/>
                <w:color w:val="000000" w:themeColor="text1"/>
              </w:rPr>
              <w:t>）</w:t>
            </w:r>
          </w:p>
        </w:tc>
      </w:tr>
    </w:tbl>
    <w:p w14:paraId="136444F5" w14:textId="0F1E1FB2" w:rsidR="00197558" w:rsidRDefault="00204A1F" w:rsidP="00197558">
      <w:pPr>
        <w:ind w:firstLineChars="0" w:firstLine="0"/>
        <w:jc w:val="left"/>
        <w:rPr>
          <w:noProof/>
        </w:rPr>
      </w:pPr>
      <w:r w:rsidRPr="00590192">
        <w:t xml:space="preserve">  </w:t>
      </w:r>
      <w:r w:rsidRPr="00590192">
        <w:rPr>
          <w:rFonts w:hint="eastAsia"/>
        </w:rPr>
        <w:t xml:space="preserve"> </w:t>
      </w:r>
      <w:r w:rsidRPr="00590192">
        <w:t xml:space="preserve">   </w:t>
      </w:r>
      <w:r w:rsidR="0067214F" w:rsidRPr="00590192">
        <w:t xml:space="preserve"> </w:t>
      </w:r>
      <w:r w:rsidR="0067214F" w:rsidRPr="00590192">
        <w:rPr>
          <w:rFonts w:hint="eastAsia"/>
        </w:rPr>
        <w:t xml:space="preserve"> </w:t>
      </w:r>
    </w:p>
    <w:p w14:paraId="0CAAF372" w14:textId="77777777" w:rsidR="00820B51" w:rsidRDefault="00820B51" w:rsidP="00820B51">
      <w:pPr>
        <w:pStyle w:val="2"/>
        <w:ind w:left="480" w:firstLine="480"/>
      </w:pPr>
    </w:p>
    <w:p w14:paraId="53ACC261" w14:textId="77777777" w:rsidR="00820B51" w:rsidRDefault="00820B51" w:rsidP="00820B51">
      <w:pPr>
        <w:pStyle w:val="2"/>
        <w:ind w:left="480" w:firstLine="480"/>
      </w:pPr>
    </w:p>
    <w:p w14:paraId="046FED74" w14:textId="77777777" w:rsidR="00820B51" w:rsidRDefault="00820B51" w:rsidP="00820B51">
      <w:pPr>
        <w:pStyle w:val="2"/>
        <w:ind w:left="480" w:firstLine="480"/>
      </w:pPr>
    </w:p>
    <w:p w14:paraId="5D3DF2BE" w14:textId="51BBCFEE" w:rsidR="00820B51" w:rsidRDefault="008370CB" w:rsidP="008370CB">
      <w:pPr>
        <w:pStyle w:val="2"/>
        <w:ind w:leftChars="0" w:left="0" w:firstLineChars="0" w:firstLine="0"/>
        <w:jc w:val="left"/>
      </w:pPr>
      <w:r w:rsidRPr="008370CB">
        <w:rPr>
          <w:noProof/>
        </w:rPr>
        <w:drawing>
          <wp:inline distT="0" distB="0" distL="0" distR="0" wp14:anchorId="6CCF8E8F" wp14:editId="1431FE30">
            <wp:extent cx="2532291" cy="3377083"/>
            <wp:effectExtent l="0" t="0" r="1905" b="0"/>
            <wp:docPr id="151215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5288" cy="3407752"/>
                    </a:xfrm>
                    <a:prstGeom prst="rect">
                      <a:avLst/>
                    </a:prstGeom>
                    <a:noFill/>
                    <a:ln>
                      <a:noFill/>
                    </a:ln>
                  </pic:spPr>
                </pic:pic>
              </a:graphicData>
            </a:graphic>
          </wp:inline>
        </w:drawing>
      </w:r>
      <w:r>
        <w:rPr>
          <w:rFonts w:hint="eastAsia"/>
        </w:rPr>
        <w:t xml:space="preserve">     </w:t>
      </w:r>
      <w:r w:rsidRPr="008370CB">
        <w:rPr>
          <w:noProof/>
        </w:rPr>
        <w:drawing>
          <wp:inline distT="0" distB="0" distL="0" distR="0" wp14:anchorId="00EDCC5F" wp14:editId="29E6BEC9">
            <wp:extent cx="2533879" cy="3379201"/>
            <wp:effectExtent l="0" t="0" r="0" b="0"/>
            <wp:docPr id="7976606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54594" cy="3406827"/>
                    </a:xfrm>
                    <a:prstGeom prst="rect">
                      <a:avLst/>
                    </a:prstGeom>
                    <a:noFill/>
                    <a:ln>
                      <a:noFill/>
                    </a:ln>
                  </pic:spPr>
                </pic:pic>
              </a:graphicData>
            </a:graphic>
          </wp:inline>
        </w:drawing>
      </w:r>
    </w:p>
    <w:p w14:paraId="76BD6812" w14:textId="2D24C234" w:rsidR="00197558" w:rsidRPr="00590192" w:rsidRDefault="00197558" w:rsidP="00197558">
      <w:pPr>
        <w:ind w:firstLineChars="0" w:firstLine="0"/>
        <w:jc w:val="center"/>
        <w:rPr>
          <w:rFonts w:cs="Times New Roman"/>
        </w:rPr>
      </w:pPr>
      <w:r w:rsidRPr="00590192">
        <w:rPr>
          <w:rFonts w:cs="Times New Roman"/>
        </w:rPr>
        <w:t>图</w:t>
      </w:r>
      <w:r w:rsidRPr="00590192">
        <w:rPr>
          <w:rFonts w:cs="Times New Roman"/>
        </w:rPr>
        <w:t xml:space="preserve">4.1.2-1 </w:t>
      </w:r>
      <w:r w:rsidR="00B82A27" w:rsidRPr="00590192">
        <w:rPr>
          <w:rFonts w:cs="Times New Roman" w:hint="eastAsia"/>
        </w:rPr>
        <w:t>废气</w:t>
      </w:r>
      <w:r w:rsidRPr="00590192">
        <w:rPr>
          <w:rFonts w:cs="Times New Roman" w:hint="eastAsia"/>
        </w:rPr>
        <w:t>处理设施</w:t>
      </w:r>
    </w:p>
    <w:p w14:paraId="05B2ACF5" w14:textId="66923E13" w:rsidR="00F42F5F" w:rsidRPr="00590192" w:rsidRDefault="00CB0278" w:rsidP="00204A1F">
      <w:pPr>
        <w:pStyle w:val="3"/>
        <w:rPr>
          <w:rFonts w:cs="Times New Roman"/>
        </w:rPr>
      </w:pPr>
      <w:r w:rsidRPr="00590192">
        <w:rPr>
          <w:rFonts w:cs="Times New Roman"/>
        </w:rPr>
        <w:t>4.1.3</w:t>
      </w:r>
      <w:r w:rsidRPr="00590192">
        <w:rPr>
          <w:rFonts w:cs="Times New Roman"/>
        </w:rPr>
        <w:t>噪声</w:t>
      </w:r>
      <w:bookmarkEnd w:id="41"/>
    </w:p>
    <w:p w14:paraId="32A1E62E" w14:textId="6B2A1065" w:rsidR="00F42F5F" w:rsidRPr="00590192" w:rsidRDefault="00BA4019">
      <w:pPr>
        <w:ind w:firstLine="480"/>
        <w:rPr>
          <w:rFonts w:cs="Times New Roman"/>
        </w:rPr>
      </w:pPr>
      <w:r w:rsidRPr="00590192">
        <w:rPr>
          <w:rFonts w:eastAsia="宋体" w:cs="Times New Roman" w:hint="eastAsia"/>
        </w:rPr>
        <w:t>本</w:t>
      </w:r>
      <w:r w:rsidR="00312FF1" w:rsidRPr="00590192">
        <w:rPr>
          <w:rFonts w:eastAsia="宋体" w:cs="Times New Roman"/>
        </w:rPr>
        <w:t>项目</w:t>
      </w:r>
      <w:r w:rsidR="00DD1B55" w:rsidRPr="00590192">
        <w:rPr>
          <w:rFonts w:cs="Times New Roman"/>
        </w:rPr>
        <w:t>噪声主要来自于</w:t>
      </w:r>
      <w:r w:rsidR="002A6482" w:rsidRPr="00590192">
        <w:rPr>
          <w:rFonts w:cs="Times New Roman"/>
        </w:rPr>
        <w:t>设备运行产生的机械噪声</w:t>
      </w:r>
      <w:r w:rsidR="00C70C01" w:rsidRPr="00590192">
        <w:rPr>
          <w:rFonts w:cs="Times New Roman"/>
        </w:rPr>
        <w:t>。</w:t>
      </w:r>
    </w:p>
    <w:p w14:paraId="08084EE0" w14:textId="2A7294C1" w:rsidR="00F42F5F" w:rsidRPr="00590192" w:rsidRDefault="00DD1B55">
      <w:pPr>
        <w:ind w:firstLine="480"/>
        <w:rPr>
          <w:rFonts w:cs="Times New Roman"/>
        </w:rPr>
      </w:pPr>
      <w:r w:rsidRPr="00590192">
        <w:rPr>
          <w:rFonts w:cs="Times New Roman"/>
        </w:rPr>
        <w:t>公司在设备选型时，</w:t>
      </w:r>
      <w:bookmarkStart w:id="42" w:name="_Hlk71814907"/>
      <w:r w:rsidR="007637AB" w:rsidRPr="00590192">
        <w:rPr>
          <w:rFonts w:cs="Times New Roman"/>
        </w:rPr>
        <w:t>注意</w:t>
      </w:r>
      <w:r w:rsidRPr="00590192">
        <w:rPr>
          <w:rFonts w:cs="Times New Roman"/>
        </w:rPr>
        <w:t>选择低噪声型设备，并对</w:t>
      </w:r>
      <w:r w:rsidR="007637AB" w:rsidRPr="00590192">
        <w:rPr>
          <w:rFonts w:cs="Times New Roman"/>
        </w:rPr>
        <w:t>高噪声</w:t>
      </w:r>
      <w:r w:rsidRPr="00590192">
        <w:rPr>
          <w:rFonts w:cs="Times New Roman"/>
        </w:rPr>
        <w:t>设备采用</w:t>
      </w:r>
      <w:r w:rsidR="007637AB" w:rsidRPr="00590192">
        <w:rPr>
          <w:rFonts w:cs="Times New Roman"/>
        </w:rPr>
        <w:t>安装减震垫、隔声罩，风机安装消声器；</w:t>
      </w:r>
      <w:r w:rsidRPr="00590192">
        <w:rPr>
          <w:rFonts w:cs="Times New Roman"/>
        </w:rPr>
        <w:t>加强设备的</w:t>
      </w:r>
      <w:r w:rsidR="007637AB" w:rsidRPr="00590192">
        <w:rPr>
          <w:rFonts w:cs="Times New Roman"/>
        </w:rPr>
        <w:t>日常</w:t>
      </w:r>
      <w:r w:rsidRPr="00590192">
        <w:rPr>
          <w:rFonts w:cs="Times New Roman"/>
        </w:rPr>
        <w:t>维修</w:t>
      </w:r>
      <w:r w:rsidR="007637AB" w:rsidRPr="00590192">
        <w:rPr>
          <w:rFonts w:cs="Times New Roman"/>
        </w:rPr>
        <w:t>、更新</w:t>
      </w:r>
      <w:r w:rsidRPr="00590192">
        <w:rPr>
          <w:rFonts w:cs="Times New Roman"/>
        </w:rPr>
        <w:t>，确保设备处于良好的状态</w:t>
      </w:r>
      <w:r w:rsidR="007637AB" w:rsidRPr="00590192">
        <w:rPr>
          <w:rFonts w:cs="Times New Roman"/>
        </w:rPr>
        <w:t>下工作</w:t>
      </w:r>
      <w:r w:rsidRPr="00590192">
        <w:rPr>
          <w:rFonts w:cs="Times New Roman"/>
        </w:rPr>
        <w:t>；加强车间管理和对操作工人的培训；对生产车间合理布局，将</w:t>
      </w:r>
      <w:r w:rsidR="007637AB" w:rsidRPr="00590192">
        <w:rPr>
          <w:rFonts w:cs="Times New Roman"/>
        </w:rPr>
        <w:t>生产车间布置在厂区中部，</w:t>
      </w:r>
      <w:r w:rsidRPr="00590192">
        <w:rPr>
          <w:rFonts w:cs="Times New Roman"/>
        </w:rPr>
        <w:t>高噪声设备设置</w:t>
      </w:r>
      <w:r w:rsidR="007637AB" w:rsidRPr="00590192">
        <w:rPr>
          <w:rFonts w:cs="Times New Roman"/>
        </w:rPr>
        <w:t>在</w:t>
      </w:r>
      <w:r w:rsidRPr="00590192">
        <w:rPr>
          <w:rFonts w:cs="Times New Roman"/>
        </w:rPr>
        <w:t>生产车间中央</w:t>
      </w:r>
      <w:r w:rsidR="00EE1B86" w:rsidRPr="00590192">
        <w:rPr>
          <w:rFonts w:cs="Times New Roman"/>
        </w:rPr>
        <w:t>，</w:t>
      </w:r>
      <w:r w:rsidRPr="00590192">
        <w:rPr>
          <w:rFonts w:cs="Times New Roman"/>
        </w:rPr>
        <w:t>从而使噪声最大限度地随距离自然衰减。</w:t>
      </w:r>
      <w:bookmarkEnd w:id="42"/>
    </w:p>
    <w:p w14:paraId="41C6AAE3" w14:textId="1536CA80" w:rsidR="00F42F5F" w:rsidRPr="00590192" w:rsidRDefault="00DD1B55">
      <w:pPr>
        <w:pStyle w:val="3"/>
        <w:rPr>
          <w:rFonts w:cs="Times New Roman"/>
        </w:rPr>
      </w:pPr>
      <w:bookmarkStart w:id="43" w:name="_Toc61958999"/>
      <w:r w:rsidRPr="00590192">
        <w:rPr>
          <w:rFonts w:cs="Times New Roman"/>
        </w:rPr>
        <w:t>4.1.4</w:t>
      </w:r>
      <w:r w:rsidRPr="00590192">
        <w:rPr>
          <w:rFonts w:cs="Times New Roman"/>
        </w:rPr>
        <w:t>固（液）体废物</w:t>
      </w:r>
      <w:bookmarkEnd w:id="43"/>
    </w:p>
    <w:p w14:paraId="6BB46266" w14:textId="7152B912" w:rsidR="005763FD" w:rsidRPr="00590192" w:rsidRDefault="00BA4019" w:rsidP="005763FD">
      <w:pPr>
        <w:ind w:firstLine="480"/>
        <w:rPr>
          <w:rFonts w:eastAsia="宋体" w:cs="Times New Roman"/>
        </w:rPr>
      </w:pPr>
      <w:r w:rsidRPr="00590192">
        <w:rPr>
          <w:rFonts w:eastAsia="宋体" w:cs="Times New Roman" w:hint="eastAsia"/>
        </w:rPr>
        <w:t>本</w:t>
      </w:r>
      <w:r w:rsidR="005763FD" w:rsidRPr="00590192">
        <w:rPr>
          <w:rFonts w:eastAsia="宋体" w:cs="Times New Roman"/>
        </w:rPr>
        <w:t>项目生产过程中产生的</w:t>
      </w:r>
      <w:r w:rsidR="005763FD" w:rsidRPr="00590192">
        <w:rPr>
          <w:rFonts w:eastAsia="宋体" w:cs="Times New Roman" w:hint="eastAsia"/>
        </w:rPr>
        <w:t>固体废物</w:t>
      </w:r>
      <w:r w:rsidR="005763FD" w:rsidRPr="00590192">
        <w:rPr>
          <w:rFonts w:eastAsia="宋体" w:cs="Times New Roman"/>
        </w:rPr>
        <w:t>主要为</w:t>
      </w:r>
      <w:r w:rsidR="00627853">
        <w:rPr>
          <w:rFonts w:eastAsia="宋体" w:cs="Times New Roman" w:hint="eastAsia"/>
        </w:rPr>
        <w:t>一般包装材料</w:t>
      </w:r>
      <w:r w:rsidR="005763FD" w:rsidRPr="00590192">
        <w:rPr>
          <w:rFonts w:eastAsia="宋体" w:cs="Times New Roman"/>
        </w:rPr>
        <w:t>、</w:t>
      </w:r>
      <w:r w:rsidR="00627853">
        <w:rPr>
          <w:rFonts w:eastAsia="宋体" w:cs="Times New Roman" w:hint="eastAsia"/>
        </w:rPr>
        <w:t>边角料、</w:t>
      </w:r>
      <w:r w:rsidR="006F4C49">
        <w:rPr>
          <w:rFonts w:eastAsia="宋体" w:cs="Times New Roman" w:hint="eastAsia"/>
        </w:rPr>
        <w:t>废胶、</w:t>
      </w:r>
      <w:r w:rsidR="00F161C3">
        <w:rPr>
          <w:rFonts w:eastAsia="宋体" w:cs="Times New Roman" w:hint="eastAsia"/>
        </w:rPr>
        <w:t>废滤棉</w:t>
      </w:r>
      <w:r w:rsidR="00627853">
        <w:rPr>
          <w:rFonts w:eastAsia="宋体" w:cs="Times New Roman" w:hint="eastAsia"/>
        </w:rPr>
        <w:t>、废活性炭、</w:t>
      </w:r>
      <w:r w:rsidR="00F161C3">
        <w:rPr>
          <w:rFonts w:eastAsia="宋体" w:cs="Times New Roman" w:hint="eastAsia"/>
        </w:rPr>
        <w:t>胶水包装桶</w:t>
      </w:r>
      <w:r w:rsidR="00627853">
        <w:rPr>
          <w:rFonts w:eastAsia="宋体" w:cs="Times New Roman" w:hint="eastAsia"/>
        </w:rPr>
        <w:t>、含油包装桶、废机油、废抹布手套</w:t>
      </w:r>
      <w:r w:rsidR="005763FD" w:rsidRPr="00590192">
        <w:rPr>
          <w:rFonts w:eastAsia="宋体" w:cs="Times New Roman"/>
        </w:rPr>
        <w:t>以及职工生活垃圾</w:t>
      </w:r>
      <w:r w:rsidR="00197558" w:rsidRPr="00590192">
        <w:rPr>
          <w:rFonts w:eastAsia="宋体" w:cs="Times New Roman" w:hint="eastAsia"/>
        </w:rPr>
        <w:t>。</w:t>
      </w:r>
    </w:p>
    <w:p w14:paraId="74455E84" w14:textId="5392A6A8" w:rsidR="00197558" w:rsidRPr="00590192" w:rsidRDefault="006F4C49" w:rsidP="00204A1F">
      <w:pPr>
        <w:pStyle w:val="24"/>
        <w:widowControl w:val="0"/>
        <w:ind w:firstLine="480"/>
        <w:rPr>
          <w:kern w:val="2"/>
        </w:rPr>
      </w:pPr>
      <w:r>
        <w:rPr>
          <w:rFonts w:hint="eastAsia"/>
        </w:rPr>
        <w:t>一般包装材料</w:t>
      </w:r>
      <w:r w:rsidRPr="00590192">
        <w:t>、</w:t>
      </w:r>
      <w:r>
        <w:rPr>
          <w:rFonts w:hint="eastAsia"/>
        </w:rPr>
        <w:t>边角料</w:t>
      </w:r>
      <w:r w:rsidR="00197558" w:rsidRPr="00590192">
        <w:rPr>
          <w:rFonts w:hint="eastAsia"/>
          <w:kern w:val="2"/>
        </w:rPr>
        <w:t>收集后外卖综合利用；</w:t>
      </w:r>
      <w:r>
        <w:rPr>
          <w:rFonts w:hint="eastAsia"/>
        </w:rPr>
        <w:t>废胶、</w:t>
      </w:r>
      <w:r w:rsidR="00F161C3">
        <w:rPr>
          <w:rFonts w:hint="eastAsia"/>
        </w:rPr>
        <w:t>废滤棉</w:t>
      </w:r>
      <w:r>
        <w:rPr>
          <w:rFonts w:hint="eastAsia"/>
        </w:rPr>
        <w:t>、废活性炭、</w:t>
      </w:r>
      <w:r w:rsidR="00F161C3">
        <w:rPr>
          <w:rFonts w:hint="eastAsia"/>
        </w:rPr>
        <w:t>胶水包装桶</w:t>
      </w:r>
      <w:r>
        <w:rPr>
          <w:rFonts w:hint="eastAsia"/>
        </w:rPr>
        <w:t>、含油包装桶、废机油、废抹布手套</w:t>
      </w:r>
      <w:r w:rsidR="00197558" w:rsidRPr="00590192">
        <w:rPr>
          <w:rFonts w:hint="eastAsia"/>
          <w:kern w:val="2"/>
        </w:rPr>
        <w:t>委托嘉兴市固体废物处置有限责任公司</w:t>
      </w:r>
      <w:r w:rsidR="00197558" w:rsidRPr="00590192">
        <w:rPr>
          <w:kern w:val="2"/>
        </w:rPr>
        <w:t>处置</w:t>
      </w:r>
      <w:r w:rsidR="00197558" w:rsidRPr="00590192">
        <w:rPr>
          <w:rFonts w:hint="eastAsia"/>
          <w:kern w:val="2"/>
        </w:rPr>
        <w:t>；生活垃圾委托环卫部门统一清运。</w:t>
      </w:r>
    </w:p>
    <w:p w14:paraId="01BE2639" w14:textId="6C311B79" w:rsidR="004D6D60" w:rsidRDefault="00984B0F" w:rsidP="004D6D60">
      <w:pPr>
        <w:adjustRightInd w:val="0"/>
        <w:snapToGrid w:val="0"/>
        <w:ind w:firstLineChars="0" w:firstLine="480"/>
        <w:rPr>
          <w:rFonts w:eastAsia="宋体" w:cs="Times New Roman"/>
        </w:rPr>
      </w:pPr>
      <w:r w:rsidRPr="00590192">
        <w:rPr>
          <w:rFonts w:eastAsia="宋体" w:cs="Times New Roman"/>
        </w:rPr>
        <w:t>公司</w:t>
      </w:r>
      <w:r w:rsidR="004D6D60" w:rsidRPr="00590192">
        <w:rPr>
          <w:rFonts w:eastAsia="宋体" w:cs="Times New Roman"/>
        </w:rPr>
        <w:t>已按照《危险废物贮存污染控制标准》（</w:t>
      </w:r>
      <w:r w:rsidR="004D6D60" w:rsidRPr="00590192">
        <w:rPr>
          <w:rFonts w:eastAsia="宋体" w:cs="Times New Roman"/>
        </w:rPr>
        <w:t>GB18597-20</w:t>
      </w:r>
      <w:r w:rsidR="00423248" w:rsidRPr="00590192">
        <w:rPr>
          <w:rFonts w:eastAsia="宋体" w:cs="Times New Roman"/>
        </w:rPr>
        <w:t>23</w:t>
      </w:r>
      <w:r w:rsidR="004D6D60" w:rsidRPr="00590192">
        <w:rPr>
          <w:rFonts w:eastAsia="宋体" w:cs="Times New Roman"/>
        </w:rPr>
        <w:t>）及《危险废物收集贮存运输技术规范》（</w:t>
      </w:r>
      <w:r w:rsidR="004D6D60" w:rsidRPr="00590192">
        <w:rPr>
          <w:rFonts w:eastAsia="宋体" w:cs="Times New Roman"/>
        </w:rPr>
        <w:t>HJ2025-2012</w:t>
      </w:r>
      <w:r w:rsidR="004D6D60" w:rsidRPr="00590192">
        <w:rPr>
          <w:rFonts w:eastAsia="宋体" w:cs="Times New Roman"/>
        </w:rPr>
        <w:t>）的要求，在厂区内设置危废仓库，危废分类堆放，做好相应标识，建立固体废物台账管理、申报制度，对每次固体废物进出厂区时间、数量设专人进行记录以及存档，并及时向</w:t>
      </w:r>
      <w:r w:rsidR="0005081D" w:rsidRPr="00590192">
        <w:rPr>
          <w:rFonts w:eastAsia="宋体" w:cs="Times New Roman" w:hint="eastAsia"/>
        </w:rPr>
        <w:t>生态环境</w:t>
      </w:r>
      <w:r w:rsidR="004D6D60" w:rsidRPr="00590192">
        <w:rPr>
          <w:rFonts w:eastAsia="宋体" w:cs="Times New Roman"/>
        </w:rPr>
        <w:t>部门申报。另外</w:t>
      </w:r>
      <w:r w:rsidR="005A5CF2" w:rsidRPr="00590192">
        <w:rPr>
          <w:rFonts w:eastAsia="宋体" w:cs="Times New Roman"/>
        </w:rPr>
        <w:t>公司</w:t>
      </w:r>
      <w:r w:rsidR="004D6D60" w:rsidRPr="00590192">
        <w:rPr>
          <w:rFonts w:eastAsia="宋体" w:cs="Times New Roman"/>
        </w:rPr>
        <w:t>对各类原辅材料、固废，在厂区内存放时均已做好防雨、防渗工作，防止产生二次污染。</w:t>
      </w:r>
    </w:p>
    <w:p w14:paraId="76CCFBFF" w14:textId="77777777" w:rsidR="004D6D60" w:rsidRPr="00590192" w:rsidRDefault="004D6D60" w:rsidP="004D6D60">
      <w:pPr>
        <w:adjustRightInd w:val="0"/>
        <w:snapToGrid w:val="0"/>
        <w:ind w:firstLineChars="0" w:firstLine="480"/>
        <w:rPr>
          <w:rFonts w:eastAsia="宋体" w:cs="Times New Roman"/>
        </w:rPr>
      </w:pPr>
      <w:r w:rsidRPr="00590192">
        <w:rPr>
          <w:rFonts w:eastAsia="宋体" w:cs="Times New Roman"/>
        </w:rPr>
        <w:t>为了更好的保护周围环境，对危险废物的收集和转运要求做到以下几点：</w:t>
      </w:r>
    </w:p>
    <w:p w14:paraId="30EC54AF" w14:textId="77777777" w:rsidR="004D6D60" w:rsidRPr="00590192" w:rsidRDefault="004D6D60" w:rsidP="004D6D60">
      <w:pPr>
        <w:adjustRightInd w:val="0"/>
        <w:snapToGrid w:val="0"/>
        <w:ind w:firstLineChars="0" w:firstLine="480"/>
        <w:rPr>
          <w:rFonts w:eastAsia="宋体" w:cs="Times New Roman"/>
        </w:rPr>
      </w:pPr>
      <w:r w:rsidRPr="00590192">
        <w:rPr>
          <w:rFonts w:eastAsia="宋体" w:cs="Times New Roman"/>
        </w:rPr>
        <w:t>1</w:t>
      </w:r>
      <w:r w:rsidRPr="00590192">
        <w:rPr>
          <w:rFonts w:eastAsia="宋体" w:cs="Times New Roman"/>
        </w:rPr>
        <w:t>、危险废物的收集应执行操作规程，内容包括使用范围、操作程序和方法、专用设备和工具、转移和交接、安全保障和应急防护等；</w:t>
      </w:r>
    </w:p>
    <w:p w14:paraId="75798F78" w14:textId="77777777" w:rsidR="004D6D60" w:rsidRPr="00590192" w:rsidRDefault="004D6D60" w:rsidP="004D6D60">
      <w:pPr>
        <w:adjustRightInd w:val="0"/>
        <w:snapToGrid w:val="0"/>
        <w:ind w:firstLineChars="0" w:firstLine="480"/>
        <w:rPr>
          <w:rFonts w:eastAsia="宋体" w:cs="Times New Roman"/>
        </w:rPr>
      </w:pPr>
      <w:r w:rsidRPr="00590192">
        <w:rPr>
          <w:rFonts w:eastAsia="宋体" w:cs="Times New Roman"/>
        </w:rPr>
        <w:t>2</w:t>
      </w:r>
      <w:r w:rsidRPr="00590192">
        <w:rPr>
          <w:rFonts w:eastAsia="宋体" w:cs="Times New Roman"/>
        </w:rPr>
        <w:t>、危险废物收集作业人员应根据工作需要配置必须要的个人防护装备；</w:t>
      </w:r>
    </w:p>
    <w:p w14:paraId="5381DCE3" w14:textId="77777777" w:rsidR="004D6D60" w:rsidRPr="00590192" w:rsidRDefault="004D6D60" w:rsidP="004D6D60">
      <w:pPr>
        <w:adjustRightInd w:val="0"/>
        <w:snapToGrid w:val="0"/>
        <w:ind w:firstLineChars="0" w:firstLine="480"/>
        <w:rPr>
          <w:rFonts w:eastAsia="宋体" w:cs="Times New Roman"/>
        </w:rPr>
      </w:pPr>
      <w:r w:rsidRPr="00590192">
        <w:rPr>
          <w:rFonts w:eastAsia="宋体" w:cs="Times New Roman"/>
        </w:rPr>
        <w:t>3</w:t>
      </w:r>
      <w:r w:rsidRPr="00590192">
        <w:rPr>
          <w:rFonts w:eastAsia="宋体" w:cs="Times New Roman"/>
        </w:rPr>
        <w:t>、在危险废物的收集和转运过程中，应采取相应的安全防护和污染防治措施，包括防爆、防火、防中毒、防泄漏等其他防治污染环境的措施；</w:t>
      </w:r>
    </w:p>
    <w:p w14:paraId="3803D8B1" w14:textId="77777777" w:rsidR="004D6D60" w:rsidRPr="00590192" w:rsidRDefault="004D6D60" w:rsidP="004D6D60">
      <w:pPr>
        <w:adjustRightInd w:val="0"/>
        <w:snapToGrid w:val="0"/>
        <w:ind w:firstLineChars="0" w:firstLine="480"/>
        <w:rPr>
          <w:rFonts w:eastAsia="宋体" w:cs="Times New Roman"/>
        </w:rPr>
      </w:pPr>
      <w:r w:rsidRPr="00590192">
        <w:rPr>
          <w:rFonts w:eastAsia="宋体" w:cs="Times New Roman"/>
        </w:rPr>
        <w:t>4</w:t>
      </w:r>
      <w:r w:rsidRPr="00590192">
        <w:rPr>
          <w:rFonts w:eastAsia="宋体" w:cs="Times New Roman"/>
        </w:rPr>
        <w:t>、危险废物的收集应根据危险废物的种类、数量、危险特性、物理形态、运输要求等因素确认包装形式，具体包装应符合如下要求：</w:t>
      </w:r>
      <w:r w:rsidRPr="00590192">
        <w:rPr>
          <w:rFonts w:eastAsia="宋体" w:cs="Times New Roman"/>
        </w:rPr>
        <w:t>(1)</w:t>
      </w:r>
      <w:r w:rsidRPr="00590192">
        <w:rPr>
          <w:rFonts w:eastAsia="宋体" w:cs="Times New Roman"/>
        </w:rPr>
        <w:t>包装材质要与危险废物相容；</w:t>
      </w:r>
      <w:r w:rsidRPr="00590192">
        <w:rPr>
          <w:rFonts w:eastAsia="宋体" w:cs="Times New Roman"/>
        </w:rPr>
        <w:t>(2)</w:t>
      </w:r>
      <w:r w:rsidRPr="00590192">
        <w:rPr>
          <w:rFonts w:eastAsia="宋体" w:cs="Times New Roman"/>
        </w:rPr>
        <w:t>性质不相容的危险废物不应混合包装；</w:t>
      </w:r>
      <w:r w:rsidRPr="00590192">
        <w:rPr>
          <w:rFonts w:eastAsia="宋体" w:cs="Times New Roman"/>
        </w:rPr>
        <w:t>(3)</w:t>
      </w:r>
      <w:r w:rsidRPr="00590192">
        <w:rPr>
          <w:rFonts w:eastAsia="宋体" w:cs="Times New Roman"/>
        </w:rPr>
        <w:t>危险废物包装应能有效隔断危险废物迁移扩散途径，并达到防渗防漏要求；</w:t>
      </w:r>
      <w:r w:rsidRPr="00590192">
        <w:rPr>
          <w:rFonts w:eastAsia="宋体" w:cs="Times New Roman"/>
        </w:rPr>
        <w:t>(4)</w:t>
      </w:r>
      <w:r w:rsidRPr="00590192">
        <w:rPr>
          <w:rFonts w:eastAsia="宋体" w:cs="Times New Roman"/>
        </w:rPr>
        <w:t>包装好的危险废物应设置相应的标签，标签信息应填写完整；</w:t>
      </w:r>
    </w:p>
    <w:p w14:paraId="0E285CC5" w14:textId="77777777" w:rsidR="00204A1F" w:rsidRDefault="004D6D60" w:rsidP="00204A1F">
      <w:pPr>
        <w:adjustRightInd w:val="0"/>
        <w:snapToGrid w:val="0"/>
        <w:ind w:firstLineChars="0" w:firstLine="480"/>
        <w:rPr>
          <w:rFonts w:eastAsia="宋体" w:cs="Times New Roman"/>
        </w:rPr>
      </w:pPr>
      <w:r w:rsidRPr="00590192">
        <w:rPr>
          <w:rFonts w:eastAsia="宋体" w:cs="Times New Roman"/>
        </w:rPr>
        <w:t>5</w:t>
      </w:r>
      <w:r w:rsidRPr="00590192">
        <w:rPr>
          <w:rFonts w:eastAsia="宋体" w:cs="Times New Roman"/>
        </w:rPr>
        <w:t>、危险废物运输应由持危险废物经营许可证的单位按照其许可证的经营范围组织实施，承担危险废物的单位应获得交通运输部门颁发的危险货物运输资质。</w:t>
      </w:r>
    </w:p>
    <w:p w14:paraId="3AD209C8" w14:textId="1BEDF3FF" w:rsidR="008370CB" w:rsidRDefault="008370CB" w:rsidP="008370CB">
      <w:pPr>
        <w:pStyle w:val="2"/>
        <w:ind w:leftChars="0" w:left="0" w:firstLine="480"/>
        <w:rPr>
          <w:color w:val="000000"/>
        </w:rPr>
      </w:pPr>
      <w:bookmarkStart w:id="44" w:name="_Hlk163482338"/>
      <w:r w:rsidRPr="0008720A">
        <w:rPr>
          <w:color w:val="000000"/>
        </w:rPr>
        <w:t>企业已按照《环境保护图形标志固体废物贮存</w:t>
      </w:r>
      <w:r w:rsidRPr="0008720A">
        <w:rPr>
          <w:color w:val="000000"/>
        </w:rPr>
        <w:t>(</w:t>
      </w:r>
      <w:r w:rsidRPr="0008720A">
        <w:rPr>
          <w:color w:val="000000"/>
        </w:rPr>
        <w:t>处置</w:t>
      </w:r>
      <w:r w:rsidRPr="0008720A">
        <w:rPr>
          <w:color w:val="000000"/>
        </w:rPr>
        <w:t>)</w:t>
      </w:r>
      <w:r w:rsidRPr="0008720A">
        <w:rPr>
          <w:color w:val="000000"/>
        </w:rPr>
        <w:t>场》</w:t>
      </w:r>
      <w:r w:rsidRPr="0008720A">
        <w:rPr>
          <w:color w:val="000000"/>
        </w:rPr>
        <w:t>(CB15562.2</w:t>
      </w:r>
      <w:r>
        <w:rPr>
          <w:color w:val="000000"/>
        </w:rPr>
        <w:t>-1995</w:t>
      </w:r>
      <w:r w:rsidRPr="0008720A">
        <w:rPr>
          <w:color w:val="000000"/>
        </w:rPr>
        <w:t>)</w:t>
      </w:r>
      <w:r w:rsidRPr="0008720A">
        <w:rPr>
          <w:color w:val="000000"/>
        </w:rPr>
        <w:t>、《一般工业固体废物贮存和</w:t>
      </w:r>
      <w:r>
        <w:rPr>
          <w:rFonts w:hint="eastAsia"/>
          <w:color w:val="000000"/>
        </w:rPr>
        <w:t>填埋</w:t>
      </w:r>
      <w:r w:rsidRPr="0008720A">
        <w:rPr>
          <w:color w:val="000000"/>
        </w:rPr>
        <w:t>污染控制标准</w:t>
      </w:r>
      <w:r w:rsidRPr="0008720A">
        <w:rPr>
          <w:color w:val="000000"/>
        </w:rPr>
        <w:t>(GB18599</w:t>
      </w:r>
      <w:r>
        <w:rPr>
          <w:color w:val="000000"/>
        </w:rPr>
        <w:t>-2020</w:t>
      </w:r>
      <w:r w:rsidRPr="0008720A">
        <w:rPr>
          <w:color w:val="000000"/>
        </w:rPr>
        <w:t>)</w:t>
      </w:r>
      <w:r w:rsidRPr="0008720A">
        <w:rPr>
          <w:color w:val="000000"/>
        </w:rPr>
        <w:t>、</w:t>
      </w:r>
      <w:r>
        <w:rPr>
          <w:rFonts w:hint="eastAsia"/>
          <w:color w:val="000000"/>
        </w:rPr>
        <w:t>《</w:t>
      </w:r>
      <w:r w:rsidRPr="0008720A">
        <w:rPr>
          <w:color w:val="000000"/>
        </w:rPr>
        <w:t>固体</w:t>
      </w:r>
      <w:r>
        <w:rPr>
          <w:rFonts w:hint="eastAsia"/>
          <w:color w:val="000000"/>
        </w:rPr>
        <w:t>废物</w:t>
      </w:r>
      <w:r w:rsidRPr="0008720A">
        <w:rPr>
          <w:color w:val="000000"/>
        </w:rPr>
        <w:t>处理处置工程技术导则》</w:t>
      </w:r>
      <w:r w:rsidRPr="0008720A">
        <w:rPr>
          <w:color w:val="000000"/>
        </w:rPr>
        <w:t>(HJ2035</w:t>
      </w:r>
      <w:r>
        <w:rPr>
          <w:color w:val="000000"/>
        </w:rPr>
        <w:t>-2013</w:t>
      </w:r>
      <w:r w:rsidRPr="0008720A">
        <w:rPr>
          <w:color w:val="000000"/>
        </w:rPr>
        <w:t>)</w:t>
      </w:r>
      <w:r w:rsidRPr="0008720A">
        <w:rPr>
          <w:color w:val="000000"/>
        </w:rPr>
        <w:t>等相关标准</w:t>
      </w:r>
      <w:r>
        <w:rPr>
          <w:rFonts w:hint="eastAsia"/>
          <w:color w:val="000000"/>
        </w:rPr>
        <w:t>贮存一般工业固体废物，并做好了</w:t>
      </w:r>
      <w:r w:rsidRPr="0008720A">
        <w:rPr>
          <w:rFonts w:hint="eastAsia"/>
          <w:color w:val="000000"/>
        </w:rPr>
        <w:t>相应</w:t>
      </w:r>
      <w:r>
        <w:rPr>
          <w:rFonts w:hint="eastAsia"/>
          <w:color w:val="000000"/>
        </w:rPr>
        <w:t>的</w:t>
      </w:r>
      <w:r w:rsidRPr="0008720A">
        <w:rPr>
          <w:rFonts w:hint="eastAsia"/>
          <w:color w:val="000000"/>
        </w:rPr>
        <w:t>防渗漏、防雨淋、防扬尘等</w:t>
      </w:r>
      <w:r>
        <w:rPr>
          <w:rFonts w:hint="eastAsia"/>
          <w:color w:val="000000"/>
        </w:rPr>
        <w:t>三防措施</w:t>
      </w:r>
      <w:bookmarkEnd w:id="44"/>
      <w:r>
        <w:rPr>
          <w:rFonts w:hint="eastAsia"/>
          <w:color w:val="000000"/>
        </w:rPr>
        <w:t>。</w:t>
      </w:r>
    </w:p>
    <w:p w14:paraId="4D12E5F7" w14:textId="77777777" w:rsidR="00931ED7" w:rsidRDefault="00931ED7" w:rsidP="008370CB">
      <w:pPr>
        <w:pStyle w:val="2"/>
        <w:ind w:leftChars="0" w:left="0" w:firstLine="480"/>
        <w:rPr>
          <w:color w:val="000000"/>
        </w:rPr>
      </w:pPr>
    </w:p>
    <w:p w14:paraId="33AA3796" w14:textId="77777777" w:rsidR="00931ED7" w:rsidRDefault="00931ED7" w:rsidP="008370CB">
      <w:pPr>
        <w:pStyle w:val="2"/>
        <w:ind w:leftChars="0" w:left="0" w:firstLine="480"/>
        <w:rPr>
          <w:color w:val="000000"/>
        </w:rPr>
      </w:pPr>
    </w:p>
    <w:p w14:paraId="75DE8D21" w14:textId="77777777" w:rsidR="00931ED7" w:rsidRDefault="00931ED7" w:rsidP="008370CB">
      <w:pPr>
        <w:pStyle w:val="2"/>
        <w:ind w:leftChars="0" w:left="0" w:firstLine="480"/>
        <w:rPr>
          <w:color w:val="000000"/>
        </w:rPr>
      </w:pPr>
    </w:p>
    <w:p w14:paraId="28719BEE" w14:textId="77777777" w:rsidR="00931ED7" w:rsidRDefault="00931ED7" w:rsidP="008370CB">
      <w:pPr>
        <w:pStyle w:val="2"/>
        <w:ind w:leftChars="0" w:left="0" w:firstLine="480"/>
        <w:rPr>
          <w:color w:val="000000"/>
        </w:rPr>
      </w:pPr>
    </w:p>
    <w:p w14:paraId="72799F18" w14:textId="77777777" w:rsidR="00931ED7" w:rsidRDefault="00931ED7" w:rsidP="008370CB">
      <w:pPr>
        <w:pStyle w:val="2"/>
        <w:ind w:leftChars="0" w:left="0" w:firstLine="480"/>
        <w:rPr>
          <w:color w:val="000000"/>
        </w:rPr>
      </w:pPr>
    </w:p>
    <w:p w14:paraId="317A9792" w14:textId="77777777" w:rsidR="00931ED7" w:rsidRDefault="00931ED7" w:rsidP="008370CB">
      <w:pPr>
        <w:pStyle w:val="2"/>
        <w:ind w:leftChars="0" w:left="0" w:firstLine="480"/>
        <w:rPr>
          <w:color w:val="000000"/>
        </w:rPr>
      </w:pPr>
    </w:p>
    <w:p w14:paraId="223209C4" w14:textId="77777777" w:rsidR="00931ED7" w:rsidRDefault="00931ED7" w:rsidP="008370CB">
      <w:pPr>
        <w:pStyle w:val="2"/>
        <w:ind w:leftChars="0" w:left="0" w:firstLine="480"/>
        <w:rPr>
          <w:color w:val="000000"/>
        </w:rPr>
      </w:pPr>
    </w:p>
    <w:p w14:paraId="3BA18202" w14:textId="77777777" w:rsidR="00931ED7" w:rsidRDefault="00931ED7" w:rsidP="008370CB">
      <w:pPr>
        <w:pStyle w:val="2"/>
        <w:ind w:leftChars="0" w:left="0" w:firstLine="480"/>
      </w:pPr>
    </w:p>
    <w:p w14:paraId="7D969330" w14:textId="48876B33" w:rsidR="00F42F5F" w:rsidRPr="00590192" w:rsidRDefault="00DD1B55" w:rsidP="00204A1F">
      <w:pPr>
        <w:adjustRightInd w:val="0"/>
        <w:snapToGrid w:val="0"/>
        <w:ind w:firstLineChars="0" w:firstLine="480"/>
        <w:rPr>
          <w:rFonts w:eastAsia="宋体" w:cs="Times New Roman"/>
        </w:rPr>
      </w:pPr>
      <w:r w:rsidRPr="00590192">
        <w:rPr>
          <w:rFonts w:eastAsia="宋体" w:cs="Times New Roman"/>
        </w:rPr>
        <w:t>根据</w:t>
      </w:r>
      <w:r w:rsidR="00FD4BFC" w:rsidRPr="00590192">
        <w:rPr>
          <w:rFonts w:eastAsia="宋体" w:cs="Times New Roman"/>
        </w:rPr>
        <w:t>公司实际情况，</w:t>
      </w:r>
      <w:r w:rsidR="00312FF1" w:rsidRPr="00590192">
        <w:rPr>
          <w:rFonts w:eastAsia="宋体" w:cs="Times New Roman"/>
        </w:rPr>
        <w:t>本项目</w:t>
      </w:r>
      <w:r w:rsidR="00E54104" w:rsidRPr="00590192">
        <w:rPr>
          <w:rFonts w:eastAsia="宋体" w:cs="Times New Roman"/>
        </w:rPr>
        <w:t>生产过程中</w:t>
      </w:r>
      <w:r w:rsidR="00DB555D" w:rsidRPr="00590192">
        <w:rPr>
          <w:rFonts w:eastAsia="宋体" w:cs="Times New Roman"/>
        </w:rPr>
        <w:t>产生的</w:t>
      </w:r>
      <w:r w:rsidRPr="00590192">
        <w:rPr>
          <w:rFonts w:eastAsia="宋体" w:cs="Times New Roman"/>
        </w:rPr>
        <w:t>固体废物分析结果见表</w:t>
      </w:r>
      <w:r w:rsidRPr="00590192">
        <w:rPr>
          <w:rFonts w:eastAsia="宋体" w:cs="Times New Roman"/>
        </w:rPr>
        <w:t>4</w:t>
      </w:r>
      <w:r w:rsidR="00EB0C1C" w:rsidRPr="00590192">
        <w:rPr>
          <w:rFonts w:eastAsia="宋体" w:cs="Times New Roman"/>
        </w:rPr>
        <w:t>.1.4-1</w:t>
      </w:r>
      <w:r w:rsidR="00E9083C" w:rsidRPr="00590192">
        <w:rPr>
          <w:rFonts w:eastAsia="宋体" w:cs="Times New Roman"/>
        </w:rPr>
        <w:t>，危废仓库建设情况见图</w:t>
      </w:r>
      <w:r w:rsidR="00E9083C" w:rsidRPr="00590192">
        <w:rPr>
          <w:rFonts w:eastAsia="宋体" w:cs="Times New Roman"/>
        </w:rPr>
        <w:t>4</w:t>
      </w:r>
      <w:r w:rsidR="00EB0C1C" w:rsidRPr="00590192">
        <w:rPr>
          <w:rFonts w:eastAsia="宋体" w:cs="Times New Roman"/>
        </w:rPr>
        <w:t>.1.4-1</w:t>
      </w:r>
      <w:r w:rsidR="00E9083C" w:rsidRPr="00590192">
        <w:rPr>
          <w:rFonts w:eastAsia="宋体" w:cs="Times New Roman"/>
        </w:rPr>
        <w:t>。</w:t>
      </w:r>
    </w:p>
    <w:p w14:paraId="149998A5" w14:textId="7E179F77" w:rsidR="00F42F5F" w:rsidRPr="00590192" w:rsidRDefault="00DD1B55" w:rsidP="00204A1F">
      <w:pPr>
        <w:pStyle w:val="afa"/>
        <w:spacing w:beforeLines="0" w:before="0" w:afterLines="0" w:after="0"/>
      </w:pPr>
      <w:bookmarkStart w:id="45" w:name="_Hlk81559225"/>
      <w:r w:rsidRPr="00590192">
        <w:t>表</w:t>
      </w:r>
      <w:r w:rsidRPr="00590192">
        <w:t>4</w:t>
      </w:r>
      <w:r w:rsidR="00EB0C1C" w:rsidRPr="00590192">
        <w:t>.1.4-1</w:t>
      </w:r>
      <w:r w:rsidR="00561C21" w:rsidRPr="00590192">
        <w:t xml:space="preserve"> </w:t>
      </w:r>
      <w:r w:rsidRPr="00590192">
        <w:t xml:space="preserve">  </w:t>
      </w:r>
      <w:r w:rsidRPr="00590192">
        <w:t>固体废物分析结果汇总表</w:t>
      </w:r>
      <w:r w:rsidR="00C868C8" w:rsidRPr="00590192">
        <w:t xml:space="preserve">  </w:t>
      </w:r>
      <w:r w:rsidR="00561C21" w:rsidRPr="00590192">
        <w:t xml:space="preserve"> </w:t>
      </w:r>
      <w:r w:rsidRPr="00590192">
        <w:t>单位：</w:t>
      </w:r>
      <w:r w:rsidRPr="00590192">
        <w:t>t/a</w:t>
      </w:r>
    </w:p>
    <w:tbl>
      <w:tblPr>
        <w:tblW w:w="9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68"/>
        <w:gridCol w:w="1417"/>
        <w:gridCol w:w="1129"/>
        <w:gridCol w:w="1843"/>
        <w:gridCol w:w="997"/>
        <w:gridCol w:w="1276"/>
        <w:gridCol w:w="913"/>
        <w:gridCol w:w="1174"/>
      </w:tblGrid>
      <w:tr w:rsidR="00590192" w:rsidRPr="00590192" w14:paraId="34AC8E51" w14:textId="484233EB" w:rsidTr="00BC6FEF">
        <w:trPr>
          <w:trHeight w:val="340"/>
          <w:jc w:val="center"/>
        </w:trPr>
        <w:tc>
          <w:tcPr>
            <w:tcW w:w="568" w:type="dxa"/>
            <w:vAlign w:val="center"/>
          </w:tcPr>
          <w:p w14:paraId="0E9D9559" w14:textId="7777777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序号</w:t>
            </w:r>
          </w:p>
        </w:tc>
        <w:tc>
          <w:tcPr>
            <w:tcW w:w="1417" w:type="dxa"/>
            <w:vAlign w:val="center"/>
          </w:tcPr>
          <w:p w14:paraId="4E773E4A" w14:textId="7777777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副产物名称</w:t>
            </w:r>
          </w:p>
        </w:tc>
        <w:tc>
          <w:tcPr>
            <w:tcW w:w="1129" w:type="dxa"/>
            <w:vAlign w:val="center"/>
          </w:tcPr>
          <w:p w14:paraId="4F9D773F" w14:textId="7777777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产生工序</w:t>
            </w:r>
          </w:p>
        </w:tc>
        <w:tc>
          <w:tcPr>
            <w:tcW w:w="1843" w:type="dxa"/>
            <w:vAlign w:val="center"/>
          </w:tcPr>
          <w:p w14:paraId="4E113E5D" w14:textId="7777777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主要成分</w:t>
            </w:r>
          </w:p>
        </w:tc>
        <w:tc>
          <w:tcPr>
            <w:tcW w:w="997" w:type="dxa"/>
            <w:vAlign w:val="center"/>
          </w:tcPr>
          <w:p w14:paraId="03272792" w14:textId="59D8CD6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属性</w:t>
            </w:r>
          </w:p>
        </w:tc>
        <w:tc>
          <w:tcPr>
            <w:tcW w:w="1276" w:type="dxa"/>
            <w:vAlign w:val="center"/>
          </w:tcPr>
          <w:p w14:paraId="343D5814" w14:textId="79EA278B"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废物代码</w:t>
            </w:r>
          </w:p>
        </w:tc>
        <w:tc>
          <w:tcPr>
            <w:tcW w:w="913" w:type="dxa"/>
            <w:vAlign w:val="center"/>
          </w:tcPr>
          <w:p w14:paraId="069246A3" w14:textId="13E7874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产生量</w:t>
            </w:r>
          </w:p>
        </w:tc>
        <w:tc>
          <w:tcPr>
            <w:tcW w:w="1174" w:type="dxa"/>
            <w:vAlign w:val="center"/>
          </w:tcPr>
          <w:p w14:paraId="2ECE8DF2" w14:textId="1FA82802"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处置方式</w:t>
            </w:r>
          </w:p>
        </w:tc>
      </w:tr>
      <w:tr w:rsidR="00BC6FEF" w:rsidRPr="00590192" w14:paraId="26522050" w14:textId="45285302" w:rsidTr="00BC6FEF">
        <w:trPr>
          <w:trHeight w:val="340"/>
          <w:jc w:val="center"/>
        </w:trPr>
        <w:tc>
          <w:tcPr>
            <w:tcW w:w="568" w:type="dxa"/>
            <w:vAlign w:val="center"/>
          </w:tcPr>
          <w:p w14:paraId="5ADC8E9E" w14:textId="77777777"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417" w:type="dxa"/>
            <w:vAlign w:val="center"/>
          </w:tcPr>
          <w:p w14:paraId="5A583164" w14:textId="742A2483"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一般包装材料</w:t>
            </w:r>
          </w:p>
        </w:tc>
        <w:tc>
          <w:tcPr>
            <w:tcW w:w="1129" w:type="dxa"/>
            <w:vAlign w:val="center"/>
          </w:tcPr>
          <w:p w14:paraId="046BBC0C" w14:textId="73F916AA"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原料使用</w:t>
            </w:r>
          </w:p>
        </w:tc>
        <w:tc>
          <w:tcPr>
            <w:tcW w:w="1843" w:type="dxa"/>
            <w:vAlign w:val="center"/>
          </w:tcPr>
          <w:p w14:paraId="5D34BC56" w14:textId="0C8D2322"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塑料袋等</w:t>
            </w:r>
          </w:p>
        </w:tc>
        <w:tc>
          <w:tcPr>
            <w:tcW w:w="997" w:type="dxa"/>
            <w:vAlign w:val="center"/>
          </w:tcPr>
          <w:p w14:paraId="12004A57" w14:textId="179CB632"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1276" w:type="dxa"/>
            <w:vAlign w:val="center"/>
          </w:tcPr>
          <w:p w14:paraId="40A664EB" w14:textId="023E4489" w:rsidR="00BC6FEF" w:rsidRPr="00590192" w:rsidRDefault="0046217E"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900-009-S14</w:t>
            </w:r>
          </w:p>
        </w:tc>
        <w:tc>
          <w:tcPr>
            <w:tcW w:w="913" w:type="dxa"/>
            <w:vAlign w:val="center"/>
          </w:tcPr>
          <w:p w14:paraId="4B2A06C2" w14:textId="466BAF4D" w:rsidR="00BC6FEF" w:rsidRPr="00590192" w:rsidRDefault="008F15BF"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.5</w:t>
            </w:r>
          </w:p>
        </w:tc>
        <w:tc>
          <w:tcPr>
            <w:tcW w:w="1174" w:type="dxa"/>
            <w:vMerge w:val="restart"/>
            <w:vAlign w:val="center"/>
          </w:tcPr>
          <w:p w14:paraId="3BD8500C" w14:textId="77777777" w:rsidR="00BC6FEF" w:rsidRDefault="00BC6FEF"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外卖综合</w:t>
            </w:r>
          </w:p>
          <w:p w14:paraId="37054241" w14:textId="5C120F0D"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利用</w:t>
            </w:r>
          </w:p>
        </w:tc>
      </w:tr>
      <w:tr w:rsidR="00BC6FEF" w:rsidRPr="00590192" w14:paraId="6B315EE5" w14:textId="5FCB78E0" w:rsidTr="00BC6FEF">
        <w:trPr>
          <w:trHeight w:val="340"/>
          <w:jc w:val="center"/>
        </w:trPr>
        <w:tc>
          <w:tcPr>
            <w:tcW w:w="568" w:type="dxa"/>
            <w:vAlign w:val="center"/>
          </w:tcPr>
          <w:p w14:paraId="37AE5CC1" w14:textId="77777777"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417" w:type="dxa"/>
            <w:vAlign w:val="center"/>
          </w:tcPr>
          <w:p w14:paraId="37291ABA" w14:textId="1A7F7601"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边角料</w:t>
            </w:r>
          </w:p>
        </w:tc>
        <w:tc>
          <w:tcPr>
            <w:tcW w:w="1129" w:type="dxa"/>
            <w:vAlign w:val="center"/>
          </w:tcPr>
          <w:p w14:paraId="3EF31767" w14:textId="17E2311A"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切边</w:t>
            </w:r>
          </w:p>
        </w:tc>
        <w:tc>
          <w:tcPr>
            <w:tcW w:w="1843" w:type="dxa"/>
            <w:vAlign w:val="center"/>
          </w:tcPr>
          <w:p w14:paraId="36B4B682" w14:textId="335C7FA6" w:rsidR="00BC6FEF" w:rsidRPr="00590192" w:rsidRDefault="00315AB3" w:rsidP="00197558">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布料</w:t>
            </w:r>
          </w:p>
        </w:tc>
        <w:tc>
          <w:tcPr>
            <w:tcW w:w="997" w:type="dxa"/>
            <w:vAlign w:val="center"/>
          </w:tcPr>
          <w:p w14:paraId="542E5BFB" w14:textId="77F90EEF"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1276" w:type="dxa"/>
            <w:vAlign w:val="center"/>
          </w:tcPr>
          <w:p w14:paraId="56A8E1D8" w14:textId="314A97BD" w:rsidR="00BC6FEF" w:rsidRPr="00590192" w:rsidRDefault="0046217E"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900-009-S14</w:t>
            </w:r>
          </w:p>
        </w:tc>
        <w:tc>
          <w:tcPr>
            <w:tcW w:w="913" w:type="dxa"/>
            <w:vAlign w:val="center"/>
          </w:tcPr>
          <w:p w14:paraId="4DCA7683" w14:textId="2C30FCBC" w:rsidR="00BC6FEF" w:rsidRPr="00590192" w:rsidRDefault="008F15BF"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2</w:t>
            </w:r>
          </w:p>
        </w:tc>
        <w:tc>
          <w:tcPr>
            <w:tcW w:w="1174" w:type="dxa"/>
            <w:vMerge/>
            <w:vAlign w:val="center"/>
          </w:tcPr>
          <w:p w14:paraId="1BE90B3C" w14:textId="77777777" w:rsidR="00BC6FEF" w:rsidRPr="00590192" w:rsidRDefault="00BC6FEF" w:rsidP="00197558">
            <w:pPr>
              <w:adjustRightInd w:val="0"/>
              <w:snapToGrid w:val="0"/>
              <w:spacing w:line="240" w:lineRule="auto"/>
              <w:ind w:firstLineChars="0" w:firstLine="0"/>
              <w:jc w:val="center"/>
              <w:rPr>
                <w:rFonts w:eastAsia="宋体" w:cs="Times New Roman"/>
                <w:sz w:val="21"/>
                <w:szCs w:val="21"/>
              </w:rPr>
            </w:pPr>
          </w:p>
        </w:tc>
      </w:tr>
      <w:tr w:rsidR="00BC6FEF" w:rsidRPr="00590192" w14:paraId="33BA9BE0" w14:textId="5618B0B0" w:rsidTr="00BC6FEF">
        <w:trPr>
          <w:trHeight w:val="340"/>
          <w:jc w:val="center"/>
        </w:trPr>
        <w:tc>
          <w:tcPr>
            <w:tcW w:w="568" w:type="dxa"/>
            <w:vAlign w:val="center"/>
          </w:tcPr>
          <w:p w14:paraId="091E55FF" w14:textId="24A57392"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w:t>
            </w:r>
          </w:p>
        </w:tc>
        <w:tc>
          <w:tcPr>
            <w:tcW w:w="1417" w:type="dxa"/>
            <w:vAlign w:val="center"/>
          </w:tcPr>
          <w:p w14:paraId="6BD5D227" w14:textId="4C925E7F"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废胶</w:t>
            </w:r>
          </w:p>
        </w:tc>
        <w:tc>
          <w:tcPr>
            <w:tcW w:w="1129" w:type="dxa"/>
            <w:vAlign w:val="center"/>
          </w:tcPr>
          <w:p w14:paraId="04EC1D0E" w14:textId="5B825FB3" w:rsidR="00BC6FEF" w:rsidRPr="00590192" w:rsidRDefault="00BC6FEF" w:rsidP="00197558">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面料复合</w:t>
            </w:r>
          </w:p>
        </w:tc>
        <w:tc>
          <w:tcPr>
            <w:tcW w:w="1843" w:type="dxa"/>
            <w:vAlign w:val="center"/>
          </w:tcPr>
          <w:p w14:paraId="72F54E39" w14:textId="2B409D04"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聚氨酯树脂</w:t>
            </w:r>
          </w:p>
        </w:tc>
        <w:tc>
          <w:tcPr>
            <w:tcW w:w="997" w:type="dxa"/>
            <w:vAlign w:val="center"/>
          </w:tcPr>
          <w:p w14:paraId="14CE17C1" w14:textId="3C7316E1" w:rsidR="00BC6FEF" w:rsidRPr="00590192" w:rsidRDefault="00BC6FEF" w:rsidP="00197558">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7911C5E4" w14:textId="36F7ACC5" w:rsidR="00BC6FEF" w:rsidRPr="00590192" w:rsidRDefault="00BC6FEF" w:rsidP="00197558">
            <w:pPr>
              <w:snapToGrid w:val="0"/>
              <w:spacing w:line="240" w:lineRule="auto"/>
              <w:ind w:firstLineChars="0" w:firstLine="0"/>
              <w:jc w:val="center"/>
              <w:rPr>
                <w:rFonts w:eastAsia="宋体" w:cs="Times New Roman"/>
                <w:sz w:val="21"/>
                <w:szCs w:val="21"/>
              </w:rPr>
            </w:pPr>
            <w:r w:rsidRPr="00BC6FEF">
              <w:rPr>
                <w:rFonts w:eastAsia="宋体" w:cs="Times New Roman" w:hint="eastAsia"/>
                <w:sz w:val="21"/>
                <w:szCs w:val="21"/>
              </w:rPr>
              <w:t>9</w:t>
            </w:r>
            <w:r w:rsidRPr="00BC6FEF">
              <w:rPr>
                <w:rFonts w:eastAsia="宋体" w:cs="Times New Roman"/>
                <w:sz w:val="21"/>
                <w:szCs w:val="21"/>
              </w:rPr>
              <w:t>00-014-13</w:t>
            </w:r>
          </w:p>
        </w:tc>
        <w:tc>
          <w:tcPr>
            <w:tcW w:w="913" w:type="dxa"/>
            <w:vAlign w:val="center"/>
          </w:tcPr>
          <w:p w14:paraId="47C6E135" w14:textId="3B557957" w:rsidR="00BC6FEF" w:rsidRPr="00590192" w:rsidRDefault="008F15BF" w:rsidP="00197558">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w:t>
            </w:r>
            <w:r w:rsidR="00FA6EEB">
              <w:rPr>
                <w:rFonts w:eastAsia="宋体" w:cs="Times New Roman"/>
                <w:sz w:val="21"/>
                <w:szCs w:val="21"/>
              </w:rPr>
              <w:t>5</w:t>
            </w:r>
          </w:p>
        </w:tc>
        <w:tc>
          <w:tcPr>
            <w:tcW w:w="1174" w:type="dxa"/>
            <w:vMerge w:val="restart"/>
            <w:vAlign w:val="center"/>
          </w:tcPr>
          <w:p w14:paraId="0C3F3E63" w14:textId="49C84F8F" w:rsidR="00BC6FEF" w:rsidRPr="00590192" w:rsidRDefault="00BC6FEF" w:rsidP="00BC6FEF">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委托嘉兴市固体废物处置有限责任公司</w:t>
            </w:r>
            <w:r w:rsidRPr="00590192">
              <w:rPr>
                <w:rFonts w:eastAsia="宋体" w:cs="Times New Roman"/>
                <w:sz w:val="21"/>
                <w:szCs w:val="21"/>
              </w:rPr>
              <w:t>处置</w:t>
            </w:r>
          </w:p>
        </w:tc>
      </w:tr>
      <w:tr w:rsidR="00BC6FEF" w:rsidRPr="00590192" w14:paraId="6F41E7A8" w14:textId="77777777" w:rsidTr="00BC6FEF">
        <w:trPr>
          <w:trHeight w:val="340"/>
          <w:jc w:val="center"/>
        </w:trPr>
        <w:tc>
          <w:tcPr>
            <w:tcW w:w="568" w:type="dxa"/>
            <w:vAlign w:val="center"/>
          </w:tcPr>
          <w:p w14:paraId="63891CD9" w14:textId="119E75AF"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4</w:t>
            </w:r>
          </w:p>
        </w:tc>
        <w:tc>
          <w:tcPr>
            <w:tcW w:w="1417" w:type="dxa"/>
            <w:vAlign w:val="center"/>
          </w:tcPr>
          <w:p w14:paraId="1E249F5B" w14:textId="7E5E01E6" w:rsidR="00BC6FEF" w:rsidRDefault="00F161C3"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废滤棉</w:t>
            </w:r>
          </w:p>
        </w:tc>
        <w:tc>
          <w:tcPr>
            <w:tcW w:w="1129" w:type="dxa"/>
            <w:vAlign w:val="center"/>
          </w:tcPr>
          <w:p w14:paraId="7E021675" w14:textId="339E4B24" w:rsidR="00BC6FEF" w:rsidRPr="00590192" w:rsidRDefault="00BC6FEF" w:rsidP="00197558">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废气治理</w:t>
            </w:r>
          </w:p>
        </w:tc>
        <w:tc>
          <w:tcPr>
            <w:tcW w:w="1843" w:type="dxa"/>
            <w:vAlign w:val="center"/>
          </w:tcPr>
          <w:p w14:paraId="312493BF" w14:textId="06166D2C"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过滤材料</w:t>
            </w:r>
          </w:p>
        </w:tc>
        <w:tc>
          <w:tcPr>
            <w:tcW w:w="997" w:type="dxa"/>
            <w:vAlign w:val="center"/>
          </w:tcPr>
          <w:p w14:paraId="6344C8FF" w14:textId="264189F6" w:rsidR="00BC6FEF" w:rsidRPr="00590192" w:rsidRDefault="00BC6FEF" w:rsidP="00197558">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60DFCAD5" w14:textId="15969682" w:rsidR="00BC6FEF" w:rsidRPr="00590192" w:rsidRDefault="00BC6FEF" w:rsidP="00197558">
            <w:pPr>
              <w:snapToGrid w:val="0"/>
              <w:spacing w:line="240" w:lineRule="auto"/>
              <w:ind w:firstLineChars="0" w:firstLine="0"/>
              <w:jc w:val="center"/>
              <w:rPr>
                <w:rFonts w:eastAsia="宋体" w:cs="Times New Roman"/>
                <w:sz w:val="21"/>
                <w:szCs w:val="21"/>
              </w:rPr>
            </w:pPr>
            <w:r w:rsidRPr="00BC6FEF">
              <w:rPr>
                <w:rFonts w:eastAsia="宋体" w:cs="Times New Roman" w:hint="eastAsia"/>
                <w:sz w:val="21"/>
                <w:szCs w:val="21"/>
              </w:rPr>
              <w:t>9</w:t>
            </w:r>
            <w:r w:rsidRPr="00BC6FEF">
              <w:rPr>
                <w:rFonts w:eastAsia="宋体" w:cs="Times New Roman"/>
                <w:sz w:val="21"/>
                <w:szCs w:val="21"/>
              </w:rPr>
              <w:t>00-041-49</w:t>
            </w:r>
          </w:p>
        </w:tc>
        <w:tc>
          <w:tcPr>
            <w:tcW w:w="913" w:type="dxa"/>
            <w:vAlign w:val="center"/>
          </w:tcPr>
          <w:p w14:paraId="04753250" w14:textId="5050A5CA" w:rsidR="00BC6FEF" w:rsidRPr="00590192" w:rsidRDefault="00FA6EEB" w:rsidP="00197558">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.5</w:t>
            </w:r>
          </w:p>
        </w:tc>
        <w:tc>
          <w:tcPr>
            <w:tcW w:w="1174" w:type="dxa"/>
            <w:vMerge/>
            <w:vAlign w:val="center"/>
          </w:tcPr>
          <w:p w14:paraId="1F17CDE1" w14:textId="0F3044B3" w:rsidR="00BC6FEF" w:rsidRPr="00590192" w:rsidRDefault="00BC6FEF" w:rsidP="00197558">
            <w:pPr>
              <w:snapToGrid w:val="0"/>
              <w:spacing w:line="240" w:lineRule="auto"/>
              <w:jc w:val="center"/>
              <w:rPr>
                <w:rFonts w:eastAsia="宋体" w:cs="Times New Roman"/>
                <w:sz w:val="21"/>
                <w:szCs w:val="21"/>
              </w:rPr>
            </w:pPr>
          </w:p>
        </w:tc>
      </w:tr>
      <w:tr w:rsidR="00BC6FEF" w:rsidRPr="00590192" w14:paraId="3B93542D" w14:textId="77777777" w:rsidTr="00BC6FEF">
        <w:trPr>
          <w:trHeight w:val="340"/>
          <w:jc w:val="center"/>
        </w:trPr>
        <w:tc>
          <w:tcPr>
            <w:tcW w:w="568" w:type="dxa"/>
            <w:vAlign w:val="center"/>
          </w:tcPr>
          <w:p w14:paraId="556CB6DC" w14:textId="07156FDA"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5</w:t>
            </w:r>
          </w:p>
        </w:tc>
        <w:tc>
          <w:tcPr>
            <w:tcW w:w="1417" w:type="dxa"/>
            <w:vAlign w:val="center"/>
          </w:tcPr>
          <w:p w14:paraId="46B0008B" w14:textId="7EBD5E06" w:rsidR="00BC6FEF" w:rsidRDefault="00BC6FEF"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废活性炭</w:t>
            </w:r>
          </w:p>
        </w:tc>
        <w:tc>
          <w:tcPr>
            <w:tcW w:w="1129" w:type="dxa"/>
            <w:vAlign w:val="center"/>
          </w:tcPr>
          <w:p w14:paraId="6911C08A" w14:textId="5AB57A3F" w:rsidR="00BC6FEF" w:rsidRPr="00590192" w:rsidRDefault="00BC6FEF" w:rsidP="00197558">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废气治理</w:t>
            </w:r>
          </w:p>
        </w:tc>
        <w:tc>
          <w:tcPr>
            <w:tcW w:w="1843" w:type="dxa"/>
            <w:vAlign w:val="center"/>
          </w:tcPr>
          <w:p w14:paraId="69146B7C" w14:textId="77DF723B"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活性炭</w:t>
            </w:r>
            <w:r w:rsidR="00315AB3">
              <w:rPr>
                <w:rFonts w:eastAsia="宋体" w:cs="Times New Roman" w:hint="eastAsia"/>
                <w:sz w:val="21"/>
                <w:szCs w:val="21"/>
              </w:rPr>
              <w:t>、有机废气</w:t>
            </w:r>
          </w:p>
        </w:tc>
        <w:tc>
          <w:tcPr>
            <w:tcW w:w="997" w:type="dxa"/>
            <w:vAlign w:val="center"/>
          </w:tcPr>
          <w:p w14:paraId="4F6C6FD4" w14:textId="3B565C23" w:rsidR="00BC6FEF" w:rsidRPr="00590192" w:rsidRDefault="00BC6FEF" w:rsidP="00197558">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0E0AF48E" w14:textId="4240FF5C" w:rsidR="00BC6FEF" w:rsidRPr="00590192" w:rsidRDefault="00BC6FEF" w:rsidP="00197558">
            <w:pPr>
              <w:snapToGrid w:val="0"/>
              <w:spacing w:line="240" w:lineRule="auto"/>
              <w:ind w:firstLineChars="0" w:firstLine="0"/>
              <w:jc w:val="center"/>
              <w:rPr>
                <w:rFonts w:eastAsia="宋体" w:cs="Times New Roman"/>
                <w:sz w:val="21"/>
                <w:szCs w:val="21"/>
              </w:rPr>
            </w:pPr>
            <w:r w:rsidRPr="00BC6FEF">
              <w:rPr>
                <w:rFonts w:eastAsia="宋体" w:cs="Times New Roman" w:hint="eastAsia"/>
                <w:sz w:val="21"/>
                <w:szCs w:val="21"/>
              </w:rPr>
              <w:t>9</w:t>
            </w:r>
            <w:r w:rsidRPr="00BC6FEF">
              <w:rPr>
                <w:rFonts w:eastAsia="宋体" w:cs="Times New Roman"/>
                <w:sz w:val="21"/>
                <w:szCs w:val="21"/>
              </w:rPr>
              <w:t>00-039-49</w:t>
            </w:r>
          </w:p>
        </w:tc>
        <w:tc>
          <w:tcPr>
            <w:tcW w:w="913" w:type="dxa"/>
            <w:vAlign w:val="center"/>
          </w:tcPr>
          <w:p w14:paraId="5554AB93" w14:textId="40F5202F" w:rsidR="00BC6FEF" w:rsidRPr="00590192" w:rsidRDefault="00FA6EEB" w:rsidP="00197558">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3</w:t>
            </w:r>
          </w:p>
        </w:tc>
        <w:tc>
          <w:tcPr>
            <w:tcW w:w="1174" w:type="dxa"/>
            <w:vMerge/>
            <w:vAlign w:val="center"/>
          </w:tcPr>
          <w:p w14:paraId="2C4704E3" w14:textId="6D84E7D6" w:rsidR="00BC6FEF" w:rsidRPr="00590192" w:rsidRDefault="00BC6FEF" w:rsidP="00197558">
            <w:pPr>
              <w:snapToGrid w:val="0"/>
              <w:spacing w:line="240" w:lineRule="auto"/>
              <w:jc w:val="center"/>
              <w:rPr>
                <w:rFonts w:eastAsia="宋体" w:cs="Times New Roman"/>
                <w:sz w:val="21"/>
                <w:szCs w:val="21"/>
              </w:rPr>
            </w:pPr>
          </w:p>
        </w:tc>
      </w:tr>
      <w:tr w:rsidR="00BC6FEF" w:rsidRPr="00590192" w14:paraId="74671325" w14:textId="71490566" w:rsidTr="00BC6FEF">
        <w:trPr>
          <w:trHeight w:val="340"/>
          <w:jc w:val="center"/>
        </w:trPr>
        <w:tc>
          <w:tcPr>
            <w:tcW w:w="568" w:type="dxa"/>
            <w:vAlign w:val="center"/>
          </w:tcPr>
          <w:p w14:paraId="18FAB040" w14:textId="6B347B74"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6</w:t>
            </w:r>
          </w:p>
        </w:tc>
        <w:tc>
          <w:tcPr>
            <w:tcW w:w="1417" w:type="dxa"/>
            <w:vAlign w:val="center"/>
          </w:tcPr>
          <w:p w14:paraId="644852DA" w14:textId="584A2F8E" w:rsidR="00BC6FEF" w:rsidRPr="00590192" w:rsidRDefault="00F161C3" w:rsidP="00197558">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胶水包装桶</w:t>
            </w:r>
          </w:p>
        </w:tc>
        <w:tc>
          <w:tcPr>
            <w:tcW w:w="1129" w:type="dxa"/>
            <w:vAlign w:val="center"/>
          </w:tcPr>
          <w:p w14:paraId="459F5999" w14:textId="1C960228" w:rsidR="00BC6FEF" w:rsidRPr="00590192" w:rsidRDefault="00BC6FEF" w:rsidP="00197558">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原料使用</w:t>
            </w:r>
          </w:p>
        </w:tc>
        <w:tc>
          <w:tcPr>
            <w:tcW w:w="1843" w:type="dxa"/>
            <w:vAlign w:val="center"/>
          </w:tcPr>
          <w:p w14:paraId="7EC29285" w14:textId="67E6EA7D" w:rsidR="00BC6FEF" w:rsidRPr="00590192" w:rsidRDefault="00BC6FEF"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少量原料、铁桶</w:t>
            </w:r>
          </w:p>
        </w:tc>
        <w:tc>
          <w:tcPr>
            <w:tcW w:w="997" w:type="dxa"/>
            <w:vAlign w:val="center"/>
          </w:tcPr>
          <w:p w14:paraId="4BB8AF43" w14:textId="3CA675C7" w:rsidR="00BC6FEF" w:rsidRPr="00590192" w:rsidRDefault="00BC6FEF" w:rsidP="00197558">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257B5F45" w14:textId="385681F5" w:rsidR="00BC6FEF" w:rsidRPr="00590192" w:rsidRDefault="00BC6FEF" w:rsidP="00197558">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900-041-49</w:t>
            </w:r>
          </w:p>
        </w:tc>
        <w:tc>
          <w:tcPr>
            <w:tcW w:w="913" w:type="dxa"/>
            <w:vAlign w:val="center"/>
          </w:tcPr>
          <w:p w14:paraId="097BFB5F" w14:textId="6591BA64" w:rsidR="00BC6FEF" w:rsidRPr="00590192" w:rsidRDefault="00FA6EEB" w:rsidP="00197558">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.5</w:t>
            </w:r>
          </w:p>
        </w:tc>
        <w:tc>
          <w:tcPr>
            <w:tcW w:w="1174" w:type="dxa"/>
            <w:vMerge/>
            <w:vAlign w:val="center"/>
          </w:tcPr>
          <w:p w14:paraId="1961050E" w14:textId="4FF700C3" w:rsidR="00BC6FEF" w:rsidRPr="00590192" w:rsidRDefault="00BC6FEF" w:rsidP="00197558">
            <w:pPr>
              <w:snapToGrid w:val="0"/>
              <w:spacing w:line="240" w:lineRule="auto"/>
              <w:ind w:firstLineChars="0" w:firstLine="0"/>
              <w:jc w:val="center"/>
              <w:rPr>
                <w:rFonts w:eastAsia="宋体" w:cs="Times New Roman"/>
                <w:sz w:val="21"/>
                <w:szCs w:val="21"/>
              </w:rPr>
            </w:pPr>
          </w:p>
        </w:tc>
      </w:tr>
      <w:tr w:rsidR="00BC6FEF" w:rsidRPr="00590192" w14:paraId="68C91162" w14:textId="3A0BAC40" w:rsidTr="00BC6FEF">
        <w:trPr>
          <w:trHeight w:val="340"/>
          <w:jc w:val="center"/>
        </w:trPr>
        <w:tc>
          <w:tcPr>
            <w:tcW w:w="568" w:type="dxa"/>
            <w:vAlign w:val="center"/>
          </w:tcPr>
          <w:p w14:paraId="31567604" w14:textId="274E932B" w:rsidR="00BC6FEF" w:rsidRPr="00590192" w:rsidRDefault="00BC6FEF" w:rsidP="001D47B7">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7</w:t>
            </w:r>
          </w:p>
        </w:tc>
        <w:tc>
          <w:tcPr>
            <w:tcW w:w="1417" w:type="dxa"/>
            <w:vAlign w:val="center"/>
          </w:tcPr>
          <w:p w14:paraId="5CFA4FCB" w14:textId="49AD3EFB" w:rsidR="00BC6FEF" w:rsidRPr="00590192" w:rsidRDefault="00BC6FEF"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废机油</w:t>
            </w:r>
          </w:p>
        </w:tc>
        <w:tc>
          <w:tcPr>
            <w:tcW w:w="1129" w:type="dxa"/>
            <w:vAlign w:val="center"/>
          </w:tcPr>
          <w:p w14:paraId="09D3FE82" w14:textId="4F327094" w:rsidR="00BC6FEF" w:rsidRPr="00590192" w:rsidRDefault="00BC6FEF"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设备维护</w:t>
            </w:r>
          </w:p>
        </w:tc>
        <w:tc>
          <w:tcPr>
            <w:tcW w:w="1843" w:type="dxa"/>
            <w:vAlign w:val="center"/>
          </w:tcPr>
          <w:p w14:paraId="796E2602" w14:textId="2728905A" w:rsidR="00BC6FEF" w:rsidRPr="00590192" w:rsidRDefault="00BC6FEF"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机油</w:t>
            </w:r>
          </w:p>
        </w:tc>
        <w:tc>
          <w:tcPr>
            <w:tcW w:w="997" w:type="dxa"/>
            <w:vAlign w:val="center"/>
          </w:tcPr>
          <w:p w14:paraId="35E417B8" w14:textId="1007304A" w:rsidR="00BC6FEF" w:rsidRPr="00590192" w:rsidRDefault="00BC6FEF"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46DF46E9" w14:textId="2CA448BA" w:rsidR="00BC6FEF" w:rsidRPr="00590192" w:rsidRDefault="00BC6FEF"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900-249-08</w:t>
            </w:r>
          </w:p>
        </w:tc>
        <w:tc>
          <w:tcPr>
            <w:tcW w:w="913" w:type="dxa"/>
            <w:vAlign w:val="center"/>
          </w:tcPr>
          <w:p w14:paraId="11B5068D" w14:textId="34F980D9" w:rsidR="00BC6FEF" w:rsidRPr="00590192" w:rsidRDefault="00FA6EEB" w:rsidP="001D47B7">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.2</w:t>
            </w:r>
          </w:p>
        </w:tc>
        <w:tc>
          <w:tcPr>
            <w:tcW w:w="1174" w:type="dxa"/>
            <w:vMerge/>
            <w:vAlign w:val="center"/>
          </w:tcPr>
          <w:p w14:paraId="6CDBD5A2" w14:textId="77777777" w:rsidR="00BC6FEF" w:rsidRPr="00590192" w:rsidRDefault="00BC6FEF" w:rsidP="001D47B7">
            <w:pPr>
              <w:snapToGrid w:val="0"/>
              <w:spacing w:line="240" w:lineRule="auto"/>
              <w:ind w:firstLineChars="0" w:firstLine="0"/>
              <w:jc w:val="center"/>
              <w:rPr>
                <w:rFonts w:eastAsia="宋体" w:cs="Times New Roman"/>
                <w:sz w:val="21"/>
                <w:szCs w:val="21"/>
              </w:rPr>
            </w:pPr>
          </w:p>
        </w:tc>
      </w:tr>
      <w:tr w:rsidR="00BC6FEF" w:rsidRPr="00590192" w14:paraId="76C30804" w14:textId="489FA582" w:rsidTr="00BC6FEF">
        <w:trPr>
          <w:trHeight w:val="340"/>
          <w:jc w:val="center"/>
        </w:trPr>
        <w:tc>
          <w:tcPr>
            <w:tcW w:w="568" w:type="dxa"/>
            <w:vAlign w:val="center"/>
          </w:tcPr>
          <w:p w14:paraId="04ACC55B" w14:textId="59085B39" w:rsidR="00BC6FEF" w:rsidRPr="00590192" w:rsidRDefault="00BC6FEF" w:rsidP="001D47B7">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8</w:t>
            </w:r>
          </w:p>
        </w:tc>
        <w:tc>
          <w:tcPr>
            <w:tcW w:w="1417" w:type="dxa"/>
            <w:vAlign w:val="center"/>
          </w:tcPr>
          <w:p w14:paraId="731BE4FC" w14:textId="38C71033" w:rsidR="00BC6FEF" w:rsidRPr="00590192" w:rsidRDefault="00BC6FEF" w:rsidP="001D47B7">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含油包装桶</w:t>
            </w:r>
          </w:p>
        </w:tc>
        <w:tc>
          <w:tcPr>
            <w:tcW w:w="1129" w:type="dxa"/>
            <w:vAlign w:val="center"/>
          </w:tcPr>
          <w:p w14:paraId="102C88D7" w14:textId="78F6BD1C" w:rsidR="00BC6FEF" w:rsidRPr="00590192" w:rsidRDefault="00BC6FEF"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机油使用</w:t>
            </w:r>
          </w:p>
        </w:tc>
        <w:tc>
          <w:tcPr>
            <w:tcW w:w="1843" w:type="dxa"/>
            <w:vAlign w:val="center"/>
          </w:tcPr>
          <w:p w14:paraId="34642262" w14:textId="218E8048" w:rsidR="00BC6FEF" w:rsidRPr="00590192" w:rsidRDefault="00BC6FEF"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少量机油、铁桶</w:t>
            </w:r>
          </w:p>
        </w:tc>
        <w:tc>
          <w:tcPr>
            <w:tcW w:w="997" w:type="dxa"/>
            <w:vAlign w:val="center"/>
          </w:tcPr>
          <w:p w14:paraId="58622590" w14:textId="7ED43A48" w:rsidR="00BC6FEF" w:rsidRPr="00590192" w:rsidRDefault="00BC6FEF"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4A0BDF85" w14:textId="3586D9D8" w:rsidR="00BC6FEF" w:rsidRPr="00590192" w:rsidRDefault="00BC6FEF"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900-249-08</w:t>
            </w:r>
          </w:p>
        </w:tc>
        <w:tc>
          <w:tcPr>
            <w:tcW w:w="913" w:type="dxa"/>
            <w:vAlign w:val="center"/>
          </w:tcPr>
          <w:p w14:paraId="0087DA01" w14:textId="57BEA4E5" w:rsidR="00BC6FEF" w:rsidRPr="00590192" w:rsidRDefault="00FA6EEB" w:rsidP="001D47B7">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.02</w:t>
            </w:r>
          </w:p>
        </w:tc>
        <w:tc>
          <w:tcPr>
            <w:tcW w:w="1174" w:type="dxa"/>
            <w:vMerge/>
            <w:vAlign w:val="center"/>
          </w:tcPr>
          <w:p w14:paraId="2F9D373B" w14:textId="77777777" w:rsidR="00BC6FEF" w:rsidRPr="00590192" w:rsidRDefault="00BC6FEF" w:rsidP="001D47B7">
            <w:pPr>
              <w:snapToGrid w:val="0"/>
              <w:spacing w:line="240" w:lineRule="auto"/>
              <w:ind w:firstLineChars="0" w:firstLine="0"/>
              <w:jc w:val="center"/>
              <w:rPr>
                <w:rFonts w:eastAsia="宋体" w:cs="Times New Roman"/>
                <w:sz w:val="21"/>
                <w:szCs w:val="21"/>
              </w:rPr>
            </w:pPr>
          </w:p>
        </w:tc>
      </w:tr>
      <w:tr w:rsidR="00BC6FEF" w:rsidRPr="00590192" w14:paraId="079475E1" w14:textId="21F9D9C9" w:rsidTr="00BC6FEF">
        <w:trPr>
          <w:trHeight w:val="340"/>
          <w:jc w:val="center"/>
        </w:trPr>
        <w:tc>
          <w:tcPr>
            <w:tcW w:w="568" w:type="dxa"/>
            <w:vAlign w:val="center"/>
          </w:tcPr>
          <w:p w14:paraId="02802EE5" w14:textId="159A7DC0" w:rsidR="00BC6FEF" w:rsidRPr="00590192" w:rsidRDefault="00BC6FEF" w:rsidP="001D47B7">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9</w:t>
            </w:r>
          </w:p>
        </w:tc>
        <w:tc>
          <w:tcPr>
            <w:tcW w:w="1417" w:type="dxa"/>
            <w:vAlign w:val="center"/>
          </w:tcPr>
          <w:p w14:paraId="0A93BB7F" w14:textId="49A88062" w:rsidR="00BC6FEF" w:rsidRPr="00590192" w:rsidRDefault="00BC6FEF" w:rsidP="001D47B7">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废抹布手套</w:t>
            </w:r>
          </w:p>
        </w:tc>
        <w:tc>
          <w:tcPr>
            <w:tcW w:w="1129" w:type="dxa"/>
            <w:vAlign w:val="center"/>
          </w:tcPr>
          <w:p w14:paraId="608CA25F" w14:textId="7A25A4BD" w:rsidR="00BC6FEF" w:rsidRPr="00590192" w:rsidRDefault="00BC6FEF"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设备</w:t>
            </w:r>
            <w:r>
              <w:rPr>
                <w:rFonts w:eastAsia="宋体" w:cs="Times New Roman" w:hint="eastAsia"/>
                <w:sz w:val="21"/>
                <w:szCs w:val="21"/>
              </w:rPr>
              <w:t>擦拭</w:t>
            </w:r>
          </w:p>
        </w:tc>
        <w:tc>
          <w:tcPr>
            <w:tcW w:w="1843" w:type="dxa"/>
            <w:vAlign w:val="center"/>
          </w:tcPr>
          <w:p w14:paraId="7B900774" w14:textId="322B593E" w:rsidR="00BC6FEF" w:rsidRPr="00590192" w:rsidRDefault="00BC6FEF"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少量机油、手套、抹布等</w:t>
            </w:r>
          </w:p>
        </w:tc>
        <w:tc>
          <w:tcPr>
            <w:tcW w:w="997" w:type="dxa"/>
            <w:vAlign w:val="center"/>
          </w:tcPr>
          <w:p w14:paraId="04090CF4" w14:textId="2ECCCD39" w:rsidR="00BC6FEF" w:rsidRPr="00590192" w:rsidRDefault="00BC6FEF"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7842D48F" w14:textId="3511BF86" w:rsidR="00BC6FEF" w:rsidRPr="00590192" w:rsidRDefault="00BC6FEF"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900-041-49</w:t>
            </w:r>
          </w:p>
        </w:tc>
        <w:tc>
          <w:tcPr>
            <w:tcW w:w="913" w:type="dxa"/>
            <w:vAlign w:val="center"/>
          </w:tcPr>
          <w:p w14:paraId="5F7ADD9B" w14:textId="46266927" w:rsidR="00BC6FEF" w:rsidRPr="00590192" w:rsidRDefault="00FA6EEB" w:rsidP="001D47B7">
            <w:pPr>
              <w:snapToGrid w:val="0"/>
              <w:spacing w:line="240" w:lineRule="auto"/>
              <w:ind w:firstLineChars="0" w:firstLine="0"/>
              <w:jc w:val="center"/>
              <w:rPr>
                <w:rFonts w:eastAsia="宋体" w:cs="Times New Roman"/>
                <w:sz w:val="21"/>
                <w:szCs w:val="21"/>
              </w:rPr>
            </w:pPr>
            <w:r>
              <w:rPr>
                <w:rFonts w:eastAsia="宋体" w:cs="Times New Roman"/>
                <w:sz w:val="21"/>
                <w:szCs w:val="21"/>
              </w:rPr>
              <w:t>0.2</w:t>
            </w:r>
          </w:p>
        </w:tc>
        <w:tc>
          <w:tcPr>
            <w:tcW w:w="1174" w:type="dxa"/>
            <w:vMerge/>
            <w:vAlign w:val="center"/>
          </w:tcPr>
          <w:p w14:paraId="0924C685" w14:textId="77777777" w:rsidR="00BC6FEF" w:rsidRPr="00590192" w:rsidRDefault="00BC6FEF" w:rsidP="001D47B7">
            <w:pPr>
              <w:snapToGrid w:val="0"/>
              <w:spacing w:line="240" w:lineRule="auto"/>
              <w:ind w:firstLineChars="0" w:firstLine="0"/>
              <w:jc w:val="center"/>
              <w:rPr>
                <w:rFonts w:eastAsia="宋体" w:cs="Times New Roman"/>
                <w:sz w:val="21"/>
                <w:szCs w:val="21"/>
              </w:rPr>
            </w:pPr>
          </w:p>
        </w:tc>
      </w:tr>
      <w:tr w:rsidR="00590192" w:rsidRPr="00590192" w14:paraId="2D0F7426" w14:textId="62E08F44" w:rsidTr="00BC6FEF">
        <w:trPr>
          <w:trHeight w:val="77"/>
          <w:jc w:val="center"/>
        </w:trPr>
        <w:tc>
          <w:tcPr>
            <w:tcW w:w="568" w:type="dxa"/>
            <w:vAlign w:val="center"/>
          </w:tcPr>
          <w:p w14:paraId="657AE1CC" w14:textId="2DAD81D8" w:rsidR="001D47B7" w:rsidRPr="00590192" w:rsidRDefault="00BC6FEF" w:rsidP="001D47B7">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10</w:t>
            </w:r>
          </w:p>
        </w:tc>
        <w:tc>
          <w:tcPr>
            <w:tcW w:w="1417" w:type="dxa"/>
            <w:vAlign w:val="center"/>
          </w:tcPr>
          <w:p w14:paraId="36353DA1" w14:textId="7CA0B94C"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生活垃圾</w:t>
            </w:r>
          </w:p>
        </w:tc>
        <w:tc>
          <w:tcPr>
            <w:tcW w:w="1129" w:type="dxa"/>
            <w:vAlign w:val="center"/>
          </w:tcPr>
          <w:p w14:paraId="338A2042" w14:textId="03BDBEAE"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职工生活</w:t>
            </w:r>
          </w:p>
        </w:tc>
        <w:tc>
          <w:tcPr>
            <w:tcW w:w="1843" w:type="dxa"/>
            <w:vAlign w:val="center"/>
          </w:tcPr>
          <w:p w14:paraId="1FC45850" w14:textId="0328D35C"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生活垃圾</w:t>
            </w:r>
          </w:p>
        </w:tc>
        <w:tc>
          <w:tcPr>
            <w:tcW w:w="997" w:type="dxa"/>
            <w:vAlign w:val="center"/>
          </w:tcPr>
          <w:p w14:paraId="160BB2D8" w14:textId="70DE5180"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1276" w:type="dxa"/>
            <w:vAlign w:val="center"/>
          </w:tcPr>
          <w:p w14:paraId="7F83AF54" w14:textId="115FF7E2"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p>
        </w:tc>
        <w:tc>
          <w:tcPr>
            <w:tcW w:w="913" w:type="dxa"/>
            <w:vAlign w:val="center"/>
          </w:tcPr>
          <w:p w14:paraId="4A7CB3ED" w14:textId="22A86F5D" w:rsidR="001D47B7" w:rsidRPr="00590192" w:rsidRDefault="00FA6EEB" w:rsidP="001D47B7">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6</w:t>
            </w:r>
          </w:p>
        </w:tc>
        <w:tc>
          <w:tcPr>
            <w:tcW w:w="1174" w:type="dxa"/>
            <w:vAlign w:val="center"/>
          </w:tcPr>
          <w:p w14:paraId="5BE51152" w14:textId="775A385B"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环卫部门统一清运</w:t>
            </w:r>
          </w:p>
        </w:tc>
      </w:tr>
    </w:tbl>
    <w:bookmarkEnd w:id="45"/>
    <w:p w14:paraId="5BB2A619" w14:textId="0A797393" w:rsidR="008370CB" w:rsidRPr="00590192" w:rsidRDefault="000277F7" w:rsidP="00931ED7">
      <w:pPr>
        <w:pStyle w:val="2"/>
        <w:spacing w:after="0"/>
        <w:ind w:leftChars="0" w:left="0" w:firstLineChars="0" w:firstLine="0"/>
        <w:jc w:val="left"/>
      </w:pPr>
      <w:r w:rsidRPr="00590192">
        <w:t xml:space="preserve">  </w:t>
      </w:r>
      <w:r w:rsidRPr="00590192">
        <w:rPr>
          <w:rFonts w:hint="eastAsia"/>
        </w:rPr>
        <w:t xml:space="preserve"> </w:t>
      </w:r>
      <w:r w:rsidR="00931ED7" w:rsidRPr="00931ED7">
        <w:rPr>
          <w:noProof/>
        </w:rPr>
        <w:drawing>
          <wp:inline distT="0" distB="0" distL="0" distR="0" wp14:anchorId="55566882" wp14:editId="3C4122F4">
            <wp:extent cx="2447520" cy="3264032"/>
            <wp:effectExtent l="0" t="0" r="0" b="0"/>
            <wp:docPr id="11811256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50796" cy="3268401"/>
                    </a:xfrm>
                    <a:prstGeom prst="rect">
                      <a:avLst/>
                    </a:prstGeom>
                    <a:noFill/>
                    <a:ln>
                      <a:noFill/>
                    </a:ln>
                  </pic:spPr>
                </pic:pic>
              </a:graphicData>
            </a:graphic>
          </wp:inline>
        </w:drawing>
      </w:r>
      <w:r w:rsidR="00931ED7">
        <w:rPr>
          <w:rFonts w:hint="eastAsia"/>
        </w:rPr>
        <w:t xml:space="preserve">  </w:t>
      </w:r>
      <w:r w:rsidR="00931ED7" w:rsidRPr="00931ED7">
        <w:rPr>
          <w:noProof/>
        </w:rPr>
        <w:drawing>
          <wp:inline distT="0" distB="0" distL="0" distR="0" wp14:anchorId="6152A169" wp14:editId="1C0D1090">
            <wp:extent cx="2456761" cy="3276356"/>
            <wp:effectExtent l="0" t="0" r="1270" b="635"/>
            <wp:docPr id="9458395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4458" cy="3286621"/>
                    </a:xfrm>
                    <a:prstGeom prst="rect">
                      <a:avLst/>
                    </a:prstGeom>
                    <a:noFill/>
                    <a:ln>
                      <a:noFill/>
                    </a:ln>
                  </pic:spPr>
                </pic:pic>
              </a:graphicData>
            </a:graphic>
          </wp:inline>
        </w:drawing>
      </w:r>
    </w:p>
    <w:p w14:paraId="2BBA9046" w14:textId="70537969" w:rsidR="00E9083C" w:rsidRDefault="00E9083C" w:rsidP="00E9083C">
      <w:pPr>
        <w:ind w:firstLineChars="0" w:firstLine="0"/>
        <w:jc w:val="center"/>
        <w:rPr>
          <w:rFonts w:cs="Times New Roman"/>
        </w:rPr>
      </w:pPr>
      <w:r w:rsidRPr="00590192">
        <w:rPr>
          <w:rFonts w:cs="Times New Roman"/>
        </w:rPr>
        <w:t>图</w:t>
      </w:r>
      <w:r w:rsidRPr="00590192">
        <w:rPr>
          <w:rFonts w:cs="Times New Roman"/>
        </w:rPr>
        <w:t>4</w:t>
      </w:r>
      <w:r w:rsidR="00EB0C1C" w:rsidRPr="00590192">
        <w:rPr>
          <w:rFonts w:cs="Times New Roman"/>
        </w:rPr>
        <w:t xml:space="preserve">.1.4-1 </w:t>
      </w:r>
      <w:r w:rsidRPr="00590192">
        <w:rPr>
          <w:rFonts w:cs="Times New Roman"/>
        </w:rPr>
        <w:t>危废仓库</w:t>
      </w:r>
    </w:p>
    <w:p w14:paraId="027A21FF" w14:textId="77777777" w:rsidR="006A3F86" w:rsidRPr="00590192" w:rsidRDefault="00EF2FA7" w:rsidP="006A3F86">
      <w:pPr>
        <w:pStyle w:val="3"/>
        <w:rPr>
          <w:rFonts w:cs="Times New Roman"/>
        </w:rPr>
      </w:pPr>
      <w:r w:rsidRPr="00590192">
        <w:rPr>
          <w:rFonts w:cs="Times New Roman"/>
        </w:rPr>
        <w:t>4.1.</w:t>
      </w:r>
      <w:r w:rsidR="00E334F1" w:rsidRPr="00590192">
        <w:rPr>
          <w:rFonts w:cs="Times New Roman"/>
        </w:rPr>
        <w:t>5</w:t>
      </w:r>
      <w:r w:rsidRPr="00590192">
        <w:rPr>
          <w:rFonts w:cs="Times New Roman"/>
        </w:rPr>
        <w:t>排污许可</w:t>
      </w:r>
      <w:r w:rsidR="00876040" w:rsidRPr="00590192">
        <w:rPr>
          <w:rFonts w:cs="Times New Roman"/>
        </w:rPr>
        <w:t>证</w:t>
      </w:r>
      <w:r w:rsidRPr="00590192">
        <w:rPr>
          <w:rFonts w:cs="Times New Roman"/>
        </w:rPr>
        <w:t>管理制度</w:t>
      </w:r>
    </w:p>
    <w:p w14:paraId="3F67F926" w14:textId="41400415" w:rsidR="00EB0678" w:rsidRPr="00590192" w:rsidRDefault="00EB0678" w:rsidP="00EB0678">
      <w:pPr>
        <w:ind w:firstLine="480"/>
        <w:rPr>
          <w:rFonts w:cs="Times New Roman"/>
        </w:rPr>
      </w:pPr>
      <w:r w:rsidRPr="00590192">
        <w:rPr>
          <w:rFonts w:cs="Times New Roman"/>
        </w:rPr>
        <w:t>根据《国务院办公厅关于印发控制污染物排放许可制实施方案的通知》、《排污许可管理办法条例》（国务院令第</w:t>
      </w:r>
      <w:r w:rsidRPr="00590192">
        <w:rPr>
          <w:rFonts w:cs="Times New Roman"/>
        </w:rPr>
        <w:t>736</w:t>
      </w:r>
      <w:r w:rsidRPr="00590192">
        <w:rPr>
          <w:rFonts w:cs="Times New Roman"/>
        </w:rPr>
        <w:t>号）、生态环境部办公厅《关于做好固定污染源排污许可清理整顿和</w:t>
      </w:r>
      <w:r w:rsidRPr="00590192">
        <w:rPr>
          <w:rFonts w:cs="Times New Roman"/>
        </w:rPr>
        <w:t>2020</w:t>
      </w:r>
      <w:r w:rsidRPr="00590192">
        <w:rPr>
          <w:rFonts w:cs="Times New Roman"/>
        </w:rPr>
        <w:t>年排污许可发证登记工作的通知》（环办环评函</w:t>
      </w:r>
      <w:r w:rsidRPr="00590192">
        <w:rPr>
          <w:rFonts w:cs="Times New Roman"/>
        </w:rPr>
        <w:t>[2019]939</w:t>
      </w:r>
      <w:r w:rsidRPr="00590192">
        <w:rPr>
          <w:rFonts w:cs="Times New Roman"/>
        </w:rPr>
        <w:t>号）和浙江省关于固定污染源排污许可清理整顿和</w:t>
      </w:r>
      <w:r w:rsidRPr="00590192">
        <w:rPr>
          <w:rFonts w:cs="Times New Roman"/>
        </w:rPr>
        <w:t>2020</w:t>
      </w:r>
      <w:r w:rsidRPr="00590192">
        <w:rPr>
          <w:rFonts w:cs="Times New Roman"/>
        </w:rPr>
        <w:t>年排污许可发证登记的相关工作要求。我公司已申领排污</w:t>
      </w:r>
      <w:r w:rsidR="008F15BF">
        <w:rPr>
          <w:rFonts w:cs="Times New Roman" w:hint="eastAsia"/>
        </w:rPr>
        <w:t>登记表</w:t>
      </w:r>
      <w:r w:rsidRPr="00590192">
        <w:rPr>
          <w:rFonts w:cs="Times New Roman"/>
        </w:rPr>
        <w:t>，</w:t>
      </w:r>
      <w:r w:rsidR="008F15BF">
        <w:rPr>
          <w:rFonts w:cs="Times New Roman" w:hint="eastAsia"/>
        </w:rPr>
        <w:t>登记表</w:t>
      </w:r>
      <w:r w:rsidRPr="00590192">
        <w:rPr>
          <w:rFonts w:cs="Times New Roman"/>
        </w:rPr>
        <w:t>编号为</w:t>
      </w:r>
      <w:r w:rsidR="001C3079" w:rsidRPr="001C3079">
        <w:rPr>
          <w:rFonts w:cs="Times New Roman" w:hint="eastAsia"/>
        </w:rPr>
        <w:t>91330483MA2B9ND80J001Z</w:t>
      </w:r>
      <w:r w:rsidRPr="00590192">
        <w:rPr>
          <w:rFonts w:cs="Times New Roman"/>
        </w:rPr>
        <w:t>，污染物排放信息与排污</w:t>
      </w:r>
      <w:r w:rsidR="00315AB3">
        <w:rPr>
          <w:rFonts w:cs="Times New Roman" w:hint="eastAsia"/>
        </w:rPr>
        <w:t>登记表</w:t>
      </w:r>
      <w:r w:rsidRPr="00590192">
        <w:rPr>
          <w:rFonts w:cs="Times New Roman"/>
        </w:rPr>
        <w:t>信息一致。</w:t>
      </w:r>
    </w:p>
    <w:p w14:paraId="4819CA61" w14:textId="74D5FF26" w:rsidR="00EF2FA7" w:rsidRPr="00590192" w:rsidRDefault="006A3F86" w:rsidP="006A3F86">
      <w:pPr>
        <w:pStyle w:val="3"/>
        <w:rPr>
          <w:rFonts w:cs="Times New Roman"/>
        </w:rPr>
      </w:pPr>
      <w:r w:rsidRPr="00590192">
        <w:rPr>
          <w:rFonts w:cs="Times New Roman" w:hint="eastAsia"/>
        </w:rPr>
        <w:t>4.1.6</w:t>
      </w:r>
      <w:r w:rsidRPr="00590192">
        <w:rPr>
          <w:rFonts w:cs="Times New Roman" w:hint="eastAsia"/>
        </w:rPr>
        <w:t>环境风险防范设施</w:t>
      </w:r>
    </w:p>
    <w:p w14:paraId="16B5ECE7" w14:textId="777FF30C" w:rsidR="00FD744B" w:rsidRPr="00590192" w:rsidRDefault="00EB0678" w:rsidP="00FD744B">
      <w:pPr>
        <w:ind w:firstLine="480"/>
        <w:rPr>
          <w:rFonts w:cs="Times New Roman"/>
        </w:rPr>
      </w:pPr>
      <w:r w:rsidRPr="00590192">
        <w:rPr>
          <w:rFonts w:cs="Times New Roman" w:hint="eastAsia"/>
        </w:rPr>
        <w:t>我公司已针对可能发生的环境突发事故情形，落实了承担相关应急职责和应急组织机构，后续将定期开展应急演练和相关培训。</w:t>
      </w:r>
    </w:p>
    <w:p w14:paraId="6ED73AB8" w14:textId="77777777" w:rsidR="00F42F5F" w:rsidRPr="00590192" w:rsidRDefault="00DD1B55" w:rsidP="00645C72">
      <w:pPr>
        <w:pStyle w:val="20"/>
        <w:rPr>
          <w:rFonts w:cs="Times New Roman"/>
        </w:rPr>
      </w:pPr>
      <w:bookmarkStart w:id="46" w:name="_Toc164158742"/>
      <w:r w:rsidRPr="00590192">
        <w:rPr>
          <w:rFonts w:cs="Times New Roman"/>
        </w:rPr>
        <w:t>4.2</w:t>
      </w:r>
      <w:r w:rsidRPr="00590192">
        <w:rPr>
          <w:rFonts w:cs="Times New Roman"/>
        </w:rPr>
        <w:t>环保设施投资及</w:t>
      </w:r>
      <w:r w:rsidRPr="00590192">
        <w:rPr>
          <w:rFonts w:cs="Times New Roman"/>
        </w:rPr>
        <w:t>“</w:t>
      </w:r>
      <w:r w:rsidRPr="00590192">
        <w:rPr>
          <w:rFonts w:cs="Times New Roman"/>
        </w:rPr>
        <w:t>三同时</w:t>
      </w:r>
      <w:r w:rsidRPr="00590192">
        <w:rPr>
          <w:rFonts w:cs="Times New Roman"/>
        </w:rPr>
        <w:t>”</w:t>
      </w:r>
      <w:r w:rsidRPr="00590192">
        <w:rPr>
          <w:rFonts w:cs="Times New Roman"/>
        </w:rPr>
        <w:t>落实情况</w:t>
      </w:r>
      <w:bookmarkEnd w:id="46"/>
    </w:p>
    <w:p w14:paraId="51F4A425" w14:textId="69D86FB9" w:rsidR="00F42F5F" w:rsidRPr="00590192" w:rsidRDefault="00312FF1" w:rsidP="00876040">
      <w:pPr>
        <w:ind w:firstLine="480"/>
        <w:rPr>
          <w:rFonts w:cs="Times New Roman"/>
        </w:rPr>
      </w:pPr>
      <w:r w:rsidRPr="00590192">
        <w:rPr>
          <w:rFonts w:eastAsia="宋体" w:cs="Times New Roman"/>
        </w:rPr>
        <w:t>本项目</w:t>
      </w:r>
      <w:r w:rsidR="00DD1B55" w:rsidRPr="00590192">
        <w:rPr>
          <w:rFonts w:cs="Times New Roman"/>
        </w:rPr>
        <w:t>实际总投资</w:t>
      </w:r>
      <w:r w:rsidR="001C3079">
        <w:rPr>
          <w:rFonts w:cs="Times New Roman"/>
        </w:rPr>
        <w:t>250</w:t>
      </w:r>
      <w:r w:rsidR="00DD1B55" w:rsidRPr="00590192">
        <w:rPr>
          <w:rFonts w:cs="Times New Roman"/>
        </w:rPr>
        <w:t>万元，其中环保投</w:t>
      </w:r>
      <w:r w:rsidR="001C3079">
        <w:rPr>
          <w:rFonts w:cs="Times New Roman"/>
        </w:rPr>
        <w:t>12.5</w:t>
      </w:r>
      <w:r w:rsidR="00DD1B55" w:rsidRPr="00590192">
        <w:rPr>
          <w:rFonts w:cs="Times New Roman"/>
        </w:rPr>
        <w:t>万元，占总投资额</w:t>
      </w:r>
      <w:r w:rsidR="001C3079">
        <w:rPr>
          <w:rFonts w:cs="Times New Roman"/>
        </w:rPr>
        <w:t>5</w:t>
      </w:r>
      <w:r w:rsidR="00DD1B55" w:rsidRPr="00590192">
        <w:rPr>
          <w:rFonts w:cs="Times New Roman"/>
        </w:rPr>
        <w:t>%</w:t>
      </w:r>
      <w:r w:rsidR="00DD1B55" w:rsidRPr="00590192">
        <w:rPr>
          <w:rFonts w:cs="Times New Roman"/>
        </w:rPr>
        <w:t>。具体环保投资明细见表</w:t>
      </w:r>
      <w:r w:rsidR="00DD1B55" w:rsidRPr="00590192">
        <w:rPr>
          <w:rFonts w:cs="Times New Roman"/>
        </w:rPr>
        <w:t>4</w:t>
      </w:r>
      <w:r w:rsidR="00EB0C1C" w:rsidRPr="00590192">
        <w:rPr>
          <w:rFonts w:cs="Times New Roman"/>
        </w:rPr>
        <w:t>.2-1</w:t>
      </w:r>
      <w:r w:rsidR="00DD1B55" w:rsidRPr="00590192">
        <w:rPr>
          <w:rFonts w:cs="Times New Roman"/>
        </w:rPr>
        <w:t>。</w:t>
      </w:r>
    </w:p>
    <w:p w14:paraId="314A10A9" w14:textId="12CFF3E8" w:rsidR="00F42F5F" w:rsidRPr="00590192" w:rsidRDefault="00DD1B55" w:rsidP="00876040">
      <w:pPr>
        <w:pStyle w:val="afa"/>
        <w:spacing w:before="62" w:after="31"/>
      </w:pPr>
      <w:r w:rsidRPr="00590192">
        <w:t>表</w:t>
      </w:r>
      <w:r w:rsidRPr="00590192">
        <w:t>4</w:t>
      </w:r>
      <w:r w:rsidR="00EB0C1C" w:rsidRPr="00590192">
        <w:t>.2-1</w:t>
      </w:r>
      <w:r w:rsidRPr="00590192">
        <w:t xml:space="preserve">  </w:t>
      </w:r>
      <w:r w:rsidRPr="00590192">
        <w:t>环保投资费用一览表</w:t>
      </w:r>
      <w:r w:rsidR="004E123E" w:rsidRPr="00590192">
        <w:t xml:space="preserve">  </w:t>
      </w:r>
      <w:r w:rsidRPr="00590192">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4082"/>
        <w:gridCol w:w="939"/>
        <w:gridCol w:w="2202"/>
      </w:tblGrid>
      <w:tr w:rsidR="00590192" w:rsidRPr="00590192" w14:paraId="4734D3A1" w14:textId="77777777" w:rsidTr="007B346E">
        <w:trPr>
          <w:trHeight w:val="340"/>
          <w:jc w:val="center"/>
        </w:trPr>
        <w:tc>
          <w:tcPr>
            <w:tcW w:w="748" w:type="pct"/>
            <w:vAlign w:val="center"/>
          </w:tcPr>
          <w:p w14:paraId="016DE87C" w14:textId="77777777" w:rsidR="00F42F5F" w:rsidRPr="00590192" w:rsidRDefault="00DD1B55">
            <w:pPr>
              <w:pStyle w:val="af9"/>
              <w:rPr>
                <w:rFonts w:cs="Times New Roman"/>
                <w:b/>
                <w:bCs/>
              </w:rPr>
            </w:pPr>
            <w:r w:rsidRPr="00590192">
              <w:rPr>
                <w:rFonts w:cs="Times New Roman"/>
                <w:b/>
                <w:bCs/>
              </w:rPr>
              <w:t>污染源</w:t>
            </w:r>
          </w:p>
        </w:tc>
        <w:tc>
          <w:tcPr>
            <w:tcW w:w="2403" w:type="pct"/>
            <w:vAlign w:val="center"/>
          </w:tcPr>
          <w:p w14:paraId="707C7C4A" w14:textId="77777777" w:rsidR="00F42F5F" w:rsidRPr="00590192" w:rsidRDefault="00DD1B55" w:rsidP="00F410E8">
            <w:pPr>
              <w:pStyle w:val="afe"/>
              <w:rPr>
                <w:b/>
                <w:bCs/>
              </w:rPr>
            </w:pPr>
            <w:r w:rsidRPr="00590192">
              <w:rPr>
                <w:b/>
                <w:bCs/>
              </w:rPr>
              <w:t>内</w:t>
            </w:r>
            <w:r w:rsidRPr="00590192">
              <w:rPr>
                <w:b/>
                <w:bCs/>
              </w:rPr>
              <w:t xml:space="preserve">   </w:t>
            </w:r>
            <w:r w:rsidRPr="00590192">
              <w:rPr>
                <w:b/>
                <w:bCs/>
              </w:rPr>
              <w:t>容</w:t>
            </w:r>
          </w:p>
        </w:tc>
        <w:tc>
          <w:tcPr>
            <w:tcW w:w="553" w:type="pct"/>
            <w:vAlign w:val="center"/>
          </w:tcPr>
          <w:p w14:paraId="72B91945" w14:textId="77777777" w:rsidR="00F42F5F" w:rsidRPr="00590192" w:rsidRDefault="00DD1B55">
            <w:pPr>
              <w:pStyle w:val="af9"/>
              <w:rPr>
                <w:rFonts w:cs="Times New Roman"/>
                <w:b/>
                <w:bCs/>
              </w:rPr>
            </w:pPr>
            <w:r w:rsidRPr="00590192">
              <w:rPr>
                <w:rFonts w:cs="Times New Roman"/>
                <w:b/>
                <w:bCs/>
              </w:rPr>
              <w:t>投资</w:t>
            </w:r>
          </w:p>
        </w:tc>
        <w:tc>
          <w:tcPr>
            <w:tcW w:w="1296" w:type="pct"/>
            <w:vAlign w:val="center"/>
          </w:tcPr>
          <w:p w14:paraId="420B5125" w14:textId="77777777" w:rsidR="00F42F5F" w:rsidRPr="00590192" w:rsidRDefault="00DD1B55">
            <w:pPr>
              <w:pStyle w:val="af9"/>
              <w:rPr>
                <w:rFonts w:cs="Times New Roman"/>
                <w:b/>
                <w:bCs/>
              </w:rPr>
            </w:pPr>
            <w:r w:rsidRPr="00590192">
              <w:rPr>
                <w:rFonts w:cs="Times New Roman"/>
                <w:b/>
                <w:bCs/>
              </w:rPr>
              <w:t>环保效益</w:t>
            </w:r>
          </w:p>
        </w:tc>
      </w:tr>
      <w:tr w:rsidR="00590192" w:rsidRPr="00590192" w14:paraId="5FD0360D" w14:textId="77777777" w:rsidTr="007B346E">
        <w:trPr>
          <w:trHeight w:val="340"/>
          <w:jc w:val="center"/>
        </w:trPr>
        <w:tc>
          <w:tcPr>
            <w:tcW w:w="748" w:type="pct"/>
            <w:vAlign w:val="center"/>
          </w:tcPr>
          <w:p w14:paraId="24920FE0" w14:textId="1B417069" w:rsidR="002B2832" w:rsidRPr="00590192" w:rsidRDefault="002B2832" w:rsidP="00B247F2">
            <w:pPr>
              <w:pStyle w:val="af9"/>
              <w:rPr>
                <w:rFonts w:cs="Times New Roman"/>
              </w:rPr>
            </w:pPr>
            <w:r w:rsidRPr="00590192">
              <w:rPr>
                <w:rFonts w:cs="Times New Roman"/>
              </w:rPr>
              <w:t>废水</w:t>
            </w:r>
          </w:p>
        </w:tc>
        <w:tc>
          <w:tcPr>
            <w:tcW w:w="2403" w:type="pct"/>
            <w:vAlign w:val="center"/>
          </w:tcPr>
          <w:p w14:paraId="4A384170" w14:textId="3A8CDB7F" w:rsidR="002B2832" w:rsidRPr="00590192" w:rsidRDefault="00FD744B">
            <w:pPr>
              <w:pStyle w:val="af9"/>
              <w:rPr>
                <w:rFonts w:cs="Times New Roman"/>
              </w:rPr>
            </w:pPr>
            <w:r w:rsidRPr="00590192">
              <w:rPr>
                <w:rFonts w:cs="Times New Roman"/>
              </w:rPr>
              <w:t>建设管道相关设施</w:t>
            </w:r>
          </w:p>
        </w:tc>
        <w:tc>
          <w:tcPr>
            <w:tcW w:w="553" w:type="pct"/>
            <w:vAlign w:val="center"/>
          </w:tcPr>
          <w:p w14:paraId="6B333AA7" w14:textId="23953492" w:rsidR="002B2832" w:rsidRPr="00590192" w:rsidRDefault="001C3079">
            <w:pPr>
              <w:pStyle w:val="af9"/>
              <w:rPr>
                <w:rFonts w:cs="Times New Roman"/>
              </w:rPr>
            </w:pPr>
            <w:r>
              <w:rPr>
                <w:rFonts w:cs="Times New Roman"/>
              </w:rPr>
              <w:t>1</w:t>
            </w:r>
          </w:p>
        </w:tc>
        <w:tc>
          <w:tcPr>
            <w:tcW w:w="1296" w:type="pct"/>
            <w:vAlign w:val="center"/>
          </w:tcPr>
          <w:p w14:paraId="275E181F" w14:textId="77777777" w:rsidR="002B2832" w:rsidRPr="00590192" w:rsidRDefault="002B2832">
            <w:pPr>
              <w:pStyle w:val="af9"/>
              <w:rPr>
                <w:rFonts w:cs="Times New Roman"/>
              </w:rPr>
            </w:pPr>
            <w:r w:rsidRPr="00590192">
              <w:rPr>
                <w:rFonts w:cs="Times New Roman"/>
              </w:rPr>
              <w:t>废水达标入网</w:t>
            </w:r>
          </w:p>
        </w:tc>
      </w:tr>
      <w:tr w:rsidR="00590192" w:rsidRPr="00590192" w14:paraId="4EBDE74B" w14:textId="77777777" w:rsidTr="007B346E">
        <w:trPr>
          <w:trHeight w:val="340"/>
          <w:jc w:val="center"/>
        </w:trPr>
        <w:tc>
          <w:tcPr>
            <w:tcW w:w="748" w:type="pct"/>
            <w:vAlign w:val="center"/>
          </w:tcPr>
          <w:p w14:paraId="66DC1469" w14:textId="665EF771" w:rsidR="001E15E5" w:rsidRPr="00590192" w:rsidRDefault="001E15E5" w:rsidP="00B247F2">
            <w:pPr>
              <w:pStyle w:val="af9"/>
              <w:rPr>
                <w:rFonts w:cs="Times New Roman"/>
              </w:rPr>
            </w:pPr>
            <w:r w:rsidRPr="00590192">
              <w:rPr>
                <w:rFonts w:cs="Times New Roman"/>
              </w:rPr>
              <w:t>废气</w:t>
            </w:r>
          </w:p>
        </w:tc>
        <w:tc>
          <w:tcPr>
            <w:tcW w:w="2403" w:type="pct"/>
            <w:vAlign w:val="center"/>
          </w:tcPr>
          <w:p w14:paraId="2407E96C" w14:textId="0E214816" w:rsidR="001E15E5" w:rsidRPr="00590192" w:rsidRDefault="00F217A1">
            <w:pPr>
              <w:pStyle w:val="af9"/>
              <w:rPr>
                <w:rFonts w:cs="Times New Roman"/>
              </w:rPr>
            </w:pPr>
            <w:r>
              <w:rPr>
                <w:rFonts w:eastAsia="宋体" w:cs="Times New Roman" w:hint="eastAsia"/>
                <w:kern w:val="0"/>
              </w:rPr>
              <w:t>干式过滤</w:t>
            </w:r>
            <w:r>
              <w:rPr>
                <w:rFonts w:eastAsia="宋体" w:cs="Times New Roman" w:hint="eastAsia"/>
                <w:kern w:val="0"/>
              </w:rPr>
              <w:t>+</w:t>
            </w:r>
            <w:r>
              <w:rPr>
                <w:rFonts w:eastAsia="宋体" w:cs="Times New Roman" w:hint="eastAsia"/>
                <w:kern w:val="0"/>
              </w:rPr>
              <w:t>二级活性炭吸附</w:t>
            </w:r>
            <w:r w:rsidR="00204A1F" w:rsidRPr="00590192">
              <w:rPr>
                <w:rFonts w:eastAsia="宋体" w:cs="Times New Roman" w:hint="eastAsia"/>
                <w:kern w:val="0"/>
              </w:rPr>
              <w:t>等</w:t>
            </w:r>
          </w:p>
        </w:tc>
        <w:tc>
          <w:tcPr>
            <w:tcW w:w="553" w:type="pct"/>
            <w:vAlign w:val="center"/>
          </w:tcPr>
          <w:p w14:paraId="5E928F93" w14:textId="18912687" w:rsidR="001E15E5" w:rsidRPr="00590192" w:rsidRDefault="001C3079">
            <w:pPr>
              <w:pStyle w:val="af9"/>
              <w:rPr>
                <w:rFonts w:cs="Times New Roman"/>
              </w:rPr>
            </w:pPr>
            <w:r>
              <w:rPr>
                <w:rFonts w:cs="Times New Roman"/>
              </w:rPr>
              <w:t>9</w:t>
            </w:r>
          </w:p>
        </w:tc>
        <w:tc>
          <w:tcPr>
            <w:tcW w:w="1296" w:type="pct"/>
            <w:vAlign w:val="center"/>
          </w:tcPr>
          <w:p w14:paraId="379AF536" w14:textId="1865C35F" w:rsidR="001E15E5" w:rsidRPr="00590192" w:rsidRDefault="007B346E">
            <w:pPr>
              <w:pStyle w:val="af9"/>
              <w:rPr>
                <w:rFonts w:cs="Times New Roman"/>
              </w:rPr>
            </w:pPr>
            <w:r w:rsidRPr="00590192">
              <w:rPr>
                <w:rFonts w:cs="Times New Roman"/>
              </w:rPr>
              <w:t>废气达标排放</w:t>
            </w:r>
          </w:p>
        </w:tc>
      </w:tr>
      <w:tr w:rsidR="00590192" w:rsidRPr="00590192" w14:paraId="75F8B469" w14:textId="77777777" w:rsidTr="007B346E">
        <w:trPr>
          <w:trHeight w:val="340"/>
          <w:jc w:val="center"/>
        </w:trPr>
        <w:tc>
          <w:tcPr>
            <w:tcW w:w="748" w:type="pct"/>
            <w:vAlign w:val="center"/>
          </w:tcPr>
          <w:p w14:paraId="5FB0E793" w14:textId="39A0D7CF" w:rsidR="002B2832" w:rsidRPr="00590192" w:rsidRDefault="002B2832" w:rsidP="00B247F2">
            <w:pPr>
              <w:pStyle w:val="af9"/>
              <w:rPr>
                <w:rFonts w:cs="Times New Roman"/>
              </w:rPr>
            </w:pPr>
            <w:r w:rsidRPr="00590192">
              <w:rPr>
                <w:rFonts w:cs="Times New Roman"/>
              </w:rPr>
              <w:t>噪声</w:t>
            </w:r>
          </w:p>
        </w:tc>
        <w:tc>
          <w:tcPr>
            <w:tcW w:w="2403" w:type="pct"/>
            <w:vAlign w:val="center"/>
          </w:tcPr>
          <w:p w14:paraId="132A439E" w14:textId="5028715D" w:rsidR="002B2832" w:rsidRPr="00590192" w:rsidRDefault="002B2832">
            <w:pPr>
              <w:pStyle w:val="af9"/>
              <w:rPr>
                <w:rFonts w:cs="Times New Roman"/>
              </w:rPr>
            </w:pPr>
            <w:r w:rsidRPr="00590192">
              <w:rPr>
                <w:rFonts w:cs="Times New Roman"/>
              </w:rPr>
              <w:t>减震垫、</w:t>
            </w:r>
            <w:r w:rsidR="00FD744B" w:rsidRPr="00590192">
              <w:rPr>
                <w:rFonts w:cs="Times New Roman"/>
              </w:rPr>
              <w:t>隔声罩、</w:t>
            </w:r>
            <w:r w:rsidRPr="00590192">
              <w:rPr>
                <w:rFonts w:cs="Times New Roman"/>
              </w:rPr>
              <w:t>消音器、隔声窗等</w:t>
            </w:r>
          </w:p>
        </w:tc>
        <w:tc>
          <w:tcPr>
            <w:tcW w:w="553" w:type="pct"/>
            <w:vAlign w:val="center"/>
          </w:tcPr>
          <w:p w14:paraId="5770CA9B" w14:textId="7FF5264C" w:rsidR="002B2832" w:rsidRPr="00590192" w:rsidRDefault="001C3079">
            <w:pPr>
              <w:pStyle w:val="af9"/>
              <w:rPr>
                <w:rFonts w:cs="Times New Roman"/>
              </w:rPr>
            </w:pPr>
            <w:r>
              <w:rPr>
                <w:rFonts w:cs="Times New Roman"/>
              </w:rPr>
              <w:t>1</w:t>
            </w:r>
          </w:p>
        </w:tc>
        <w:tc>
          <w:tcPr>
            <w:tcW w:w="1296" w:type="pct"/>
            <w:vAlign w:val="center"/>
          </w:tcPr>
          <w:p w14:paraId="1D197DB8" w14:textId="77777777" w:rsidR="002B2832" w:rsidRPr="00590192" w:rsidRDefault="002B2832">
            <w:pPr>
              <w:pStyle w:val="af9"/>
              <w:rPr>
                <w:rFonts w:cs="Times New Roman"/>
              </w:rPr>
            </w:pPr>
            <w:r w:rsidRPr="00590192">
              <w:rPr>
                <w:rFonts w:cs="Times New Roman"/>
              </w:rPr>
              <w:t>噪声达标排放</w:t>
            </w:r>
          </w:p>
        </w:tc>
      </w:tr>
      <w:tr w:rsidR="00590192" w:rsidRPr="00590192" w14:paraId="72D4E1F6" w14:textId="77777777" w:rsidTr="007B346E">
        <w:trPr>
          <w:trHeight w:val="340"/>
          <w:jc w:val="center"/>
        </w:trPr>
        <w:tc>
          <w:tcPr>
            <w:tcW w:w="748" w:type="pct"/>
            <w:vAlign w:val="center"/>
          </w:tcPr>
          <w:p w14:paraId="4FC09494" w14:textId="6188092B" w:rsidR="002B2832" w:rsidRPr="00590192" w:rsidRDefault="002B2832" w:rsidP="00B247F2">
            <w:pPr>
              <w:pStyle w:val="af9"/>
              <w:rPr>
                <w:rFonts w:cs="Times New Roman"/>
              </w:rPr>
            </w:pPr>
            <w:r w:rsidRPr="00590192">
              <w:rPr>
                <w:rFonts w:cs="Times New Roman"/>
              </w:rPr>
              <w:t>固废</w:t>
            </w:r>
          </w:p>
        </w:tc>
        <w:tc>
          <w:tcPr>
            <w:tcW w:w="2403" w:type="pct"/>
            <w:vAlign w:val="center"/>
          </w:tcPr>
          <w:p w14:paraId="4267DEF9" w14:textId="0891AFE2" w:rsidR="002B2832" w:rsidRPr="00590192" w:rsidRDefault="002B2832">
            <w:pPr>
              <w:pStyle w:val="af9"/>
              <w:rPr>
                <w:rFonts w:cs="Times New Roman"/>
              </w:rPr>
            </w:pPr>
            <w:r w:rsidRPr="00590192">
              <w:rPr>
                <w:rFonts w:cs="Times New Roman"/>
              </w:rPr>
              <w:t>建设一般固废仓库、</w:t>
            </w:r>
            <w:r w:rsidR="00F23FC9" w:rsidRPr="00590192">
              <w:rPr>
                <w:rFonts w:cs="Times New Roman"/>
              </w:rPr>
              <w:t>危废仓库、</w:t>
            </w:r>
            <w:r w:rsidRPr="00590192">
              <w:rPr>
                <w:rFonts w:cs="Times New Roman"/>
              </w:rPr>
              <w:t>固废处理</w:t>
            </w:r>
          </w:p>
        </w:tc>
        <w:tc>
          <w:tcPr>
            <w:tcW w:w="553" w:type="pct"/>
            <w:vAlign w:val="center"/>
          </w:tcPr>
          <w:p w14:paraId="25E1C5BC" w14:textId="282D97F2" w:rsidR="002B2832" w:rsidRPr="00590192" w:rsidRDefault="001C3079">
            <w:pPr>
              <w:pStyle w:val="af9"/>
              <w:rPr>
                <w:rFonts w:cs="Times New Roman"/>
              </w:rPr>
            </w:pPr>
            <w:r>
              <w:rPr>
                <w:rFonts w:cs="Times New Roman"/>
              </w:rPr>
              <w:t>1.5</w:t>
            </w:r>
          </w:p>
        </w:tc>
        <w:tc>
          <w:tcPr>
            <w:tcW w:w="1296" w:type="pct"/>
            <w:vAlign w:val="center"/>
          </w:tcPr>
          <w:p w14:paraId="616B7784" w14:textId="0A5AE528" w:rsidR="002B2832" w:rsidRPr="00590192" w:rsidRDefault="00C70C01">
            <w:pPr>
              <w:pStyle w:val="af9"/>
              <w:rPr>
                <w:rFonts w:cs="Times New Roman"/>
              </w:rPr>
            </w:pPr>
            <w:r w:rsidRPr="00590192">
              <w:rPr>
                <w:rFonts w:cs="Times New Roman"/>
              </w:rPr>
              <w:t>固废妥善</w:t>
            </w:r>
            <w:r w:rsidR="002B2832" w:rsidRPr="00590192">
              <w:rPr>
                <w:rFonts w:cs="Times New Roman"/>
              </w:rPr>
              <w:t>处置</w:t>
            </w:r>
          </w:p>
        </w:tc>
      </w:tr>
      <w:tr w:rsidR="004E76FB" w:rsidRPr="00590192" w14:paraId="437593A7" w14:textId="77777777" w:rsidTr="007B346E">
        <w:trPr>
          <w:trHeight w:val="340"/>
          <w:jc w:val="center"/>
        </w:trPr>
        <w:tc>
          <w:tcPr>
            <w:tcW w:w="3151" w:type="pct"/>
            <w:gridSpan w:val="2"/>
            <w:vAlign w:val="center"/>
          </w:tcPr>
          <w:p w14:paraId="6BED807E" w14:textId="77777777" w:rsidR="00F42F5F" w:rsidRPr="00590192" w:rsidRDefault="00DD1B55">
            <w:pPr>
              <w:pStyle w:val="af9"/>
              <w:rPr>
                <w:rFonts w:cs="Times New Roman"/>
              </w:rPr>
            </w:pPr>
            <w:r w:rsidRPr="00590192">
              <w:rPr>
                <w:rFonts w:cs="Times New Roman"/>
              </w:rPr>
              <w:t>合计</w:t>
            </w:r>
          </w:p>
        </w:tc>
        <w:tc>
          <w:tcPr>
            <w:tcW w:w="553" w:type="pct"/>
            <w:vAlign w:val="center"/>
          </w:tcPr>
          <w:p w14:paraId="116751CB" w14:textId="3D684311" w:rsidR="00F42F5F" w:rsidRPr="00590192" w:rsidRDefault="001C3079">
            <w:pPr>
              <w:pStyle w:val="af9"/>
              <w:rPr>
                <w:rFonts w:cs="Times New Roman"/>
              </w:rPr>
            </w:pPr>
            <w:r>
              <w:rPr>
                <w:rFonts w:cs="Times New Roman"/>
              </w:rPr>
              <w:t>12.5</w:t>
            </w:r>
          </w:p>
        </w:tc>
        <w:tc>
          <w:tcPr>
            <w:tcW w:w="1296" w:type="pct"/>
            <w:vAlign w:val="center"/>
          </w:tcPr>
          <w:p w14:paraId="43B9A180" w14:textId="77777777" w:rsidR="00F42F5F" w:rsidRPr="00590192" w:rsidRDefault="00DD1B55">
            <w:pPr>
              <w:pStyle w:val="af9"/>
              <w:rPr>
                <w:rFonts w:cs="Times New Roman"/>
              </w:rPr>
            </w:pPr>
            <w:r w:rsidRPr="00590192">
              <w:rPr>
                <w:rFonts w:cs="Times New Roman"/>
              </w:rPr>
              <w:t>/</w:t>
            </w:r>
          </w:p>
        </w:tc>
      </w:tr>
    </w:tbl>
    <w:p w14:paraId="266DD860" w14:textId="24707EF0" w:rsidR="005674AB" w:rsidRPr="00590192" w:rsidRDefault="00312FF1" w:rsidP="006C38EF">
      <w:pPr>
        <w:spacing w:beforeLines="50" w:before="156"/>
        <w:ind w:firstLine="480"/>
        <w:rPr>
          <w:rFonts w:cs="Times New Roman"/>
        </w:rPr>
      </w:pPr>
      <w:r w:rsidRPr="00590192">
        <w:rPr>
          <w:rFonts w:eastAsia="宋体" w:cs="Times New Roman"/>
        </w:rPr>
        <w:t>本项目</w:t>
      </w:r>
      <w:r w:rsidR="00417549" w:rsidRPr="00590192">
        <w:rPr>
          <w:rFonts w:eastAsia="宋体" w:cs="Times New Roman"/>
        </w:rPr>
        <w:t xml:space="preserve"> </w:t>
      </w:r>
      <w:r w:rsidR="005674AB" w:rsidRPr="00590192">
        <w:rPr>
          <w:rFonts w:eastAsia="宋体" w:cs="Times New Roman"/>
        </w:rPr>
        <w:t>“</w:t>
      </w:r>
      <w:r w:rsidR="005674AB" w:rsidRPr="00590192">
        <w:rPr>
          <w:rFonts w:eastAsia="宋体" w:cs="Times New Roman"/>
        </w:rPr>
        <w:t>三同时</w:t>
      </w:r>
      <w:r w:rsidR="005674AB" w:rsidRPr="00590192">
        <w:rPr>
          <w:rFonts w:eastAsia="宋体" w:cs="Times New Roman"/>
        </w:rPr>
        <w:t>”</w:t>
      </w:r>
      <w:r w:rsidR="005674AB" w:rsidRPr="00590192">
        <w:rPr>
          <w:rFonts w:cs="Times New Roman"/>
        </w:rPr>
        <w:t>落实情况见表</w:t>
      </w:r>
      <w:r w:rsidR="005674AB" w:rsidRPr="00590192">
        <w:rPr>
          <w:rFonts w:cs="Times New Roman"/>
        </w:rPr>
        <w:t>4</w:t>
      </w:r>
      <w:r w:rsidR="00EB0C1C" w:rsidRPr="00590192">
        <w:rPr>
          <w:rFonts w:cs="Times New Roman"/>
        </w:rPr>
        <w:t>.2-2</w:t>
      </w:r>
      <w:r w:rsidR="005674AB" w:rsidRPr="00590192">
        <w:rPr>
          <w:rFonts w:cs="Times New Roman"/>
        </w:rPr>
        <w:t>。</w:t>
      </w:r>
    </w:p>
    <w:p w14:paraId="5F12B0D1" w14:textId="77777777" w:rsidR="005674AB" w:rsidRPr="00590192" w:rsidRDefault="005674AB" w:rsidP="005674AB">
      <w:pPr>
        <w:pStyle w:val="afa"/>
        <w:spacing w:before="62" w:after="31"/>
      </w:pPr>
      <w:r w:rsidRPr="00590192">
        <w:t>表</w:t>
      </w:r>
      <w:r w:rsidRPr="00590192">
        <w:t>4</w:t>
      </w:r>
      <w:r w:rsidR="00EB0C1C" w:rsidRPr="00590192">
        <w:t>.2-2</w:t>
      </w:r>
      <w:r w:rsidRPr="00590192">
        <w:t xml:space="preserve">  </w:t>
      </w:r>
      <w:r w:rsidRPr="00590192">
        <w:rPr>
          <w:rFonts w:eastAsia="宋体"/>
        </w:rPr>
        <w:t>“</w:t>
      </w:r>
      <w:r w:rsidRPr="00590192">
        <w:rPr>
          <w:rFonts w:eastAsia="宋体"/>
        </w:rPr>
        <w:t>三同时</w:t>
      </w:r>
      <w:r w:rsidRPr="00590192">
        <w:rPr>
          <w:rFonts w:eastAsia="宋体"/>
        </w:rPr>
        <w:t>”</w:t>
      </w:r>
      <w:r w:rsidRPr="00590192">
        <w:t>落实情况一览表</w:t>
      </w:r>
    </w:p>
    <w:tbl>
      <w:tblPr>
        <w:tblStyle w:val="af8"/>
        <w:tblW w:w="5101" w:type="pct"/>
        <w:jc w:val="center"/>
        <w:tblLook w:val="04A0" w:firstRow="1" w:lastRow="0" w:firstColumn="1" w:lastColumn="0" w:noHBand="0" w:noVBand="1"/>
      </w:tblPr>
      <w:tblGrid>
        <w:gridCol w:w="706"/>
        <w:gridCol w:w="4109"/>
        <w:gridCol w:w="3851"/>
      </w:tblGrid>
      <w:tr w:rsidR="00590192" w:rsidRPr="00590192" w14:paraId="070699C9" w14:textId="77777777" w:rsidTr="001C3079">
        <w:trPr>
          <w:trHeight w:val="20"/>
          <w:jc w:val="center"/>
        </w:trPr>
        <w:tc>
          <w:tcPr>
            <w:tcW w:w="407" w:type="pct"/>
            <w:vAlign w:val="center"/>
          </w:tcPr>
          <w:p w14:paraId="6B1628E0" w14:textId="77777777" w:rsidR="005674AB" w:rsidRPr="00590192" w:rsidRDefault="005674AB" w:rsidP="00952E91">
            <w:pPr>
              <w:pStyle w:val="af9"/>
              <w:rPr>
                <w:rFonts w:cs="Times New Roman"/>
                <w:b/>
                <w:bCs/>
              </w:rPr>
            </w:pPr>
            <w:r w:rsidRPr="00590192">
              <w:rPr>
                <w:rFonts w:cs="Times New Roman"/>
                <w:b/>
                <w:bCs/>
              </w:rPr>
              <w:t>类别</w:t>
            </w:r>
          </w:p>
        </w:tc>
        <w:tc>
          <w:tcPr>
            <w:tcW w:w="2371" w:type="pct"/>
            <w:vAlign w:val="center"/>
          </w:tcPr>
          <w:p w14:paraId="4C2B093E" w14:textId="7FFC77A0" w:rsidR="005674AB" w:rsidRPr="00590192" w:rsidRDefault="005674AB" w:rsidP="00952E91">
            <w:pPr>
              <w:pStyle w:val="af9"/>
              <w:rPr>
                <w:rFonts w:cs="Times New Roman"/>
                <w:b/>
                <w:bCs/>
              </w:rPr>
            </w:pPr>
            <w:r w:rsidRPr="00590192">
              <w:rPr>
                <w:rFonts w:cs="Times New Roman"/>
                <w:b/>
                <w:bCs/>
              </w:rPr>
              <w:t>环评</w:t>
            </w:r>
            <w:r w:rsidR="001D5291" w:rsidRPr="00590192">
              <w:rPr>
                <w:rFonts w:cs="Times New Roman"/>
                <w:b/>
                <w:bCs/>
              </w:rPr>
              <w:t>批复</w:t>
            </w:r>
            <w:r w:rsidRPr="00590192">
              <w:rPr>
                <w:rFonts w:cs="Times New Roman"/>
                <w:b/>
                <w:bCs/>
              </w:rPr>
              <w:t>要求</w:t>
            </w:r>
          </w:p>
        </w:tc>
        <w:tc>
          <w:tcPr>
            <w:tcW w:w="2222" w:type="pct"/>
            <w:vAlign w:val="center"/>
          </w:tcPr>
          <w:p w14:paraId="2A0E70B5" w14:textId="5E4B5302" w:rsidR="005674AB" w:rsidRPr="00590192" w:rsidRDefault="005674AB" w:rsidP="00952E91">
            <w:pPr>
              <w:pStyle w:val="af9"/>
              <w:rPr>
                <w:rFonts w:cs="Times New Roman"/>
                <w:b/>
                <w:bCs/>
              </w:rPr>
            </w:pPr>
            <w:r w:rsidRPr="00590192">
              <w:rPr>
                <w:rFonts w:cs="Times New Roman"/>
                <w:b/>
                <w:bCs/>
              </w:rPr>
              <w:t>实际落实情况</w:t>
            </w:r>
          </w:p>
        </w:tc>
      </w:tr>
      <w:tr w:rsidR="00590192" w:rsidRPr="00590192" w14:paraId="0F22B781" w14:textId="77777777" w:rsidTr="001C3079">
        <w:trPr>
          <w:trHeight w:val="20"/>
          <w:jc w:val="center"/>
        </w:trPr>
        <w:tc>
          <w:tcPr>
            <w:tcW w:w="407" w:type="pct"/>
            <w:vAlign w:val="center"/>
          </w:tcPr>
          <w:p w14:paraId="2346792E" w14:textId="77777777" w:rsidR="005674AB" w:rsidRPr="00590192" w:rsidRDefault="005674AB" w:rsidP="00952E91">
            <w:pPr>
              <w:pStyle w:val="af9"/>
              <w:rPr>
                <w:rFonts w:cs="Times New Roman"/>
              </w:rPr>
            </w:pPr>
            <w:r w:rsidRPr="00590192">
              <w:rPr>
                <w:rFonts w:cs="Times New Roman"/>
              </w:rPr>
              <w:t>废水</w:t>
            </w:r>
          </w:p>
        </w:tc>
        <w:tc>
          <w:tcPr>
            <w:tcW w:w="2371" w:type="pct"/>
            <w:vAlign w:val="center"/>
          </w:tcPr>
          <w:p w14:paraId="61A3A649" w14:textId="3C877AA5" w:rsidR="00AF7BBE" w:rsidRPr="00590192" w:rsidRDefault="001C3079" w:rsidP="001C3079">
            <w:pPr>
              <w:pStyle w:val="afd"/>
              <w:jc w:val="left"/>
              <w:rPr>
                <w:rFonts w:eastAsia="宋体" w:cs="Times New Roman"/>
                <w:color w:val="auto"/>
                <w:kern w:val="2"/>
                <w:szCs w:val="20"/>
              </w:rPr>
            </w:pPr>
            <w:r w:rsidRPr="001C3079">
              <w:rPr>
                <w:rFonts w:eastAsia="宋体" w:cs="Times New Roman" w:hint="eastAsia"/>
                <w:color w:val="auto"/>
                <w:kern w:val="2"/>
                <w:szCs w:val="20"/>
              </w:rPr>
              <w:t>项目必须实施雨污分流。本项目无生产废水排放，生活污水经化粪池处理后纳管排放，最终由桐乡市城市污水处理责任有限公司崇福污水厂处理达标后排入钱塘江。废水纳管标准执行《污水综合排放标准》（</w:t>
            </w:r>
            <w:r w:rsidRPr="001C3079">
              <w:rPr>
                <w:rFonts w:eastAsia="宋体" w:cs="Times New Roman" w:hint="eastAsia"/>
                <w:color w:val="auto"/>
                <w:kern w:val="2"/>
                <w:szCs w:val="20"/>
              </w:rPr>
              <w:t>GB8979-1996</w:t>
            </w:r>
            <w:r w:rsidRPr="001C3079">
              <w:rPr>
                <w:rFonts w:eastAsia="宋体" w:cs="Times New Roman" w:hint="eastAsia"/>
                <w:color w:val="auto"/>
                <w:kern w:val="2"/>
                <w:szCs w:val="20"/>
              </w:rPr>
              <w:t>）（氨氮、总磷纳管标准执行《工业企业废水氮、磷污染物间接排放限值》（</w:t>
            </w:r>
            <w:r w:rsidRPr="001C3079">
              <w:rPr>
                <w:rFonts w:eastAsia="宋体" w:cs="Times New Roman" w:hint="eastAsia"/>
                <w:color w:val="auto"/>
                <w:kern w:val="2"/>
                <w:szCs w:val="20"/>
              </w:rPr>
              <w:t>DB33/887-2013</w:t>
            </w:r>
            <w:r w:rsidRPr="001C3079">
              <w:rPr>
                <w:rFonts w:eastAsia="宋体" w:cs="Times New Roman" w:hint="eastAsia"/>
                <w:color w:val="auto"/>
                <w:kern w:val="2"/>
                <w:szCs w:val="20"/>
              </w:rPr>
              <w:t>）、总氮纳管标准执行《污水排入城镇下水道水质标准》（</w:t>
            </w:r>
            <w:r w:rsidRPr="001C3079">
              <w:rPr>
                <w:rFonts w:eastAsia="宋体" w:cs="Times New Roman" w:hint="eastAsia"/>
                <w:color w:val="auto"/>
                <w:kern w:val="2"/>
                <w:szCs w:val="20"/>
              </w:rPr>
              <w:t>GB/T31962-2015</w:t>
            </w:r>
            <w:r w:rsidRPr="001C3079">
              <w:rPr>
                <w:rFonts w:eastAsia="宋体" w:cs="Times New Roman" w:hint="eastAsia"/>
                <w:color w:val="auto"/>
                <w:kern w:val="2"/>
                <w:szCs w:val="20"/>
              </w:rPr>
              <w:t>））中相应的排放限值。在当地不得另设排污口。</w:t>
            </w:r>
          </w:p>
        </w:tc>
        <w:tc>
          <w:tcPr>
            <w:tcW w:w="2222" w:type="pct"/>
            <w:vAlign w:val="center"/>
          </w:tcPr>
          <w:p w14:paraId="5E2F30C9" w14:textId="77777777" w:rsidR="005674AB" w:rsidRPr="00590192" w:rsidRDefault="005674AB" w:rsidP="00952E91">
            <w:pPr>
              <w:pStyle w:val="afd"/>
              <w:jc w:val="both"/>
              <w:rPr>
                <w:rFonts w:cs="Times New Roman"/>
                <w:color w:val="auto"/>
              </w:rPr>
            </w:pPr>
            <w:r w:rsidRPr="00590192">
              <w:rPr>
                <w:rFonts w:cs="Times New Roman"/>
                <w:color w:val="auto"/>
              </w:rPr>
              <w:t>已落实。</w:t>
            </w:r>
          </w:p>
          <w:p w14:paraId="74197176" w14:textId="4CF9483F" w:rsidR="005674AB" w:rsidRPr="00590192" w:rsidRDefault="00312FF1" w:rsidP="00952E91">
            <w:pPr>
              <w:pStyle w:val="afe"/>
              <w:jc w:val="both"/>
            </w:pPr>
            <w:r w:rsidRPr="00590192">
              <w:t>本项目</w:t>
            </w:r>
            <w:r w:rsidR="00CA79EC" w:rsidRPr="00590192">
              <w:rPr>
                <w:bCs/>
                <w:szCs w:val="21"/>
              </w:rPr>
              <w:t>生活污水经化粪池预处理后接入市政管网，送</w:t>
            </w:r>
            <w:r w:rsidR="0064389E" w:rsidRPr="00590192">
              <w:rPr>
                <w:rFonts w:hint="eastAsia"/>
              </w:rPr>
              <w:t>桐乡市城市污水处理有限责任公司</w:t>
            </w:r>
            <w:r w:rsidR="0064389E" w:rsidRPr="00590192">
              <w:rPr>
                <w:rFonts w:hint="eastAsia"/>
                <w:spacing w:val="4"/>
                <w:kern w:val="0"/>
              </w:rPr>
              <w:t>崇福污水处理厂</w:t>
            </w:r>
            <w:r w:rsidR="00CA79EC" w:rsidRPr="00590192">
              <w:rPr>
                <w:bCs/>
                <w:szCs w:val="21"/>
              </w:rPr>
              <w:t>处理后达标排放</w:t>
            </w:r>
            <w:r w:rsidR="004D6D60" w:rsidRPr="00590192">
              <w:t>。</w:t>
            </w:r>
          </w:p>
        </w:tc>
      </w:tr>
      <w:tr w:rsidR="00590192" w:rsidRPr="00590192" w14:paraId="4E4074E2" w14:textId="77777777" w:rsidTr="001C3079">
        <w:trPr>
          <w:trHeight w:val="20"/>
          <w:jc w:val="center"/>
        </w:trPr>
        <w:tc>
          <w:tcPr>
            <w:tcW w:w="407" w:type="pct"/>
            <w:vAlign w:val="center"/>
          </w:tcPr>
          <w:p w14:paraId="41E67840" w14:textId="77777777" w:rsidR="005674AB" w:rsidRPr="00590192" w:rsidRDefault="005674AB" w:rsidP="00952E91">
            <w:pPr>
              <w:pStyle w:val="af9"/>
              <w:rPr>
                <w:rFonts w:cs="Times New Roman"/>
              </w:rPr>
            </w:pPr>
            <w:r w:rsidRPr="00590192">
              <w:rPr>
                <w:rFonts w:cs="Times New Roman"/>
              </w:rPr>
              <w:t>废气</w:t>
            </w:r>
          </w:p>
        </w:tc>
        <w:tc>
          <w:tcPr>
            <w:tcW w:w="2371" w:type="pct"/>
            <w:vAlign w:val="center"/>
          </w:tcPr>
          <w:p w14:paraId="3518827F" w14:textId="113BA143" w:rsidR="001C3079" w:rsidRPr="001C3079" w:rsidRDefault="001C3079" w:rsidP="001C3079">
            <w:pPr>
              <w:pStyle w:val="afd"/>
              <w:jc w:val="left"/>
              <w:rPr>
                <w:rFonts w:eastAsia="宋体" w:cs="Times New Roman"/>
                <w:color w:val="auto"/>
                <w:kern w:val="2"/>
                <w:szCs w:val="20"/>
              </w:rPr>
            </w:pPr>
            <w:r w:rsidRPr="001C3079">
              <w:rPr>
                <w:rFonts w:eastAsia="宋体" w:cs="Times New Roman" w:hint="eastAsia"/>
                <w:color w:val="auto"/>
                <w:kern w:val="2"/>
                <w:szCs w:val="20"/>
              </w:rPr>
              <w:t>加强大气污染防治，按环评要求做好污染防治措施。本项目废气主要为复合废气和恶臭。复合废气收集后经散热器</w:t>
            </w:r>
            <w:r w:rsidRPr="001C3079">
              <w:rPr>
                <w:rFonts w:eastAsia="宋体" w:cs="Times New Roman" w:hint="eastAsia"/>
                <w:color w:val="auto"/>
                <w:kern w:val="2"/>
                <w:szCs w:val="20"/>
              </w:rPr>
              <w:t>+</w:t>
            </w:r>
            <w:r w:rsidRPr="001C3079">
              <w:rPr>
                <w:rFonts w:eastAsia="宋体" w:cs="Times New Roman" w:hint="eastAsia"/>
                <w:color w:val="auto"/>
                <w:kern w:val="2"/>
                <w:szCs w:val="20"/>
              </w:rPr>
              <w:t>干式过</w:t>
            </w:r>
          </w:p>
          <w:p w14:paraId="5EA3B33E" w14:textId="7D81C8BC" w:rsidR="001C3079" w:rsidRPr="001C3079" w:rsidRDefault="001C3079" w:rsidP="001C3079">
            <w:pPr>
              <w:pStyle w:val="afd"/>
              <w:jc w:val="left"/>
              <w:rPr>
                <w:rFonts w:eastAsia="宋体" w:cs="Times New Roman"/>
                <w:color w:val="auto"/>
                <w:kern w:val="2"/>
                <w:szCs w:val="20"/>
              </w:rPr>
            </w:pPr>
            <w:r w:rsidRPr="001C3079">
              <w:rPr>
                <w:rFonts w:eastAsia="宋体" w:cs="Times New Roman" w:hint="eastAsia"/>
                <w:color w:val="auto"/>
                <w:kern w:val="2"/>
                <w:szCs w:val="20"/>
              </w:rPr>
              <w:t>滤</w:t>
            </w:r>
            <w:r w:rsidRPr="001C3079">
              <w:rPr>
                <w:rFonts w:eastAsia="宋体" w:cs="Times New Roman" w:hint="eastAsia"/>
                <w:color w:val="auto"/>
                <w:kern w:val="2"/>
                <w:szCs w:val="20"/>
              </w:rPr>
              <w:t>+</w:t>
            </w:r>
            <w:r w:rsidRPr="001C3079">
              <w:rPr>
                <w:rFonts w:eastAsia="宋体" w:cs="Times New Roman" w:hint="eastAsia"/>
                <w:color w:val="auto"/>
                <w:kern w:val="2"/>
                <w:szCs w:val="20"/>
              </w:rPr>
              <w:t>两级活性炭吸附装置处理后通过排气筒高空排放。废气排放标准执行《纺织染整工业大气污染物排放标准》（</w:t>
            </w:r>
            <w:r w:rsidRPr="001C3079">
              <w:rPr>
                <w:rFonts w:eastAsia="宋体" w:cs="Times New Roman" w:hint="eastAsia"/>
                <w:color w:val="auto"/>
                <w:kern w:val="2"/>
                <w:szCs w:val="20"/>
              </w:rPr>
              <w:t>DB33/962-2015</w:t>
            </w:r>
            <w:r w:rsidRPr="001C3079">
              <w:rPr>
                <w:rFonts w:eastAsia="宋体" w:cs="Times New Roman" w:hint="eastAsia"/>
                <w:color w:val="auto"/>
                <w:kern w:val="2"/>
                <w:szCs w:val="20"/>
              </w:rPr>
              <w:t>）、《大气污染物综合排放标准》</w:t>
            </w:r>
          </w:p>
          <w:p w14:paraId="72FB5725" w14:textId="76FED026" w:rsidR="001C3079" w:rsidRPr="001C3079" w:rsidRDefault="001C3079" w:rsidP="001C3079">
            <w:pPr>
              <w:pStyle w:val="afd"/>
              <w:jc w:val="left"/>
              <w:rPr>
                <w:rFonts w:eastAsia="宋体" w:cs="Times New Roman"/>
                <w:color w:val="auto"/>
                <w:kern w:val="2"/>
                <w:szCs w:val="20"/>
              </w:rPr>
            </w:pPr>
            <w:r w:rsidRPr="001C3079">
              <w:rPr>
                <w:rFonts w:eastAsia="宋体" w:cs="Times New Roman" w:hint="eastAsia"/>
                <w:color w:val="auto"/>
                <w:kern w:val="2"/>
                <w:szCs w:val="20"/>
              </w:rPr>
              <w:t>（</w:t>
            </w:r>
            <w:r w:rsidRPr="001C3079">
              <w:rPr>
                <w:rFonts w:eastAsia="宋体" w:cs="Times New Roman" w:hint="eastAsia"/>
                <w:color w:val="auto"/>
                <w:kern w:val="2"/>
                <w:szCs w:val="20"/>
              </w:rPr>
              <w:t>GB16297-1996</w:t>
            </w:r>
            <w:r w:rsidRPr="001C3079">
              <w:rPr>
                <w:rFonts w:eastAsia="宋体" w:cs="Times New Roman" w:hint="eastAsia"/>
                <w:color w:val="auto"/>
                <w:kern w:val="2"/>
                <w:szCs w:val="20"/>
              </w:rPr>
              <w:t>）、《挥发性有机物无组织排放控制标准》（</w:t>
            </w:r>
            <w:r w:rsidRPr="001C3079">
              <w:rPr>
                <w:rFonts w:eastAsia="宋体" w:cs="Times New Roman" w:hint="eastAsia"/>
                <w:color w:val="auto"/>
                <w:kern w:val="2"/>
                <w:szCs w:val="20"/>
              </w:rPr>
              <w:t>GB37822-2019</w:t>
            </w:r>
            <w:r w:rsidRPr="001C3079">
              <w:rPr>
                <w:rFonts w:eastAsia="宋体" w:cs="Times New Roman" w:hint="eastAsia"/>
                <w:color w:val="auto"/>
                <w:kern w:val="2"/>
                <w:szCs w:val="20"/>
              </w:rPr>
              <w:t>）中相应的排放限值。根据环评计算结果，本项</w:t>
            </w:r>
          </w:p>
          <w:p w14:paraId="41A0056B" w14:textId="765AC7A8" w:rsidR="005674AB" w:rsidRPr="00590192" w:rsidRDefault="001C3079" w:rsidP="001C3079">
            <w:pPr>
              <w:pStyle w:val="afd"/>
              <w:jc w:val="left"/>
              <w:rPr>
                <w:rFonts w:eastAsia="宋体" w:cs="Times New Roman"/>
                <w:color w:val="auto"/>
                <w:kern w:val="2"/>
                <w:szCs w:val="20"/>
              </w:rPr>
            </w:pPr>
            <w:r w:rsidRPr="001C3079">
              <w:rPr>
                <w:rFonts w:eastAsia="宋体" w:cs="Times New Roman" w:hint="eastAsia"/>
                <w:color w:val="auto"/>
                <w:kern w:val="2"/>
                <w:szCs w:val="20"/>
              </w:rPr>
              <w:t>目无须设置大气防护距离，其它各类防护距离要求请业主、当地政府和有关部门按国家卫生、安全、产业等主管部门相关规定予以落实</w:t>
            </w:r>
            <w:r w:rsidR="00424406" w:rsidRPr="00590192">
              <w:rPr>
                <w:rFonts w:eastAsia="宋体" w:cs="Times New Roman" w:hint="eastAsia"/>
                <w:color w:val="auto"/>
                <w:kern w:val="2"/>
                <w:szCs w:val="20"/>
              </w:rPr>
              <w:t>。</w:t>
            </w:r>
          </w:p>
        </w:tc>
        <w:tc>
          <w:tcPr>
            <w:tcW w:w="2222" w:type="pct"/>
            <w:vAlign w:val="center"/>
          </w:tcPr>
          <w:p w14:paraId="32FCAF5E" w14:textId="77777777" w:rsidR="005674AB" w:rsidRPr="00590192" w:rsidRDefault="005674AB" w:rsidP="00952E91">
            <w:pPr>
              <w:pStyle w:val="afe"/>
              <w:jc w:val="both"/>
            </w:pPr>
            <w:r w:rsidRPr="00590192">
              <w:t>已落实。</w:t>
            </w:r>
          </w:p>
          <w:p w14:paraId="293AC265" w14:textId="34C0F95C" w:rsidR="00540A00" w:rsidRPr="00590192" w:rsidRDefault="00BA4019" w:rsidP="00204A1F">
            <w:pPr>
              <w:widowControl/>
              <w:spacing w:line="240" w:lineRule="auto"/>
              <w:ind w:firstLineChars="0" w:firstLine="0"/>
              <w:jc w:val="left"/>
              <w:rPr>
                <w:rFonts w:eastAsia="宋体" w:cs="Times New Roman"/>
                <w:sz w:val="21"/>
                <w:szCs w:val="20"/>
              </w:rPr>
            </w:pPr>
            <w:r w:rsidRPr="00590192">
              <w:rPr>
                <w:rFonts w:eastAsia="宋体" w:cs="Times New Roman" w:hint="eastAsia"/>
                <w:sz w:val="21"/>
                <w:szCs w:val="20"/>
              </w:rPr>
              <w:t>本项目</w:t>
            </w:r>
            <w:r w:rsidR="00B90C73" w:rsidRPr="00590192">
              <w:rPr>
                <w:rFonts w:eastAsia="宋体" w:cs="Times New Roman"/>
                <w:sz w:val="21"/>
                <w:szCs w:val="20"/>
              </w:rPr>
              <w:t>生产过程中产生的</w:t>
            </w:r>
            <w:r w:rsidR="00FA6EEB">
              <w:rPr>
                <w:rFonts w:eastAsia="宋体" w:cs="Times New Roman" w:hint="eastAsia"/>
                <w:sz w:val="21"/>
                <w:szCs w:val="20"/>
              </w:rPr>
              <w:t>复合</w:t>
            </w:r>
            <w:r w:rsidR="00B90C73" w:rsidRPr="00590192">
              <w:rPr>
                <w:rFonts w:eastAsia="宋体" w:cs="Times New Roman"/>
                <w:sz w:val="21"/>
                <w:szCs w:val="20"/>
              </w:rPr>
              <w:t>废气</w:t>
            </w:r>
            <w:r w:rsidR="00FA6EEB" w:rsidRPr="00FA6EEB">
              <w:rPr>
                <w:rFonts w:eastAsia="宋体" w:cs="Times New Roman" w:hint="eastAsia"/>
                <w:sz w:val="21"/>
                <w:szCs w:val="20"/>
              </w:rPr>
              <w:t>收集后</w:t>
            </w:r>
            <w:r w:rsidR="00315AB3">
              <w:rPr>
                <w:rFonts w:eastAsia="宋体" w:cs="Times New Roman" w:hint="eastAsia"/>
                <w:sz w:val="21"/>
                <w:szCs w:val="20"/>
              </w:rPr>
              <w:t>经</w:t>
            </w:r>
            <w:r w:rsidR="00F217A1">
              <w:rPr>
                <w:rFonts w:eastAsia="宋体" w:cs="Times New Roman" w:hint="eastAsia"/>
                <w:sz w:val="21"/>
                <w:szCs w:val="20"/>
              </w:rPr>
              <w:t>干式过滤</w:t>
            </w:r>
            <w:r w:rsidR="00F217A1">
              <w:rPr>
                <w:rFonts w:eastAsia="宋体" w:cs="Times New Roman" w:hint="eastAsia"/>
                <w:sz w:val="21"/>
                <w:szCs w:val="20"/>
              </w:rPr>
              <w:t>+</w:t>
            </w:r>
            <w:r w:rsidR="00F217A1">
              <w:rPr>
                <w:rFonts w:eastAsia="宋体" w:cs="Times New Roman" w:hint="eastAsia"/>
                <w:sz w:val="21"/>
                <w:szCs w:val="20"/>
              </w:rPr>
              <w:t>二级活性炭</w:t>
            </w:r>
            <w:r w:rsidR="00FA6EEB" w:rsidRPr="00FA6EEB">
              <w:rPr>
                <w:rFonts w:eastAsia="宋体" w:cs="Times New Roman" w:hint="eastAsia"/>
                <w:sz w:val="21"/>
                <w:szCs w:val="20"/>
              </w:rPr>
              <w:t>吸附处理后</w:t>
            </w:r>
            <w:r w:rsidR="00FA6EEB" w:rsidRPr="00FA6EEB">
              <w:rPr>
                <w:rFonts w:eastAsia="宋体" w:cs="Times New Roman"/>
                <w:sz w:val="21"/>
                <w:szCs w:val="20"/>
              </w:rPr>
              <w:t>通过</w:t>
            </w:r>
            <w:r w:rsidR="00FA6EEB" w:rsidRPr="00FA6EEB">
              <w:rPr>
                <w:rFonts w:eastAsia="宋体" w:cs="Times New Roman" w:hint="eastAsia"/>
                <w:sz w:val="21"/>
                <w:szCs w:val="20"/>
              </w:rPr>
              <w:t>1</w:t>
            </w:r>
            <w:r w:rsidR="00FA6EEB" w:rsidRPr="00FA6EEB">
              <w:rPr>
                <w:rFonts w:eastAsia="宋体" w:cs="Times New Roman"/>
                <w:sz w:val="21"/>
                <w:szCs w:val="20"/>
              </w:rPr>
              <w:t>5</w:t>
            </w:r>
            <w:r w:rsidR="00FA6EEB" w:rsidRPr="00FA6EEB">
              <w:rPr>
                <w:rFonts w:eastAsia="宋体" w:cs="Times New Roman" w:hint="eastAsia"/>
                <w:sz w:val="21"/>
                <w:szCs w:val="20"/>
              </w:rPr>
              <w:t>米</w:t>
            </w:r>
            <w:r w:rsidR="00FA6EEB" w:rsidRPr="00FA6EEB">
              <w:rPr>
                <w:rFonts w:eastAsia="宋体" w:cs="Times New Roman"/>
                <w:sz w:val="21"/>
                <w:szCs w:val="20"/>
              </w:rPr>
              <w:t>高排气筒高空排放</w:t>
            </w:r>
            <w:r w:rsidR="00FA6EEB">
              <w:rPr>
                <w:rFonts w:eastAsia="宋体" w:cs="Times New Roman" w:hint="eastAsia"/>
                <w:sz w:val="21"/>
                <w:szCs w:val="20"/>
              </w:rPr>
              <w:t>。</w:t>
            </w:r>
          </w:p>
        </w:tc>
      </w:tr>
      <w:tr w:rsidR="00590192" w:rsidRPr="00590192" w14:paraId="45D469F3" w14:textId="77777777" w:rsidTr="001C3079">
        <w:trPr>
          <w:trHeight w:val="20"/>
          <w:jc w:val="center"/>
        </w:trPr>
        <w:tc>
          <w:tcPr>
            <w:tcW w:w="407" w:type="pct"/>
            <w:vAlign w:val="center"/>
          </w:tcPr>
          <w:p w14:paraId="2B25FF25" w14:textId="31AC2FD6" w:rsidR="005674AB" w:rsidRPr="00590192" w:rsidRDefault="005674AB" w:rsidP="00952E91">
            <w:pPr>
              <w:pStyle w:val="af9"/>
              <w:rPr>
                <w:rFonts w:cs="Times New Roman"/>
              </w:rPr>
            </w:pPr>
            <w:r w:rsidRPr="00590192">
              <w:rPr>
                <w:rFonts w:cs="Times New Roman"/>
              </w:rPr>
              <w:t>噪声</w:t>
            </w:r>
          </w:p>
        </w:tc>
        <w:tc>
          <w:tcPr>
            <w:tcW w:w="2371" w:type="pct"/>
            <w:vAlign w:val="center"/>
          </w:tcPr>
          <w:p w14:paraId="6BB9E86F" w14:textId="195F1118" w:rsidR="0047125A" w:rsidRPr="00590192" w:rsidRDefault="001C3079" w:rsidP="001C3079">
            <w:pPr>
              <w:pStyle w:val="afd"/>
              <w:jc w:val="left"/>
              <w:rPr>
                <w:rFonts w:eastAsia="宋体" w:cs="Times New Roman"/>
                <w:color w:val="auto"/>
                <w:kern w:val="2"/>
                <w:szCs w:val="20"/>
              </w:rPr>
            </w:pPr>
            <w:r w:rsidRPr="001C3079">
              <w:rPr>
                <w:rFonts w:eastAsia="宋体" w:cs="Times New Roman" w:hint="eastAsia"/>
                <w:color w:val="auto"/>
                <w:kern w:val="2"/>
                <w:szCs w:val="20"/>
              </w:rPr>
              <w:t>厂区建设应合理布局，选择低噪声设备，加强设备隔声降噪处理，加强维修保养措施。营运期厂界噪声排放执行</w:t>
            </w:r>
            <w:r w:rsidRPr="001C3079">
              <w:rPr>
                <w:rFonts w:eastAsia="宋体" w:cs="Times New Roman" w:hint="eastAsia"/>
                <w:color w:val="auto"/>
                <w:kern w:val="2"/>
                <w:szCs w:val="20"/>
              </w:rPr>
              <w:t>GB12348-2008</w:t>
            </w:r>
            <w:r w:rsidRPr="001C3079">
              <w:rPr>
                <w:rFonts w:eastAsia="宋体" w:cs="Times New Roman" w:hint="eastAsia"/>
                <w:color w:val="auto"/>
                <w:kern w:val="2"/>
                <w:szCs w:val="20"/>
              </w:rPr>
              <w:t>《工业企业厂界环境噪声排放标准》中的</w:t>
            </w:r>
            <w:r w:rsidRPr="001C3079">
              <w:rPr>
                <w:rFonts w:eastAsia="宋体" w:cs="Times New Roman" w:hint="eastAsia"/>
                <w:color w:val="auto"/>
                <w:kern w:val="2"/>
                <w:szCs w:val="20"/>
              </w:rPr>
              <w:t>3</w:t>
            </w:r>
            <w:r w:rsidRPr="001C3079">
              <w:rPr>
                <w:rFonts w:eastAsia="宋体" w:cs="Times New Roman" w:hint="eastAsia"/>
                <w:color w:val="auto"/>
                <w:kern w:val="2"/>
                <w:szCs w:val="20"/>
              </w:rPr>
              <w:t>类标准</w:t>
            </w:r>
            <w:r>
              <w:rPr>
                <w:rFonts w:eastAsia="宋体" w:cs="Times New Roman" w:hint="eastAsia"/>
                <w:color w:val="auto"/>
                <w:kern w:val="2"/>
                <w:szCs w:val="20"/>
              </w:rPr>
              <w:t>。</w:t>
            </w:r>
          </w:p>
        </w:tc>
        <w:tc>
          <w:tcPr>
            <w:tcW w:w="2222" w:type="pct"/>
            <w:vAlign w:val="center"/>
          </w:tcPr>
          <w:p w14:paraId="40CDF078" w14:textId="77777777" w:rsidR="005674AB" w:rsidRPr="00590192" w:rsidRDefault="0047125A" w:rsidP="00952E91">
            <w:pPr>
              <w:pStyle w:val="afe"/>
              <w:jc w:val="both"/>
            </w:pPr>
            <w:r w:rsidRPr="00590192">
              <w:t>已落实。</w:t>
            </w:r>
          </w:p>
          <w:p w14:paraId="5616DACA" w14:textId="703B73AD" w:rsidR="0047125A" w:rsidRPr="00590192" w:rsidRDefault="004D6D60" w:rsidP="00952E91">
            <w:pPr>
              <w:spacing w:line="240" w:lineRule="auto"/>
              <w:ind w:firstLineChars="0" w:firstLine="0"/>
              <w:rPr>
                <w:rFonts w:eastAsia="宋体" w:cs="Times New Roman"/>
                <w:sz w:val="21"/>
                <w:szCs w:val="20"/>
              </w:rPr>
            </w:pPr>
            <w:r w:rsidRPr="00590192">
              <w:rPr>
                <w:rFonts w:eastAsia="宋体" w:cs="Times New Roman"/>
                <w:sz w:val="21"/>
                <w:szCs w:val="20"/>
              </w:rPr>
              <w:t>公司在设备选型时，注意选择低噪声型设备，并对高噪声设备采用安装减震垫、隔声罩，风机安装消声器；加强设备的日常维修、更新，确保设备处于良好的状态下工作；加强车间管理和对操作工人的培训；对生产车间合理布局，将生产车间布置在厂区中部，高噪声设备设置在生产车间中央，从而使噪声最大限度地随距离自然衰减。</w:t>
            </w:r>
          </w:p>
        </w:tc>
      </w:tr>
      <w:tr w:rsidR="004E76FB" w:rsidRPr="00590192" w14:paraId="6E4919A8" w14:textId="77777777" w:rsidTr="001C3079">
        <w:trPr>
          <w:trHeight w:val="20"/>
          <w:jc w:val="center"/>
        </w:trPr>
        <w:tc>
          <w:tcPr>
            <w:tcW w:w="407" w:type="pct"/>
            <w:vAlign w:val="center"/>
          </w:tcPr>
          <w:p w14:paraId="364E3877" w14:textId="6F02C261" w:rsidR="005674AB" w:rsidRPr="00590192" w:rsidRDefault="005674AB" w:rsidP="00952E91">
            <w:pPr>
              <w:pStyle w:val="af9"/>
              <w:rPr>
                <w:rFonts w:cs="Times New Roman"/>
              </w:rPr>
            </w:pPr>
            <w:r w:rsidRPr="00590192">
              <w:rPr>
                <w:rFonts w:cs="Times New Roman"/>
              </w:rPr>
              <w:t>固废</w:t>
            </w:r>
          </w:p>
        </w:tc>
        <w:tc>
          <w:tcPr>
            <w:tcW w:w="2371" w:type="pct"/>
            <w:vAlign w:val="center"/>
          </w:tcPr>
          <w:p w14:paraId="44373ADF" w14:textId="7C0F024A" w:rsidR="001C3079" w:rsidRPr="001C3079" w:rsidRDefault="001C3079" w:rsidP="001C3079">
            <w:pPr>
              <w:pStyle w:val="afd"/>
              <w:jc w:val="left"/>
              <w:rPr>
                <w:rFonts w:eastAsia="宋体" w:cs="Times New Roman"/>
                <w:color w:val="auto"/>
                <w:kern w:val="2"/>
                <w:szCs w:val="20"/>
              </w:rPr>
            </w:pPr>
            <w:r w:rsidRPr="001C3079">
              <w:rPr>
                <w:rFonts w:eastAsia="宋体" w:cs="Times New Roman" w:hint="eastAsia"/>
                <w:color w:val="auto"/>
                <w:kern w:val="2"/>
                <w:szCs w:val="20"/>
              </w:rPr>
              <w:t>项目产生的固体废弃物应按危险废物和一般废物进行分类、分质处置，按照“资源化、减量化、无害化”原则，提高资源综</w:t>
            </w:r>
          </w:p>
          <w:p w14:paraId="71D90E43" w14:textId="41990BCC" w:rsidR="00E724BB" w:rsidRPr="00590192" w:rsidRDefault="001C3079" w:rsidP="001C3079">
            <w:pPr>
              <w:pStyle w:val="afd"/>
              <w:jc w:val="left"/>
              <w:rPr>
                <w:rFonts w:eastAsia="宋体" w:cs="Times New Roman"/>
                <w:color w:val="auto"/>
                <w:kern w:val="2"/>
                <w:szCs w:val="20"/>
              </w:rPr>
            </w:pPr>
            <w:r w:rsidRPr="001C3079">
              <w:rPr>
                <w:rFonts w:eastAsia="宋体" w:cs="Times New Roman" w:hint="eastAsia"/>
                <w:color w:val="auto"/>
                <w:kern w:val="2"/>
                <w:szCs w:val="20"/>
              </w:rPr>
              <w:t>合利用率。废胶、废滤棉、废机油、废活性炭、废抹布手套、胶水包装桶、含油包装桶属于危险废物，需委托有资质单位处理；废纱线、一般废包装材料、边角料收集后外卖综合利用；生活垃圾经收集后由环卫部门统一清运</w:t>
            </w:r>
            <w:r>
              <w:rPr>
                <w:rFonts w:eastAsia="宋体" w:cs="Times New Roman" w:hint="eastAsia"/>
                <w:color w:val="auto"/>
                <w:kern w:val="2"/>
                <w:szCs w:val="20"/>
              </w:rPr>
              <w:t>。</w:t>
            </w:r>
          </w:p>
        </w:tc>
        <w:tc>
          <w:tcPr>
            <w:tcW w:w="2222" w:type="pct"/>
            <w:vAlign w:val="center"/>
          </w:tcPr>
          <w:p w14:paraId="75E58F94" w14:textId="77777777" w:rsidR="005674AB" w:rsidRPr="00590192" w:rsidRDefault="006D14D5" w:rsidP="0064389E">
            <w:pPr>
              <w:pStyle w:val="afe"/>
              <w:jc w:val="both"/>
            </w:pPr>
            <w:r w:rsidRPr="00590192">
              <w:t>已落实。</w:t>
            </w:r>
          </w:p>
          <w:p w14:paraId="2F0502CC" w14:textId="315214A4" w:rsidR="006D14D5" w:rsidRPr="00590192" w:rsidRDefault="00BA4019" w:rsidP="0064389E">
            <w:pPr>
              <w:pStyle w:val="24"/>
              <w:spacing w:line="240" w:lineRule="auto"/>
              <w:ind w:firstLineChars="0" w:firstLine="0"/>
              <w:rPr>
                <w:kern w:val="2"/>
              </w:rPr>
            </w:pPr>
            <w:r w:rsidRPr="00590192">
              <w:rPr>
                <w:rFonts w:hint="eastAsia"/>
                <w:kern w:val="2"/>
                <w:sz w:val="21"/>
                <w:szCs w:val="20"/>
              </w:rPr>
              <w:t>本</w:t>
            </w:r>
            <w:r w:rsidR="0064389E" w:rsidRPr="00590192">
              <w:rPr>
                <w:rFonts w:hint="eastAsia"/>
                <w:kern w:val="2"/>
                <w:sz w:val="21"/>
                <w:szCs w:val="20"/>
              </w:rPr>
              <w:t>项目</w:t>
            </w:r>
            <w:r w:rsidR="00FA6EEB" w:rsidRPr="00FA6EEB">
              <w:rPr>
                <w:rFonts w:hint="eastAsia"/>
                <w:kern w:val="2"/>
                <w:sz w:val="21"/>
                <w:szCs w:val="20"/>
              </w:rPr>
              <w:t>一般包装材料</w:t>
            </w:r>
            <w:r w:rsidR="00FA6EEB" w:rsidRPr="00FA6EEB">
              <w:rPr>
                <w:kern w:val="2"/>
                <w:sz w:val="21"/>
                <w:szCs w:val="20"/>
              </w:rPr>
              <w:t>、</w:t>
            </w:r>
            <w:r w:rsidR="00FA6EEB" w:rsidRPr="00FA6EEB">
              <w:rPr>
                <w:rFonts w:hint="eastAsia"/>
                <w:kern w:val="2"/>
                <w:sz w:val="21"/>
                <w:szCs w:val="20"/>
              </w:rPr>
              <w:t>边角料收集后外卖综合利用；废胶、</w:t>
            </w:r>
            <w:r w:rsidR="00F161C3">
              <w:rPr>
                <w:rFonts w:hint="eastAsia"/>
                <w:kern w:val="2"/>
                <w:sz w:val="21"/>
                <w:szCs w:val="20"/>
              </w:rPr>
              <w:t>废滤棉</w:t>
            </w:r>
            <w:r w:rsidR="00FA6EEB" w:rsidRPr="00FA6EEB">
              <w:rPr>
                <w:rFonts w:hint="eastAsia"/>
                <w:kern w:val="2"/>
                <w:sz w:val="21"/>
                <w:szCs w:val="20"/>
              </w:rPr>
              <w:t>、废活性炭、</w:t>
            </w:r>
            <w:r w:rsidR="00F161C3">
              <w:rPr>
                <w:rFonts w:hint="eastAsia"/>
                <w:kern w:val="2"/>
                <w:sz w:val="21"/>
                <w:szCs w:val="20"/>
              </w:rPr>
              <w:t>胶水包装桶</w:t>
            </w:r>
            <w:r w:rsidR="00FA6EEB" w:rsidRPr="00FA6EEB">
              <w:rPr>
                <w:rFonts w:hint="eastAsia"/>
                <w:kern w:val="2"/>
                <w:sz w:val="21"/>
                <w:szCs w:val="20"/>
              </w:rPr>
              <w:t>、含油包装桶、废机油、废抹布手套委托嘉兴市固体废物处置有限责任公司</w:t>
            </w:r>
            <w:r w:rsidR="00FA6EEB" w:rsidRPr="00FA6EEB">
              <w:rPr>
                <w:kern w:val="2"/>
                <w:sz w:val="21"/>
                <w:szCs w:val="20"/>
              </w:rPr>
              <w:t>处置</w:t>
            </w:r>
            <w:r w:rsidR="00FA6EEB" w:rsidRPr="00FA6EEB">
              <w:rPr>
                <w:rFonts w:hint="eastAsia"/>
                <w:kern w:val="2"/>
                <w:sz w:val="21"/>
                <w:szCs w:val="20"/>
              </w:rPr>
              <w:t>；生活垃圾委托环卫部门统一清运</w:t>
            </w:r>
            <w:r w:rsidR="0064389E" w:rsidRPr="00590192">
              <w:rPr>
                <w:rFonts w:hint="eastAsia"/>
                <w:kern w:val="2"/>
                <w:sz w:val="21"/>
                <w:szCs w:val="20"/>
              </w:rPr>
              <w:t>。</w:t>
            </w:r>
          </w:p>
        </w:tc>
      </w:tr>
    </w:tbl>
    <w:p w14:paraId="2A6F0B2C" w14:textId="77777777" w:rsidR="000A4208" w:rsidRPr="004E76FB" w:rsidRDefault="000A4208" w:rsidP="000A4208">
      <w:pPr>
        <w:pStyle w:val="20"/>
        <w:rPr>
          <w:rFonts w:cs="Times New Roman"/>
          <w:color w:val="000000" w:themeColor="text1"/>
        </w:rPr>
      </w:pPr>
      <w:bookmarkStart w:id="47" w:name="_Toc146614626"/>
      <w:bookmarkStart w:id="48" w:name="_Toc164158743"/>
      <w:r w:rsidRPr="004E76FB">
        <w:rPr>
          <w:rFonts w:cs="Times New Roman"/>
          <w:color w:val="000000" w:themeColor="text1"/>
        </w:rPr>
        <w:t>4.3</w:t>
      </w:r>
      <w:r w:rsidRPr="004E76FB">
        <w:rPr>
          <w:rFonts w:cs="Times New Roman"/>
          <w:color w:val="000000" w:themeColor="text1"/>
        </w:rPr>
        <w:t>卫生防护距离</w:t>
      </w:r>
      <w:bookmarkEnd w:id="47"/>
      <w:bookmarkEnd w:id="48"/>
    </w:p>
    <w:p w14:paraId="010C6C7B" w14:textId="5ED7A8DE" w:rsidR="000A4208" w:rsidRPr="004E76FB" w:rsidRDefault="000A4208" w:rsidP="000A4208">
      <w:pPr>
        <w:snapToGrid w:val="0"/>
        <w:ind w:leftChars="-83" w:left="-199" w:firstLine="480"/>
        <w:rPr>
          <w:rFonts w:cs="Times New Roman"/>
          <w:color w:val="000000" w:themeColor="text1"/>
        </w:rPr>
      </w:pPr>
      <w:r w:rsidRPr="004E76FB">
        <w:rPr>
          <w:rFonts w:eastAsia="宋体" w:cs="Times New Roman"/>
          <w:color w:val="000000" w:themeColor="text1"/>
        </w:rPr>
        <w:t>本项目</w:t>
      </w:r>
      <w:r>
        <w:rPr>
          <w:rFonts w:eastAsia="宋体" w:cs="Times New Roman" w:hint="eastAsia"/>
          <w:color w:val="000000" w:themeColor="text1"/>
        </w:rPr>
        <w:t>复合</w:t>
      </w:r>
      <w:r w:rsidRPr="004E76FB">
        <w:rPr>
          <w:rFonts w:cs="Times New Roman"/>
          <w:color w:val="000000" w:themeColor="text1"/>
        </w:rPr>
        <w:t>车间需设置</w:t>
      </w:r>
      <w:r w:rsidRPr="004E76FB">
        <w:rPr>
          <w:rFonts w:cs="Times New Roman"/>
          <w:color w:val="000000" w:themeColor="text1"/>
        </w:rPr>
        <w:t>50</w:t>
      </w:r>
      <w:r w:rsidRPr="004E76FB">
        <w:rPr>
          <w:rFonts w:cs="Times New Roman"/>
          <w:color w:val="000000" w:themeColor="text1"/>
        </w:rPr>
        <w:t>米卫生防护距离。根据现场勘查，</w:t>
      </w:r>
      <w:r>
        <w:rPr>
          <w:rFonts w:cs="Times New Roman" w:hint="eastAsia"/>
          <w:color w:val="000000" w:themeColor="text1"/>
        </w:rPr>
        <w:t>复合</w:t>
      </w:r>
      <w:r w:rsidRPr="004E76FB">
        <w:rPr>
          <w:rFonts w:cs="Times New Roman"/>
          <w:color w:val="000000" w:themeColor="text1"/>
        </w:rPr>
        <w:t>车间</w:t>
      </w:r>
      <w:r w:rsidRPr="004E76FB">
        <w:rPr>
          <w:rFonts w:cs="Times New Roman"/>
          <w:color w:val="000000" w:themeColor="text1"/>
        </w:rPr>
        <w:t>50m</w:t>
      </w:r>
      <w:r w:rsidRPr="004E76FB">
        <w:rPr>
          <w:rFonts w:cs="Times New Roman"/>
          <w:color w:val="000000" w:themeColor="text1"/>
        </w:rPr>
        <w:t>范围内无保护目标，满足卫生防护距离的要求。</w:t>
      </w:r>
    </w:p>
    <w:p w14:paraId="54AA67D3" w14:textId="4F0CEBAC" w:rsidR="000A4208" w:rsidRPr="004E76FB" w:rsidRDefault="007812E7" w:rsidP="000A4208">
      <w:pPr>
        <w:pStyle w:val="2"/>
        <w:ind w:leftChars="0" w:left="0" w:firstLineChars="0" w:firstLine="0"/>
        <w:jc w:val="center"/>
        <w:rPr>
          <w:rFonts w:cs="Times New Roman"/>
          <w:color w:val="000000" w:themeColor="text1"/>
        </w:rPr>
      </w:pPr>
      <w:r w:rsidRPr="007812E7">
        <w:rPr>
          <w:rFonts w:cs="Times New Roman"/>
          <w:noProof/>
          <w:color w:val="000000" w:themeColor="text1"/>
        </w:rPr>
        <w:drawing>
          <wp:inline distT="0" distB="0" distL="0" distR="0" wp14:anchorId="1A4CCBEB" wp14:editId="301A2781">
            <wp:extent cx="4703489" cy="3558448"/>
            <wp:effectExtent l="0" t="0" r="1905" b="4445"/>
            <wp:docPr id="4300945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21276" cy="3571905"/>
                    </a:xfrm>
                    <a:prstGeom prst="rect">
                      <a:avLst/>
                    </a:prstGeom>
                    <a:noFill/>
                    <a:ln>
                      <a:noFill/>
                    </a:ln>
                  </pic:spPr>
                </pic:pic>
              </a:graphicData>
            </a:graphic>
          </wp:inline>
        </w:drawing>
      </w:r>
    </w:p>
    <w:p w14:paraId="154F8354" w14:textId="285DEBE3" w:rsidR="005674AB" w:rsidRPr="00590192" w:rsidRDefault="000A4208" w:rsidP="000A4208">
      <w:pPr>
        <w:pStyle w:val="2"/>
        <w:ind w:leftChars="0" w:left="0" w:firstLineChars="0" w:firstLine="0"/>
        <w:jc w:val="center"/>
        <w:rPr>
          <w:rFonts w:cs="Times New Roman"/>
        </w:rPr>
      </w:pPr>
      <w:r w:rsidRPr="004E76FB">
        <w:rPr>
          <w:b/>
          <w:bCs/>
          <w:color w:val="000000" w:themeColor="text1"/>
        </w:rPr>
        <w:t>图</w:t>
      </w:r>
      <w:r w:rsidRPr="004E76FB">
        <w:rPr>
          <w:b/>
          <w:bCs/>
          <w:color w:val="000000" w:themeColor="text1"/>
        </w:rPr>
        <w:t xml:space="preserve">4.3-1  </w:t>
      </w:r>
      <w:r w:rsidRPr="004E76FB">
        <w:rPr>
          <w:b/>
          <w:bCs/>
          <w:color w:val="000000" w:themeColor="text1"/>
        </w:rPr>
        <w:t>本项目</w:t>
      </w:r>
      <w:r w:rsidRPr="004E76FB">
        <w:rPr>
          <w:rFonts w:hint="eastAsia"/>
          <w:b/>
          <w:bCs/>
          <w:color w:val="000000" w:themeColor="text1"/>
        </w:rPr>
        <w:t>卫生防护距离包络线</w:t>
      </w:r>
      <w:r w:rsidRPr="004E76FB">
        <w:rPr>
          <w:b/>
          <w:bCs/>
          <w:color w:val="000000" w:themeColor="text1"/>
        </w:rPr>
        <w:t>图</w:t>
      </w:r>
    </w:p>
    <w:p w14:paraId="10AE3394" w14:textId="4FD9E63E" w:rsidR="004C37A2" w:rsidRPr="00590192" w:rsidRDefault="004C37A2" w:rsidP="005674AB">
      <w:pPr>
        <w:pStyle w:val="2"/>
        <w:ind w:left="480" w:firstLine="480"/>
        <w:rPr>
          <w:rFonts w:cs="Times New Roman"/>
        </w:rPr>
        <w:sectPr w:rsidR="004C37A2" w:rsidRPr="00590192" w:rsidSect="009B243F">
          <w:pgSz w:w="11906" w:h="16838"/>
          <w:pgMar w:top="1418" w:right="1701" w:bottom="1418" w:left="1701" w:header="851" w:footer="992" w:gutter="0"/>
          <w:cols w:space="425"/>
          <w:titlePg/>
          <w:docGrid w:type="lines" w:linePitch="312"/>
        </w:sectPr>
      </w:pPr>
    </w:p>
    <w:p w14:paraId="23534E1A" w14:textId="417D52D4" w:rsidR="00F42F5F" w:rsidRPr="00590192" w:rsidRDefault="00DD1B55">
      <w:pPr>
        <w:pStyle w:val="1"/>
        <w:rPr>
          <w:rFonts w:cs="Times New Roman"/>
        </w:rPr>
      </w:pPr>
      <w:bookmarkStart w:id="49" w:name="_Toc515273914"/>
      <w:bookmarkStart w:id="50" w:name="_Toc164158744"/>
      <w:r w:rsidRPr="00590192">
        <w:rPr>
          <w:rFonts w:cs="Times New Roman"/>
        </w:rPr>
        <w:t>5</w:t>
      </w:r>
      <w:r w:rsidR="00B02E4B" w:rsidRPr="00590192">
        <w:rPr>
          <w:rFonts w:cs="Times New Roman" w:hint="eastAsia"/>
        </w:rPr>
        <w:t>建设</w:t>
      </w:r>
      <w:r w:rsidR="00B02E4B" w:rsidRPr="00590192">
        <w:rPr>
          <w:rFonts w:cs="Times New Roman"/>
        </w:rPr>
        <w:t>项目</w:t>
      </w:r>
      <w:r w:rsidRPr="00590192">
        <w:rPr>
          <w:rFonts w:cs="Times New Roman"/>
        </w:rPr>
        <w:t>环评报告</w:t>
      </w:r>
      <w:r w:rsidR="005B7B8E" w:rsidRPr="00590192">
        <w:rPr>
          <w:rFonts w:cs="Times New Roman"/>
        </w:rPr>
        <w:t>表</w:t>
      </w:r>
      <w:r w:rsidRPr="00590192">
        <w:rPr>
          <w:rFonts w:cs="Times New Roman"/>
        </w:rPr>
        <w:t>的主要结论及审批部门审批决定</w:t>
      </w:r>
      <w:bookmarkEnd w:id="49"/>
      <w:bookmarkEnd w:id="50"/>
    </w:p>
    <w:p w14:paraId="4DE7FE35" w14:textId="57B81186" w:rsidR="00F42F5F" w:rsidRPr="00590192" w:rsidRDefault="00DD1B55">
      <w:pPr>
        <w:pStyle w:val="20"/>
        <w:rPr>
          <w:rFonts w:cs="Times New Roman"/>
        </w:rPr>
      </w:pPr>
      <w:bookmarkStart w:id="51" w:name="_Toc515273915"/>
      <w:bookmarkStart w:id="52" w:name="_Toc164158745"/>
      <w:r w:rsidRPr="00590192">
        <w:rPr>
          <w:rFonts w:cs="Times New Roman"/>
        </w:rPr>
        <w:t>5.1</w:t>
      </w:r>
      <w:r w:rsidR="00B02E4B" w:rsidRPr="00590192">
        <w:rPr>
          <w:rFonts w:cs="Times New Roman" w:hint="eastAsia"/>
        </w:rPr>
        <w:t>建设</w:t>
      </w:r>
      <w:r w:rsidR="00B02E4B" w:rsidRPr="00590192">
        <w:rPr>
          <w:rFonts w:cs="Times New Roman"/>
        </w:rPr>
        <w:t>项目</w:t>
      </w:r>
      <w:r w:rsidRPr="00590192">
        <w:rPr>
          <w:rFonts w:cs="Times New Roman"/>
        </w:rPr>
        <w:t>环评报告表的主要结论</w:t>
      </w:r>
      <w:bookmarkEnd w:id="51"/>
      <w:bookmarkEnd w:id="52"/>
    </w:p>
    <w:p w14:paraId="5B92886D" w14:textId="6A443ED9" w:rsidR="00F42F5F" w:rsidRPr="00590192" w:rsidRDefault="00DD1B55" w:rsidP="00315AB3">
      <w:pPr>
        <w:pStyle w:val="01"/>
        <w:spacing w:before="0" w:line="360" w:lineRule="auto"/>
        <w:ind w:firstLineChars="0" w:firstLine="0"/>
        <w:rPr>
          <w:rFonts w:eastAsia="宋体"/>
          <w:b/>
          <w:bCs/>
        </w:rPr>
      </w:pPr>
      <w:r w:rsidRPr="00590192">
        <w:rPr>
          <w:rFonts w:eastAsia="宋体"/>
          <w:b/>
          <w:bCs/>
        </w:rPr>
        <w:t>5.1.</w:t>
      </w:r>
      <w:r w:rsidR="001718D7" w:rsidRPr="00590192">
        <w:rPr>
          <w:rFonts w:eastAsia="宋体"/>
          <w:b/>
          <w:bCs/>
        </w:rPr>
        <w:t>5</w:t>
      </w:r>
      <w:r w:rsidRPr="00590192">
        <w:rPr>
          <w:rFonts w:eastAsia="宋体"/>
          <w:b/>
          <w:bCs/>
        </w:rPr>
        <w:t>总结论</w:t>
      </w:r>
    </w:p>
    <w:p w14:paraId="7A9F4D88" w14:textId="4E04A1CE" w:rsidR="00315AB3" w:rsidRPr="00315AB3" w:rsidRDefault="00315AB3" w:rsidP="00315AB3">
      <w:pPr>
        <w:autoSpaceDE w:val="0"/>
        <w:autoSpaceDN w:val="0"/>
        <w:ind w:firstLine="480"/>
      </w:pPr>
      <w:bookmarkStart w:id="53" w:name="_Toc515273916"/>
      <w:r w:rsidRPr="00315AB3">
        <w:t>桐乡市新佳缘纺织整理有限公司年产复合装饰布</w:t>
      </w:r>
      <w:r w:rsidRPr="00315AB3">
        <w:t>800</w:t>
      </w:r>
      <w:r w:rsidRPr="00315AB3">
        <w:t>万米新建项目，项目选址符合大麻工业区二、四期控制性详细规划（修改）及桐乡市</w:t>
      </w:r>
      <w:r w:rsidRPr="00315AB3">
        <w:t>“</w:t>
      </w:r>
      <w:r w:rsidRPr="00315AB3">
        <w:t>三线一单</w:t>
      </w:r>
      <w:r w:rsidRPr="00315AB3">
        <w:t>”</w:t>
      </w:r>
      <w:r w:rsidRPr="00315AB3">
        <w:t>生态环境分区管控方案。项目在建设及营运过程中会产生废气、固体废物、噪声及生活污水。在采取科学、规范管理和污染防治措施后，可基本控制环境污染，项目所排污染物对周边环境影响不大。从环保角度来看，本项目是可行的。要求企业在运营期全面落实本报告提出的各项环保措施，切实做到</w:t>
      </w:r>
      <w:r w:rsidRPr="00315AB3">
        <w:t>“</w:t>
      </w:r>
      <w:r w:rsidRPr="00315AB3">
        <w:t>三同时</w:t>
      </w:r>
      <w:r w:rsidRPr="00315AB3">
        <w:t>”</w:t>
      </w:r>
      <w:r w:rsidRPr="00315AB3">
        <w:t>，并在营运期内持之以恒地加强管理，尽量减少项目的建设对周边环境的影响。</w:t>
      </w:r>
    </w:p>
    <w:p w14:paraId="1A4C0589" w14:textId="4F9B2481" w:rsidR="00F42F5F" w:rsidRPr="00590192" w:rsidRDefault="00DD1B55" w:rsidP="004B6F3D">
      <w:pPr>
        <w:pStyle w:val="20"/>
        <w:rPr>
          <w:rFonts w:cs="Times New Roman"/>
          <w:szCs w:val="24"/>
        </w:rPr>
      </w:pPr>
      <w:bookmarkStart w:id="54" w:name="_Toc164158746"/>
      <w:r w:rsidRPr="00590192">
        <w:rPr>
          <w:rFonts w:cs="Times New Roman"/>
          <w:szCs w:val="24"/>
        </w:rPr>
        <w:t>5.2</w:t>
      </w:r>
      <w:r w:rsidRPr="00590192">
        <w:rPr>
          <w:rFonts w:cs="Times New Roman"/>
          <w:szCs w:val="24"/>
        </w:rPr>
        <w:t>审批部门审批决定</w:t>
      </w:r>
      <w:bookmarkEnd w:id="53"/>
      <w:bookmarkEnd w:id="54"/>
    </w:p>
    <w:p w14:paraId="08458F5D" w14:textId="7F172A81" w:rsidR="00393212" w:rsidRDefault="00393212" w:rsidP="00FD2F9C">
      <w:pPr>
        <w:pStyle w:val="2"/>
        <w:spacing w:after="0"/>
        <w:ind w:leftChars="0" w:left="0" w:firstLineChars="0" w:firstLine="0"/>
        <w:jc w:val="left"/>
      </w:pPr>
      <w:r>
        <w:rPr>
          <w:rFonts w:hint="eastAsia"/>
        </w:rPr>
        <w:t>桐乡市新佳缘纺织整理有限公司</w:t>
      </w:r>
      <w:r w:rsidR="00FD2F9C">
        <w:rPr>
          <w:rFonts w:hint="eastAsia"/>
        </w:rPr>
        <w:t>：</w:t>
      </w:r>
    </w:p>
    <w:p w14:paraId="228BF095" w14:textId="39563CE7" w:rsidR="00393212" w:rsidRDefault="00393212" w:rsidP="00FD2F9C">
      <w:pPr>
        <w:pStyle w:val="2"/>
        <w:spacing w:after="0"/>
        <w:ind w:leftChars="0" w:left="0" w:firstLine="480"/>
        <w:jc w:val="left"/>
      </w:pPr>
      <w:r>
        <w:rPr>
          <w:rFonts w:hint="eastAsia"/>
        </w:rPr>
        <w:t>你公司委托浙江盛冠环保科技有限公司编制的《桐乡市新佳缘纺织整理有限公司年产复合装饰布</w:t>
      </w:r>
      <w:r>
        <w:rPr>
          <w:rFonts w:hint="eastAsia"/>
        </w:rPr>
        <w:t>800</w:t>
      </w:r>
      <w:r>
        <w:rPr>
          <w:rFonts w:hint="eastAsia"/>
        </w:rPr>
        <w:t>万米新建项目环境影响报告表》（以下简称《环境影响报告表》）收悉。根据《中华人民共和国环境影响评价法》、《建设项目环境保护管理条例》，经研究，我局审查意见如下：</w:t>
      </w:r>
    </w:p>
    <w:p w14:paraId="71CCE3DD" w14:textId="5275A729" w:rsidR="00393212" w:rsidRDefault="00393212" w:rsidP="00FD2F9C">
      <w:pPr>
        <w:pStyle w:val="2"/>
        <w:spacing w:after="0"/>
        <w:ind w:leftChars="0" w:left="0" w:firstLine="480"/>
        <w:jc w:val="left"/>
      </w:pPr>
      <w:r>
        <w:rPr>
          <w:rFonts w:hint="eastAsia"/>
        </w:rPr>
        <w:t>一、根据《环境影响报告表》结论，原则同意你公司在桐乡市大麻镇工业园区四期，租用桐乡市腾龙纺织有限公司厂房实施新建项目。项目总投资</w:t>
      </w:r>
      <w:r>
        <w:rPr>
          <w:rFonts w:hint="eastAsia"/>
        </w:rPr>
        <w:t>850</w:t>
      </w:r>
      <w:r>
        <w:rPr>
          <w:rFonts w:hint="eastAsia"/>
        </w:rPr>
        <w:t>万元，其中环保投资</w:t>
      </w:r>
      <w:r>
        <w:rPr>
          <w:rFonts w:hint="eastAsia"/>
        </w:rPr>
        <w:t>33</w:t>
      </w:r>
      <w:r>
        <w:rPr>
          <w:rFonts w:hint="eastAsia"/>
        </w:rPr>
        <w:t>万元，建设内容为年产复合装饰布</w:t>
      </w:r>
      <w:r>
        <w:rPr>
          <w:rFonts w:hint="eastAsia"/>
        </w:rPr>
        <w:t>800</w:t>
      </w:r>
      <w:r>
        <w:rPr>
          <w:rFonts w:hint="eastAsia"/>
        </w:rPr>
        <w:t>万米。项目建设要严格按照《环境影响报告表》所列的规模、采用的生产工艺、环保对策措施及下述要求进行，不得擅自变更建设内容。项目建设地点、产品结构、生产工艺和生产设备若发生重大变更，必须重新依法报批。</w:t>
      </w:r>
    </w:p>
    <w:p w14:paraId="260D99AF" w14:textId="77777777" w:rsidR="00FD2F9C" w:rsidRDefault="00393212" w:rsidP="00FD2F9C">
      <w:pPr>
        <w:pStyle w:val="2"/>
        <w:spacing w:after="0"/>
        <w:ind w:leftChars="0" w:left="0" w:firstLine="480"/>
        <w:jc w:val="left"/>
      </w:pPr>
      <w:r>
        <w:rPr>
          <w:rFonts w:hint="eastAsia"/>
        </w:rPr>
        <w:t>二、项目必须采用先进、可靠的技术和装备，全面实施清洁生产，降低单耗。提高物料利用率，从源头减少污染物的产生。在工程设计、建设和运行过程中认真落实环评提出的各项污染防治措施，重点做好以下工作：</w:t>
      </w:r>
    </w:p>
    <w:p w14:paraId="7DAAF83B" w14:textId="1CEF5E9E" w:rsidR="00592FEC" w:rsidRPr="00590192" w:rsidRDefault="00592FEC" w:rsidP="00FD2F9C">
      <w:pPr>
        <w:pStyle w:val="2"/>
        <w:spacing w:after="0"/>
        <w:ind w:leftChars="0" w:left="0" w:firstLine="480"/>
        <w:jc w:val="left"/>
      </w:pPr>
      <w:r w:rsidRPr="00590192">
        <w:rPr>
          <w:rFonts w:hint="eastAsia"/>
        </w:rPr>
        <w:t>（一）废水防治方面</w:t>
      </w:r>
    </w:p>
    <w:p w14:paraId="37F716F3" w14:textId="4D14E511" w:rsidR="00592FEC" w:rsidRPr="00590192" w:rsidRDefault="00393212" w:rsidP="00393212">
      <w:pPr>
        <w:pStyle w:val="2"/>
        <w:spacing w:after="0"/>
        <w:ind w:leftChars="0" w:left="0" w:firstLine="480"/>
        <w:jc w:val="left"/>
      </w:pPr>
      <w:r w:rsidRPr="001C3079">
        <w:rPr>
          <w:rFonts w:eastAsia="宋体" w:cs="Times New Roman" w:hint="eastAsia"/>
          <w:szCs w:val="20"/>
        </w:rPr>
        <w:t>项目必须实施雨污分流。本项目无生产废水排放，生活污水经化粪池处理后纳管排放，最终由桐乡市城市污水处理责任有限公司崇福污水厂处理达标后排入钱塘江。废水纳管标准执行《污水综合排放标准》（</w:t>
      </w:r>
      <w:r w:rsidRPr="001C3079">
        <w:rPr>
          <w:rFonts w:eastAsia="宋体" w:cs="Times New Roman" w:hint="eastAsia"/>
          <w:szCs w:val="20"/>
        </w:rPr>
        <w:t>GB8979-1996</w:t>
      </w:r>
      <w:r w:rsidRPr="001C3079">
        <w:rPr>
          <w:rFonts w:eastAsia="宋体" w:cs="Times New Roman" w:hint="eastAsia"/>
          <w:szCs w:val="20"/>
        </w:rPr>
        <w:t>）（氨氮、总磷纳管标准执行《工业企业废水氮、磷污染物间接排放限值》（</w:t>
      </w:r>
      <w:r w:rsidRPr="001C3079">
        <w:rPr>
          <w:rFonts w:eastAsia="宋体" w:cs="Times New Roman" w:hint="eastAsia"/>
          <w:szCs w:val="20"/>
        </w:rPr>
        <w:t>DB33/887-2013</w:t>
      </w:r>
      <w:r w:rsidRPr="001C3079">
        <w:rPr>
          <w:rFonts w:eastAsia="宋体" w:cs="Times New Roman" w:hint="eastAsia"/>
          <w:szCs w:val="20"/>
        </w:rPr>
        <w:t>）、总氮纳管标准执行《污水排入城镇下水道水质标准》（</w:t>
      </w:r>
      <w:r w:rsidRPr="001C3079">
        <w:rPr>
          <w:rFonts w:eastAsia="宋体" w:cs="Times New Roman" w:hint="eastAsia"/>
          <w:szCs w:val="20"/>
        </w:rPr>
        <w:t>GB/T31962-2015</w:t>
      </w:r>
      <w:r w:rsidRPr="001C3079">
        <w:rPr>
          <w:rFonts w:eastAsia="宋体" w:cs="Times New Roman" w:hint="eastAsia"/>
          <w:szCs w:val="20"/>
        </w:rPr>
        <w:t>））中相应的排</w:t>
      </w:r>
      <w:r w:rsidRPr="00393212">
        <w:rPr>
          <w:rFonts w:hint="eastAsia"/>
        </w:rPr>
        <w:t>放限值。在当地不得另设排污口。</w:t>
      </w:r>
    </w:p>
    <w:p w14:paraId="1D384078" w14:textId="77777777" w:rsidR="00592FEC" w:rsidRPr="00590192" w:rsidRDefault="00592FEC" w:rsidP="00393212">
      <w:pPr>
        <w:pStyle w:val="2"/>
        <w:spacing w:after="0"/>
        <w:ind w:leftChars="0" w:left="0" w:firstLine="480"/>
        <w:jc w:val="left"/>
      </w:pPr>
      <w:r w:rsidRPr="00590192">
        <w:rPr>
          <w:rFonts w:hint="eastAsia"/>
        </w:rPr>
        <w:t>（二）废气防治方面</w:t>
      </w:r>
    </w:p>
    <w:p w14:paraId="2AD5D2A5" w14:textId="66C62B98" w:rsidR="00592FEC" w:rsidRPr="00393212" w:rsidRDefault="00393212" w:rsidP="00393212">
      <w:pPr>
        <w:pStyle w:val="afd"/>
        <w:spacing w:line="360" w:lineRule="auto"/>
        <w:ind w:firstLineChars="200" w:firstLine="480"/>
        <w:jc w:val="left"/>
        <w:rPr>
          <w:color w:val="auto"/>
          <w:kern w:val="2"/>
          <w:sz w:val="24"/>
          <w:szCs w:val="24"/>
        </w:rPr>
      </w:pPr>
      <w:r w:rsidRPr="00393212">
        <w:rPr>
          <w:rFonts w:hint="eastAsia"/>
          <w:color w:val="auto"/>
          <w:kern w:val="2"/>
          <w:sz w:val="24"/>
          <w:szCs w:val="24"/>
        </w:rPr>
        <w:t>加强大气污染防治，按环评要求做好污染防治措施。本项目废气主要为复合废气和恶臭。复合废气收集后经散热器</w:t>
      </w:r>
      <w:r w:rsidRPr="00393212">
        <w:rPr>
          <w:rFonts w:hint="eastAsia"/>
          <w:color w:val="auto"/>
          <w:kern w:val="2"/>
          <w:sz w:val="24"/>
          <w:szCs w:val="24"/>
        </w:rPr>
        <w:t>+</w:t>
      </w:r>
      <w:r w:rsidRPr="00393212">
        <w:rPr>
          <w:rFonts w:hint="eastAsia"/>
          <w:color w:val="auto"/>
          <w:kern w:val="2"/>
          <w:sz w:val="24"/>
          <w:szCs w:val="24"/>
        </w:rPr>
        <w:t>干式过滤</w:t>
      </w:r>
      <w:r w:rsidRPr="00393212">
        <w:rPr>
          <w:rFonts w:hint="eastAsia"/>
          <w:color w:val="auto"/>
          <w:kern w:val="2"/>
          <w:sz w:val="24"/>
          <w:szCs w:val="24"/>
        </w:rPr>
        <w:t>+</w:t>
      </w:r>
      <w:r w:rsidRPr="00393212">
        <w:rPr>
          <w:rFonts w:hint="eastAsia"/>
          <w:color w:val="auto"/>
          <w:kern w:val="2"/>
          <w:sz w:val="24"/>
          <w:szCs w:val="24"/>
        </w:rPr>
        <w:t>两级活性炭吸附装置处理后通过排气筒高空排放。废气排放标准执行《纺织染整工业大气污染物排放标准》（</w:t>
      </w:r>
      <w:r w:rsidRPr="00393212">
        <w:rPr>
          <w:rFonts w:hint="eastAsia"/>
          <w:color w:val="auto"/>
          <w:kern w:val="2"/>
          <w:sz w:val="24"/>
          <w:szCs w:val="24"/>
        </w:rPr>
        <w:t>DB33/962-2015</w:t>
      </w:r>
      <w:r w:rsidRPr="00393212">
        <w:rPr>
          <w:rFonts w:hint="eastAsia"/>
          <w:color w:val="auto"/>
          <w:kern w:val="2"/>
          <w:sz w:val="24"/>
          <w:szCs w:val="24"/>
        </w:rPr>
        <w:t>）、《大气污染物综合排放标准》（</w:t>
      </w:r>
      <w:r w:rsidRPr="00393212">
        <w:rPr>
          <w:rFonts w:hint="eastAsia"/>
          <w:color w:val="auto"/>
          <w:kern w:val="2"/>
          <w:sz w:val="24"/>
          <w:szCs w:val="24"/>
        </w:rPr>
        <w:t>GB16297-1996</w:t>
      </w:r>
      <w:r w:rsidRPr="00393212">
        <w:rPr>
          <w:rFonts w:hint="eastAsia"/>
          <w:color w:val="auto"/>
          <w:kern w:val="2"/>
          <w:sz w:val="24"/>
          <w:szCs w:val="24"/>
        </w:rPr>
        <w:t>）、《挥发性有机物无组织排放控制标准》（</w:t>
      </w:r>
      <w:r w:rsidRPr="00393212">
        <w:rPr>
          <w:rFonts w:hint="eastAsia"/>
          <w:color w:val="auto"/>
          <w:kern w:val="2"/>
          <w:sz w:val="24"/>
          <w:szCs w:val="24"/>
        </w:rPr>
        <w:t>GB37822-2019</w:t>
      </w:r>
      <w:r w:rsidRPr="00393212">
        <w:rPr>
          <w:rFonts w:hint="eastAsia"/>
          <w:color w:val="auto"/>
          <w:kern w:val="2"/>
          <w:sz w:val="24"/>
          <w:szCs w:val="24"/>
        </w:rPr>
        <w:t>）中相应的排放限值。根据环评计算结果，本项目无须设置大气防护距离，其它各类防护距离要求请业主、当地政府和有关部门按国家卫生、安全、产业等主管部门相关规定予以落实。</w:t>
      </w:r>
    </w:p>
    <w:p w14:paraId="67FEC9C6" w14:textId="77777777" w:rsidR="00592FEC" w:rsidRPr="00590192" w:rsidRDefault="00592FEC" w:rsidP="00393212">
      <w:pPr>
        <w:pStyle w:val="2"/>
        <w:spacing w:after="0"/>
        <w:ind w:leftChars="0" w:left="0" w:firstLine="480"/>
        <w:jc w:val="left"/>
      </w:pPr>
      <w:r w:rsidRPr="00590192">
        <w:rPr>
          <w:rFonts w:hint="eastAsia"/>
        </w:rPr>
        <w:t>（三）噪声防治方面</w:t>
      </w:r>
    </w:p>
    <w:p w14:paraId="222CC78A" w14:textId="6C0EF1F4" w:rsidR="00592FEC" w:rsidRPr="00590192" w:rsidRDefault="00393212" w:rsidP="00592FEC">
      <w:pPr>
        <w:pStyle w:val="2"/>
        <w:spacing w:after="0"/>
        <w:ind w:leftChars="0" w:left="0" w:firstLine="480"/>
        <w:jc w:val="left"/>
      </w:pPr>
      <w:r w:rsidRPr="001C3079">
        <w:rPr>
          <w:rFonts w:eastAsia="宋体" w:cs="Times New Roman" w:hint="eastAsia"/>
          <w:szCs w:val="20"/>
        </w:rPr>
        <w:t>厂区建设应合理布局，选择低噪声设备，加强设备隔声降噪处理，加强维修保养措施。营运期厂界噪声排放执行</w:t>
      </w:r>
      <w:r w:rsidRPr="001C3079">
        <w:rPr>
          <w:rFonts w:eastAsia="宋体" w:cs="Times New Roman" w:hint="eastAsia"/>
          <w:szCs w:val="20"/>
        </w:rPr>
        <w:t>GB12348-2008</w:t>
      </w:r>
      <w:r w:rsidRPr="001C3079">
        <w:rPr>
          <w:rFonts w:eastAsia="宋体" w:cs="Times New Roman" w:hint="eastAsia"/>
          <w:szCs w:val="20"/>
        </w:rPr>
        <w:t>《工业企业厂界环境噪声排</w:t>
      </w:r>
      <w:r w:rsidRPr="00393212">
        <w:rPr>
          <w:rFonts w:hint="eastAsia"/>
        </w:rPr>
        <w:t>放标准》中的</w:t>
      </w:r>
      <w:r w:rsidRPr="00393212">
        <w:rPr>
          <w:rFonts w:hint="eastAsia"/>
        </w:rPr>
        <w:t>3</w:t>
      </w:r>
      <w:r w:rsidRPr="00393212">
        <w:rPr>
          <w:rFonts w:hint="eastAsia"/>
        </w:rPr>
        <w:t>类标准</w:t>
      </w:r>
      <w:r w:rsidR="00592FEC" w:rsidRPr="00590192">
        <w:rPr>
          <w:rFonts w:hint="eastAsia"/>
        </w:rPr>
        <w:t>。</w:t>
      </w:r>
    </w:p>
    <w:p w14:paraId="2AEFBC58" w14:textId="77777777" w:rsidR="00592FEC" w:rsidRPr="00590192" w:rsidRDefault="00592FEC" w:rsidP="00592FEC">
      <w:pPr>
        <w:pStyle w:val="2"/>
        <w:spacing w:after="0"/>
        <w:ind w:leftChars="0" w:left="0" w:firstLine="480"/>
        <w:jc w:val="left"/>
      </w:pPr>
      <w:r w:rsidRPr="00590192">
        <w:rPr>
          <w:rFonts w:hint="eastAsia"/>
        </w:rPr>
        <w:t>（四）固废防治方面</w:t>
      </w:r>
    </w:p>
    <w:p w14:paraId="32B95421" w14:textId="1FB1DA6E" w:rsidR="00592FEC" w:rsidRPr="00590192" w:rsidRDefault="00393212" w:rsidP="00FD2F9C">
      <w:pPr>
        <w:pStyle w:val="2"/>
        <w:spacing w:after="0"/>
        <w:ind w:leftChars="0" w:left="0" w:firstLine="480"/>
        <w:jc w:val="left"/>
      </w:pPr>
      <w:r w:rsidRPr="00393212">
        <w:rPr>
          <w:rFonts w:hint="eastAsia"/>
        </w:rPr>
        <w:t>项目产生的固体废弃物应按危险废物和一般废物进行分类、分质处置，按照“资源化、减量化、无害化”原则，提高资源综合利用率。废胶、废滤棉、废机油、废活性炭、废抹布手套、胶水包装桶、含油包装桶属于危险废物，需委托有资质单位处理；废纱线、一般废包装材料、边角料收集后外卖综合利用；生活垃圾经收集后由环卫部门统一清运。</w:t>
      </w:r>
    </w:p>
    <w:p w14:paraId="3B2F0C12" w14:textId="71DC85C8" w:rsidR="00592FEC" w:rsidRPr="00590192" w:rsidRDefault="00592FEC" w:rsidP="00FD2F9C">
      <w:pPr>
        <w:pStyle w:val="2"/>
        <w:spacing w:after="0"/>
        <w:ind w:leftChars="0" w:left="0" w:firstLine="480"/>
        <w:jc w:val="left"/>
      </w:pPr>
      <w:r w:rsidRPr="00590192">
        <w:rPr>
          <w:rFonts w:hint="eastAsia"/>
        </w:rPr>
        <w:t>三、</w:t>
      </w:r>
      <w:r w:rsidR="00FD2F9C">
        <w:rPr>
          <w:rFonts w:hint="eastAsia"/>
        </w:rPr>
        <w:t>严格落实污染物排放总量控制措施，并实行污染物总量控制。本项目实施后，你公司的主要污染物总量控制限值：挥发性有机污染物（</w:t>
      </w:r>
      <w:r w:rsidR="00FD2F9C">
        <w:rPr>
          <w:rFonts w:hint="eastAsia"/>
        </w:rPr>
        <w:t>VOCs</w:t>
      </w:r>
      <w:r w:rsidR="00FD2F9C">
        <w:rPr>
          <w:rFonts w:hint="eastAsia"/>
        </w:rPr>
        <w:t>）</w:t>
      </w:r>
      <w:r w:rsidR="00FD2F9C">
        <w:rPr>
          <w:rFonts w:hint="eastAsia"/>
        </w:rPr>
        <w:t>0.12</w:t>
      </w:r>
      <w:r w:rsidR="00FD2F9C">
        <w:rPr>
          <w:rFonts w:hint="eastAsia"/>
        </w:rPr>
        <w:t>吨</w:t>
      </w:r>
      <w:r w:rsidR="00FD2F9C">
        <w:rPr>
          <w:rFonts w:hint="eastAsia"/>
        </w:rPr>
        <w:t>/</w:t>
      </w:r>
      <w:r w:rsidR="00FD2F9C">
        <w:rPr>
          <w:rFonts w:hint="eastAsia"/>
        </w:rPr>
        <w:t>年。</w:t>
      </w:r>
    </w:p>
    <w:p w14:paraId="2D50CBC7" w14:textId="1685A586" w:rsidR="00FD2F9C" w:rsidRDefault="00FD2F9C" w:rsidP="00FD2F9C">
      <w:pPr>
        <w:pStyle w:val="2"/>
        <w:spacing w:after="0"/>
        <w:ind w:leftChars="0" w:left="0" w:firstLine="480"/>
        <w:jc w:val="left"/>
      </w:pPr>
      <w:r>
        <w:rPr>
          <w:rFonts w:hint="eastAsia"/>
        </w:rPr>
        <w:t>四、请执法队大麻分队做好建设项目施工期间的环境保护和配套建设的污染防治措施落实情况的监督检查工作。</w:t>
      </w:r>
    </w:p>
    <w:p w14:paraId="2E289F01" w14:textId="77777777" w:rsidR="00FD2F9C" w:rsidRDefault="00FD2F9C" w:rsidP="00FD2F9C">
      <w:pPr>
        <w:pStyle w:val="2"/>
        <w:spacing w:after="0"/>
        <w:ind w:leftChars="0" w:left="0" w:firstLine="480"/>
        <w:jc w:val="left"/>
      </w:pPr>
      <w:r>
        <w:rPr>
          <w:rFonts w:hint="eastAsia"/>
        </w:rPr>
        <w:t>五、建设单位须落实环评报告表中提出的各项污染防治措施，严格执行环境保护“三同时”制度，并按规定程序进行建设项目环境保护设施竣工验收，经验收合格后建设项目方可正式投入运行。在启动生产设施或者发生实际排污之前申请取得排污许可证或者填报排污登记表。</w:t>
      </w:r>
    </w:p>
    <w:p w14:paraId="3F5B00A8" w14:textId="4830E0F3" w:rsidR="00592FEC" w:rsidRDefault="00FD2F9C" w:rsidP="00FD2F9C">
      <w:pPr>
        <w:pStyle w:val="2"/>
        <w:spacing w:after="0"/>
        <w:ind w:leftChars="0" w:left="0" w:firstLine="480"/>
        <w:jc w:val="left"/>
      </w:pPr>
      <w:r>
        <w:rPr>
          <w:rFonts w:hint="eastAsia"/>
        </w:rPr>
        <w:t>六、你单位对本审批决定有不同意见，可在接到本决定书之日起六十日内向嘉兴市人民政府申请行政复议，也可在六个月内依法向所在地人民法院起诉。</w:t>
      </w:r>
    </w:p>
    <w:p w14:paraId="20FDB62C" w14:textId="77777777" w:rsidR="009057FC" w:rsidRPr="009057FC" w:rsidRDefault="009057FC" w:rsidP="00FD2F9C">
      <w:pPr>
        <w:pStyle w:val="2"/>
        <w:spacing w:after="0"/>
        <w:ind w:leftChars="0" w:left="0" w:firstLine="480"/>
        <w:jc w:val="left"/>
      </w:pPr>
    </w:p>
    <w:p w14:paraId="1B25C0F4" w14:textId="77777777" w:rsidR="002A418D" w:rsidRPr="00590192" w:rsidRDefault="002A418D" w:rsidP="002A418D">
      <w:pPr>
        <w:ind w:firstLineChars="2600" w:firstLine="6240"/>
        <w:rPr>
          <w:rFonts w:cs="Times New Roman"/>
        </w:rPr>
      </w:pPr>
    </w:p>
    <w:p w14:paraId="3EFC3BD5" w14:textId="77777777" w:rsidR="002A418D" w:rsidRPr="00590192" w:rsidRDefault="002A418D" w:rsidP="002A418D">
      <w:pPr>
        <w:ind w:firstLineChars="2600" w:firstLine="6240"/>
        <w:rPr>
          <w:rFonts w:cs="Times New Roman"/>
        </w:rPr>
      </w:pPr>
    </w:p>
    <w:p w14:paraId="35531F06" w14:textId="77777777" w:rsidR="005674AB" w:rsidRPr="00590192" w:rsidRDefault="005674AB">
      <w:pPr>
        <w:pStyle w:val="1"/>
        <w:rPr>
          <w:rFonts w:cs="Times New Roman"/>
        </w:rPr>
        <w:sectPr w:rsidR="005674AB" w:rsidRPr="00590192" w:rsidSect="009B243F">
          <w:pgSz w:w="11906" w:h="16838"/>
          <w:pgMar w:top="1418" w:right="1701" w:bottom="1418" w:left="1701" w:header="851" w:footer="992" w:gutter="0"/>
          <w:cols w:space="425"/>
          <w:docGrid w:type="lines" w:linePitch="312"/>
        </w:sectPr>
      </w:pPr>
      <w:bookmarkStart w:id="55" w:name="_Toc515273917"/>
    </w:p>
    <w:p w14:paraId="500EAB3A" w14:textId="46653FF3" w:rsidR="00F42F5F" w:rsidRPr="00590192" w:rsidRDefault="00DD1B55">
      <w:pPr>
        <w:pStyle w:val="1"/>
        <w:rPr>
          <w:rFonts w:cs="Times New Roman"/>
        </w:rPr>
      </w:pPr>
      <w:bookmarkStart w:id="56" w:name="_Toc164158747"/>
      <w:r w:rsidRPr="00590192">
        <w:rPr>
          <w:rFonts w:cs="Times New Roman"/>
        </w:rPr>
        <w:t>6</w:t>
      </w:r>
      <w:r w:rsidRPr="00590192">
        <w:rPr>
          <w:rFonts w:cs="Times New Roman"/>
        </w:rPr>
        <w:t>验收执行标准</w:t>
      </w:r>
      <w:bookmarkEnd w:id="55"/>
      <w:bookmarkEnd w:id="56"/>
    </w:p>
    <w:p w14:paraId="5DCBAD94" w14:textId="77777777" w:rsidR="00F42F5F" w:rsidRPr="00590192" w:rsidRDefault="00DD1B55">
      <w:pPr>
        <w:pStyle w:val="20"/>
        <w:rPr>
          <w:rFonts w:cs="Times New Roman"/>
        </w:rPr>
      </w:pPr>
      <w:bookmarkStart w:id="57" w:name="_Toc20303"/>
      <w:bookmarkStart w:id="58" w:name="_Toc20673"/>
      <w:bookmarkStart w:id="59" w:name="_Toc9526"/>
      <w:bookmarkStart w:id="60" w:name="_Toc164158748"/>
      <w:r w:rsidRPr="00590192">
        <w:rPr>
          <w:rFonts w:cs="Times New Roman"/>
        </w:rPr>
        <w:t>6.1</w:t>
      </w:r>
      <w:r w:rsidRPr="00590192">
        <w:rPr>
          <w:rFonts w:cs="Times New Roman"/>
        </w:rPr>
        <w:t>废水</w:t>
      </w:r>
      <w:bookmarkEnd w:id="57"/>
      <w:bookmarkEnd w:id="58"/>
      <w:bookmarkEnd w:id="59"/>
      <w:bookmarkEnd w:id="60"/>
    </w:p>
    <w:p w14:paraId="69CEFAFA" w14:textId="03C37962" w:rsidR="00F42F5F" w:rsidRPr="00590192" w:rsidRDefault="00FD2F9C">
      <w:pPr>
        <w:ind w:firstLine="480"/>
        <w:rPr>
          <w:rFonts w:cs="Times New Roman"/>
        </w:rPr>
      </w:pPr>
      <w:r w:rsidRPr="00590192">
        <w:rPr>
          <w:rFonts w:cs="Times New Roman" w:hint="eastAsia"/>
        </w:rPr>
        <w:t>公司</w:t>
      </w:r>
      <w:r>
        <w:rPr>
          <w:rFonts w:hint="eastAsia"/>
        </w:rPr>
        <w:t>废水主要为</w:t>
      </w:r>
      <w:r w:rsidRPr="00590192">
        <w:rPr>
          <w:rFonts w:cs="Times New Roman"/>
        </w:rPr>
        <w:t>员工生活污水，</w:t>
      </w:r>
      <w:r w:rsidRPr="00590192">
        <w:t>经化粪池预处理后纳入区域污水管网，入网标准执行《污水综合排放标准》（</w:t>
      </w:r>
      <w:r w:rsidRPr="00590192">
        <w:t>GB8978-1996</w:t>
      </w:r>
      <w:r w:rsidRPr="00590192">
        <w:t>）表</w:t>
      </w:r>
      <w:r w:rsidRPr="00590192">
        <w:t>4</w:t>
      </w:r>
      <w:r w:rsidRPr="00590192">
        <w:t>中的三级标准，氨氮、总磷的入网标准执行《工业企业废水氮、磷污染物间接排放限值》</w:t>
      </w:r>
      <w:r w:rsidRPr="00590192">
        <w:t>(DB33/887-2013)</w:t>
      </w:r>
      <w:r w:rsidRPr="00590192">
        <w:t>中的相关要求，</w:t>
      </w:r>
      <w:r w:rsidRPr="00590192">
        <w:rPr>
          <w:rFonts w:hint="eastAsia"/>
        </w:rPr>
        <w:t>最终由桐乡市城市污水处理有限责任公司</w:t>
      </w:r>
      <w:r w:rsidRPr="00590192">
        <w:rPr>
          <w:rFonts w:hint="eastAsia"/>
          <w:spacing w:val="4"/>
          <w:kern w:val="0"/>
        </w:rPr>
        <w:t>崇福污水处理厂</w:t>
      </w:r>
      <w:r w:rsidRPr="00590192">
        <w:rPr>
          <w:rFonts w:hint="eastAsia"/>
        </w:rPr>
        <w:t>集中处理达</w:t>
      </w:r>
      <w:r w:rsidRPr="00590192">
        <w:rPr>
          <w:kern w:val="0"/>
        </w:rPr>
        <w:t>《城镇污水处理厂主要水污染物排放标准</w:t>
      </w:r>
      <w:r w:rsidRPr="00590192">
        <w:rPr>
          <w:rFonts w:hint="eastAsia"/>
          <w:kern w:val="0"/>
        </w:rPr>
        <w:t>》</w:t>
      </w:r>
      <w:r w:rsidRPr="00590192">
        <w:rPr>
          <w:kern w:val="0"/>
        </w:rPr>
        <w:t>（</w:t>
      </w:r>
      <w:r w:rsidRPr="00590192">
        <w:rPr>
          <w:kern w:val="0"/>
        </w:rPr>
        <w:t>DB33/2169-2018</w:t>
      </w:r>
      <w:r w:rsidRPr="00590192">
        <w:rPr>
          <w:kern w:val="0"/>
        </w:rPr>
        <w:t>）表</w:t>
      </w:r>
      <w:r w:rsidRPr="00590192">
        <w:rPr>
          <w:kern w:val="0"/>
        </w:rPr>
        <w:t>1</w:t>
      </w:r>
      <w:r w:rsidRPr="00590192">
        <w:rPr>
          <w:rFonts w:hint="eastAsia"/>
          <w:kern w:val="0"/>
        </w:rPr>
        <w:t>中的</w:t>
      </w:r>
      <w:r w:rsidRPr="00590192">
        <w:rPr>
          <w:kern w:val="0"/>
        </w:rPr>
        <w:t>标准及《城镇污水处理厂污染物排放标准》（</w:t>
      </w:r>
      <w:r w:rsidRPr="00590192">
        <w:rPr>
          <w:kern w:val="0"/>
        </w:rPr>
        <w:t>GB18918-2002</w:t>
      </w:r>
      <w:r w:rsidRPr="00590192">
        <w:rPr>
          <w:kern w:val="0"/>
        </w:rPr>
        <w:t>）表</w:t>
      </w:r>
      <w:r w:rsidRPr="00590192">
        <w:rPr>
          <w:kern w:val="0"/>
        </w:rPr>
        <w:t>1</w:t>
      </w:r>
      <w:r w:rsidRPr="00590192">
        <w:rPr>
          <w:kern w:val="0"/>
        </w:rPr>
        <w:t>中一级</w:t>
      </w:r>
      <w:r w:rsidRPr="00590192">
        <w:rPr>
          <w:kern w:val="0"/>
        </w:rPr>
        <w:t>A</w:t>
      </w:r>
      <w:r w:rsidRPr="00590192">
        <w:rPr>
          <w:kern w:val="0"/>
        </w:rPr>
        <w:t>标准</w:t>
      </w:r>
      <w:r w:rsidRPr="00590192">
        <w:rPr>
          <w:rFonts w:hint="eastAsia"/>
        </w:rPr>
        <w:t>排放钱塘江</w:t>
      </w:r>
      <w:r w:rsidR="00DD1B55" w:rsidRPr="00590192">
        <w:rPr>
          <w:rFonts w:cs="Times New Roman"/>
        </w:rPr>
        <w:t>。具体指标见表</w:t>
      </w:r>
      <w:r w:rsidR="00DD1B55" w:rsidRPr="00590192">
        <w:rPr>
          <w:rFonts w:cs="Times New Roman"/>
        </w:rPr>
        <w:t>6</w:t>
      </w:r>
      <w:r w:rsidR="00EB0C1C" w:rsidRPr="00590192">
        <w:rPr>
          <w:rFonts w:cs="Times New Roman"/>
        </w:rPr>
        <w:t>.1</w:t>
      </w:r>
      <w:r w:rsidR="00DD1B55" w:rsidRPr="00590192">
        <w:rPr>
          <w:rFonts w:cs="Times New Roman"/>
        </w:rPr>
        <w:t>-1</w:t>
      </w:r>
      <w:r w:rsidR="00DD1B55" w:rsidRPr="00590192">
        <w:rPr>
          <w:rFonts w:cs="Times New Roman"/>
        </w:rPr>
        <w:t>。</w:t>
      </w:r>
    </w:p>
    <w:p w14:paraId="447F3E75" w14:textId="08468E9A" w:rsidR="00F42F5F" w:rsidRPr="00590192" w:rsidRDefault="00DD1B55">
      <w:pPr>
        <w:pStyle w:val="afa"/>
        <w:spacing w:before="62" w:after="31"/>
      </w:pPr>
      <w:r w:rsidRPr="00590192">
        <w:t>表</w:t>
      </w:r>
      <w:r w:rsidRPr="00590192">
        <w:t>6</w:t>
      </w:r>
      <w:r w:rsidR="00EB0C1C" w:rsidRPr="00590192">
        <w:t>.1-</w:t>
      </w:r>
      <w:r w:rsidRPr="00590192">
        <w:t xml:space="preserve">1  </w:t>
      </w:r>
      <w:r w:rsidRPr="00590192">
        <w:t>水污染物</w:t>
      </w:r>
      <w:r w:rsidR="00376660" w:rsidRPr="00590192">
        <w:t>排放</w:t>
      </w:r>
      <w:r w:rsidRPr="00590192">
        <w:t>标准（单位：</w:t>
      </w:r>
      <w:r w:rsidRPr="00590192">
        <w:t>mg/L</w:t>
      </w:r>
      <w:r w:rsidRPr="00590192">
        <w:t>，</w:t>
      </w:r>
      <w:r w:rsidRPr="00590192">
        <w:t>pH</w:t>
      </w:r>
      <w:r w:rsidRPr="00590192">
        <w:t>除外）</w:t>
      </w:r>
    </w:p>
    <w:tbl>
      <w:tblPr>
        <w:tblW w:w="4837" w:type="pct"/>
        <w:jc w:val="center"/>
        <w:tblCellMar>
          <w:left w:w="0" w:type="dxa"/>
          <w:right w:w="0" w:type="dxa"/>
        </w:tblCellMar>
        <w:tblLook w:val="04A0" w:firstRow="1" w:lastRow="0" w:firstColumn="1" w:lastColumn="0" w:noHBand="0" w:noVBand="1"/>
      </w:tblPr>
      <w:tblGrid>
        <w:gridCol w:w="1413"/>
        <w:gridCol w:w="1136"/>
        <w:gridCol w:w="1132"/>
        <w:gridCol w:w="1134"/>
        <w:gridCol w:w="1052"/>
        <w:gridCol w:w="1216"/>
        <w:gridCol w:w="1134"/>
      </w:tblGrid>
      <w:tr w:rsidR="00FD2F9C" w:rsidRPr="00590192" w14:paraId="20410713" w14:textId="49A24785" w:rsidTr="00FD2F9C">
        <w:trPr>
          <w:trHeight w:val="340"/>
          <w:jc w:val="center"/>
        </w:trPr>
        <w:tc>
          <w:tcPr>
            <w:tcW w:w="860" w:type="pct"/>
            <w:tcBorders>
              <w:top w:val="single" w:sz="4" w:space="0" w:color="000000"/>
              <w:left w:val="single" w:sz="4" w:space="0" w:color="000000"/>
              <w:bottom w:val="single" w:sz="4" w:space="0" w:color="000000"/>
              <w:right w:val="single" w:sz="4" w:space="0" w:color="000000"/>
            </w:tcBorders>
            <w:vAlign w:val="center"/>
          </w:tcPr>
          <w:p w14:paraId="608BEF16" w14:textId="77777777" w:rsidR="00FD2F9C" w:rsidRPr="00590192" w:rsidRDefault="00FD2F9C">
            <w:pPr>
              <w:pStyle w:val="af9"/>
              <w:rPr>
                <w:rFonts w:cs="Times New Roman"/>
                <w:b/>
                <w:bCs/>
              </w:rPr>
            </w:pPr>
            <w:r w:rsidRPr="00590192">
              <w:rPr>
                <w:rFonts w:cs="Times New Roman"/>
                <w:b/>
                <w:bCs/>
              </w:rPr>
              <w:t>标</w:t>
            </w:r>
            <w:r w:rsidRPr="00590192">
              <w:rPr>
                <w:rFonts w:cs="Times New Roman"/>
                <w:b/>
                <w:bCs/>
              </w:rPr>
              <w:t xml:space="preserve"> </w:t>
            </w:r>
            <w:r w:rsidRPr="00590192">
              <w:rPr>
                <w:rFonts w:cs="Times New Roman"/>
                <w:b/>
                <w:bCs/>
              </w:rPr>
              <w:t>准</w:t>
            </w:r>
          </w:p>
        </w:tc>
        <w:tc>
          <w:tcPr>
            <w:tcW w:w="691" w:type="pct"/>
            <w:tcBorders>
              <w:top w:val="single" w:sz="4" w:space="0" w:color="000000"/>
              <w:left w:val="single" w:sz="4" w:space="0" w:color="000000"/>
              <w:bottom w:val="single" w:sz="4" w:space="0" w:color="000000"/>
              <w:right w:val="single" w:sz="4" w:space="0" w:color="000000"/>
            </w:tcBorders>
            <w:vAlign w:val="center"/>
          </w:tcPr>
          <w:p w14:paraId="735FFE00" w14:textId="77777777" w:rsidR="00FD2F9C" w:rsidRPr="00590192" w:rsidRDefault="00FD2F9C">
            <w:pPr>
              <w:pStyle w:val="af9"/>
              <w:rPr>
                <w:rFonts w:cs="Times New Roman"/>
                <w:b/>
                <w:bCs/>
              </w:rPr>
            </w:pPr>
            <w:r w:rsidRPr="00590192">
              <w:rPr>
                <w:rFonts w:cs="Times New Roman"/>
                <w:b/>
                <w:bCs/>
              </w:rPr>
              <w:t>pH</w:t>
            </w:r>
          </w:p>
        </w:tc>
        <w:tc>
          <w:tcPr>
            <w:tcW w:w="689" w:type="pct"/>
            <w:tcBorders>
              <w:top w:val="single" w:sz="4" w:space="0" w:color="000000"/>
              <w:left w:val="single" w:sz="4" w:space="0" w:color="000000"/>
              <w:bottom w:val="single" w:sz="4" w:space="0" w:color="000000"/>
              <w:right w:val="single" w:sz="4" w:space="0" w:color="000000"/>
            </w:tcBorders>
            <w:vAlign w:val="center"/>
          </w:tcPr>
          <w:p w14:paraId="44A02C21" w14:textId="77777777" w:rsidR="00FD2F9C" w:rsidRPr="00590192" w:rsidRDefault="00FD2F9C">
            <w:pPr>
              <w:pStyle w:val="af9"/>
              <w:rPr>
                <w:rFonts w:cs="Times New Roman"/>
                <w:b/>
                <w:bCs/>
              </w:rPr>
            </w:pPr>
            <w:r w:rsidRPr="00590192">
              <w:rPr>
                <w:rFonts w:cs="Times New Roman"/>
                <w:b/>
                <w:bCs/>
              </w:rPr>
              <w:t>COD</w:t>
            </w:r>
            <w:r w:rsidRPr="00590192">
              <w:rPr>
                <w:rFonts w:cs="Times New Roman"/>
                <w:b/>
                <w:bCs/>
                <w:vertAlign w:val="subscript"/>
              </w:rPr>
              <w:t>Cr</w:t>
            </w:r>
          </w:p>
        </w:tc>
        <w:tc>
          <w:tcPr>
            <w:tcW w:w="690" w:type="pct"/>
            <w:tcBorders>
              <w:top w:val="single" w:sz="4" w:space="0" w:color="000000"/>
              <w:left w:val="single" w:sz="4" w:space="0" w:color="000000"/>
              <w:bottom w:val="single" w:sz="4" w:space="0" w:color="000000"/>
              <w:right w:val="single" w:sz="4" w:space="0" w:color="000000"/>
            </w:tcBorders>
            <w:vAlign w:val="center"/>
          </w:tcPr>
          <w:p w14:paraId="4FC9B7A4" w14:textId="77777777" w:rsidR="00FD2F9C" w:rsidRPr="00590192" w:rsidRDefault="00FD2F9C">
            <w:pPr>
              <w:pStyle w:val="af9"/>
              <w:rPr>
                <w:rFonts w:cs="Times New Roman"/>
                <w:b/>
                <w:bCs/>
              </w:rPr>
            </w:pPr>
            <w:r w:rsidRPr="00590192">
              <w:rPr>
                <w:rFonts w:cs="Times New Roman"/>
                <w:b/>
                <w:bCs/>
              </w:rPr>
              <w:t>SS</w:t>
            </w:r>
          </w:p>
        </w:tc>
        <w:tc>
          <w:tcPr>
            <w:tcW w:w="640" w:type="pct"/>
            <w:tcBorders>
              <w:top w:val="single" w:sz="4" w:space="0" w:color="000000"/>
              <w:left w:val="single" w:sz="4" w:space="0" w:color="000000"/>
              <w:bottom w:val="single" w:sz="4" w:space="0" w:color="000000"/>
              <w:right w:val="single" w:sz="4" w:space="0" w:color="000000"/>
            </w:tcBorders>
            <w:vAlign w:val="center"/>
          </w:tcPr>
          <w:p w14:paraId="0896FDA0" w14:textId="77777777" w:rsidR="00FD2F9C" w:rsidRPr="00590192" w:rsidRDefault="00FD2F9C">
            <w:pPr>
              <w:pStyle w:val="af9"/>
              <w:rPr>
                <w:rFonts w:cs="Times New Roman"/>
                <w:b/>
                <w:bCs/>
              </w:rPr>
            </w:pPr>
            <w:r w:rsidRPr="00590192">
              <w:rPr>
                <w:rFonts w:cs="Times New Roman"/>
                <w:b/>
                <w:bCs/>
              </w:rPr>
              <w:t>NH</w:t>
            </w:r>
            <w:r w:rsidRPr="00590192">
              <w:rPr>
                <w:rFonts w:cs="Times New Roman"/>
                <w:b/>
                <w:bCs/>
                <w:vertAlign w:val="subscript"/>
              </w:rPr>
              <w:t>3</w:t>
            </w:r>
            <w:r w:rsidRPr="00590192">
              <w:rPr>
                <w:rFonts w:cs="Times New Roman"/>
                <w:b/>
                <w:bCs/>
              </w:rPr>
              <w:t>-N</w:t>
            </w:r>
          </w:p>
        </w:tc>
        <w:tc>
          <w:tcPr>
            <w:tcW w:w="740" w:type="pct"/>
            <w:tcBorders>
              <w:top w:val="single" w:sz="4" w:space="0" w:color="000000"/>
              <w:left w:val="single" w:sz="4" w:space="0" w:color="000000"/>
              <w:bottom w:val="single" w:sz="4" w:space="0" w:color="000000"/>
              <w:right w:val="single" w:sz="4" w:space="0" w:color="000000"/>
            </w:tcBorders>
            <w:vAlign w:val="center"/>
          </w:tcPr>
          <w:p w14:paraId="238C9DF2" w14:textId="77777777" w:rsidR="00FD2F9C" w:rsidRPr="00590192" w:rsidRDefault="00FD2F9C">
            <w:pPr>
              <w:pStyle w:val="af9"/>
              <w:rPr>
                <w:rFonts w:cs="Times New Roman"/>
                <w:b/>
                <w:bCs/>
              </w:rPr>
            </w:pPr>
            <w:r w:rsidRPr="00590192">
              <w:rPr>
                <w:rFonts w:cs="Times New Roman"/>
                <w:b/>
                <w:bCs/>
              </w:rPr>
              <w:t>BOD</w:t>
            </w:r>
            <w:r w:rsidRPr="00590192">
              <w:rPr>
                <w:rFonts w:cs="Times New Roman"/>
                <w:b/>
                <w:bCs/>
                <w:vertAlign w:val="subscript"/>
              </w:rPr>
              <w:t>5</w:t>
            </w:r>
          </w:p>
        </w:tc>
        <w:tc>
          <w:tcPr>
            <w:tcW w:w="690" w:type="pct"/>
            <w:tcBorders>
              <w:top w:val="single" w:sz="4" w:space="0" w:color="000000"/>
              <w:left w:val="single" w:sz="4" w:space="0" w:color="000000"/>
              <w:bottom w:val="single" w:sz="4" w:space="0" w:color="000000"/>
              <w:right w:val="single" w:sz="4" w:space="0" w:color="000000"/>
            </w:tcBorders>
            <w:vAlign w:val="center"/>
          </w:tcPr>
          <w:p w14:paraId="26B44AA6" w14:textId="3B1FB24F" w:rsidR="00FD2F9C" w:rsidRPr="00590192" w:rsidRDefault="00FD2F9C">
            <w:pPr>
              <w:pStyle w:val="af9"/>
              <w:rPr>
                <w:rFonts w:cs="Times New Roman"/>
                <w:b/>
                <w:bCs/>
              </w:rPr>
            </w:pPr>
            <w:r w:rsidRPr="00590192">
              <w:rPr>
                <w:rFonts w:cs="Times New Roman"/>
                <w:b/>
                <w:bCs/>
              </w:rPr>
              <w:t>总磷</w:t>
            </w:r>
          </w:p>
        </w:tc>
      </w:tr>
      <w:tr w:rsidR="00315AB3" w:rsidRPr="00590192" w14:paraId="1E05FD67" w14:textId="6BBC947C" w:rsidTr="00FD2F9C">
        <w:trPr>
          <w:trHeight w:val="340"/>
          <w:jc w:val="center"/>
        </w:trPr>
        <w:tc>
          <w:tcPr>
            <w:tcW w:w="860" w:type="pct"/>
            <w:tcBorders>
              <w:top w:val="single" w:sz="4" w:space="0" w:color="000000"/>
              <w:left w:val="single" w:sz="4" w:space="0" w:color="000000"/>
              <w:bottom w:val="single" w:sz="4" w:space="0" w:color="000000"/>
              <w:right w:val="single" w:sz="4" w:space="0" w:color="000000"/>
            </w:tcBorders>
            <w:vAlign w:val="center"/>
          </w:tcPr>
          <w:p w14:paraId="79B9307A" w14:textId="77777777" w:rsidR="00315AB3" w:rsidRPr="00590192" w:rsidRDefault="00315AB3" w:rsidP="00315AB3">
            <w:pPr>
              <w:pStyle w:val="af9"/>
              <w:rPr>
                <w:rFonts w:cs="Times New Roman"/>
              </w:rPr>
            </w:pPr>
            <w:r w:rsidRPr="00590192">
              <w:rPr>
                <w:rFonts w:cs="Times New Roman"/>
              </w:rPr>
              <w:t>入网标准</w:t>
            </w:r>
          </w:p>
        </w:tc>
        <w:tc>
          <w:tcPr>
            <w:tcW w:w="691" w:type="pct"/>
            <w:tcBorders>
              <w:top w:val="single" w:sz="4" w:space="0" w:color="000000"/>
              <w:left w:val="single" w:sz="4" w:space="0" w:color="000000"/>
              <w:bottom w:val="single" w:sz="4" w:space="0" w:color="000000"/>
              <w:right w:val="single" w:sz="4" w:space="0" w:color="000000"/>
            </w:tcBorders>
            <w:vAlign w:val="center"/>
          </w:tcPr>
          <w:p w14:paraId="5085AA96" w14:textId="09A82A06" w:rsidR="00315AB3" w:rsidRPr="00590192" w:rsidRDefault="00315AB3" w:rsidP="00315AB3">
            <w:pPr>
              <w:pStyle w:val="af9"/>
              <w:rPr>
                <w:rFonts w:cs="Times New Roman"/>
              </w:rPr>
            </w:pPr>
            <w:r w:rsidRPr="00346411">
              <w:rPr>
                <w:rFonts w:cs="Times New Roman"/>
                <w:color w:val="000000" w:themeColor="text1"/>
              </w:rPr>
              <w:t>6~9</w:t>
            </w:r>
          </w:p>
        </w:tc>
        <w:tc>
          <w:tcPr>
            <w:tcW w:w="689" w:type="pct"/>
            <w:tcBorders>
              <w:top w:val="single" w:sz="4" w:space="0" w:color="000000"/>
              <w:left w:val="single" w:sz="4" w:space="0" w:color="000000"/>
              <w:bottom w:val="single" w:sz="4" w:space="0" w:color="000000"/>
              <w:right w:val="single" w:sz="4" w:space="0" w:color="000000"/>
            </w:tcBorders>
            <w:vAlign w:val="center"/>
          </w:tcPr>
          <w:p w14:paraId="32EE167B" w14:textId="07757B15" w:rsidR="00315AB3" w:rsidRPr="00590192" w:rsidRDefault="00315AB3" w:rsidP="00315AB3">
            <w:pPr>
              <w:pStyle w:val="af9"/>
              <w:rPr>
                <w:rFonts w:cs="Times New Roman"/>
              </w:rPr>
            </w:pPr>
            <w:r w:rsidRPr="00346411">
              <w:rPr>
                <w:rFonts w:cs="Times New Roman"/>
                <w:color w:val="000000" w:themeColor="text1"/>
              </w:rPr>
              <w:t>≤500</w:t>
            </w:r>
          </w:p>
        </w:tc>
        <w:tc>
          <w:tcPr>
            <w:tcW w:w="690" w:type="pct"/>
            <w:tcBorders>
              <w:top w:val="single" w:sz="4" w:space="0" w:color="000000"/>
              <w:left w:val="single" w:sz="4" w:space="0" w:color="000000"/>
              <w:bottom w:val="single" w:sz="4" w:space="0" w:color="000000"/>
              <w:right w:val="single" w:sz="4" w:space="0" w:color="000000"/>
            </w:tcBorders>
            <w:vAlign w:val="center"/>
          </w:tcPr>
          <w:p w14:paraId="72E14C4A" w14:textId="2911E315" w:rsidR="00315AB3" w:rsidRPr="00590192" w:rsidRDefault="00315AB3" w:rsidP="00315AB3">
            <w:pPr>
              <w:pStyle w:val="af9"/>
              <w:rPr>
                <w:rFonts w:cs="Times New Roman"/>
              </w:rPr>
            </w:pPr>
            <w:r w:rsidRPr="00346411">
              <w:rPr>
                <w:rFonts w:cs="Times New Roman"/>
                <w:color w:val="000000" w:themeColor="text1"/>
              </w:rPr>
              <w:t>≤400</w:t>
            </w:r>
          </w:p>
        </w:tc>
        <w:tc>
          <w:tcPr>
            <w:tcW w:w="640" w:type="pct"/>
            <w:tcBorders>
              <w:top w:val="single" w:sz="4" w:space="0" w:color="000000"/>
              <w:left w:val="single" w:sz="4" w:space="0" w:color="000000"/>
              <w:bottom w:val="single" w:sz="4" w:space="0" w:color="000000"/>
              <w:right w:val="single" w:sz="4" w:space="0" w:color="000000"/>
            </w:tcBorders>
            <w:vAlign w:val="center"/>
          </w:tcPr>
          <w:p w14:paraId="4838AA65" w14:textId="1D0C5211" w:rsidR="00315AB3" w:rsidRPr="00590192" w:rsidRDefault="00315AB3" w:rsidP="00315AB3">
            <w:pPr>
              <w:pStyle w:val="af9"/>
              <w:rPr>
                <w:rFonts w:cs="Times New Roman"/>
              </w:rPr>
            </w:pPr>
            <w:r w:rsidRPr="00346411">
              <w:rPr>
                <w:rFonts w:cs="Times New Roman"/>
                <w:color w:val="000000" w:themeColor="text1"/>
              </w:rPr>
              <w:t>≤35*</w:t>
            </w:r>
          </w:p>
        </w:tc>
        <w:tc>
          <w:tcPr>
            <w:tcW w:w="740" w:type="pct"/>
            <w:tcBorders>
              <w:top w:val="single" w:sz="4" w:space="0" w:color="000000"/>
              <w:left w:val="single" w:sz="4" w:space="0" w:color="000000"/>
              <w:bottom w:val="single" w:sz="4" w:space="0" w:color="000000"/>
              <w:right w:val="single" w:sz="4" w:space="0" w:color="000000"/>
            </w:tcBorders>
            <w:vAlign w:val="center"/>
          </w:tcPr>
          <w:p w14:paraId="40EDB3BE" w14:textId="497C4F1D" w:rsidR="00315AB3" w:rsidRPr="00590192" w:rsidRDefault="00315AB3" w:rsidP="00315AB3">
            <w:pPr>
              <w:pStyle w:val="af9"/>
              <w:rPr>
                <w:rFonts w:cs="Times New Roman"/>
              </w:rPr>
            </w:pPr>
            <w:r w:rsidRPr="00346411">
              <w:rPr>
                <w:rFonts w:cs="Times New Roman"/>
                <w:color w:val="000000" w:themeColor="text1"/>
              </w:rPr>
              <w:t>≤300</w:t>
            </w:r>
          </w:p>
        </w:tc>
        <w:tc>
          <w:tcPr>
            <w:tcW w:w="690" w:type="pct"/>
            <w:tcBorders>
              <w:top w:val="single" w:sz="4" w:space="0" w:color="000000"/>
              <w:left w:val="single" w:sz="4" w:space="0" w:color="000000"/>
              <w:bottom w:val="single" w:sz="4" w:space="0" w:color="000000"/>
              <w:right w:val="single" w:sz="4" w:space="0" w:color="000000"/>
            </w:tcBorders>
            <w:vAlign w:val="center"/>
          </w:tcPr>
          <w:p w14:paraId="4428D969" w14:textId="68B05A2A" w:rsidR="00315AB3" w:rsidRPr="00590192" w:rsidRDefault="00315AB3" w:rsidP="00315AB3">
            <w:pPr>
              <w:pStyle w:val="af9"/>
              <w:rPr>
                <w:rFonts w:cs="Times New Roman"/>
              </w:rPr>
            </w:pPr>
            <w:r w:rsidRPr="00346411">
              <w:rPr>
                <w:rFonts w:cs="Times New Roman"/>
                <w:color w:val="000000" w:themeColor="text1"/>
              </w:rPr>
              <w:t>≤8*</w:t>
            </w:r>
          </w:p>
        </w:tc>
      </w:tr>
      <w:tr w:rsidR="00315AB3" w:rsidRPr="00590192" w14:paraId="40EF24A8" w14:textId="607ACF95" w:rsidTr="00FD2F9C">
        <w:trPr>
          <w:trHeight w:val="340"/>
          <w:jc w:val="center"/>
        </w:trPr>
        <w:tc>
          <w:tcPr>
            <w:tcW w:w="860" w:type="pct"/>
            <w:tcBorders>
              <w:top w:val="single" w:sz="4" w:space="0" w:color="000000"/>
              <w:left w:val="single" w:sz="4" w:space="0" w:color="000000"/>
              <w:bottom w:val="single" w:sz="4" w:space="0" w:color="000000"/>
              <w:right w:val="single" w:sz="4" w:space="0" w:color="000000"/>
            </w:tcBorders>
            <w:vAlign w:val="center"/>
          </w:tcPr>
          <w:p w14:paraId="66D71722" w14:textId="77777777" w:rsidR="00315AB3" w:rsidRPr="00590192" w:rsidRDefault="00315AB3" w:rsidP="00315AB3">
            <w:pPr>
              <w:pStyle w:val="af9"/>
              <w:rPr>
                <w:rFonts w:cs="Times New Roman"/>
              </w:rPr>
            </w:pPr>
            <w:r w:rsidRPr="00590192">
              <w:rPr>
                <w:rFonts w:cs="Times New Roman"/>
              </w:rPr>
              <w:t>排放标准</w:t>
            </w:r>
          </w:p>
        </w:tc>
        <w:tc>
          <w:tcPr>
            <w:tcW w:w="691" w:type="pct"/>
            <w:tcBorders>
              <w:top w:val="single" w:sz="4" w:space="0" w:color="000000"/>
              <w:left w:val="single" w:sz="4" w:space="0" w:color="000000"/>
              <w:bottom w:val="single" w:sz="4" w:space="0" w:color="000000"/>
              <w:right w:val="single" w:sz="4" w:space="0" w:color="000000"/>
            </w:tcBorders>
            <w:vAlign w:val="center"/>
          </w:tcPr>
          <w:p w14:paraId="649F4E76" w14:textId="567F4851" w:rsidR="00315AB3" w:rsidRPr="00590192" w:rsidRDefault="00315AB3" w:rsidP="00315AB3">
            <w:pPr>
              <w:pStyle w:val="af9"/>
              <w:rPr>
                <w:rFonts w:cs="Times New Roman"/>
              </w:rPr>
            </w:pPr>
            <w:r w:rsidRPr="00346411">
              <w:rPr>
                <w:rFonts w:cs="Times New Roman"/>
                <w:color w:val="000000" w:themeColor="text1"/>
              </w:rPr>
              <w:t>6~9</w:t>
            </w:r>
          </w:p>
        </w:tc>
        <w:tc>
          <w:tcPr>
            <w:tcW w:w="689" w:type="pct"/>
            <w:tcBorders>
              <w:top w:val="single" w:sz="4" w:space="0" w:color="000000"/>
              <w:left w:val="single" w:sz="4" w:space="0" w:color="000000"/>
              <w:bottom w:val="single" w:sz="4" w:space="0" w:color="000000"/>
              <w:right w:val="single" w:sz="4" w:space="0" w:color="000000"/>
            </w:tcBorders>
            <w:vAlign w:val="center"/>
          </w:tcPr>
          <w:p w14:paraId="4E920046" w14:textId="4600CEA5" w:rsidR="00315AB3" w:rsidRPr="00590192" w:rsidRDefault="00315AB3" w:rsidP="00315AB3">
            <w:pPr>
              <w:pStyle w:val="af9"/>
              <w:rPr>
                <w:rFonts w:cs="Times New Roman"/>
              </w:rPr>
            </w:pPr>
            <w:r w:rsidRPr="00346411">
              <w:rPr>
                <w:rFonts w:cs="Times New Roman"/>
                <w:color w:val="000000" w:themeColor="text1"/>
              </w:rPr>
              <w:t>≤40</w:t>
            </w:r>
          </w:p>
        </w:tc>
        <w:tc>
          <w:tcPr>
            <w:tcW w:w="690" w:type="pct"/>
            <w:tcBorders>
              <w:top w:val="single" w:sz="4" w:space="0" w:color="000000"/>
              <w:left w:val="single" w:sz="4" w:space="0" w:color="000000"/>
              <w:bottom w:val="single" w:sz="4" w:space="0" w:color="000000"/>
              <w:right w:val="single" w:sz="4" w:space="0" w:color="000000"/>
            </w:tcBorders>
            <w:vAlign w:val="center"/>
          </w:tcPr>
          <w:p w14:paraId="52215D7D" w14:textId="4F23CF41" w:rsidR="00315AB3" w:rsidRPr="00590192" w:rsidRDefault="00315AB3" w:rsidP="00315AB3">
            <w:pPr>
              <w:pStyle w:val="af9"/>
              <w:rPr>
                <w:rFonts w:cs="Times New Roman"/>
              </w:rPr>
            </w:pPr>
            <w:r w:rsidRPr="00346411">
              <w:rPr>
                <w:rFonts w:cs="Times New Roman"/>
                <w:color w:val="000000" w:themeColor="text1"/>
              </w:rPr>
              <w:t>≤10</w:t>
            </w:r>
          </w:p>
        </w:tc>
        <w:tc>
          <w:tcPr>
            <w:tcW w:w="640" w:type="pct"/>
            <w:tcBorders>
              <w:top w:val="single" w:sz="4" w:space="0" w:color="000000"/>
              <w:left w:val="single" w:sz="4" w:space="0" w:color="000000"/>
              <w:bottom w:val="single" w:sz="4" w:space="0" w:color="000000"/>
              <w:right w:val="single" w:sz="4" w:space="0" w:color="000000"/>
            </w:tcBorders>
            <w:vAlign w:val="center"/>
          </w:tcPr>
          <w:p w14:paraId="650C5901" w14:textId="52AD3ECB" w:rsidR="00315AB3" w:rsidRPr="00590192" w:rsidRDefault="00315AB3" w:rsidP="00315AB3">
            <w:pPr>
              <w:pStyle w:val="af9"/>
              <w:rPr>
                <w:rFonts w:cs="Times New Roman"/>
              </w:rPr>
            </w:pPr>
            <w:r w:rsidRPr="00346411">
              <w:rPr>
                <w:rFonts w:cs="Times New Roman"/>
                <w:color w:val="000000" w:themeColor="text1"/>
              </w:rPr>
              <w:t>≤2</w:t>
            </w:r>
            <w:r w:rsidRPr="00346411">
              <w:rPr>
                <w:rFonts w:cs="Times New Roman"/>
                <w:color w:val="000000" w:themeColor="text1"/>
              </w:rPr>
              <w:t>（</w:t>
            </w:r>
            <w:r w:rsidRPr="00346411">
              <w:rPr>
                <w:rFonts w:cs="Times New Roman"/>
                <w:color w:val="000000" w:themeColor="text1"/>
              </w:rPr>
              <w:t>4</w:t>
            </w:r>
            <w:r w:rsidRPr="00346411">
              <w:rPr>
                <w:rFonts w:cs="Times New Roman"/>
                <w:color w:val="000000" w:themeColor="text1"/>
              </w:rPr>
              <w:t>）</w:t>
            </w:r>
            <w:r w:rsidRPr="00346411">
              <w:rPr>
                <w:rFonts w:cs="Times New Roman"/>
                <w:color w:val="000000" w:themeColor="text1"/>
                <w:vertAlign w:val="superscript"/>
              </w:rPr>
              <w:t>1</w:t>
            </w:r>
          </w:p>
        </w:tc>
        <w:tc>
          <w:tcPr>
            <w:tcW w:w="740" w:type="pct"/>
            <w:tcBorders>
              <w:top w:val="single" w:sz="4" w:space="0" w:color="000000"/>
              <w:left w:val="single" w:sz="4" w:space="0" w:color="000000"/>
              <w:bottom w:val="single" w:sz="4" w:space="0" w:color="000000"/>
              <w:right w:val="single" w:sz="4" w:space="0" w:color="000000"/>
            </w:tcBorders>
            <w:vAlign w:val="center"/>
          </w:tcPr>
          <w:p w14:paraId="25BF57FA" w14:textId="782193F5" w:rsidR="00315AB3" w:rsidRPr="00590192" w:rsidRDefault="00315AB3" w:rsidP="00315AB3">
            <w:pPr>
              <w:pStyle w:val="af9"/>
              <w:rPr>
                <w:rFonts w:cs="Times New Roman"/>
              </w:rPr>
            </w:pPr>
            <w:r w:rsidRPr="00346411">
              <w:rPr>
                <w:rFonts w:cs="Times New Roman"/>
                <w:color w:val="000000" w:themeColor="text1"/>
              </w:rPr>
              <w:t>≤10</w:t>
            </w:r>
          </w:p>
        </w:tc>
        <w:tc>
          <w:tcPr>
            <w:tcW w:w="690" w:type="pct"/>
            <w:tcBorders>
              <w:top w:val="single" w:sz="4" w:space="0" w:color="000000"/>
              <w:left w:val="single" w:sz="4" w:space="0" w:color="000000"/>
              <w:bottom w:val="single" w:sz="4" w:space="0" w:color="000000"/>
              <w:right w:val="single" w:sz="4" w:space="0" w:color="000000"/>
            </w:tcBorders>
            <w:vAlign w:val="center"/>
          </w:tcPr>
          <w:p w14:paraId="433CB6C6" w14:textId="222117D2" w:rsidR="00315AB3" w:rsidRPr="00590192" w:rsidRDefault="00315AB3" w:rsidP="00315AB3">
            <w:pPr>
              <w:pStyle w:val="af9"/>
              <w:rPr>
                <w:rFonts w:cs="Times New Roman"/>
              </w:rPr>
            </w:pPr>
            <w:r w:rsidRPr="00346411">
              <w:rPr>
                <w:rFonts w:cs="Times New Roman"/>
                <w:color w:val="000000" w:themeColor="text1"/>
              </w:rPr>
              <w:t>≤0.3</w:t>
            </w:r>
          </w:p>
        </w:tc>
      </w:tr>
      <w:tr w:rsidR="00FD2F9C" w:rsidRPr="00590192" w14:paraId="028FEACF" w14:textId="1061C82B" w:rsidTr="00FD2F9C">
        <w:trPr>
          <w:trHeight w:val="1119"/>
          <w:jc w:val="center"/>
        </w:trPr>
        <w:tc>
          <w:tcPr>
            <w:tcW w:w="5000" w:type="pct"/>
            <w:gridSpan w:val="7"/>
            <w:tcBorders>
              <w:top w:val="single" w:sz="4" w:space="0" w:color="000000"/>
              <w:left w:val="single" w:sz="4" w:space="0" w:color="000000"/>
              <w:bottom w:val="single" w:sz="4" w:space="0" w:color="000000"/>
              <w:right w:val="single" w:sz="4" w:space="0" w:color="000000"/>
            </w:tcBorders>
          </w:tcPr>
          <w:p w14:paraId="7C9333BB" w14:textId="77777777" w:rsidR="00FD2F9C" w:rsidRPr="00590192" w:rsidRDefault="00FD2F9C" w:rsidP="006E2879">
            <w:pPr>
              <w:widowControl/>
              <w:spacing w:line="240" w:lineRule="auto"/>
              <w:ind w:firstLineChars="0" w:firstLine="0"/>
              <w:jc w:val="left"/>
              <w:rPr>
                <w:kern w:val="0"/>
                <w:sz w:val="21"/>
                <w:szCs w:val="21"/>
              </w:rPr>
            </w:pPr>
            <w:r w:rsidRPr="00590192">
              <w:rPr>
                <w:kern w:val="0"/>
                <w:sz w:val="21"/>
                <w:szCs w:val="21"/>
              </w:rPr>
              <w:t>注：</w:t>
            </w:r>
            <w:r w:rsidRPr="00590192">
              <w:rPr>
                <w:kern w:val="0"/>
                <w:sz w:val="21"/>
                <w:szCs w:val="21"/>
              </w:rPr>
              <w:t>**</w:t>
            </w:r>
            <w:r w:rsidRPr="00590192">
              <w:rPr>
                <w:kern w:val="0"/>
                <w:sz w:val="21"/>
                <w:szCs w:val="21"/>
              </w:rPr>
              <w:t>括号内数值为每年</w:t>
            </w:r>
            <w:r w:rsidRPr="00590192">
              <w:rPr>
                <w:kern w:val="0"/>
                <w:sz w:val="21"/>
                <w:szCs w:val="21"/>
              </w:rPr>
              <w:t>11</w:t>
            </w:r>
            <w:r w:rsidRPr="00590192">
              <w:rPr>
                <w:kern w:val="0"/>
                <w:sz w:val="21"/>
                <w:szCs w:val="21"/>
              </w:rPr>
              <w:t>月</w:t>
            </w:r>
            <w:r w:rsidRPr="00590192">
              <w:rPr>
                <w:kern w:val="0"/>
                <w:sz w:val="21"/>
                <w:szCs w:val="21"/>
              </w:rPr>
              <w:t>1</w:t>
            </w:r>
            <w:r w:rsidRPr="00590192">
              <w:rPr>
                <w:kern w:val="0"/>
                <w:sz w:val="21"/>
                <w:szCs w:val="21"/>
              </w:rPr>
              <w:t>日至次年</w:t>
            </w:r>
            <w:r w:rsidRPr="00590192">
              <w:rPr>
                <w:kern w:val="0"/>
                <w:sz w:val="21"/>
                <w:szCs w:val="21"/>
              </w:rPr>
              <w:t>3</w:t>
            </w:r>
            <w:r w:rsidRPr="00590192">
              <w:rPr>
                <w:kern w:val="0"/>
                <w:sz w:val="21"/>
                <w:szCs w:val="21"/>
              </w:rPr>
              <w:t>月</w:t>
            </w:r>
            <w:r w:rsidRPr="00590192">
              <w:rPr>
                <w:kern w:val="0"/>
                <w:sz w:val="21"/>
                <w:szCs w:val="21"/>
              </w:rPr>
              <w:t>31</w:t>
            </w:r>
            <w:r w:rsidRPr="00590192">
              <w:rPr>
                <w:kern w:val="0"/>
                <w:sz w:val="21"/>
                <w:szCs w:val="21"/>
              </w:rPr>
              <w:t>日执行。</w:t>
            </w:r>
          </w:p>
          <w:p w14:paraId="3EB39E06" w14:textId="6B0A134C" w:rsidR="00FD2F9C" w:rsidRPr="00590192" w:rsidRDefault="00FD2F9C" w:rsidP="006E2879">
            <w:pPr>
              <w:pStyle w:val="ab"/>
              <w:spacing w:line="240" w:lineRule="auto"/>
              <w:ind w:firstLineChars="0" w:firstLine="0"/>
              <w:rPr>
                <w:kern w:val="0"/>
                <w:sz w:val="21"/>
                <w:szCs w:val="21"/>
              </w:rPr>
            </w:pPr>
            <w:r w:rsidRPr="00590192">
              <w:rPr>
                <w:rFonts w:hint="eastAsia"/>
                <w:kern w:val="0"/>
                <w:sz w:val="21"/>
                <w:szCs w:val="21"/>
              </w:rPr>
              <w:t>化学需氧量、氨氮、总磷排环境标准执行</w:t>
            </w:r>
            <w:r w:rsidRPr="00590192">
              <w:rPr>
                <w:rFonts w:hint="eastAsia"/>
                <w:kern w:val="0"/>
                <w:sz w:val="21"/>
                <w:szCs w:val="21"/>
              </w:rPr>
              <w:t>DB33/2169-2018</w:t>
            </w:r>
            <w:r w:rsidRPr="00590192">
              <w:rPr>
                <w:rFonts w:hint="eastAsia"/>
                <w:kern w:val="0"/>
                <w:sz w:val="21"/>
                <w:szCs w:val="21"/>
              </w:rPr>
              <w:t>《城镇污水处理厂主要水污染物排放标准》表</w:t>
            </w:r>
            <w:r w:rsidRPr="00590192">
              <w:rPr>
                <w:rFonts w:hint="eastAsia"/>
                <w:kern w:val="0"/>
                <w:sz w:val="21"/>
                <w:szCs w:val="21"/>
              </w:rPr>
              <w:t>1</w:t>
            </w:r>
            <w:r w:rsidRPr="00590192">
              <w:rPr>
                <w:rFonts w:hint="eastAsia"/>
                <w:kern w:val="0"/>
                <w:sz w:val="21"/>
                <w:szCs w:val="21"/>
              </w:rPr>
              <w:t>中的相关排放限值，其他污染物排环境标准执行《城镇污水处理厂污染物排放标准》（</w:t>
            </w:r>
            <w:r w:rsidRPr="00590192">
              <w:rPr>
                <w:rFonts w:hint="eastAsia"/>
                <w:kern w:val="0"/>
                <w:sz w:val="21"/>
                <w:szCs w:val="21"/>
              </w:rPr>
              <w:t>GB18918-2002</w:t>
            </w:r>
            <w:r w:rsidRPr="00590192">
              <w:rPr>
                <w:rFonts w:hint="eastAsia"/>
                <w:kern w:val="0"/>
                <w:sz w:val="21"/>
                <w:szCs w:val="21"/>
              </w:rPr>
              <w:t>）表</w:t>
            </w:r>
            <w:r w:rsidRPr="00590192">
              <w:rPr>
                <w:rFonts w:hint="eastAsia"/>
                <w:kern w:val="0"/>
                <w:sz w:val="21"/>
                <w:szCs w:val="21"/>
              </w:rPr>
              <w:t>1</w:t>
            </w:r>
            <w:r w:rsidRPr="00590192">
              <w:rPr>
                <w:rFonts w:hint="eastAsia"/>
                <w:kern w:val="0"/>
                <w:sz w:val="21"/>
                <w:szCs w:val="21"/>
              </w:rPr>
              <w:t>中一级</w:t>
            </w:r>
            <w:r w:rsidRPr="00590192">
              <w:rPr>
                <w:rFonts w:hint="eastAsia"/>
                <w:kern w:val="0"/>
                <w:sz w:val="21"/>
                <w:szCs w:val="21"/>
              </w:rPr>
              <w:t>A</w:t>
            </w:r>
            <w:r w:rsidRPr="00590192">
              <w:rPr>
                <w:rFonts w:hint="eastAsia"/>
                <w:kern w:val="0"/>
                <w:sz w:val="21"/>
                <w:szCs w:val="21"/>
              </w:rPr>
              <w:t>标准。</w:t>
            </w:r>
          </w:p>
        </w:tc>
      </w:tr>
    </w:tbl>
    <w:p w14:paraId="662FB1AE" w14:textId="77777777" w:rsidR="00F42F5F" w:rsidRPr="00590192" w:rsidRDefault="00DD1B55" w:rsidP="005A7148">
      <w:pPr>
        <w:pStyle w:val="20"/>
        <w:rPr>
          <w:rFonts w:cs="Times New Roman"/>
        </w:rPr>
      </w:pPr>
      <w:bookmarkStart w:id="61" w:name="_Toc24624"/>
      <w:bookmarkStart w:id="62" w:name="_Toc164158749"/>
      <w:r w:rsidRPr="00590192">
        <w:rPr>
          <w:rFonts w:cs="Times New Roman"/>
        </w:rPr>
        <w:t>6.2</w:t>
      </w:r>
      <w:r w:rsidRPr="00590192">
        <w:rPr>
          <w:rFonts w:cs="Times New Roman"/>
        </w:rPr>
        <w:t>废气</w:t>
      </w:r>
      <w:bookmarkEnd w:id="61"/>
      <w:bookmarkEnd w:id="62"/>
    </w:p>
    <w:p w14:paraId="5057D573" w14:textId="6A9B88EF" w:rsidR="007372DA" w:rsidRPr="00FD2F9C" w:rsidRDefault="00BA4019" w:rsidP="00FD2F9C">
      <w:pPr>
        <w:pStyle w:val="ad"/>
        <w:ind w:firstLine="480"/>
        <w:rPr>
          <w:rFonts w:ascii="Times New Roman" w:hAnsi="Times New Roman" w:cstheme="minorBidi"/>
          <w:kern w:val="0"/>
          <w:sz w:val="24"/>
          <w:szCs w:val="24"/>
        </w:rPr>
      </w:pPr>
      <w:bookmarkStart w:id="63" w:name="_Hlk50121721"/>
      <w:r w:rsidRPr="00FD2F9C">
        <w:rPr>
          <w:rFonts w:ascii="Times New Roman" w:hAnsi="Times New Roman" w:cstheme="minorBidi" w:hint="eastAsia"/>
          <w:kern w:val="0"/>
          <w:sz w:val="24"/>
          <w:szCs w:val="24"/>
        </w:rPr>
        <w:t>本项目</w:t>
      </w:r>
      <w:r w:rsidR="005A7148" w:rsidRPr="00FD2F9C">
        <w:rPr>
          <w:rFonts w:ascii="Times New Roman" w:hAnsi="Times New Roman" w:cstheme="minorBidi"/>
          <w:kern w:val="0"/>
          <w:sz w:val="24"/>
          <w:szCs w:val="24"/>
        </w:rPr>
        <w:t>生产过程中产生的废气主要为</w:t>
      </w:r>
      <w:r w:rsidR="00FD2F9C" w:rsidRPr="00FD2F9C">
        <w:rPr>
          <w:rFonts w:ascii="Times New Roman" w:hAnsi="Times New Roman" w:cstheme="minorBidi" w:hint="eastAsia"/>
          <w:kern w:val="0"/>
          <w:sz w:val="24"/>
          <w:szCs w:val="24"/>
        </w:rPr>
        <w:t>复合废气及臭气浓度</w:t>
      </w:r>
      <w:r w:rsidR="0058453C" w:rsidRPr="00FD2F9C">
        <w:rPr>
          <w:rFonts w:ascii="Times New Roman" w:hAnsi="Times New Roman" w:cstheme="minorBidi"/>
          <w:kern w:val="0"/>
          <w:sz w:val="24"/>
          <w:szCs w:val="24"/>
        </w:rPr>
        <w:t>。</w:t>
      </w:r>
      <w:r w:rsidR="00FD2F9C" w:rsidRPr="00FD2F9C">
        <w:rPr>
          <w:rFonts w:ascii="Times New Roman" w:hAnsi="Times New Roman" w:cstheme="minorBidi"/>
          <w:kern w:val="0"/>
          <w:sz w:val="24"/>
          <w:szCs w:val="24"/>
        </w:rPr>
        <w:t>有组织</w:t>
      </w:r>
      <w:r w:rsidR="00FD2F9C" w:rsidRPr="00FD2F9C">
        <w:rPr>
          <w:rFonts w:ascii="Times New Roman" w:hAnsi="Times New Roman" w:cstheme="minorBidi" w:hint="eastAsia"/>
          <w:kern w:val="0"/>
          <w:sz w:val="24"/>
          <w:szCs w:val="24"/>
        </w:rPr>
        <w:t>废气排放</w:t>
      </w:r>
      <w:r w:rsidR="00FD2F9C" w:rsidRPr="00FD2F9C">
        <w:rPr>
          <w:rFonts w:ascii="Times New Roman" w:hAnsi="Times New Roman" w:cstheme="minorBidi"/>
          <w:kern w:val="0"/>
          <w:sz w:val="24"/>
          <w:szCs w:val="24"/>
        </w:rPr>
        <w:t>执行《纺织染整工业大气污染物排放标准》（</w:t>
      </w:r>
      <w:r w:rsidR="00FD2F9C" w:rsidRPr="00FD2F9C">
        <w:rPr>
          <w:rFonts w:ascii="Times New Roman" w:hAnsi="Times New Roman" w:cstheme="minorBidi"/>
          <w:kern w:val="0"/>
          <w:sz w:val="24"/>
          <w:szCs w:val="24"/>
        </w:rPr>
        <w:t>DB33/962-2015</w:t>
      </w:r>
      <w:r w:rsidR="00FD2F9C" w:rsidRPr="00FD2F9C">
        <w:rPr>
          <w:rFonts w:ascii="Times New Roman" w:hAnsi="Times New Roman" w:cstheme="minorBidi"/>
          <w:kern w:val="0"/>
          <w:sz w:val="24"/>
          <w:szCs w:val="24"/>
        </w:rPr>
        <w:t>）表</w:t>
      </w:r>
      <w:r w:rsidR="00865280">
        <w:rPr>
          <w:rFonts w:ascii="Times New Roman" w:hAnsi="Times New Roman" w:cstheme="minorBidi"/>
          <w:kern w:val="0"/>
          <w:sz w:val="24"/>
          <w:szCs w:val="24"/>
        </w:rPr>
        <w:t>1</w:t>
      </w:r>
      <w:r w:rsidR="00FD2F9C" w:rsidRPr="00FD2F9C">
        <w:rPr>
          <w:rFonts w:ascii="Times New Roman" w:hAnsi="Times New Roman" w:cstheme="minorBidi"/>
          <w:kern w:val="0"/>
          <w:sz w:val="24"/>
          <w:szCs w:val="24"/>
        </w:rPr>
        <w:t>中的</w:t>
      </w:r>
      <w:r w:rsidR="00865280">
        <w:rPr>
          <w:rFonts w:ascii="Times New Roman" w:hAnsi="Times New Roman" w:cstheme="minorBidi" w:hint="eastAsia"/>
          <w:kern w:val="0"/>
          <w:sz w:val="24"/>
          <w:szCs w:val="24"/>
        </w:rPr>
        <w:t>新建企业</w:t>
      </w:r>
      <w:r w:rsidR="00FD2F9C" w:rsidRPr="00FD2F9C">
        <w:rPr>
          <w:rFonts w:ascii="Times New Roman" w:hAnsi="Times New Roman" w:cstheme="minorBidi" w:hint="eastAsia"/>
          <w:kern w:val="0"/>
          <w:sz w:val="24"/>
          <w:szCs w:val="24"/>
        </w:rPr>
        <w:t>排放</w:t>
      </w:r>
      <w:r w:rsidR="00FD2F9C" w:rsidRPr="00FD2F9C">
        <w:rPr>
          <w:rFonts w:ascii="Times New Roman" w:hAnsi="Times New Roman" w:cstheme="minorBidi"/>
          <w:kern w:val="0"/>
          <w:sz w:val="24"/>
          <w:szCs w:val="24"/>
        </w:rPr>
        <w:t>限值标准，具体见表</w:t>
      </w:r>
      <w:r w:rsidR="00FD2F9C" w:rsidRPr="00FD2F9C">
        <w:rPr>
          <w:rFonts w:ascii="Times New Roman" w:hAnsi="Times New Roman" w:cstheme="minorBidi"/>
          <w:kern w:val="0"/>
          <w:sz w:val="24"/>
          <w:szCs w:val="24"/>
        </w:rPr>
        <w:t>6.2-1</w:t>
      </w:r>
      <w:r w:rsidR="00FD2F9C" w:rsidRPr="00FD2F9C">
        <w:rPr>
          <w:rFonts w:ascii="Times New Roman" w:hAnsi="Times New Roman" w:cstheme="minorBidi" w:hint="eastAsia"/>
          <w:kern w:val="0"/>
          <w:sz w:val="24"/>
          <w:szCs w:val="24"/>
        </w:rPr>
        <w:t>；</w:t>
      </w:r>
      <w:r w:rsidR="00FD2F9C" w:rsidRPr="00FD2F9C">
        <w:rPr>
          <w:rFonts w:ascii="Times New Roman" w:hAnsi="Times New Roman" w:cstheme="minorBidi"/>
          <w:kern w:val="0"/>
          <w:sz w:val="24"/>
          <w:szCs w:val="24"/>
        </w:rPr>
        <w:t>臭气浓度无组织</w:t>
      </w:r>
      <w:r w:rsidR="00FD2F9C" w:rsidRPr="00FD2F9C">
        <w:rPr>
          <w:rFonts w:ascii="Times New Roman" w:hAnsi="Times New Roman" w:cstheme="minorBidi" w:hint="eastAsia"/>
          <w:kern w:val="0"/>
          <w:sz w:val="24"/>
          <w:szCs w:val="24"/>
        </w:rPr>
        <w:t>排放</w:t>
      </w:r>
      <w:r w:rsidR="00FD2F9C" w:rsidRPr="00FD2F9C">
        <w:rPr>
          <w:rFonts w:ascii="Times New Roman" w:hAnsi="Times New Roman" w:cstheme="minorBidi"/>
          <w:kern w:val="0"/>
          <w:sz w:val="24"/>
          <w:szCs w:val="24"/>
        </w:rPr>
        <w:t>执行《纺织染整工业大气污染物排放标准》（</w:t>
      </w:r>
      <w:r w:rsidR="00FD2F9C" w:rsidRPr="00FD2F9C">
        <w:rPr>
          <w:rFonts w:ascii="Times New Roman" w:hAnsi="Times New Roman" w:cstheme="minorBidi"/>
          <w:kern w:val="0"/>
          <w:sz w:val="24"/>
          <w:szCs w:val="24"/>
        </w:rPr>
        <w:t>DB33/962-2015</w:t>
      </w:r>
      <w:r w:rsidR="00FD2F9C" w:rsidRPr="00FD2F9C">
        <w:rPr>
          <w:rFonts w:ascii="Times New Roman" w:hAnsi="Times New Roman" w:cstheme="minorBidi"/>
          <w:kern w:val="0"/>
          <w:sz w:val="24"/>
          <w:szCs w:val="24"/>
        </w:rPr>
        <w:t>）表</w:t>
      </w:r>
      <w:r w:rsidR="00FD2F9C" w:rsidRPr="00FD2F9C">
        <w:rPr>
          <w:rFonts w:ascii="Times New Roman" w:hAnsi="Times New Roman" w:cstheme="minorBidi"/>
          <w:kern w:val="0"/>
          <w:sz w:val="24"/>
          <w:szCs w:val="24"/>
        </w:rPr>
        <w:t>2</w:t>
      </w:r>
      <w:r w:rsidR="00FD2F9C" w:rsidRPr="00FD2F9C">
        <w:rPr>
          <w:rFonts w:ascii="Times New Roman" w:hAnsi="Times New Roman" w:cstheme="minorBidi"/>
          <w:kern w:val="0"/>
          <w:sz w:val="24"/>
          <w:szCs w:val="24"/>
        </w:rPr>
        <w:t>中的</w:t>
      </w:r>
      <w:r w:rsidR="00FD2F9C" w:rsidRPr="00FD2F9C">
        <w:rPr>
          <w:rFonts w:ascii="Times New Roman" w:hAnsi="Times New Roman" w:cstheme="minorBidi" w:hint="eastAsia"/>
          <w:kern w:val="0"/>
          <w:sz w:val="24"/>
          <w:szCs w:val="24"/>
        </w:rPr>
        <w:t>限值排放</w:t>
      </w:r>
      <w:r w:rsidR="00FD2F9C" w:rsidRPr="00FD2F9C">
        <w:rPr>
          <w:rFonts w:ascii="Times New Roman" w:hAnsi="Times New Roman" w:cstheme="minorBidi"/>
          <w:kern w:val="0"/>
          <w:sz w:val="24"/>
          <w:szCs w:val="24"/>
        </w:rPr>
        <w:t>标准，具体见表</w:t>
      </w:r>
      <w:r w:rsidR="00FD2F9C" w:rsidRPr="00FD2F9C">
        <w:rPr>
          <w:rFonts w:ascii="Times New Roman" w:hAnsi="Times New Roman" w:cstheme="minorBidi"/>
          <w:kern w:val="0"/>
          <w:sz w:val="24"/>
          <w:szCs w:val="24"/>
        </w:rPr>
        <w:t>6.2-</w:t>
      </w:r>
      <w:r w:rsidR="00865280">
        <w:rPr>
          <w:rFonts w:ascii="Times New Roman" w:hAnsi="Times New Roman" w:cstheme="minorBidi"/>
          <w:kern w:val="0"/>
          <w:sz w:val="24"/>
          <w:szCs w:val="24"/>
        </w:rPr>
        <w:t>2</w:t>
      </w:r>
      <w:r w:rsidR="00FD2F9C" w:rsidRPr="00FD2F9C">
        <w:rPr>
          <w:rFonts w:ascii="Times New Roman" w:hAnsi="Times New Roman" w:cstheme="minorBidi"/>
          <w:kern w:val="0"/>
          <w:sz w:val="24"/>
          <w:szCs w:val="24"/>
        </w:rPr>
        <w:t>；由于《纺织染整工业大气污染物排放标准》</w:t>
      </w:r>
      <w:r w:rsidR="00FD2F9C" w:rsidRPr="00FD2F9C">
        <w:rPr>
          <w:rFonts w:ascii="Times New Roman" w:hAnsi="Times New Roman" w:cstheme="minorBidi" w:hint="eastAsia"/>
          <w:kern w:val="0"/>
          <w:sz w:val="24"/>
          <w:szCs w:val="24"/>
        </w:rPr>
        <w:t>（</w:t>
      </w:r>
      <w:r w:rsidR="00FD2F9C" w:rsidRPr="00FD2F9C">
        <w:rPr>
          <w:rFonts w:ascii="Times New Roman" w:hAnsi="Times New Roman" w:cstheme="minorBidi"/>
          <w:kern w:val="0"/>
          <w:sz w:val="24"/>
          <w:szCs w:val="24"/>
        </w:rPr>
        <w:t>DB33/962-2015</w:t>
      </w:r>
      <w:r w:rsidR="00FD2F9C" w:rsidRPr="00FD2F9C">
        <w:rPr>
          <w:rFonts w:ascii="Times New Roman" w:hAnsi="Times New Roman" w:cstheme="minorBidi" w:hint="eastAsia"/>
          <w:kern w:val="0"/>
          <w:sz w:val="24"/>
          <w:szCs w:val="24"/>
        </w:rPr>
        <w:t>）</w:t>
      </w:r>
      <w:r w:rsidR="00FD2F9C" w:rsidRPr="00FD2F9C">
        <w:rPr>
          <w:rFonts w:ascii="Times New Roman" w:hAnsi="Times New Roman" w:cstheme="minorBidi"/>
          <w:kern w:val="0"/>
          <w:sz w:val="24"/>
          <w:szCs w:val="24"/>
        </w:rPr>
        <w:t>无非甲烷总烃的无组织排放监控浓度限值，因此非甲烷总烃的无组织排放监控浓度限值参照</w:t>
      </w:r>
      <w:r w:rsidR="00FD2F9C" w:rsidRPr="00FD2F9C">
        <w:rPr>
          <w:rFonts w:ascii="Times New Roman" w:hAnsi="Times New Roman" w:cstheme="minorBidi" w:hint="eastAsia"/>
          <w:kern w:val="0"/>
          <w:sz w:val="24"/>
          <w:szCs w:val="24"/>
        </w:rPr>
        <w:t>执行</w:t>
      </w:r>
      <w:r w:rsidR="00FD2F9C" w:rsidRPr="00FD2F9C">
        <w:rPr>
          <w:rFonts w:ascii="Times New Roman" w:hAnsi="Times New Roman" w:cstheme="minorBidi"/>
          <w:kern w:val="0"/>
          <w:sz w:val="24"/>
          <w:szCs w:val="24"/>
        </w:rPr>
        <w:t>《大气污染物综合排放标准》（</w:t>
      </w:r>
      <w:r w:rsidR="00FD2F9C" w:rsidRPr="00FD2F9C">
        <w:rPr>
          <w:rFonts w:ascii="Times New Roman" w:hAnsi="Times New Roman" w:cstheme="minorBidi"/>
          <w:kern w:val="0"/>
          <w:sz w:val="24"/>
          <w:szCs w:val="24"/>
        </w:rPr>
        <w:t>GB16297-1996</w:t>
      </w:r>
      <w:r w:rsidR="00FD2F9C" w:rsidRPr="00FD2F9C">
        <w:rPr>
          <w:rFonts w:ascii="Times New Roman" w:hAnsi="Times New Roman" w:cstheme="minorBidi"/>
          <w:kern w:val="0"/>
          <w:sz w:val="24"/>
          <w:szCs w:val="24"/>
        </w:rPr>
        <w:t>）表</w:t>
      </w:r>
      <w:r w:rsidR="00FD2F9C" w:rsidRPr="00FD2F9C">
        <w:rPr>
          <w:rFonts w:ascii="Times New Roman" w:hAnsi="Times New Roman" w:cstheme="minorBidi"/>
          <w:kern w:val="0"/>
          <w:sz w:val="24"/>
          <w:szCs w:val="24"/>
        </w:rPr>
        <w:t>2</w:t>
      </w:r>
      <w:r w:rsidR="00FD2F9C" w:rsidRPr="00FD2F9C">
        <w:rPr>
          <w:rFonts w:ascii="Times New Roman" w:hAnsi="Times New Roman" w:cstheme="minorBidi"/>
          <w:kern w:val="0"/>
          <w:sz w:val="24"/>
          <w:szCs w:val="24"/>
        </w:rPr>
        <w:t>中的</w:t>
      </w:r>
      <w:r w:rsidR="00FD2F9C" w:rsidRPr="00FD2F9C">
        <w:rPr>
          <w:rFonts w:ascii="Times New Roman" w:hAnsi="Times New Roman" w:cstheme="minorBidi" w:hint="eastAsia"/>
          <w:kern w:val="0"/>
          <w:sz w:val="24"/>
          <w:szCs w:val="24"/>
        </w:rPr>
        <w:t>限值排放</w:t>
      </w:r>
      <w:r w:rsidR="00FD2F9C" w:rsidRPr="00FD2F9C">
        <w:rPr>
          <w:rFonts w:ascii="Times New Roman" w:hAnsi="Times New Roman" w:cstheme="minorBidi"/>
          <w:kern w:val="0"/>
          <w:sz w:val="24"/>
          <w:szCs w:val="24"/>
        </w:rPr>
        <w:t>标准，具体见表</w:t>
      </w:r>
      <w:r w:rsidR="00FD2F9C" w:rsidRPr="00FD2F9C">
        <w:rPr>
          <w:rFonts w:ascii="Times New Roman" w:hAnsi="Times New Roman" w:cstheme="minorBidi"/>
          <w:kern w:val="0"/>
          <w:sz w:val="24"/>
          <w:szCs w:val="24"/>
        </w:rPr>
        <w:t>6.2-</w:t>
      </w:r>
      <w:r w:rsidR="00865280">
        <w:rPr>
          <w:rFonts w:ascii="Times New Roman" w:hAnsi="Times New Roman" w:cstheme="minorBidi"/>
          <w:kern w:val="0"/>
          <w:sz w:val="24"/>
          <w:szCs w:val="24"/>
        </w:rPr>
        <w:t>3</w:t>
      </w:r>
      <w:r w:rsidR="00FD2F9C" w:rsidRPr="00FD2F9C">
        <w:rPr>
          <w:rFonts w:ascii="Times New Roman" w:hAnsi="Times New Roman" w:cstheme="minorBidi"/>
          <w:kern w:val="0"/>
          <w:sz w:val="24"/>
          <w:szCs w:val="24"/>
        </w:rPr>
        <w:t>；厂区内非甲烷总烃无组织监控浓度执行</w:t>
      </w:r>
      <w:r w:rsidR="00FD2F9C" w:rsidRPr="00FD2F9C">
        <w:rPr>
          <w:rFonts w:ascii="Times New Roman" w:hAnsi="Times New Roman" w:cstheme="minorBidi"/>
          <w:kern w:val="0"/>
          <w:sz w:val="24"/>
          <w:szCs w:val="24"/>
        </w:rPr>
        <w:t>GB37822-2019</w:t>
      </w:r>
      <w:r w:rsidR="00FD2F9C" w:rsidRPr="00FD2F9C">
        <w:rPr>
          <w:rFonts w:ascii="Times New Roman" w:hAnsi="Times New Roman" w:cstheme="minorBidi"/>
          <w:kern w:val="0"/>
          <w:sz w:val="24"/>
          <w:szCs w:val="24"/>
        </w:rPr>
        <w:t>《挥发性有机物无组织排放控制标准》表</w:t>
      </w:r>
      <w:r w:rsidR="00FD2F9C" w:rsidRPr="00FD2F9C">
        <w:rPr>
          <w:rFonts w:ascii="Times New Roman" w:hAnsi="Times New Roman" w:cstheme="minorBidi"/>
          <w:kern w:val="0"/>
          <w:sz w:val="24"/>
          <w:szCs w:val="24"/>
        </w:rPr>
        <w:t>A.1</w:t>
      </w:r>
      <w:r w:rsidR="00FD2F9C" w:rsidRPr="00FD2F9C">
        <w:rPr>
          <w:rFonts w:ascii="Times New Roman" w:hAnsi="Times New Roman" w:cstheme="minorBidi"/>
          <w:kern w:val="0"/>
          <w:sz w:val="24"/>
          <w:szCs w:val="24"/>
        </w:rPr>
        <w:t>中的排放限值标准</w:t>
      </w:r>
      <w:r w:rsidR="00FD2F9C" w:rsidRPr="00FD2F9C">
        <w:rPr>
          <w:rFonts w:ascii="Times New Roman" w:hAnsi="Times New Roman" w:cstheme="minorBidi" w:hint="eastAsia"/>
          <w:kern w:val="0"/>
          <w:sz w:val="24"/>
          <w:szCs w:val="24"/>
        </w:rPr>
        <w:t>，具体见表</w:t>
      </w:r>
      <w:r w:rsidR="00FD2F9C" w:rsidRPr="00FD2F9C">
        <w:rPr>
          <w:rFonts w:ascii="Times New Roman" w:hAnsi="Times New Roman" w:cstheme="minorBidi" w:hint="eastAsia"/>
          <w:kern w:val="0"/>
          <w:sz w:val="24"/>
          <w:szCs w:val="24"/>
        </w:rPr>
        <w:t>6</w:t>
      </w:r>
      <w:r w:rsidR="00FD2F9C" w:rsidRPr="00FD2F9C">
        <w:rPr>
          <w:rFonts w:ascii="Times New Roman" w:hAnsi="Times New Roman" w:cstheme="minorBidi"/>
          <w:kern w:val="0"/>
          <w:sz w:val="24"/>
          <w:szCs w:val="24"/>
        </w:rPr>
        <w:t>.2-</w:t>
      </w:r>
      <w:r w:rsidR="00865280">
        <w:rPr>
          <w:rFonts w:ascii="Times New Roman" w:hAnsi="Times New Roman" w:cstheme="minorBidi"/>
          <w:kern w:val="0"/>
          <w:sz w:val="24"/>
          <w:szCs w:val="24"/>
        </w:rPr>
        <w:t>4</w:t>
      </w:r>
      <w:r w:rsidR="00FD2F9C" w:rsidRPr="00FD2F9C">
        <w:rPr>
          <w:rFonts w:ascii="Times New Roman" w:hAnsi="Times New Roman" w:cstheme="minorBidi"/>
          <w:kern w:val="0"/>
          <w:sz w:val="24"/>
          <w:szCs w:val="24"/>
        </w:rPr>
        <w:t>。</w:t>
      </w:r>
    </w:p>
    <w:p w14:paraId="186F1321" w14:textId="77777777" w:rsidR="00865280" w:rsidRPr="00346411" w:rsidRDefault="00865280" w:rsidP="00865280">
      <w:pPr>
        <w:pStyle w:val="afa"/>
        <w:spacing w:beforeLines="0" w:before="0" w:afterLines="0" w:after="0"/>
        <w:rPr>
          <w:rFonts w:eastAsia="宋体"/>
          <w:bCs/>
          <w:color w:val="000000" w:themeColor="text1"/>
          <w:szCs w:val="24"/>
        </w:rPr>
      </w:pPr>
      <w:bookmarkStart w:id="64" w:name="_Hlk45197696"/>
      <w:bookmarkStart w:id="65" w:name="_Toc14132"/>
      <w:bookmarkEnd w:id="63"/>
      <w:r w:rsidRPr="00346411">
        <w:rPr>
          <w:rFonts w:eastAsia="宋体"/>
          <w:bCs/>
          <w:color w:val="000000" w:themeColor="text1"/>
          <w:szCs w:val="24"/>
        </w:rPr>
        <w:t>表</w:t>
      </w:r>
      <w:r w:rsidRPr="00346411">
        <w:rPr>
          <w:rFonts w:eastAsia="宋体"/>
          <w:bCs/>
          <w:color w:val="000000" w:themeColor="text1"/>
          <w:szCs w:val="24"/>
        </w:rPr>
        <w:t xml:space="preserve">6.2-1 </w:t>
      </w:r>
      <w:r w:rsidRPr="00346411">
        <w:rPr>
          <w:rFonts w:eastAsia="宋体"/>
          <w:bCs/>
          <w:color w:val="000000" w:themeColor="text1"/>
          <w:szCs w:val="24"/>
        </w:rPr>
        <w:t>《纺织染整工业大气污染物排放标准》</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990"/>
        <w:gridCol w:w="1397"/>
        <w:gridCol w:w="2412"/>
        <w:gridCol w:w="2689"/>
      </w:tblGrid>
      <w:tr w:rsidR="00865280" w:rsidRPr="00346411" w14:paraId="550673EE" w14:textId="77777777" w:rsidTr="00176130">
        <w:trPr>
          <w:cantSplit/>
          <w:trHeight w:val="20"/>
          <w:jc w:val="center"/>
        </w:trPr>
        <w:tc>
          <w:tcPr>
            <w:tcW w:w="117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bookmarkEnd w:id="64"/>
          <w:p w14:paraId="783D9334"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污染物</w:t>
            </w:r>
          </w:p>
        </w:tc>
        <w:tc>
          <w:tcPr>
            <w:tcW w:w="82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D453743"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适用范围</w:t>
            </w:r>
          </w:p>
        </w:tc>
        <w:tc>
          <w:tcPr>
            <w:tcW w:w="142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365EB78"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排放限值（</w:t>
            </w:r>
            <w:r w:rsidRPr="00346411">
              <w:rPr>
                <w:rFonts w:eastAsia="宋体" w:cs="Times New Roman"/>
                <w:color w:val="000000" w:themeColor="text1"/>
                <w:kern w:val="0"/>
                <w:sz w:val="21"/>
                <w:szCs w:val="20"/>
              </w:rPr>
              <w:t>mg/m</w:t>
            </w:r>
            <w:r w:rsidRPr="00346411">
              <w:rPr>
                <w:rFonts w:eastAsia="宋体" w:cs="Times New Roman"/>
                <w:color w:val="000000" w:themeColor="text1"/>
                <w:kern w:val="0"/>
                <w:sz w:val="21"/>
                <w:szCs w:val="20"/>
                <w:vertAlign w:val="superscript"/>
              </w:rPr>
              <w:t>3</w:t>
            </w:r>
            <w:r w:rsidRPr="00346411">
              <w:rPr>
                <w:rFonts w:eastAsia="宋体" w:cs="Times New Roman"/>
                <w:color w:val="000000" w:themeColor="text1"/>
                <w:kern w:val="0"/>
                <w:sz w:val="21"/>
                <w:szCs w:val="20"/>
              </w:rPr>
              <w:t>）</w:t>
            </w:r>
          </w:p>
        </w:tc>
        <w:tc>
          <w:tcPr>
            <w:tcW w:w="158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8072440"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监控位置</w:t>
            </w:r>
          </w:p>
        </w:tc>
      </w:tr>
      <w:tr w:rsidR="00865280" w:rsidRPr="00346411" w14:paraId="674A4CB9" w14:textId="77777777" w:rsidTr="00176130">
        <w:trPr>
          <w:cantSplit/>
          <w:trHeight w:val="20"/>
          <w:jc w:val="center"/>
        </w:trPr>
        <w:tc>
          <w:tcPr>
            <w:tcW w:w="117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39A52A4"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臭气浓度（无量纲）</w:t>
            </w:r>
          </w:p>
        </w:tc>
        <w:tc>
          <w:tcPr>
            <w:tcW w:w="823" w:type="pct"/>
            <w:vMerge w:val="restart"/>
            <w:tcBorders>
              <w:top w:val="single" w:sz="6" w:space="0" w:color="000000"/>
              <w:left w:val="single" w:sz="6" w:space="0" w:color="000000"/>
              <w:bottom w:val="single" w:sz="6" w:space="0" w:color="000000"/>
              <w:right w:val="single" w:sz="4" w:space="0" w:color="auto"/>
            </w:tcBorders>
            <w:tcMar>
              <w:top w:w="15" w:type="dxa"/>
              <w:left w:w="15" w:type="dxa"/>
              <w:bottom w:w="15" w:type="dxa"/>
              <w:right w:w="15" w:type="dxa"/>
            </w:tcMar>
            <w:vAlign w:val="center"/>
            <w:hideMark/>
          </w:tcPr>
          <w:p w14:paraId="02614DFA"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所有企业</w:t>
            </w:r>
          </w:p>
        </w:tc>
        <w:tc>
          <w:tcPr>
            <w:tcW w:w="1421" w:type="pct"/>
            <w:tcBorders>
              <w:top w:val="single" w:sz="6" w:space="0" w:color="000000"/>
              <w:left w:val="single" w:sz="4" w:space="0" w:color="auto"/>
              <w:bottom w:val="single" w:sz="6" w:space="0" w:color="000000"/>
              <w:right w:val="single" w:sz="6" w:space="0" w:color="000000"/>
            </w:tcBorders>
            <w:tcMar>
              <w:top w:w="15" w:type="dxa"/>
              <w:left w:w="15" w:type="dxa"/>
              <w:bottom w:w="15" w:type="dxa"/>
              <w:right w:w="15" w:type="dxa"/>
            </w:tcMar>
            <w:vAlign w:val="center"/>
            <w:hideMark/>
          </w:tcPr>
          <w:p w14:paraId="69F90E9D" w14:textId="5A89B94B"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Pr>
                <w:rFonts w:eastAsia="宋体" w:cs="Times New Roman"/>
                <w:color w:val="000000" w:themeColor="text1"/>
                <w:kern w:val="0"/>
                <w:sz w:val="21"/>
                <w:szCs w:val="20"/>
              </w:rPr>
              <w:t>3</w:t>
            </w:r>
            <w:r w:rsidRPr="00346411">
              <w:rPr>
                <w:rFonts w:eastAsia="宋体" w:cs="Times New Roman"/>
                <w:color w:val="000000" w:themeColor="text1"/>
                <w:kern w:val="0"/>
                <w:sz w:val="21"/>
                <w:szCs w:val="20"/>
              </w:rPr>
              <w:t>00</w:t>
            </w:r>
          </w:p>
        </w:tc>
        <w:tc>
          <w:tcPr>
            <w:tcW w:w="1584" w:type="pct"/>
            <w:vMerge w:val="restar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2B28FFB"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车间或生产设施排气筒</w:t>
            </w:r>
          </w:p>
        </w:tc>
      </w:tr>
      <w:tr w:rsidR="00865280" w:rsidRPr="00346411" w14:paraId="25005425" w14:textId="77777777" w:rsidTr="00176130">
        <w:trPr>
          <w:cantSplit/>
          <w:trHeight w:val="20"/>
          <w:jc w:val="center"/>
        </w:trPr>
        <w:tc>
          <w:tcPr>
            <w:tcW w:w="117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86E4C6B"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VOCs</w:t>
            </w:r>
          </w:p>
        </w:tc>
        <w:tc>
          <w:tcPr>
            <w:tcW w:w="823" w:type="pct"/>
            <w:vMerge/>
            <w:tcBorders>
              <w:top w:val="single" w:sz="6" w:space="0" w:color="000000"/>
              <w:left w:val="single" w:sz="6" w:space="0" w:color="000000"/>
              <w:bottom w:val="single" w:sz="6" w:space="0" w:color="000000"/>
              <w:right w:val="single" w:sz="4" w:space="0" w:color="auto"/>
            </w:tcBorders>
            <w:vAlign w:val="center"/>
            <w:hideMark/>
          </w:tcPr>
          <w:p w14:paraId="2A767E56" w14:textId="77777777" w:rsidR="00865280" w:rsidRPr="00346411" w:rsidRDefault="00865280" w:rsidP="00176130">
            <w:pPr>
              <w:widowControl/>
              <w:spacing w:line="240" w:lineRule="auto"/>
              <w:ind w:firstLineChars="0" w:firstLine="0"/>
              <w:jc w:val="left"/>
              <w:rPr>
                <w:rFonts w:eastAsia="宋体" w:cs="Times New Roman"/>
                <w:color w:val="000000" w:themeColor="text1"/>
                <w:kern w:val="0"/>
                <w:sz w:val="21"/>
                <w:szCs w:val="20"/>
              </w:rPr>
            </w:pPr>
          </w:p>
        </w:tc>
        <w:tc>
          <w:tcPr>
            <w:tcW w:w="1421" w:type="pct"/>
            <w:tcBorders>
              <w:top w:val="single" w:sz="6" w:space="0" w:color="000000"/>
              <w:left w:val="single" w:sz="4" w:space="0" w:color="auto"/>
              <w:bottom w:val="single" w:sz="6" w:space="0" w:color="000000"/>
              <w:right w:val="single" w:sz="6" w:space="0" w:color="000000"/>
            </w:tcBorders>
            <w:tcMar>
              <w:top w:w="15" w:type="dxa"/>
              <w:left w:w="15" w:type="dxa"/>
              <w:bottom w:w="15" w:type="dxa"/>
              <w:right w:w="15" w:type="dxa"/>
            </w:tcMar>
            <w:vAlign w:val="center"/>
            <w:hideMark/>
          </w:tcPr>
          <w:p w14:paraId="1ED97E70" w14:textId="2B52E0BC"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Pr>
                <w:rFonts w:eastAsia="宋体" w:cs="Times New Roman"/>
                <w:color w:val="000000" w:themeColor="text1"/>
                <w:kern w:val="0"/>
                <w:sz w:val="21"/>
                <w:szCs w:val="20"/>
              </w:rPr>
              <w:t>4</w:t>
            </w:r>
            <w:r w:rsidRPr="00346411">
              <w:rPr>
                <w:rFonts w:eastAsia="宋体" w:cs="Times New Roman"/>
                <w:color w:val="000000" w:themeColor="text1"/>
                <w:kern w:val="0"/>
                <w:sz w:val="21"/>
                <w:szCs w:val="20"/>
              </w:rPr>
              <w:t>0</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8D45652" w14:textId="77777777" w:rsidR="00865280" w:rsidRPr="00346411" w:rsidRDefault="00865280" w:rsidP="00176130">
            <w:pPr>
              <w:widowControl/>
              <w:spacing w:line="240" w:lineRule="auto"/>
              <w:ind w:firstLineChars="0" w:firstLine="0"/>
              <w:jc w:val="left"/>
              <w:rPr>
                <w:rFonts w:eastAsia="宋体" w:cs="Times New Roman"/>
                <w:color w:val="000000" w:themeColor="text1"/>
                <w:kern w:val="0"/>
                <w:sz w:val="21"/>
                <w:szCs w:val="20"/>
              </w:rPr>
            </w:pPr>
          </w:p>
        </w:tc>
      </w:tr>
    </w:tbl>
    <w:p w14:paraId="2A542227" w14:textId="77777777" w:rsidR="00865280" w:rsidRDefault="00865280" w:rsidP="00865280">
      <w:pPr>
        <w:pStyle w:val="afa"/>
        <w:spacing w:beforeLines="0" w:before="0" w:afterLines="0" w:after="0"/>
        <w:rPr>
          <w:rFonts w:eastAsia="宋体"/>
          <w:bCs/>
          <w:color w:val="000000" w:themeColor="text1"/>
          <w:szCs w:val="24"/>
        </w:rPr>
      </w:pPr>
    </w:p>
    <w:p w14:paraId="6D4D0754" w14:textId="77777777" w:rsidR="00865280" w:rsidRDefault="00865280" w:rsidP="00865280">
      <w:pPr>
        <w:pStyle w:val="afa"/>
        <w:spacing w:beforeLines="0" w:before="0" w:afterLines="0" w:after="0"/>
        <w:rPr>
          <w:rFonts w:eastAsia="宋体"/>
          <w:bCs/>
          <w:color w:val="000000" w:themeColor="text1"/>
          <w:szCs w:val="24"/>
        </w:rPr>
      </w:pPr>
    </w:p>
    <w:p w14:paraId="1C659CD5" w14:textId="7C847281" w:rsidR="00865280" w:rsidRPr="00346411" w:rsidRDefault="00865280" w:rsidP="00865280">
      <w:pPr>
        <w:spacing w:line="400" w:lineRule="exact"/>
        <w:ind w:firstLineChars="0" w:firstLine="0"/>
        <w:jc w:val="center"/>
        <w:rPr>
          <w:rFonts w:eastAsia="宋体" w:cs="Times New Roman"/>
          <w:b/>
          <w:bCs/>
          <w:color w:val="000000" w:themeColor="text1"/>
          <w:sz w:val="21"/>
        </w:rPr>
      </w:pPr>
      <w:r w:rsidRPr="00346411">
        <w:rPr>
          <w:rFonts w:eastAsia="宋体" w:cs="Times New Roman"/>
          <w:b/>
          <w:bCs/>
          <w:color w:val="000000" w:themeColor="text1"/>
          <w:sz w:val="21"/>
        </w:rPr>
        <w:t>6.2-</w:t>
      </w:r>
      <w:r>
        <w:rPr>
          <w:rFonts w:eastAsia="宋体" w:cs="Times New Roman"/>
          <w:b/>
          <w:bCs/>
          <w:color w:val="000000" w:themeColor="text1"/>
          <w:sz w:val="21"/>
        </w:rPr>
        <w:t>2</w:t>
      </w:r>
      <w:r w:rsidRPr="00346411">
        <w:rPr>
          <w:rFonts w:eastAsia="宋体" w:cs="Times New Roman"/>
          <w:b/>
          <w:bCs/>
          <w:color w:val="000000" w:themeColor="text1"/>
          <w:sz w:val="21"/>
        </w:rPr>
        <w:t xml:space="preserve"> </w:t>
      </w:r>
      <w:r w:rsidRPr="00346411">
        <w:rPr>
          <w:rFonts w:eastAsia="宋体" w:cs="Times New Roman"/>
          <w:b/>
          <w:bCs/>
          <w:color w:val="000000" w:themeColor="text1"/>
          <w:sz w:val="21"/>
        </w:rPr>
        <w:t>《纺织染整工业大气污染物排放标准》无组织排放标准</w:t>
      </w:r>
    </w:p>
    <w:tbl>
      <w:tblPr>
        <w:tblW w:w="49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3"/>
        <w:gridCol w:w="1448"/>
        <w:gridCol w:w="3451"/>
        <w:gridCol w:w="2118"/>
      </w:tblGrid>
      <w:tr w:rsidR="00865280" w:rsidRPr="00346411" w14:paraId="58A36624" w14:textId="77777777" w:rsidTr="00176130">
        <w:trPr>
          <w:trHeight w:val="20"/>
          <w:jc w:val="center"/>
        </w:trPr>
        <w:tc>
          <w:tcPr>
            <w:tcW w:w="813" w:type="pct"/>
            <w:tcBorders>
              <w:top w:val="single" w:sz="4" w:space="0" w:color="auto"/>
              <w:left w:val="single" w:sz="4" w:space="0" w:color="auto"/>
              <w:bottom w:val="single" w:sz="4" w:space="0" w:color="auto"/>
              <w:right w:val="single" w:sz="4" w:space="0" w:color="auto"/>
            </w:tcBorders>
            <w:vAlign w:val="center"/>
            <w:hideMark/>
          </w:tcPr>
          <w:p w14:paraId="013E617D"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污染物项目</w:t>
            </w:r>
          </w:p>
        </w:tc>
        <w:tc>
          <w:tcPr>
            <w:tcW w:w="864" w:type="pct"/>
            <w:tcBorders>
              <w:top w:val="single" w:sz="4" w:space="0" w:color="auto"/>
              <w:left w:val="single" w:sz="4" w:space="0" w:color="auto"/>
              <w:bottom w:val="single" w:sz="4" w:space="0" w:color="auto"/>
              <w:right w:val="single" w:sz="4" w:space="0" w:color="auto"/>
            </w:tcBorders>
            <w:vAlign w:val="center"/>
            <w:hideMark/>
          </w:tcPr>
          <w:p w14:paraId="512E9E2C"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浓度限值</w:t>
            </w:r>
          </w:p>
        </w:tc>
        <w:tc>
          <w:tcPr>
            <w:tcW w:w="2059" w:type="pct"/>
            <w:tcBorders>
              <w:top w:val="single" w:sz="4" w:space="0" w:color="auto"/>
              <w:left w:val="single" w:sz="4" w:space="0" w:color="auto"/>
              <w:bottom w:val="single" w:sz="4" w:space="0" w:color="auto"/>
              <w:right w:val="single" w:sz="4" w:space="0" w:color="auto"/>
            </w:tcBorders>
            <w:vAlign w:val="center"/>
            <w:hideMark/>
          </w:tcPr>
          <w:p w14:paraId="0476ECCF"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限值含义</w:t>
            </w:r>
          </w:p>
        </w:tc>
        <w:tc>
          <w:tcPr>
            <w:tcW w:w="1264" w:type="pct"/>
            <w:tcBorders>
              <w:top w:val="single" w:sz="4" w:space="0" w:color="auto"/>
              <w:left w:val="single" w:sz="4" w:space="0" w:color="auto"/>
              <w:bottom w:val="single" w:sz="4" w:space="0" w:color="auto"/>
              <w:right w:val="single" w:sz="4" w:space="0" w:color="auto"/>
            </w:tcBorders>
            <w:vAlign w:val="center"/>
            <w:hideMark/>
          </w:tcPr>
          <w:p w14:paraId="61677293"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无组织排放监控位置</w:t>
            </w:r>
          </w:p>
        </w:tc>
      </w:tr>
      <w:tr w:rsidR="00865280" w:rsidRPr="00346411" w14:paraId="4158D8B0" w14:textId="77777777" w:rsidTr="00176130">
        <w:trPr>
          <w:trHeight w:val="20"/>
          <w:jc w:val="center"/>
        </w:trPr>
        <w:tc>
          <w:tcPr>
            <w:tcW w:w="813" w:type="pct"/>
            <w:tcBorders>
              <w:top w:val="single" w:sz="4" w:space="0" w:color="auto"/>
              <w:left w:val="single" w:sz="4" w:space="0" w:color="auto"/>
              <w:bottom w:val="single" w:sz="4" w:space="0" w:color="auto"/>
              <w:right w:val="single" w:sz="4" w:space="0" w:color="auto"/>
            </w:tcBorders>
            <w:vAlign w:val="center"/>
            <w:hideMark/>
          </w:tcPr>
          <w:p w14:paraId="0F924CC5"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臭气浓度</w:t>
            </w:r>
          </w:p>
        </w:tc>
        <w:tc>
          <w:tcPr>
            <w:tcW w:w="864" w:type="pct"/>
            <w:tcBorders>
              <w:top w:val="single" w:sz="4" w:space="0" w:color="auto"/>
              <w:left w:val="single" w:sz="4" w:space="0" w:color="auto"/>
              <w:bottom w:val="single" w:sz="4" w:space="0" w:color="auto"/>
              <w:right w:val="single" w:sz="4" w:space="0" w:color="auto"/>
            </w:tcBorders>
            <w:vAlign w:val="center"/>
            <w:hideMark/>
          </w:tcPr>
          <w:p w14:paraId="7A97E54C"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20</w:t>
            </w:r>
          </w:p>
        </w:tc>
        <w:tc>
          <w:tcPr>
            <w:tcW w:w="2059" w:type="pct"/>
            <w:tcBorders>
              <w:top w:val="single" w:sz="4" w:space="0" w:color="auto"/>
              <w:left w:val="single" w:sz="4" w:space="0" w:color="auto"/>
              <w:bottom w:val="single" w:sz="4" w:space="0" w:color="auto"/>
              <w:right w:val="single" w:sz="4" w:space="0" w:color="auto"/>
            </w:tcBorders>
            <w:vAlign w:val="center"/>
            <w:hideMark/>
          </w:tcPr>
          <w:p w14:paraId="30449C9B"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监控点环境空气中所监测污染物项目的最高允许浓度</w:t>
            </w:r>
          </w:p>
        </w:tc>
        <w:tc>
          <w:tcPr>
            <w:tcW w:w="1264" w:type="pct"/>
            <w:tcBorders>
              <w:top w:val="single" w:sz="4" w:space="0" w:color="auto"/>
              <w:left w:val="single" w:sz="4" w:space="0" w:color="auto"/>
              <w:bottom w:val="single" w:sz="4" w:space="0" w:color="auto"/>
              <w:right w:val="single" w:sz="4" w:space="0" w:color="auto"/>
            </w:tcBorders>
            <w:vAlign w:val="center"/>
            <w:hideMark/>
          </w:tcPr>
          <w:p w14:paraId="5338B3DC"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执行</w:t>
            </w:r>
            <w:r w:rsidRPr="00346411">
              <w:rPr>
                <w:rFonts w:eastAsia="宋体" w:cs="Times New Roman"/>
                <w:color w:val="000000" w:themeColor="text1"/>
                <w:kern w:val="0"/>
                <w:sz w:val="21"/>
                <w:szCs w:val="20"/>
              </w:rPr>
              <w:t>HJ/55</w:t>
            </w:r>
            <w:r w:rsidRPr="00346411">
              <w:rPr>
                <w:rFonts w:eastAsia="宋体" w:cs="Times New Roman"/>
                <w:color w:val="000000" w:themeColor="text1"/>
                <w:kern w:val="0"/>
                <w:sz w:val="21"/>
                <w:szCs w:val="20"/>
              </w:rPr>
              <w:t>的规定</w:t>
            </w:r>
          </w:p>
        </w:tc>
      </w:tr>
    </w:tbl>
    <w:p w14:paraId="087DA2A5" w14:textId="5D4E9871" w:rsidR="00865280" w:rsidRPr="00346411" w:rsidRDefault="00865280" w:rsidP="00865280">
      <w:pPr>
        <w:pStyle w:val="afa"/>
        <w:spacing w:beforeLines="0" w:before="0" w:afterLines="0" w:after="0"/>
        <w:rPr>
          <w:rFonts w:eastAsia="宋体"/>
          <w:bCs/>
          <w:color w:val="000000" w:themeColor="text1"/>
          <w:szCs w:val="24"/>
        </w:rPr>
      </w:pPr>
      <w:bookmarkStart w:id="66" w:name="_Hlk45197708"/>
      <w:r w:rsidRPr="00346411">
        <w:rPr>
          <w:rFonts w:eastAsia="宋体"/>
          <w:bCs/>
          <w:color w:val="000000" w:themeColor="text1"/>
          <w:szCs w:val="24"/>
        </w:rPr>
        <w:t>6.2-</w:t>
      </w:r>
      <w:r>
        <w:rPr>
          <w:rFonts w:eastAsia="宋体"/>
          <w:bCs/>
          <w:color w:val="000000" w:themeColor="text1"/>
          <w:szCs w:val="24"/>
        </w:rPr>
        <w:t>3</w:t>
      </w:r>
      <w:r w:rsidRPr="00346411">
        <w:rPr>
          <w:rFonts w:eastAsia="宋体"/>
          <w:bCs/>
          <w:color w:val="000000" w:themeColor="text1"/>
          <w:szCs w:val="24"/>
        </w:rPr>
        <w:t xml:space="preserve"> </w:t>
      </w:r>
      <w:r w:rsidRPr="00346411">
        <w:rPr>
          <w:rFonts w:eastAsia="宋体"/>
          <w:bCs/>
          <w:color w:val="000000" w:themeColor="text1"/>
          <w:szCs w:val="24"/>
        </w:rPr>
        <w:t>《大气污染物综合排放标准》</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762"/>
        <w:gridCol w:w="3063"/>
        <w:gridCol w:w="2659"/>
      </w:tblGrid>
      <w:tr w:rsidR="00865280" w:rsidRPr="00346411" w14:paraId="7452E386" w14:textId="77777777" w:rsidTr="00176130">
        <w:trPr>
          <w:trHeight w:val="20"/>
          <w:jc w:val="center"/>
        </w:trPr>
        <w:tc>
          <w:tcPr>
            <w:tcW w:w="1628" w:type="pct"/>
            <w:vMerge w:val="restart"/>
            <w:tcMar>
              <w:top w:w="15" w:type="dxa"/>
              <w:left w:w="15" w:type="dxa"/>
              <w:bottom w:w="0" w:type="dxa"/>
              <w:right w:w="15" w:type="dxa"/>
            </w:tcMar>
            <w:vAlign w:val="center"/>
            <w:hideMark/>
          </w:tcPr>
          <w:bookmarkEnd w:id="66"/>
          <w:p w14:paraId="56D54B16"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污染物</w:t>
            </w:r>
          </w:p>
        </w:tc>
        <w:tc>
          <w:tcPr>
            <w:tcW w:w="3372" w:type="pct"/>
            <w:gridSpan w:val="2"/>
            <w:tcMar>
              <w:top w:w="15" w:type="dxa"/>
              <w:left w:w="15" w:type="dxa"/>
              <w:bottom w:w="0" w:type="dxa"/>
              <w:right w:w="15" w:type="dxa"/>
            </w:tcMar>
            <w:vAlign w:val="center"/>
            <w:hideMark/>
          </w:tcPr>
          <w:p w14:paraId="4FAE7F35"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无组织排放监控浓度限值</w:t>
            </w:r>
            <w:r w:rsidRPr="00346411">
              <w:rPr>
                <w:rFonts w:eastAsia="宋体" w:cs="Times New Roman"/>
                <w:color w:val="000000" w:themeColor="text1"/>
                <w:kern w:val="0"/>
                <w:sz w:val="21"/>
                <w:szCs w:val="20"/>
              </w:rPr>
              <w:t>mg/m</w:t>
            </w:r>
            <w:r w:rsidRPr="00346411">
              <w:rPr>
                <w:rFonts w:eastAsia="宋体" w:cs="Times New Roman"/>
                <w:color w:val="000000" w:themeColor="text1"/>
                <w:kern w:val="0"/>
                <w:sz w:val="21"/>
                <w:szCs w:val="20"/>
                <w:vertAlign w:val="superscript"/>
              </w:rPr>
              <w:t>3</w:t>
            </w:r>
          </w:p>
        </w:tc>
      </w:tr>
      <w:tr w:rsidR="00865280" w:rsidRPr="00346411" w14:paraId="4C842327" w14:textId="77777777" w:rsidTr="00176130">
        <w:trPr>
          <w:trHeight w:val="214"/>
          <w:jc w:val="center"/>
        </w:trPr>
        <w:tc>
          <w:tcPr>
            <w:tcW w:w="1628" w:type="pct"/>
            <w:vMerge/>
            <w:vAlign w:val="center"/>
            <w:hideMark/>
          </w:tcPr>
          <w:p w14:paraId="2AEF92A1" w14:textId="77777777" w:rsidR="00865280" w:rsidRPr="00346411" w:rsidRDefault="00865280" w:rsidP="00176130">
            <w:pPr>
              <w:widowControl/>
              <w:spacing w:line="240" w:lineRule="auto"/>
              <w:ind w:firstLineChars="0" w:firstLine="0"/>
              <w:jc w:val="left"/>
              <w:rPr>
                <w:rFonts w:eastAsia="宋体" w:cs="Times New Roman"/>
                <w:color w:val="000000" w:themeColor="text1"/>
                <w:kern w:val="0"/>
                <w:sz w:val="21"/>
                <w:szCs w:val="20"/>
              </w:rPr>
            </w:pPr>
          </w:p>
        </w:tc>
        <w:tc>
          <w:tcPr>
            <w:tcW w:w="1805" w:type="pct"/>
            <w:tcMar>
              <w:top w:w="15" w:type="dxa"/>
              <w:left w:w="15" w:type="dxa"/>
              <w:bottom w:w="0" w:type="dxa"/>
              <w:right w:w="15" w:type="dxa"/>
            </w:tcMar>
            <w:vAlign w:val="center"/>
            <w:hideMark/>
          </w:tcPr>
          <w:p w14:paraId="43D8E336"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监控点</w:t>
            </w:r>
          </w:p>
        </w:tc>
        <w:tc>
          <w:tcPr>
            <w:tcW w:w="1567" w:type="pct"/>
            <w:tcMar>
              <w:top w:w="15" w:type="dxa"/>
              <w:left w:w="15" w:type="dxa"/>
              <w:bottom w:w="0" w:type="dxa"/>
              <w:right w:w="15" w:type="dxa"/>
            </w:tcMar>
            <w:vAlign w:val="center"/>
            <w:hideMark/>
          </w:tcPr>
          <w:p w14:paraId="72915559"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浓度</w:t>
            </w:r>
          </w:p>
        </w:tc>
      </w:tr>
      <w:tr w:rsidR="00865280" w:rsidRPr="00346411" w14:paraId="50A54075" w14:textId="77777777" w:rsidTr="00176130">
        <w:trPr>
          <w:trHeight w:val="20"/>
          <w:jc w:val="center"/>
        </w:trPr>
        <w:tc>
          <w:tcPr>
            <w:tcW w:w="1628" w:type="pct"/>
            <w:tcMar>
              <w:top w:w="15" w:type="dxa"/>
              <w:left w:w="15" w:type="dxa"/>
              <w:bottom w:w="0" w:type="dxa"/>
              <w:right w:w="15" w:type="dxa"/>
            </w:tcMar>
            <w:vAlign w:val="center"/>
            <w:hideMark/>
          </w:tcPr>
          <w:p w14:paraId="044577B2"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非甲烷总烃</w:t>
            </w:r>
          </w:p>
        </w:tc>
        <w:tc>
          <w:tcPr>
            <w:tcW w:w="1805" w:type="pct"/>
            <w:noWrap/>
            <w:tcMar>
              <w:top w:w="15" w:type="dxa"/>
              <w:left w:w="15" w:type="dxa"/>
              <w:bottom w:w="0" w:type="dxa"/>
              <w:right w:w="15" w:type="dxa"/>
            </w:tcMar>
            <w:vAlign w:val="center"/>
            <w:hideMark/>
          </w:tcPr>
          <w:p w14:paraId="780DAA0C"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周界外浓度最高点</w:t>
            </w:r>
          </w:p>
        </w:tc>
        <w:tc>
          <w:tcPr>
            <w:tcW w:w="1567" w:type="pct"/>
            <w:noWrap/>
            <w:tcMar>
              <w:top w:w="15" w:type="dxa"/>
              <w:left w:w="15" w:type="dxa"/>
              <w:bottom w:w="0" w:type="dxa"/>
              <w:right w:w="15" w:type="dxa"/>
            </w:tcMar>
            <w:vAlign w:val="center"/>
            <w:hideMark/>
          </w:tcPr>
          <w:p w14:paraId="3F418C04" w14:textId="77777777" w:rsidR="00865280" w:rsidRPr="00346411" w:rsidRDefault="00865280" w:rsidP="00176130">
            <w:pPr>
              <w:spacing w:line="240" w:lineRule="auto"/>
              <w:ind w:firstLineChars="0" w:firstLine="0"/>
              <w:jc w:val="center"/>
              <w:rPr>
                <w:rFonts w:eastAsia="宋体" w:cs="Times New Roman"/>
                <w:color w:val="000000" w:themeColor="text1"/>
                <w:kern w:val="0"/>
                <w:sz w:val="21"/>
                <w:szCs w:val="20"/>
              </w:rPr>
            </w:pPr>
            <w:r w:rsidRPr="00346411">
              <w:rPr>
                <w:rFonts w:eastAsia="宋体" w:cs="Times New Roman"/>
                <w:color w:val="000000" w:themeColor="text1"/>
                <w:kern w:val="0"/>
                <w:sz w:val="21"/>
                <w:szCs w:val="20"/>
              </w:rPr>
              <w:t>4.0</w:t>
            </w:r>
          </w:p>
        </w:tc>
      </w:tr>
    </w:tbl>
    <w:p w14:paraId="4BCA1BDA" w14:textId="11A6AA80" w:rsidR="00865280" w:rsidRPr="00346411" w:rsidRDefault="00865280" w:rsidP="00865280">
      <w:pPr>
        <w:spacing w:line="400" w:lineRule="exact"/>
        <w:ind w:firstLineChars="0" w:firstLine="0"/>
        <w:jc w:val="center"/>
        <w:rPr>
          <w:b/>
          <w:bCs/>
          <w:color w:val="000000" w:themeColor="text1"/>
          <w:sz w:val="21"/>
        </w:rPr>
      </w:pPr>
      <w:r w:rsidRPr="00346411">
        <w:rPr>
          <w:b/>
          <w:bCs/>
          <w:color w:val="000000" w:themeColor="text1"/>
          <w:sz w:val="21"/>
        </w:rPr>
        <w:t>表</w:t>
      </w:r>
      <w:r w:rsidRPr="00346411">
        <w:rPr>
          <w:b/>
          <w:bCs/>
          <w:color w:val="000000" w:themeColor="text1"/>
          <w:sz w:val="21"/>
        </w:rPr>
        <w:t>6.2-</w:t>
      </w:r>
      <w:r>
        <w:rPr>
          <w:b/>
          <w:bCs/>
          <w:color w:val="000000" w:themeColor="text1"/>
          <w:sz w:val="21"/>
        </w:rPr>
        <w:t>4</w:t>
      </w:r>
      <w:r w:rsidRPr="00346411">
        <w:rPr>
          <w:b/>
          <w:bCs/>
          <w:color w:val="000000" w:themeColor="text1"/>
          <w:sz w:val="21"/>
        </w:rPr>
        <w:t xml:space="preserve"> </w:t>
      </w:r>
      <w:r w:rsidRPr="00346411">
        <w:rPr>
          <w:b/>
          <w:bCs/>
          <w:color w:val="000000" w:themeColor="text1"/>
          <w:sz w:val="21"/>
        </w:rPr>
        <w:t>《挥发性有机物无组织排放控制标准》</w:t>
      </w:r>
    </w:p>
    <w:tbl>
      <w:tblPr>
        <w:tblW w:w="8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0"/>
        <w:gridCol w:w="2284"/>
        <w:gridCol w:w="2551"/>
        <w:gridCol w:w="2161"/>
      </w:tblGrid>
      <w:tr w:rsidR="00865280" w:rsidRPr="00346411" w14:paraId="0C36AEAE" w14:textId="77777777" w:rsidTr="00176130">
        <w:trPr>
          <w:trHeight w:val="20"/>
          <w:jc w:val="center"/>
        </w:trPr>
        <w:tc>
          <w:tcPr>
            <w:tcW w:w="1580" w:type="dxa"/>
            <w:vAlign w:val="center"/>
          </w:tcPr>
          <w:p w14:paraId="239B6844" w14:textId="77777777" w:rsidR="00865280" w:rsidRPr="00346411" w:rsidRDefault="00865280" w:rsidP="00176130">
            <w:pPr>
              <w:spacing w:line="240" w:lineRule="auto"/>
              <w:ind w:firstLineChars="0" w:firstLine="0"/>
              <w:jc w:val="center"/>
              <w:rPr>
                <w:bCs/>
                <w:color w:val="000000" w:themeColor="text1"/>
                <w:sz w:val="21"/>
                <w:szCs w:val="21"/>
              </w:rPr>
            </w:pPr>
            <w:r w:rsidRPr="00346411">
              <w:rPr>
                <w:bCs/>
                <w:color w:val="000000" w:themeColor="text1"/>
                <w:sz w:val="21"/>
                <w:szCs w:val="21"/>
              </w:rPr>
              <w:t>污染物项目</w:t>
            </w:r>
          </w:p>
        </w:tc>
        <w:tc>
          <w:tcPr>
            <w:tcW w:w="2284" w:type="dxa"/>
            <w:vAlign w:val="center"/>
          </w:tcPr>
          <w:p w14:paraId="1BFBCC07" w14:textId="77777777" w:rsidR="00865280" w:rsidRPr="00346411" w:rsidRDefault="00865280" w:rsidP="00176130">
            <w:pPr>
              <w:spacing w:line="240" w:lineRule="auto"/>
              <w:ind w:firstLineChars="0" w:firstLine="0"/>
              <w:jc w:val="center"/>
              <w:rPr>
                <w:bCs/>
                <w:color w:val="000000" w:themeColor="text1"/>
                <w:sz w:val="21"/>
                <w:szCs w:val="21"/>
              </w:rPr>
            </w:pPr>
            <w:r w:rsidRPr="00346411">
              <w:rPr>
                <w:bCs/>
                <w:color w:val="000000" w:themeColor="text1"/>
                <w:sz w:val="21"/>
                <w:szCs w:val="21"/>
              </w:rPr>
              <w:t>特别排放限值</w:t>
            </w:r>
            <w:r w:rsidRPr="00346411">
              <w:rPr>
                <w:color w:val="000000" w:themeColor="text1"/>
                <w:kern w:val="0"/>
                <w:sz w:val="21"/>
                <w:szCs w:val="20"/>
              </w:rPr>
              <w:t>mg/m</w:t>
            </w:r>
            <w:r w:rsidRPr="00346411">
              <w:rPr>
                <w:color w:val="000000" w:themeColor="text1"/>
                <w:kern w:val="0"/>
                <w:sz w:val="21"/>
                <w:szCs w:val="20"/>
                <w:vertAlign w:val="superscript"/>
              </w:rPr>
              <w:t>3</w:t>
            </w:r>
          </w:p>
        </w:tc>
        <w:tc>
          <w:tcPr>
            <w:tcW w:w="2551" w:type="dxa"/>
            <w:vAlign w:val="center"/>
          </w:tcPr>
          <w:p w14:paraId="25CEDB6C" w14:textId="77777777" w:rsidR="00865280" w:rsidRPr="00346411" w:rsidRDefault="00865280" w:rsidP="00176130">
            <w:pPr>
              <w:spacing w:line="240" w:lineRule="auto"/>
              <w:ind w:firstLineChars="0" w:firstLine="0"/>
              <w:jc w:val="center"/>
              <w:rPr>
                <w:bCs/>
                <w:color w:val="000000" w:themeColor="text1"/>
                <w:sz w:val="21"/>
                <w:szCs w:val="21"/>
              </w:rPr>
            </w:pPr>
            <w:r w:rsidRPr="00346411">
              <w:rPr>
                <w:bCs/>
                <w:color w:val="000000" w:themeColor="text1"/>
                <w:sz w:val="21"/>
                <w:szCs w:val="21"/>
              </w:rPr>
              <w:t>限值含义</w:t>
            </w:r>
          </w:p>
        </w:tc>
        <w:tc>
          <w:tcPr>
            <w:tcW w:w="2161" w:type="dxa"/>
            <w:vAlign w:val="center"/>
          </w:tcPr>
          <w:p w14:paraId="0BC47E87" w14:textId="77777777" w:rsidR="00865280" w:rsidRPr="00346411" w:rsidRDefault="00865280" w:rsidP="00176130">
            <w:pPr>
              <w:spacing w:line="240" w:lineRule="auto"/>
              <w:ind w:firstLineChars="0" w:firstLine="0"/>
              <w:jc w:val="center"/>
              <w:rPr>
                <w:bCs/>
                <w:color w:val="000000" w:themeColor="text1"/>
                <w:sz w:val="21"/>
                <w:szCs w:val="21"/>
              </w:rPr>
            </w:pPr>
            <w:r w:rsidRPr="00346411">
              <w:rPr>
                <w:bCs/>
                <w:color w:val="000000" w:themeColor="text1"/>
                <w:sz w:val="21"/>
                <w:szCs w:val="21"/>
              </w:rPr>
              <w:t>无组织排放监控位置</w:t>
            </w:r>
          </w:p>
        </w:tc>
      </w:tr>
      <w:tr w:rsidR="00865280" w:rsidRPr="00346411" w14:paraId="40D61D2C" w14:textId="77777777" w:rsidTr="00176130">
        <w:trPr>
          <w:trHeight w:val="20"/>
          <w:jc w:val="center"/>
        </w:trPr>
        <w:tc>
          <w:tcPr>
            <w:tcW w:w="1580" w:type="dxa"/>
            <w:vMerge w:val="restart"/>
            <w:vAlign w:val="center"/>
          </w:tcPr>
          <w:p w14:paraId="28D7EE14" w14:textId="77777777" w:rsidR="00865280" w:rsidRPr="00346411" w:rsidRDefault="00865280" w:rsidP="00176130">
            <w:pPr>
              <w:spacing w:line="240" w:lineRule="auto"/>
              <w:ind w:firstLineChars="0" w:firstLine="0"/>
              <w:jc w:val="center"/>
              <w:rPr>
                <w:bCs/>
                <w:color w:val="000000" w:themeColor="text1"/>
                <w:sz w:val="21"/>
                <w:szCs w:val="21"/>
              </w:rPr>
            </w:pPr>
            <w:r w:rsidRPr="00346411">
              <w:rPr>
                <w:bCs/>
                <w:color w:val="000000" w:themeColor="text1"/>
                <w:sz w:val="21"/>
                <w:szCs w:val="21"/>
              </w:rPr>
              <w:t>非甲烷总烃</w:t>
            </w:r>
          </w:p>
        </w:tc>
        <w:tc>
          <w:tcPr>
            <w:tcW w:w="2284" w:type="dxa"/>
            <w:vAlign w:val="center"/>
          </w:tcPr>
          <w:p w14:paraId="7ED536D3" w14:textId="77777777" w:rsidR="00865280" w:rsidRPr="00346411" w:rsidRDefault="00865280" w:rsidP="00176130">
            <w:pPr>
              <w:spacing w:line="240" w:lineRule="auto"/>
              <w:ind w:firstLineChars="0" w:firstLine="0"/>
              <w:jc w:val="center"/>
              <w:rPr>
                <w:bCs/>
                <w:color w:val="000000" w:themeColor="text1"/>
                <w:sz w:val="21"/>
                <w:szCs w:val="21"/>
              </w:rPr>
            </w:pPr>
            <w:r w:rsidRPr="00346411">
              <w:rPr>
                <w:bCs/>
                <w:color w:val="000000" w:themeColor="text1"/>
                <w:sz w:val="21"/>
                <w:szCs w:val="21"/>
              </w:rPr>
              <w:t>6</w:t>
            </w:r>
          </w:p>
        </w:tc>
        <w:tc>
          <w:tcPr>
            <w:tcW w:w="2551" w:type="dxa"/>
            <w:vAlign w:val="center"/>
          </w:tcPr>
          <w:p w14:paraId="54A53A62" w14:textId="77777777" w:rsidR="00865280" w:rsidRPr="00346411" w:rsidRDefault="00865280" w:rsidP="00176130">
            <w:pPr>
              <w:spacing w:line="240" w:lineRule="auto"/>
              <w:ind w:firstLineChars="0" w:firstLine="0"/>
              <w:jc w:val="center"/>
              <w:rPr>
                <w:bCs/>
                <w:color w:val="000000" w:themeColor="text1"/>
                <w:sz w:val="21"/>
                <w:szCs w:val="21"/>
              </w:rPr>
            </w:pPr>
            <w:r w:rsidRPr="00346411">
              <w:rPr>
                <w:bCs/>
                <w:color w:val="000000" w:themeColor="text1"/>
                <w:sz w:val="21"/>
                <w:szCs w:val="21"/>
              </w:rPr>
              <w:t>监控点处</w:t>
            </w:r>
            <w:r w:rsidRPr="00346411">
              <w:rPr>
                <w:bCs/>
                <w:color w:val="000000" w:themeColor="text1"/>
                <w:sz w:val="21"/>
                <w:szCs w:val="21"/>
              </w:rPr>
              <w:t>1h</w:t>
            </w:r>
            <w:r w:rsidRPr="00346411">
              <w:rPr>
                <w:bCs/>
                <w:color w:val="000000" w:themeColor="text1"/>
                <w:sz w:val="21"/>
                <w:szCs w:val="21"/>
              </w:rPr>
              <w:t>平均浓度值</w:t>
            </w:r>
          </w:p>
        </w:tc>
        <w:tc>
          <w:tcPr>
            <w:tcW w:w="2161" w:type="dxa"/>
            <w:vMerge w:val="restart"/>
            <w:vAlign w:val="center"/>
          </w:tcPr>
          <w:p w14:paraId="61BD93A5" w14:textId="77777777" w:rsidR="00865280" w:rsidRPr="00346411" w:rsidRDefault="00865280" w:rsidP="00176130">
            <w:pPr>
              <w:spacing w:line="240" w:lineRule="auto"/>
              <w:ind w:firstLineChars="0" w:firstLine="0"/>
              <w:jc w:val="center"/>
              <w:rPr>
                <w:bCs/>
                <w:color w:val="000000" w:themeColor="text1"/>
                <w:sz w:val="21"/>
                <w:szCs w:val="21"/>
              </w:rPr>
            </w:pPr>
            <w:r w:rsidRPr="00346411">
              <w:rPr>
                <w:bCs/>
                <w:color w:val="000000" w:themeColor="text1"/>
                <w:sz w:val="21"/>
                <w:szCs w:val="21"/>
              </w:rPr>
              <w:t>在厂房外设置监控点</w:t>
            </w:r>
          </w:p>
        </w:tc>
      </w:tr>
      <w:tr w:rsidR="00865280" w:rsidRPr="00346411" w14:paraId="12ECD617" w14:textId="77777777" w:rsidTr="00176130">
        <w:trPr>
          <w:trHeight w:val="20"/>
          <w:jc w:val="center"/>
        </w:trPr>
        <w:tc>
          <w:tcPr>
            <w:tcW w:w="1580" w:type="dxa"/>
            <w:vMerge/>
            <w:vAlign w:val="center"/>
          </w:tcPr>
          <w:p w14:paraId="712A00F7" w14:textId="77777777" w:rsidR="00865280" w:rsidRPr="00346411" w:rsidRDefault="00865280" w:rsidP="00176130">
            <w:pPr>
              <w:spacing w:line="240" w:lineRule="auto"/>
              <w:ind w:firstLineChars="0" w:firstLine="0"/>
              <w:jc w:val="center"/>
              <w:rPr>
                <w:bCs/>
                <w:color w:val="000000" w:themeColor="text1"/>
                <w:sz w:val="21"/>
                <w:szCs w:val="21"/>
              </w:rPr>
            </w:pPr>
          </w:p>
        </w:tc>
        <w:tc>
          <w:tcPr>
            <w:tcW w:w="2284" w:type="dxa"/>
            <w:vAlign w:val="center"/>
          </w:tcPr>
          <w:p w14:paraId="7373F7B7" w14:textId="77777777" w:rsidR="00865280" w:rsidRPr="00346411" w:rsidRDefault="00865280" w:rsidP="00176130">
            <w:pPr>
              <w:spacing w:line="240" w:lineRule="auto"/>
              <w:ind w:firstLineChars="0" w:firstLine="0"/>
              <w:jc w:val="center"/>
              <w:rPr>
                <w:bCs/>
                <w:color w:val="000000" w:themeColor="text1"/>
                <w:sz w:val="21"/>
                <w:szCs w:val="21"/>
              </w:rPr>
            </w:pPr>
            <w:r w:rsidRPr="00346411">
              <w:rPr>
                <w:rFonts w:hint="eastAsia"/>
                <w:bCs/>
                <w:color w:val="000000" w:themeColor="text1"/>
                <w:sz w:val="21"/>
                <w:szCs w:val="21"/>
              </w:rPr>
              <w:t>2</w:t>
            </w:r>
            <w:r w:rsidRPr="00346411">
              <w:rPr>
                <w:bCs/>
                <w:color w:val="000000" w:themeColor="text1"/>
                <w:sz w:val="21"/>
                <w:szCs w:val="21"/>
              </w:rPr>
              <w:t>0</w:t>
            </w:r>
          </w:p>
        </w:tc>
        <w:tc>
          <w:tcPr>
            <w:tcW w:w="2551" w:type="dxa"/>
            <w:vAlign w:val="center"/>
          </w:tcPr>
          <w:p w14:paraId="42F32E94" w14:textId="77777777" w:rsidR="00865280" w:rsidRPr="00346411" w:rsidRDefault="00865280" w:rsidP="00176130">
            <w:pPr>
              <w:spacing w:line="240" w:lineRule="auto"/>
              <w:ind w:firstLineChars="0" w:firstLine="0"/>
              <w:jc w:val="center"/>
              <w:rPr>
                <w:bCs/>
                <w:color w:val="000000" w:themeColor="text1"/>
                <w:sz w:val="21"/>
                <w:szCs w:val="21"/>
              </w:rPr>
            </w:pPr>
            <w:r w:rsidRPr="00346411">
              <w:rPr>
                <w:rFonts w:hint="eastAsia"/>
                <w:bCs/>
                <w:color w:val="000000" w:themeColor="text1"/>
                <w:sz w:val="21"/>
                <w:szCs w:val="21"/>
              </w:rPr>
              <w:t>监控点处任意一次浓度值</w:t>
            </w:r>
          </w:p>
        </w:tc>
        <w:tc>
          <w:tcPr>
            <w:tcW w:w="2161" w:type="dxa"/>
            <w:vMerge/>
            <w:vAlign w:val="center"/>
          </w:tcPr>
          <w:p w14:paraId="064EAA6D" w14:textId="77777777" w:rsidR="00865280" w:rsidRPr="00346411" w:rsidRDefault="00865280" w:rsidP="00176130">
            <w:pPr>
              <w:spacing w:line="240" w:lineRule="auto"/>
              <w:ind w:firstLineChars="0" w:firstLine="0"/>
              <w:jc w:val="center"/>
              <w:rPr>
                <w:bCs/>
                <w:color w:val="000000" w:themeColor="text1"/>
                <w:sz w:val="21"/>
                <w:szCs w:val="21"/>
              </w:rPr>
            </w:pPr>
          </w:p>
        </w:tc>
      </w:tr>
    </w:tbl>
    <w:p w14:paraId="1D8DB5CB" w14:textId="5793E573" w:rsidR="00F42F5F" w:rsidRPr="00590192" w:rsidRDefault="00DD1B55" w:rsidP="00ED7AD3">
      <w:pPr>
        <w:pStyle w:val="20"/>
        <w:rPr>
          <w:rFonts w:cs="Times New Roman"/>
        </w:rPr>
      </w:pPr>
      <w:bookmarkStart w:id="67" w:name="_Toc164158750"/>
      <w:r w:rsidRPr="00590192">
        <w:rPr>
          <w:rFonts w:cs="Times New Roman"/>
        </w:rPr>
        <w:t>6.3</w:t>
      </w:r>
      <w:r w:rsidRPr="00590192">
        <w:rPr>
          <w:rFonts w:cs="Times New Roman"/>
        </w:rPr>
        <w:t>噪声</w:t>
      </w:r>
      <w:bookmarkEnd w:id="65"/>
      <w:bookmarkEnd w:id="67"/>
    </w:p>
    <w:p w14:paraId="608400F7" w14:textId="4E0B7E2C" w:rsidR="00F42F5F" w:rsidRPr="00590192" w:rsidRDefault="00312FF1" w:rsidP="00ED7AD3">
      <w:pPr>
        <w:ind w:firstLine="480"/>
        <w:rPr>
          <w:rFonts w:cs="Times New Roman"/>
        </w:rPr>
      </w:pPr>
      <w:r w:rsidRPr="00590192">
        <w:rPr>
          <w:rFonts w:eastAsia="宋体" w:cs="Times New Roman"/>
        </w:rPr>
        <w:t>本项目</w:t>
      </w:r>
      <w:r w:rsidR="00DD1B55" w:rsidRPr="00590192">
        <w:rPr>
          <w:rFonts w:cs="Times New Roman"/>
        </w:rPr>
        <w:t>厂界</w:t>
      </w:r>
      <w:r w:rsidR="00865280">
        <w:rPr>
          <w:rFonts w:cs="Times New Roman" w:hint="eastAsia"/>
        </w:rPr>
        <w:t>四周</w:t>
      </w:r>
      <w:r w:rsidR="00307910">
        <w:rPr>
          <w:rFonts w:cs="Times New Roman" w:hint="eastAsia"/>
        </w:rPr>
        <w:t>昼间</w:t>
      </w:r>
      <w:r w:rsidR="00DD1B55" w:rsidRPr="00590192">
        <w:rPr>
          <w:rFonts w:cs="Times New Roman"/>
        </w:rPr>
        <w:t>噪声执行《工业企业厂界环境噪声排放标准》（</w:t>
      </w:r>
      <w:r w:rsidR="00DD1B55" w:rsidRPr="00590192">
        <w:rPr>
          <w:rFonts w:cs="Times New Roman"/>
        </w:rPr>
        <w:t>GB12348-2008</w:t>
      </w:r>
      <w:r w:rsidR="00DD1B55" w:rsidRPr="00590192">
        <w:rPr>
          <w:rFonts w:cs="Times New Roman"/>
        </w:rPr>
        <w:t>）中的</w:t>
      </w:r>
      <w:r w:rsidR="00376660" w:rsidRPr="00590192">
        <w:rPr>
          <w:rFonts w:cs="Times New Roman"/>
        </w:rPr>
        <w:t>3</w:t>
      </w:r>
      <w:r w:rsidR="00DD1B55" w:rsidRPr="00590192">
        <w:rPr>
          <w:rFonts w:cs="Times New Roman"/>
        </w:rPr>
        <w:t>类区标准</w:t>
      </w:r>
      <w:r w:rsidR="00865280">
        <w:rPr>
          <w:rFonts w:cs="Times New Roman" w:hint="eastAsia"/>
        </w:rPr>
        <w:t>，</w:t>
      </w:r>
      <w:r w:rsidR="00315AB3">
        <w:rPr>
          <w:rFonts w:cs="Times New Roman" w:hint="eastAsia"/>
        </w:rPr>
        <w:t>东南侧民居昼间噪声执行</w:t>
      </w:r>
      <w:r w:rsidR="00315AB3" w:rsidRPr="004E76FB">
        <w:rPr>
          <w:rFonts w:cs="Times New Roman"/>
          <w:color w:val="000000" w:themeColor="text1"/>
        </w:rPr>
        <w:t>《声环境质量标准》（</w:t>
      </w:r>
      <w:r w:rsidR="00315AB3" w:rsidRPr="004E76FB">
        <w:rPr>
          <w:rFonts w:cs="Times New Roman"/>
          <w:color w:val="000000" w:themeColor="text1"/>
        </w:rPr>
        <w:t>GB3096-2008</w:t>
      </w:r>
      <w:r w:rsidR="00315AB3" w:rsidRPr="004E76FB">
        <w:rPr>
          <w:rFonts w:cs="Times New Roman"/>
          <w:color w:val="000000" w:themeColor="text1"/>
        </w:rPr>
        <w:t>）</w:t>
      </w:r>
      <w:r w:rsidR="00315AB3">
        <w:rPr>
          <w:rFonts w:cs="Times New Roman" w:hint="eastAsia"/>
          <w:color w:val="000000" w:themeColor="text1"/>
        </w:rPr>
        <w:t>中的</w:t>
      </w:r>
      <w:r w:rsidR="00315AB3">
        <w:rPr>
          <w:rFonts w:cs="Times New Roman" w:hint="eastAsia"/>
          <w:color w:val="000000" w:themeColor="text1"/>
        </w:rPr>
        <w:t>2</w:t>
      </w:r>
      <w:r w:rsidR="00315AB3">
        <w:rPr>
          <w:rFonts w:cs="Times New Roman" w:hint="eastAsia"/>
          <w:color w:val="000000" w:themeColor="text1"/>
        </w:rPr>
        <w:t>类区标准</w:t>
      </w:r>
      <w:r w:rsidR="008B5F64">
        <w:rPr>
          <w:rFonts w:cs="Times New Roman" w:hint="eastAsia"/>
          <w:color w:val="000000" w:themeColor="text1"/>
        </w:rPr>
        <w:t>，</w:t>
      </w:r>
      <w:r w:rsidR="00DD1B55" w:rsidRPr="00590192">
        <w:rPr>
          <w:rFonts w:cs="Times New Roman"/>
        </w:rPr>
        <w:t>具体标准见表</w:t>
      </w:r>
      <w:r w:rsidR="00DD1B55" w:rsidRPr="00590192">
        <w:rPr>
          <w:rFonts w:cs="Times New Roman"/>
        </w:rPr>
        <w:t>6</w:t>
      </w:r>
      <w:r w:rsidR="00EB0C1C" w:rsidRPr="00590192">
        <w:rPr>
          <w:rFonts w:cs="Times New Roman"/>
        </w:rPr>
        <w:t>.3-1</w:t>
      </w:r>
      <w:r w:rsidR="00DD1B55" w:rsidRPr="00590192">
        <w:rPr>
          <w:rFonts w:cs="Times New Roman"/>
        </w:rPr>
        <w:t>。</w:t>
      </w:r>
    </w:p>
    <w:p w14:paraId="4325E3DD" w14:textId="42B39801" w:rsidR="00F42F5F" w:rsidRPr="00590192" w:rsidRDefault="00DD1B55" w:rsidP="00ED7AD3">
      <w:pPr>
        <w:pStyle w:val="afc"/>
        <w:spacing w:beforeLines="0" w:before="0" w:afterLines="0" w:after="0"/>
        <w:ind w:firstLine="480"/>
        <w:rPr>
          <w:color w:val="auto"/>
        </w:rPr>
      </w:pPr>
      <w:r w:rsidRPr="00590192">
        <w:rPr>
          <w:color w:val="auto"/>
        </w:rPr>
        <w:t>表</w:t>
      </w:r>
      <w:r w:rsidRPr="00590192">
        <w:rPr>
          <w:color w:val="auto"/>
        </w:rPr>
        <w:t>6</w:t>
      </w:r>
      <w:r w:rsidR="00EB0C1C" w:rsidRPr="00590192">
        <w:rPr>
          <w:color w:val="auto"/>
        </w:rPr>
        <w:t>.3-1</w:t>
      </w:r>
      <w:r w:rsidR="00376660" w:rsidRPr="00590192">
        <w:rPr>
          <w:color w:val="auto"/>
        </w:rPr>
        <w:t>噪声排放标准</w:t>
      </w:r>
    </w:p>
    <w:tbl>
      <w:tblPr>
        <w:tblStyle w:val="af8"/>
        <w:tblW w:w="4999" w:type="pct"/>
        <w:jc w:val="center"/>
        <w:tblLook w:val="04A0" w:firstRow="1" w:lastRow="0" w:firstColumn="1" w:lastColumn="0" w:noHBand="0" w:noVBand="1"/>
      </w:tblPr>
      <w:tblGrid>
        <w:gridCol w:w="1672"/>
        <w:gridCol w:w="3412"/>
        <w:gridCol w:w="1737"/>
        <w:gridCol w:w="1671"/>
      </w:tblGrid>
      <w:tr w:rsidR="00590192" w:rsidRPr="00590192" w14:paraId="4764F07C" w14:textId="77777777" w:rsidTr="00FA6EEB">
        <w:trPr>
          <w:trHeight w:val="20"/>
          <w:jc w:val="center"/>
        </w:trPr>
        <w:tc>
          <w:tcPr>
            <w:tcW w:w="984" w:type="pct"/>
            <w:vMerge w:val="restart"/>
            <w:vAlign w:val="center"/>
          </w:tcPr>
          <w:p w14:paraId="1FA370DA" w14:textId="18AC7366" w:rsidR="00367C66" w:rsidRPr="00590192" w:rsidRDefault="00367C66" w:rsidP="00367C66">
            <w:pPr>
              <w:pStyle w:val="af9"/>
              <w:rPr>
                <w:rFonts w:cs="Times New Roman"/>
              </w:rPr>
            </w:pPr>
            <w:r w:rsidRPr="00590192">
              <w:rPr>
                <w:rFonts w:cs="Times New Roman" w:hint="eastAsia"/>
              </w:rPr>
              <w:t>位置</w:t>
            </w:r>
          </w:p>
        </w:tc>
        <w:tc>
          <w:tcPr>
            <w:tcW w:w="2009" w:type="pct"/>
            <w:vMerge w:val="restart"/>
            <w:vAlign w:val="center"/>
          </w:tcPr>
          <w:p w14:paraId="1DAC2B4E" w14:textId="13DB5CDA" w:rsidR="00367C66" w:rsidRPr="00590192" w:rsidRDefault="00367C66" w:rsidP="00367C66">
            <w:pPr>
              <w:pStyle w:val="af9"/>
              <w:rPr>
                <w:rFonts w:cs="Times New Roman"/>
              </w:rPr>
            </w:pPr>
            <w:r w:rsidRPr="00590192">
              <w:rPr>
                <w:rFonts w:cs="Times New Roman"/>
              </w:rPr>
              <w:t>声环境功能区类别</w:t>
            </w:r>
          </w:p>
        </w:tc>
        <w:tc>
          <w:tcPr>
            <w:tcW w:w="2007" w:type="pct"/>
            <w:gridSpan w:val="2"/>
            <w:vAlign w:val="center"/>
          </w:tcPr>
          <w:p w14:paraId="5C2D0D52" w14:textId="052B6FC0" w:rsidR="00367C66" w:rsidRPr="00590192" w:rsidRDefault="00367C66" w:rsidP="00367C66">
            <w:pPr>
              <w:pStyle w:val="af9"/>
              <w:rPr>
                <w:rFonts w:cs="Times New Roman"/>
              </w:rPr>
            </w:pPr>
            <w:r w:rsidRPr="00590192">
              <w:rPr>
                <w:rFonts w:cs="Times New Roman"/>
              </w:rPr>
              <w:t>标准值（</w:t>
            </w:r>
            <w:r w:rsidRPr="00590192">
              <w:rPr>
                <w:rFonts w:cs="Times New Roman"/>
              </w:rPr>
              <w:t>dB</w:t>
            </w:r>
            <w:r w:rsidRPr="00590192">
              <w:rPr>
                <w:rFonts w:cs="Times New Roman"/>
              </w:rPr>
              <w:t>（</w:t>
            </w:r>
            <w:r w:rsidRPr="00590192">
              <w:rPr>
                <w:rFonts w:cs="Times New Roman"/>
              </w:rPr>
              <w:t>A</w:t>
            </w:r>
            <w:r w:rsidRPr="00590192">
              <w:rPr>
                <w:rFonts w:cs="Times New Roman"/>
              </w:rPr>
              <w:t>））</w:t>
            </w:r>
          </w:p>
        </w:tc>
      </w:tr>
      <w:tr w:rsidR="00590192" w:rsidRPr="00590192" w14:paraId="579025EC" w14:textId="77777777" w:rsidTr="00FA6EEB">
        <w:trPr>
          <w:trHeight w:val="20"/>
          <w:jc w:val="center"/>
        </w:trPr>
        <w:tc>
          <w:tcPr>
            <w:tcW w:w="984" w:type="pct"/>
            <w:vMerge/>
            <w:vAlign w:val="center"/>
          </w:tcPr>
          <w:p w14:paraId="066A9BE5" w14:textId="77777777" w:rsidR="00367C66" w:rsidRPr="00590192" w:rsidRDefault="00367C66" w:rsidP="00367C66">
            <w:pPr>
              <w:pStyle w:val="af9"/>
              <w:rPr>
                <w:rFonts w:cs="Times New Roman"/>
              </w:rPr>
            </w:pPr>
          </w:p>
        </w:tc>
        <w:tc>
          <w:tcPr>
            <w:tcW w:w="2009" w:type="pct"/>
            <w:vMerge/>
            <w:vAlign w:val="center"/>
          </w:tcPr>
          <w:p w14:paraId="0E82C8DB" w14:textId="77777777" w:rsidR="00367C66" w:rsidRPr="00590192" w:rsidRDefault="00367C66" w:rsidP="00367C66">
            <w:pPr>
              <w:pStyle w:val="af9"/>
              <w:rPr>
                <w:rFonts w:cs="Times New Roman"/>
              </w:rPr>
            </w:pPr>
          </w:p>
        </w:tc>
        <w:tc>
          <w:tcPr>
            <w:tcW w:w="1023" w:type="pct"/>
            <w:vAlign w:val="center"/>
          </w:tcPr>
          <w:p w14:paraId="42EB414F" w14:textId="1462C523" w:rsidR="00367C66" w:rsidRPr="00590192" w:rsidRDefault="00367C66" w:rsidP="00367C66">
            <w:pPr>
              <w:pStyle w:val="af9"/>
              <w:rPr>
                <w:rFonts w:cs="Times New Roman"/>
              </w:rPr>
            </w:pPr>
            <w:r w:rsidRPr="00590192">
              <w:rPr>
                <w:rFonts w:cs="Times New Roman"/>
              </w:rPr>
              <w:t>昼间</w:t>
            </w:r>
          </w:p>
        </w:tc>
        <w:tc>
          <w:tcPr>
            <w:tcW w:w="984" w:type="pct"/>
            <w:vAlign w:val="center"/>
          </w:tcPr>
          <w:p w14:paraId="5635587A" w14:textId="77777777" w:rsidR="00367C66" w:rsidRPr="00590192" w:rsidRDefault="00367C66" w:rsidP="00367C66">
            <w:pPr>
              <w:pStyle w:val="af9"/>
              <w:rPr>
                <w:rFonts w:cs="Times New Roman"/>
              </w:rPr>
            </w:pPr>
            <w:r w:rsidRPr="00590192">
              <w:rPr>
                <w:rFonts w:cs="Times New Roman"/>
              </w:rPr>
              <w:t>夜间</w:t>
            </w:r>
          </w:p>
        </w:tc>
      </w:tr>
      <w:tr w:rsidR="00590192" w:rsidRPr="00590192" w14:paraId="59C43E2D" w14:textId="77777777" w:rsidTr="00FA6EEB">
        <w:trPr>
          <w:trHeight w:val="20"/>
          <w:jc w:val="center"/>
        </w:trPr>
        <w:tc>
          <w:tcPr>
            <w:tcW w:w="984" w:type="pct"/>
            <w:vAlign w:val="center"/>
          </w:tcPr>
          <w:p w14:paraId="500BB443" w14:textId="2952DCF1" w:rsidR="00367C66" w:rsidRPr="00590192" w:rsidRDefault="00865280" w:rsidP="00367C66">
            <w:pPr>
              <w:pStyle w:val="af9"/>
              <w:rPr>
                <w:rFonts w:cs="Times New Roman"/>
              </w:rPr>
            </w:pPr>
            <w:r>
              <w:rPr>
                <w:rFonts w:eastAsia="宋体" w:cs="Times New Roman" w:hint="eastAsia"/>
                <w:kern w:val="0"/>
                <w:szCs w:val="21"/>
              </w:rPr>
              <w:t>厂界四周</w:t>
            </w:r>
          </w:p>
        </w:tc>
        <w:tc>
          <w:tcPr>
            <w:tcW w:w="2009" w:type="pct"/>
            <w:vAlign w:val="center"/>
          </w:tcPr>
          <w:p w14:paraId="65B54F10" w14:textId="23633897" w:rsidR="00367C66" w:rsidRPr="00590192" w:rsidRDefault="00367C66" w:rsidP="00367C66">
            <w:pPr>
              <w:pStyle w:val="af9"/>
              <w:rPr>
                <w:rFonts w:cs="Times New Roman"/>
              </w:rPr>
            </w:pPr>
            <w:r w:rsidRPr="00590192">
              <w:rPr>
                <w:rFonts w:cs="Times New Roman"/>
              </w:rPr>
              <w:t>3</w:t>
            </w:r>
            <w:r w:rsidRPr="00590192">
              <w:rPr>
                <w:rFonts w:cs="Times New Roman"/>
              </w:rPr>
              <w:t>类</w:t>
            </w:r>
          </w:p>
        </w:tc>
        <w:tc>
          <w:tcPr>
            <w:tcW w:w="1023" w:type="pct"/>
            <w:vAlign w:val="center"/>
          </w:tcPr>
          <w:p w14:paraId="6C0F4CE6" w14:textId="245A8A59" w:rsidR="00367C66" w:rsidRPr="00590192" w:rsidRDefault="00367C66" w:rsidP="00367C66">
            <w:pPr>
              <w:pStyle w:val="af9"/>
              <w:rPr>
                <w:rFonts w:cs="Times New Roman"/>
              </w:rPr>
            </w:pPr>
            <w:r w:rsidRPr="00590192">
              <w:rPr>
                <w:rFonts w:eastAsia="宋体" w:cs="Times New Roman"/>
                <w:kern w:val="0"/>
                <w:szCs w:val="21"/>
              </w:rPr>
              <w:t>65</w:t>
            </w:r>
          </w:p>
        </w:tc>
        <w:tc>
          <w:tcPr>
            <w:tcW w:w="984" w:type="pct"/>
            <w:vAlign w:val="center"/>
          </w:tcPr>
          <w:p w14:paraId="2205F63D" w14:textId="2D05F24F" w:rsidR="00367C66" w:rsidRPr="00590192" w:rsidRDefault="00367C66" w:rsidP="00367C66">
            <w:pPr>
              <w:pStyle w:val="af9"/>
              <w:rPr>
                <w:rFonts w:cs="Times New Roman"/>
              </w:rPr>
            </w:pPr>
            <w:r w:rsidRPr="00590192">
              <w:rPr>
                <w:rFonts w:eastAsia="宋体" w:cs="Times New Roman"/>
                <w:kern w:val="0"/>
                <w:szCs w:val="21"/>
              </w:rPr>
              <w:t>55</w:t>
            </w:r>
          </w:p>
        </w:tc>
      </w:tr>
      <w:tr w:rsidR="008B5F64" w:rsidRPr="00590192" w14:paraId="0E88C368" w14:textId="77777777" w:rsidTr="00FA6EEB">
        <w:trPr>
          <w:trHeight w:val="20"/>
          <w:jc w:val="center"/>
        </w:trPr>
        <w:tc>
          <w:tcPr>
            <w:tcW w:w="984" w:type="pct"/>
            <w:vAlign w:val="center"/>
          </w:tcPr>
          <w:p w14:paraId="44169BA5" w14:textId="02694C3F" w:rsidR="008B5F64" w:rsidRDefault="008B5F64" w:rsidP="00367C66">
            <w:pPr>
              <w:pStyle w:val="af9"/>
              <w:rPr>
                <w:rFonts w:eastAsia="宋体" w:cs="Times New Roman"/>
                <w:kern w:val="0"/>
                <w:szCs w:val="21"/>
              </w:rPr>
            </w:pPr>
            <w:r>
              <w:rPr>
                <w:rFonts w:eastAsia="宋体" w:cs="Times New Roman" w:hint="eastAsia"/>
                <w:kern w:val="0"/>
                <w:szCs w:val="21"/>
              </w:rPr>
              <w:t>东南侧民居</w:t>
            </w:r>
          </w:p>
        </w:tc>
        <w:tc>
          <w:tcPr>
            <w:tcW w:w="2009" w:type="pct"/>
            <w:vAlign w:val="center"/>
          </w:tcPr>
          <w:p w14:paraId="325DDA9D" w14:textId="115200F2" w:rsidR="008B5F64" w:rsidRPr="00590192" w:rsidRDefault="008B5F64" w:rsidP="00367C66">
            <w:pPr>
              <w:pStyle w:val="af9"/>
              <w:rPr>
                <w:rFonts w:cs="Times New Roman"/>
              </w:rPr>
            </w:pPr>
            <w:r>
              <w:rPr>
                <w:rFonts w:cs="Times New Roman" w:hint="eastAsia"/>
              </w:rPr>
              <w:t>2</w:t>
            </w:r>
            <w:r>
              <w:rPr>
                <w:rFonts w:cs="Times New Roman" w:hint="eastAsia"/>
              </w:rPr>
              <w:t>类</w:t>
            </w:r>
          </w:p>
        </w:tc>
        <w:tc>
          <w:tcPr>
            <w:tcW w:w="1023" w:type="pct"/>
            <w:vAlign w:val="center"/>
          </w:tcPr>
          <w:p w14:paraId="5598926C" w14:textId="64DA5E86" w:rsidR="008B5F64" w:rsidRPr="00590192" w:rsidRDefault="008B5F64" w:rsidP="00367C66">
            <w:pPr>
              <w:pStyle w:val="af9"/>
              <w:rPr>
                <w:rFonts w:eastAsia="宋体" w:cs="Times New Roman"/>
                <w:kern w:val="0"/>
                <w:szCs w:val="21"/>
              </w:rPr>
            </w:pPr>
            <w:r>
              <w:rPr>
                <w:rFonts w:eastAsia="宋体" w:cs="Times New Roman" w:hint="eastAsia"/>
                <w:kern w:val="0"/>
                <w:szCs w:val="21"/>
              </w:rPr>
              <w:t>6</w:t>
            </w:r>
            <w:r>
              <w:rPr>
                <w:rFonts w:eastAsia="宋体" w:cs="Times New Roman"/>
                <w:kern w:val="0"/>
                <w:szCs w:val="21"/>
              </w:rPr>
              <w:t>0</w:t>
            </w:r>
          </w:p>
        </w:tc>
        <w:tc>
          <w:tcPr>
            <w:tcW w:w="984" w:type="pct"/>
            <w:vAlign w:val="center"/>
          </w:tcPr>
          <w:p w14:paraId="59362DD2" w14:textId="63EB90FA" w:rsidR="008B5F64" w:rsidRPr="00590192" w:rsidRDefault="008B5F64" w:rsidP="00367C66">
            <w:pPr>
              <w:pStyle w:val="af9"/>
              <w:rPr>
                <w:rFonts w:eastAsia="宋体" w:cs="Times New Roman"/>
                <w:kern w:val="0"/>
                <w:szCs w:val="21"/>
              </w:rPr>
            </w:pPr>
            <w:r>
              <w:rPr>
                <w:rFonts w:eastAsia="宋体" w:cs="Times New Roman" w:hint="eastAsia"/>
                <w:kern w:val="0"/>
                <w:szCs w:val="21"/>
              </w:rPr>
              <w:t>5</w:t>
            </w:r>
            <w:r>
              <w:rPr>
                <w:rFonts w:eastAsia="宋体" w:cs="Times New Roman"/>
                <w:kern w:val="0"/>
                <w:szCs w:val="21"/>
              </w:rPr>
              <w:t>0</w:t>
            </w:r>
          </w:p>
        </w:tc>
      </w:tr>
    </w:tbl>
    <w:p w14:paraId="58923124" w14:textId="15520893" w:rsidR="00F42F5F" w:rsidRPr="00590192" w:rsidRDefault="00DD1B55">
      <w:pPr>
        <w:pStyle w:val="20"/>
        <w:rPr>
          <w:rFonts w:cs="Times New Roman"/>
        </w:rPr>
      </w:pPr>
      <w:bookmarkStart w:id="68" w:name="_Toc3107"/>
      <w:bookmarkStart w:id="69" w:name="_Toc164158751"/>
      <w:r w:rsidRPr="00590192">
        <w:rPr>
          <w:rFonts w:cs="Times New Roman"/>
        </w:rPr>
        <w:t>6.4</w:t>
      </w:r>
      <w:r w:rsidRPr="00590192">
        <w:rPr>
          <w:rFonts w:cs="Times New Roman"/>
        </w:rPr>
        <w:t>固体废弃物</w:t>
      </w:r>
      <w:bookmarkEnd w:id="68"/>
      <w:bookmarkEnd w:id="69"/>
    </w:p>
    <w:p w14:paraId="6B1D412C" w14:textId="56B12EE0" w:rsidR="00002286" w:rsidRPr="00590192" w:rsidRDefault="00754E08" w:rsidP="00002286">
      <w:pPr>
        <w:ind w:firstLine="480"/>
        <w:rPr>
          <w:rFonts w:eastAsia="宋体" w:cs="Times New Roman"/>
        </w:rPr>
      </w:pPr>
      <w:r w:rsidRPr="00590192">
        <w:rPr>
          <w:rFonts w:eastAsia="宋体" w:cs="Times New Roman"/>
        </w:rPr>
        <w:t>一般</w:t>
      </w:r>
      <w:r w:rsidR="00002286" w:rsidRPr="00590192">
        <w:rPr>
          <w:rFonts w:eastAsia="宋体" w:cs="Times New Roman"/>
        </w:rPr>
        <w:t>固体废物的污染控制执行《中华人民共和国固体废物污染环境防治法（</w:t>
      </w:r>
      <w:r w:rsidR="00002286" w:rsidRPr="00590192">
        <w:rPr>
          <w:rFonts w:eastAsia="宋体" w:cs="Times New Roman"/>
        </w:rPr>
        <w:t>2020</w:t>
      </w:r>
      <w:r w:rsidR="00002286" w:rsidRPr="00590192">
        <w:rPr>
          <w:rFonts w:eastAsia="宋体" w:cs="Times New Roman"/>
        </w:rPr>
        <w:t>年修正）》、《浙江省固体废物污染环境防治条例》以及《一般工业固体废物贮存和填埋污染控制标准》（</w:t>
      </w:r>
      <w:r w:rsidR="00002286" w:rsidRPr="00590192">
        <w:rPr>
          <w:rFonts w:eastAsia="宋体" w:cs="Times New Roman"/>
        </w:rPr>
        <w:t>GB18599-2020</w:t>
      </w:r>
      <w:r w:rsidR="00002286" w:rsidRPr="00590192">
        <w:rPr>
          <w:rFonts w:eastAsia="宋体" w:cs="Times New Roman"/>
        </w:rPr>
        <w:t>）中相应防渗漏、防雨淋、防扬尘等环境保护要求的有关规定。</w:t>
      </w:r>
    </w:p>
    <w:p w14:paraId="7B742863" w14:textId="6538C67B" w:rsidR="00F42F5F" w:rsidRPr="00590192" w:rsidRDefault="00002286" w:rsidP="00002286">
      <w:pPr>
        <w:ind w:firstLine="480"/>
        <w:rPr>
          <w:rFonts w:cs="Times New Roman"/>
        </w:rPr>
      </w:pPr>
      <w:r w:rsidRPr="00590192">
        <w:rPr>
          <w:rFonts w:eastAsia="宋体" w:cs="Times New Roman"/>
        </w:rPr>
        <w:t>危险废物的贮存和处置执行《危险废物贮存污染控制标准》（</w:t>
      </w:r>
      <w:r w:rsidRPr="00590192">
        <w:rPr>
          <w:rFonts w:eastAsia="宋体" w:cs="Times New Roman"/>
        </w:rPr>
        <w:t>GB18597-20</w:t>
      </w:r>
      <w:r w:rsidR="00EB0C1C" w:rsidRPr="00590192">
        <w:rPr>
          <w:rFonts w:eastAsia="宋体" w:cs="Times New Roman"/>
        </w:rPr>
        <w:t>23</w:t>
      </w:r>
      <w:r w:rsidRPr="00590192">
        <w:rPr>
          <w:rFonts w:eastAsia="宋体" w:cs="Times New Roman"/>
        </w:rPr>
        <w:t>）、《中华人民共和国固体废物污染环境防治法》（</w:t>
      </w:r>
      <w:r w:rsidRPr="00590192">
        <w:rPr>
          <w:rFonts w:eastAsia="宋体" w:cs="Times New Roman"/>
        </w:rPr>
        <w:t>2020</w:t>
      </w:r>
      <w:r w:rsidRPr="00590192">
        <w:rPr>
          <w:rFonts w:eastAsia="宋体" w:cs="Times New Roman"/>
        </w:rPr>
        <w:t>年修定）和《浙江省固体废物污染环境防治条例》中的有</w:t>
      </w:r>
      <w:r w:rsidRPr="00590192">
        <w:rPr>
          <w:rFonts w:cs="Times New Roman"/>
        </w:rPr>
        <w:t>关规定</w:t>
      </w:r>
      <w:r w:rsidR="00DD1B55" w:rsidRPr="00590192">
        <w:rPr>
          <w:rFonts w:cs="Times New Roman"/>
        </w:rPr>
        <w:t>。</w:t>
      </w:r>
    </w:p>
    <w:p w14:paraId="6517E17D" w14:textId="77777777" w:rsidR="00F75757" w:rsidRPr="00590192" w:rsidRDefault="00F75757" w:rsidP="00F75757">
      <w:pPr>
        <w:pStyle w:val="2"/>
        <w:ind w:left="480" w:firstLine="480"/>
        <w:rPr>
          <w:rFonts w:cs="Times New Roman"/>
        </w:rPr>
      </w:pPr>
    </w:p>
    <w:p w14:paraId="558C07D5" w14:textId="77777777" w:rsidR="00F75757" w:rsidRPr="00590192" w:rsidRDefault="00F75757" w:rsidP="00F75757">
      <w:pPr>
        <w:pStyle w:val="2"/>
        <w:ind w:left="480" w:firstLine="480"/>
        <w:rPr>
          <w:rFonts w:cs="Times New Roman"/>
        </w:rPr>
        <w:sectPr w:rsidR="00F75757" w:rsidRPr="00590192" w:rsidSect="009B243F">
          <w:pgSz w:w="11906" w:h="16838"/>
          <w:pgMar w:top="1418" w:right="1701" w:bottom="1418" w:left="1701" w:header="851" w:footer="992" w:gutter="0"/>
          <w:cols w:space="425"/>
          <w:docGrid w:type="lines" w:linePitch="312"/>
        </w:sectPr>
      </w:pPr>
    </w:p>
    <w:p w14:paraId="323E56E6" w14:textId="77777777" w:rsidR="00F42F5F" w:rsidRPr="00590192" w:rsidRDefault="00DD1B55" w:rsidP="00ED7AD3">
      <w:pPr>
        <w:pStyle w:val="1"/>
        <w:rPr>
          <w:rFonts w:cs="Times New Roman"/>
        </w:rPr>
      </w:pPr>
      <w:bookmarkStart w:id="70" w:name="_Toc515273919"/>
      <w:bookmarkStart w:id="71" w:name="_Toc164158752"/>
      <w:r w:rsidRPr="00590192">
        <w:rPr>
          <w:rFonts w:cs="Times New Roman"/>
        </w:rPr>
        <w:t>7</w:t>
      </w:r>
      <w:r w:rsidRPr="00590192">
        <w:rPr>
          <w:rFonts w:cs="Times New Roman"/>
        </w:rPr>
        <w:t>验收监测内容</w:t>
      </w:r>
      <w:bookmarkEnd w:id="70"/>
      <w:bookmarkEnd w:id="71"/>
    </w:p>
    <w:p w14:paraId="1C9895FD" w14:textId="77777777" w:rsidR="00F42F5F" w:rsidRPr="00590192" w:rsidRDefault="00DD1B55" w:rsidP="00ED7AD3">
      <w:pPr>
        <w:pStyle w:val="20"/>
        <w:rPr>
          <w:rFonts w:cs="Times New Roman"/>
        </w:rPr>
      </w:pPr>
      <w:bookmarkStart w:id="72" w:name="_Toc515273920"/>
      <w:bookmarkStart w:id="73" w:name="_Toc17252"/>
      <w:bookmarkStart w:id="74" w:name="_Toc18329"/>
      <w:bookmarkStart w:id="75" w:name="_Toc1654"/>
      <w:bookmarkStart w:id="76" w:name="_Toc164158753"/>
      <w:r w:rsidRPr="00590192">
        <w:rPr>
          <w:rFonts w:cs="Times New Roman"/>
        </w:rPr>
        <w:t>7</w:t>
      </w:r>
      <w:bookmarkEnd w:id="72"/>
      <w:r w:rsidRPr="00590192">
        <w:rPr>
          <w:rFonts w:cs="Times New Roman"/>
        </w:rPr>
        <w:t>.1</w:t>
      </w:r>
      <w:r w:rsidRPr="00590192">
        <w:rPr>
          <w:rFonts w:cs="Times New Roman"/>
        </w:rPr>
        <w:t>废水</w:t>
      </w:r>
      <w:bookmarkEnd w:id="73"/>
      <w:bookmarkEnd w:id="74"/>
      <w:bookmarkEnd w:id="75"/>
      <w:bookmarkEnd w:id="76"/>
    </w:p>
    <w:p w14:paraId="24BEDBFC" w14:textId="7DCF412C" w:rsidR="00F42F5F" w:rsidRPr="00590192" w:rsidRDefault="00DD1B55" w:rsidP="00ED7AD3">
      <w:pPr>
        <w:ind w:firstLine="480"/>
        <w:rPr>
          <w:rFonts w:cs="Times New Roman"/>
        </w:rPr>
      </w:pPr>
      <w:r w:rsidRPr="00590192">
        <w:rPr>
          <w:rFonts w:cs="Times New Roman"/>
        </w:rPr>
        <w:t>废水监测内容及频次见表</w:t>
      </w:r>
      <w:r w:rsidRPr="00590192">
        <w:rPr>
          <w:rFonts w:cs="Times New Roman"/>
        </w:rPr>
        <w:t>7</w:t>
      </w:r>
      <w:r w:rsidR="00EB0C1C" w:rsidRPr="00590192">
        <w:rPr>
          <w:rFonts w:cs="Times New Roman"/>
        </w:rPr>
        <w:t>.1</w:t>
      </w:r>
      <w:r w:rsidRPr="00590192">
        <w:rPr>
          <w:rFonts w:cs="Times New Roman"/>
        </w:rPr>
        <w:t>-1</w:t>
      </w:r>
      <w:r w:rsidRPr="00590192">
        <w:rPr>
          <w:rFonts w:cs="Times New Roman"/>
        </w:rPr>
        <w:t>。</w:t>
      </w:r>
    </w:p>
    <w:p w14:paraId="490A1A8E" w14:textId="3CA3EE2A" w:rsidR="00F42F5F" w:rsidRPr="00590192" w:rsidRDefault="00DD1B55" w:rsidP="00ED7AD3">
      <w:pPr>
        <w:pStyle w:val="afa"/>
        <w:spacing w:beforeLines="0" w:before="0" w:afterLines="0" w:after="0"/>
      </w:pPr>
      <w:r w:rsidRPr="00590192">
        <w:t>表</w:t>
      </w:r>
      <w:r w:rsidRPr="00590192">
        <w:t>7</w:t>
      </w:r>
      <w:r w:rsidR="00EB0C1C" w:rsidRPr="00590192">
        <w:t>.1</w:t>
      </w:r>
      <w:r w:rsidRPr="00590192">
        <w:t xml:space="preserve">-1  </w:t>
      </w:r>
      <w:r w:rsidRPr="00590192">
        <w:t>废水监测内容及频次</w:t>
      </w:r>
    </w:p>
    <w:tbl>
      <w:tblPr>
        <w:tblW w:w="5000" w:type="pct"/>
        <w:jc w:val="center"/>
        <w:tblCellMar>
          <w:left w:w="0" w:type="dxa"/>
          <w:right w:w="0" w:type="dxa"/>
        </w:tblCellMar>
        <w:tblLook w:val="04A0" w:firstRow="1" w:lastRow="0" w:firstColumn="1" w:lastColumn="0" w:noHBand="0" w:noVBand="1"/>
      </w:tblPr>
      <w:tblGrid>
        <w:gridCol w:w="1708"/>
        <w:gridCol w:w="3957"/>
        <w:gridCol w:w="2829"/>
      </w:tblGrid>
      <w:tr w:rsidR="00590192" w:rsidRPr="00590192" w14:paraId="35D626B4" w14:textId="77777777" w:rsidTr="008D0D20">
        <w:trPr>
          <w:trHeight w:val="340"/>
          <w:jc w:val="center"/>
        </w:trPr>
        <w:tc>
          <w:tcPr>
            <w:tcW w:w="100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3A9826B" w14:textId="77777777" w:rsidR="00F42F5F" w:rsidRPr="00590192" w:rsidRDefault="00DD1B55" w:rsidP="00ED7AD3">
            <w:pPr>
              <w:pStyle w:val="af9"/>
              <w:rPr>
                <w:rFonts w:cs="Times New Roman"/>
                <w:b/>
                <w:bCs/>
              </w:rPr>
            </w:pPr>
            <w:r w:rsidRPr="00590192">
              <w:rPr>
                <w:rFonts w:cs="Times New Roman"/>
                <w:b/>
                <w:bCs/>
              </w:rPr>
              <w:t>监测点位</w:t>
            </w:r>
          </w:p>
        </w:tc>
        <w:tc>
          <w:tcPr>
            <w:tcW w:w="2329"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8FD0BA1" w14:textId="77777777" w:rsidR="00F42F5F" w:rsidRPr="00590192" w:rsidRDefault="00DD1B55" w:rsidP="00ED7AD3">
            <w:pPr>
              <w:pStyle w:val="af9"/>
              <w:rPr>
                <w:rFonts w:cs="Times New Roman"/>
                <w:b/>
                <w:bCs/>
              </w:rPr>
            </w:pPr>
            <w:r w:rsidRPr="00590192">
              <w:rPr>
                <w:rFonts w:cs="Times New Roman"/>
                <w:b/>
                <w:bCs/>
              </w:rPr>
              <w:t>监测因子</w:t>
            </w:r>
          </w:p>
        </w:tc>
        <w:tc>
          <w:tcPr>
            <w:tcW w:w="166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EB3E146" w14:textId="77777777" w:rsidR="00F42F5F" w:rsidRPr="00590192" w:rsidRDefault="00DD1B55" w:rsidP="00ED7AD3">
            <w:pPr>
              <w:pStyle w:val="af9"/>
              <w:rPr>
                <w:rFonts w:cs="Times New Roman"/>
                <w:b/>
                <w:bCs/>
              </w:rPr>
            </w:pPr>
            <w:r w:rsidRPr="00590192">
              <w:rPr>
                <w:rFonts w:cs="Times New Roman"/>
                <w:b/>
                <w:bCs/>
              </w:rPr>
              <w:t>监测频次</w:t>
            </w:r>
          </w:p>
        </w:tc>
      </w:tr>
      <w:tr w:rsidR="00590192" w:rsidRPr="00590192" w14:paraId="37F472AD" w14:textId="77777777" w:rsidTr="008D0D20">
        <w:trPr>
          <w:trHeight w:val="340"/>
          <w:jc w:val="center"/>
        </w:trPr>
        <w:tc>
          <w:tcPr>
            <w:tcW w:w="100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73978CEC" w14:textId="77777777" w:rsidR="00F42F5F" w:rsidRPr="00590192" w:rsidRDefault="00DD1B55" w:rsidP="00ED7AD3">
            <w:pPr>
              <w:pStyle w:val="af9"/>
              <w:rPr>
                <w:rFonts w:cs="Times New Roman"/>
              </w:rPr>
            </w:pPr>
            <w:r w:rsidRPr="00590192">
              <w:rPr>
                <w:rFonts w:cs="Times New Roman"/>
              </w:rPr>
              <w:t>废水总排口</w:t>
            </w:r>
          </w:p>
        </w:tc>
        <w:tc>
          <w:tcPr>
            <w:tcW w:w="2329"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8062928" w14:textId="76753FC8" w:rsidR="00F42F5F" w:rsidRPr="008D0D20" w:rsidRDefault="0041521A" w:rsidP="008D0D20">
            <w:pPr>
              <w:spacing w:line="276" w:lineRule="auto"/>
              <w:ind w:firstLineChars="0" w:firstLine="0"/>
              <w:jc w:val="center"/>
              <w:rPr>
                <w:rFonts w:eastAsia="宋体" w:cs="Times New Roman"/>
                <w:sz w:val="21"/>
                <w:szCs w:val="18"/>
              </w:rPr>
            </w:pPr>
            <w:r w:rsidRPr="00590192">
              <w:rPr>
                <w:rFonts w:eastAsia="宋体" w:cs="Times New Roman"/>
                <w:sz w:val="21"/>
                <w:szCs w:val="18"/>
              </w:rPr>
              <w:t>pH</w:t>
            </w:r>
            <w:r w:rsidRPr="00590192">
              <w:rPr>
                <w:rFonts w:eastAsia="宋体" w:cs="Times New Roman"/>
                <w:sz w:val="21"/>
                <w:szCs w:val="18"/>
              </w:rPr>
              <w:t>、</w:t>
            </w:r>
            <w:r w:rsidRPr="00590192">
              <w:rPr>
                <w:rFonts w:eastAsia="宋体" w:cs="Times New Roman"/>
                <w:sz w:val="21"/>
                <w:szCs w:val="18"/>
              </w:rPr>
              <w:t>SS</w:t>
            </w:r>
            <w:r w:rsidRPr="00590192">
              <w:rPr>
                <w:rFonts w:eastAsia="宋体" w:cs="Times New Roman"/>
                <w:sz w:val="21"/>
                <w:szCs w:val="18"/>
              </w:rPr>
              <w:t>、</w:t>
            </w:r>
            <w:r w:rsidRPr="00590192">
              <w:rPr>
                <w:rFonts w:eastAsia="宋体" w:cs="Times New Roman"/>
                <w:sz w:val="21"/>
                <w:szCs w:val="18"/>
              </w:rPr>
              <w:t>CODcr</w:t>
            </w:r>
            <w:r w:rsidRPr="00590192">
              <w:rPr>
                <w:rFonts w:eastAsia="宋体" w:cs="Times New Roman"/>
                <w:sz w:val="21"/>
                <w:szCs w:val="18"/>
              </w:rPr>
              <w:t>、</w:t>
            </w:r>
            <w:r w:rsidRPr="00590192">
              <w:rPr>
                <w:rFonts w:eastAsia="宋体" w:cs="Times New Roman"/>
                <w:sz w:val="21"/>
                <w:szCs w:val="18"/>
              </w:rPr>
              <w:t>BOD</w:t>
            </w:r>
            <w:r w:rsidRPr="00590192">
              <w:rPr>
                <w:rFonts w:eastAsia="宋体" w:cs="Times New Roman"/>
                <w:sz w:val="21"/>
                <w:szCs w:val="18"/>
                <w:vertAlign w:val="subscript"/>
              </w:rPr>
              <w:t>5</w:t>
            </w:r>
            <w:r w:rsidRPr="00590192">
              <w:rPr>
                <w:rFonts w:eastAsia="宋体" w:cs="Times New Roman"/>
                <w:sz w:val="21"/>
                <w:szCs w:val="18"/>
              </w:rPr>
              <w:t>、总磷、氨氮</w:t>
            </w:r>
          </w:p>
        </w:tc>
        <w:tc>
          <w:tcPr>
            <w:tcW w:w="166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4672A70" w14:textId="77777777" w:rsidR="00002286" w:rsidRPr="00590192" w:rsidRDefault="00DD1B55" w:rsidP="00ED7AD3">
            <w:pPr>
              <w:pStyle w:val="af9"/>
              <w:rPr>
                <w:rFonts w:cs="Times New Roman"/>
              </w:rPr>
            </w:pPr>
            <w:r w:rsidRPr="00590192">
              <w:rPr>
                <w:rFonts w:cs="Times New Roman"/>
              </w:rPr>
              <w:t>监测</w:t>
            </w:r>
            <w:r w:rsidRPr="00590192">
              <w:rPr>
                <w:rFonts w:cs="Times New Roman"/>
              </w:rPr>
              <w:t>2</w:t>
            </w:r>
            <w:r w:rsidRPr="00590192">
              <w:rPr>
                <w:rFonts w:cs="Times New Roman"/>
              </w:rPr>
              <w:t>天，每天</w:t>
            </w:r>
            <w:r w:rsidRPr="00590192">
              <w:rPr>
                <w:rFonts w:cs="Times New Roman"/>
              </w:rPr>
              <w:t>4</w:t>
            </w:r>
            <w:r w:rsidRPr="00590192">
              <w:rPr>
                <w:rFonts w:cs="Times New Roman"/>
              </w:rPr>
              <w:t>次</w:t>
            </w:r>
          </w:p>
          <w:p w14:paraId="3F659AE7" w14:textId="26F732DE" w:rsidR="00F42F5F" w:rsidRPr="00590192" w:rsidRDefault="00002286" w:rsidP="00ED7AD3">
            <w:pPr>
              <w:pStyle w:val="af9"/>
              <w:rPr>
                <w:rFonts w:cs="Times New Roman"/>
              </w:rPr>
            </w:pPr>
            <w:r w:rsidRPr="00590192">
              <w:rPr>
                <w:rFonts w:cs="Times New Roman"/>
                <w:szCs w:val="21"/>
              </w:rPr>
              <w:t>（加</w:t>
            </w:r>
            <w:r w:rsidRPr="00590192">
              <w:rPr>
                <w:rFonts w:cs="Times New Roman"/>
                <w:szCs w:val="21"/>
              </w:rPr>
              <w:t>1</w:t>
            </w:r>
            <w:r w:rsidRPr="00590192">
              <w:rPr>
                <w:rFonts w:cs="Times New Roman"/>
                <w:szCs w:val="21"/>
              </w:rPr>
              <w:t>平行样）</w:t>
            </w:r>
          </w:p>
        </w:tc>
      </w:tr>
    </w:tbl>
    <w:p w14:paraId="37E019C2" w14:textId="77777777" w:rsidR="00F42F5F" w:rsidRPr="00590192" w:rsidRDefault="00DD1B55" w:rsidP="00ED7AD3">
      <w:pPr>
        <w:pStyle w:val="20"/>
        <w:rPr>
          <w:rFonts w:cs="Times New Roman"/>
        </w:rPr>
      </w:pPr>
      <w:bookmarkStart w:id="77" w:name="_Toc23584"/>
      <w:bookmarkStart w:id="78" w:name="_Toc30980"/>
      <w:bookmarkStart w:id="79" w:name="_Toc164158754"/>
      <w:r w:rsidRPr="00590192">
        <w:rPr>
          <w:rFonts w:cs="Times New Roman"/>
        </w:rPr>
        <w:t>7.2</w:t>
      </w:r>
      <w:r w:rsidRPr="00590192">
        <w:rPr>
          <w:rFonts w:cs="Times New Roman"/>
        </w:rPr>
        <w:t>废气</w:t>
      </w:r>
      <w:bookmarkEnd w:id="77"/>
      <w:bookmarkEnd w:id="78"/>
      <w:bookmarkEnd w:id="79"/>
    </w:p>
    <w:p w14:paraId="7CAC28EA" w14:textId="4FB84994" w:rsidR="00002286" w:rsidRPr="00590192" w:rsidRDefault="00002286" w:rsidP="00ED7AD3">
      <w:pPr>
        <w:ind w:firstLineChars="0" w:firstLine="480"/>
        <w:rPr>
          <w:rFonts w:eastAsia="宋体" w:cs="Times New Roman"/>
        </w:rPr>
      </w:pPr>
      <w:bookmarkStart w:id="80" w:name="_Toc11835"/>
      <w:bookmarkStart w:id="81" w:name="_Toc21940"/>
      <w:r w:rsidRPr="00590192">
        <w:rPr>
          <w:rFonts w:eastAsia="宋体" w:cs="Times New Roman"/>
        </w:rPr>
        <w:t>有组织废气监测点位、</w:t>
      </w:r>
      <w:bookmarkStart w:id="82" w:name="_Hlk45197813"/>
      <w:r w:rsidRPr="00590192">
        <w:rPr>
          <w:rFonts w:eastAsia="宋体" w:cs="Times New Roman"/>
        </w:rPr>
        <w:t>内容及频次见表</w:t>
      </w:r>
      <w:r w:rsidRPr="00590192">
        <w:rPr>
          <w:rFonts w:eastAsia="宋体" w:cs="Times New Roman"/>
        </w:rPr>
        <w:t>7</w:t>
      </w:r>
      <w:r w:rsidR="00EB0C1C" w:rsidRPr="00590192">
        <w:rPr>
          <w:rFonts w:eastAsia="宋体" w:cs="Times New Roman"/>
        </w:rPr>
        <w:t>.2-1</w:t>
      </w:r>
      <w:r w:rsidRPr="00590192">
        <w:rPr>
          <w:rFonts w:eastAsia="宋体" w:cs="Times New Roman"/>
        </w:rPr>
        <w:t>。</w:t>
      </w:r>
    </w:p>
    <w:p w14:paraId="73AA8D5E" w14:textId="18227A6F" w:rsidR="00002286" w:rsidRPr="00590192" w:rsidRDefault="00002286" w:rsidP="00ED7AD3">
      <w:pPr>
        <w:spacing w:line="400" w:lineRule="exact"/>
        <w:ind w:firstLineChars="0" w:firstLine="0"/>
        <w:jc w:val="center"/>
        <w:rPr>
          <w:rFonts w:eastAsia="宋体" w:cs="Times New Roman"/>
          <w:b/>
          <w:bCs/>
          <w:sz w:val="21"/>
        </w:rPr>
      </w:pPr>
      <w:r w:rsidRPr="00590192">
        <w:rPr>
          <w:rFonts w:eastAsia="宋体" w:cs="Times New Roman"/>
          <w:b/>
          <w:bCs/>
          <w:sz w:val="21"/>
        </w:rPr>
        <w:t>表</w:t>
      </w:r>
      <w:r w:rsidRPr="00590192">
        <w:rPr>
          <w:rFonts w:eastAsia="宋体" w:cs="Times New Roman"/>
          <w:b/>
          <w:bCs/>
          <w:sz w:val="21"/>
        </w:rPr>
        <w:t>7</w:t>
      </w:r>
      <w:r w:rsidR="00EB0C1C" w:rsidRPr="00590192">
        <w:rPr>
          <w:rFonts w:eastAsia="宋体" w:cs="Times New Roman"/>
          <w:b/>
          <w:bCs/>
          <w:sz w:val="21"/>
        </w:rPr>
        <w:t>.2-1</w:t>
      </w:r>
      <w:r w:rsidRPr="00590192">
        <w:rPr>
          <w:rFonts w:eastAsia="宋体" w:cs="Times New Roman"/>
          <w:b/>
          <w:bCs/>
          <w:sz w:val="21"/>
        </w:rPr>
        <w:t xml:space="preserve"> </w:t>
      </w:r>
      <w:r w:rsidRPr="00590192">
        <w:rPr>
          <w:rFonts w:eastAsia="宋体" w:cs="Times New Roman"/>
          <w:b/>
          <w:bCs/>
          <w:sz w:val="21"/>
        </w:rPr>
        <w:t>有组织废气监测点位、内容及频次</w:t>
      </w:r>
    </w:p>
    <w:tbl>
      <w:tblPr>
        <w:tblW w:w="8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13"/>
        <w:gridCol w:w="2151"/>
        <w:gridCol w:w="3119"/>
        <w:gridCol w:w="1644"/>
      </w:tblGrid>
      <w:tr w:rsidR="00590192" w:rsidRPr="00590192" w14:paraId="3BAFAD7C" w14:textId="77777777" w:rsidTr="00586351">
        <w:trPr>
          <w:trHeight w:val="20"/>
          <w:jc w:val="center"/>
        </w:trPr>
        <w:tc>
          <w:tcPr>
            <w:tcW w:w="1813" w:type="dxa"/>
            <w:vAlign w:val="center"/>
          </w:tcPr>
          <w:bookmarkEnd w:id="82"/>
          <w:p w14:paraId="65F64B3D" w14:textId="77777777" w:rsidR="0041521A" w:rsidRPr="00590192" w:rsidRDefault="0041521A" w:rsidP="0041521A">
            <w:pPr>
              <w:spacing w:line="276" w:lineRule="auto"/>
              <w:ind w:firstLineChars="0" w:firstLine="0"/>
              <w:jc w:val="center"/>
              <w:rPr>
                <w:rFonts w:eastAsia="宋体" w:cs="Times New Roman"/>
                <w:sz w:val="21"/>
                <w:szCs w:val="21"/>
              </w:rPr>
            </w:pPr>
            <w:r w:rsidRPr="00590192">
              <w:rPr>
                <w:rFonts w:eastAsia="宋体" w:cs="Times New Roman"/>
                <w:sz w:val="21"/>
                <w:szCs w:val="21"/>
              </w:rPr>
              <w:t>监测对象</w:t>
            </w:r>
          </w:p>
        </w:tc>
        <w:tc>
          <w:tcPr>
            <w:tcW w:w="2151" w:type="dxa"/>
            <w:vAlign w:val="center"/>
          </w:tcPr>
          <w:p w14:paraId="34B154FA" w14:textId="77777777" w:rsidR="0041521A" w:rsidRPr="00590192" w:rsidRDefault="0041521A" w:rsidP="0041521A">
            <w:pPr>
              <w:spacing w:line="276" w:lineRule="auto"/>
              <w:ind w:firstLineChars="0" w:firstLine="0"/>
              <w:jc w:val="center"/>
              <w:rPr>
                <w:rFonts w:eastAsia="宋体" w:cs="Times New Roman"/>
                <w:sz w:val="21"/>
                <w:szCs w:val="21"/>
              </w:rPr>
            </w:pPr>
            <w:r w:rsidRPr="00590192">
              <w:rPr>
                <w:rFonts w:eastAsia="宋体" w:cs="Times New Roman"/>
                <w:sz w:val="21"/>
                <w:szCs w:val="21"/>
              </w:rPr>
              <w:t>污染物名称</w:t>
            </w:r>
          </w:p>
        </w:tc>
        <w:tc>
          <w:tcPr>
            <w:tcW w:w="3119" w:type="dxa"/>
            <w:vAlign w:val="center"/>
          </w:tcPr>
          <w:p w14:paraId="1215D14A" w14:textId="77777777" w:rsidR="0041521A" w:rsidRPr="00590192" w:rsidRDefault="0041521A" w:rsidP="0041521A">
            <w:pPr>
              <w:spacing w:line="276" w:lineRule="auto"/>
              <w:ind w:firstLineChars="0" w:firstLine="0"/>
              <w:jc w:val="center"/>
              <w:rPr>
                <w:rFonts w:eastAsia="宋体" w:cs="Times New Roman"/>
                <w:sz w:val="21"/>
                <w:szCs w:val="21"/>
              </w:rPr>
            </w:pPr>
            <w:r w:rsidRPr="00590192">
              <w:rPr>
                <w:rFonts w:eastAsia="宋体" w:cs="Times New Roman"/>
                <w:sz w:val="21"/>
                <w:szCs w:val="21"/>
              </w:rPr>
              <w:t>监测点位</w:t>
            </w:r>
          </w:p>
        </w:tc>
        <w:tc>
          <w:tcPr>
            <w:tcW w:w="1644" w:type="dxa"/>
            <w:vAlign w:val="center"/>
          </w:tcPr>
          <w:p w14:paraId="6A0ACEE2" w14:textId="77777777" w:rsidR="0041521A" w:rsidRPr="00590192" w:rsidRDefault="0041521A" w:rsidP="0041521A">
            <w:pPr>
              <w:spacing w:line="276" w:lineRule="auto"/>
              <w:ind w:firstLineChars="0" w:firstLine="0"/>
              <w:jc w:val="center"/>
              <w:rPr>
                <w:rFonts w:eastAsia="宋体" w:cs="Times New Roman"/>
                <w:sz w:val="21"/>
                <w:szCs w:val="21"/>
              </w:rPr>
            </w:pPr>
            <w:r w:rsidRPr="00590192">
              <w:rPr>
                <w:rFonts w:eastAsia="宋体" w:cs="Times New Roman"/>
                <w:sz w:val="21"/>
                <w:szCs w:val="21"/>
              </w:rPr>
              <w:t>监测频次</w:t>
            </w:r>
          </w:p>
        </w:tc>
      </w:tr>
      <w:tr w:rsidR="004C1A94" w:rsidRPr="00590192" w14:paraId="56A0B5CE" w14:textId="77777777" w:rsidTr="00586351">
        <w:trPr>
          <w:trHeight w:val="20"/>
          <w:jc w:val="center"/>
        </w:trPr>
        <w:tc>
          <w:tcPr>
            <w:tcW w:w="1813" w:type="dxa"/>
            <w:vMerge w:val="restart"/>
            <w:vAlign w:val="center"/>
          </w:tcPr>
          <w:p w14:paraId="5D9F51C6" w14:textId="77777777" w:rsidR="004C1A94" w:rsidRPr="00590192" w:rsidRDefault="004C1A94" w:rsidP="004C1A94">
            <w:pPr>
              <w:spacing w:line="276" w:lineRule="auto"/>
              <w:ind w:firstLineChars="0" w:firstLine="0"/>
              <w:jc w:val="center"/>
              <w:rPr>
                <w:rFonts w:eastAsia="宋体" w:cs="Times New Roman"/>
                <w:kern w:val="0"/>
                <w:sz w:val="21"/>
                <w:szCs w:val="21"/>
              </w:rPr>
            </w:pPr>
            <w:r w:rsidRPr="00590192">
              <w:rPr>
                <w:rFonts w:eastAsia="宋体" w:cs="Times New Roman"/>
                <w:kern w:val="0"/>
                <w:sz w:val="21"/>
                <w:szCs w:val="21"/>
              </w:rPr>
              <w:t>有组织排放废气</w:t>
            </w:r>
          </w:p>
        </w:tc>
        <w:tc>
          <w:tcPr>
            <w:tcW w:w="2151" w:type="dxa"/>
            <w:vAlign w:val="center"/>
          </w:tcPr>
          <w:p w14:paraId="44111011" w14:textId="45F07949" w:rsidR="004C1A94" w:rsidRPr="00590192" w:rsidRDefault="004C1A94" w:rsidP="004C1A94">
            <w:pPr>
              <w:spacing w:line="276" w:lineRule="auto"/>
              <w:ind w:firstLineChars="0" w:firstLine="0"/>
              <w:jc w:val="center"/>
              <w:rPr>
                <w:rFonts w:eastAsia="宋体" w:cs="Times New Roman"/>
                <w:kern w:val="0"/>
                <w:sz w:val="21"/>
                <w:szCs w:val="21"/>
              </w:rPr>
            </w:pPr>
            <w:r w:rsidRPr="00346411">
              <w:rPr>
                <w:rFonts w:eastAsia="宋体" w:cs="Times New Roman" w:hint="eastAsia"/>
                <w:color w:val="000000" w:themeColor="text1"/>
                <w:kern w:val="0"/>
                <w:sz w:val="21"/>
                <w:szCs w:val="20"/>
              </w:rPr>
              <w:t>V</w:t>
            </w:r>
            <w:r w:rsidRPr="00346411">
              <w:rPr>
                <w:rFonts w:eastAsia="宋体" w:cs="Times New Roman"/>
                <w:color w:val="000000" w:themeColor="text1"/>
                <w:kern w:val="0"/>
                <w:sz w:val="21"/>
                <w:szCs w:val="20"/>
              </w:rPr>
              <w:t>OC</w:t>
            </w:r>
            <w:r w:rsidRPr="00346411">
              <w:rPr>
                <w:rFonts w:eastAsia="宋体" w:cs="Times New Roman" w:hint="eastAsia"/>
                <w:color w:val="000000" w:themeColor="text1"/>
                <w:kern w:val="0"/>
                <w:sz w:val="21"/>
                <w:szCs w:val="20"/>
              </w:rPr>
              <w:t>s</w:t>
            </w:r>
          </w:p>
        </w:tc>
        <w:tc>
          <w:tcPr>
            <w:tcW w:w="3119" w:type="dxa"/>
            <w:vAlign w:val="center"/>
          </w:tcPr>
          <w:p w14:paraId="5DA22EAC" w14:textId="3F1AAEF7" w:rsidR="004C1A94" w:rsidRPr="00FA6EEB" w:rsidRDefault="004C1A94" w:rsidP="004C1A94">
            <w:pPr>
              <w:spacing w:line="276" w:lineRule="auto"/>
              <w:ind w:firstLineChars="0" w:firstLine="0"/>
              <w:jc w:val="center"/>
              <w:rPr>
                <w:rFonts w:eastAsia="宋体" w:cs="Times New Roman"/>
                <w:kern w:val="0"/>
                <w:sz w:val="21"/>
                <w:szCs w:val="21"/>
              </w:rPr>
            </w:pPr>
            <w:r w:rsidRPr="00FA6EEB">
              <w:rPr>
                <w:rFonts w:eastAsia="宋体" w:cs="Times New Roman" w:hint="eastAsia"/>
                <w:sz w:val="21"/>
                <w:szCs w:val="21"/>
              </w:rPr>
              <w:t>复合</w:t>
            </w:r>
            <w:r w:rsidRPr="00FA6EEB">
              <w:rPr>
                <w:rFonts w:eastAsia="宋体" w:cs="Times New Roman"/>
                <w:sz w:val="21"/>
                <w:szCs w:val="21"/>
              </w:rPr>
              <w:t>废气处理设施进口</w:t>
            </w:r>
          </w:p>
        </w:tc>
        <w:tc>
          <w:tcPr>
            <w:tcW w:w="1644" w:type="dxa"/>
            <w:vMerge w:val="restart"/>
            <w:vAlign w:val="center"/>
          </w:tcPr>
          <w:p w14:paraId="31E555CD" w14:textId="77777777" w:rsidR="004C1A94" w:rsidRPr="00590192" w:rsidRDefault="004C1A94" w:rsidP="004C1A94">
            <w:pPr>
              <w:spacing w:line="276" w:lineRule="auto"/>
              <w:ind w:firstLineChars="0" w:firstLine="0"/>
              <w:jc w:val="center"/>
              <w:rPr>
                <w:rFonts w:eastAsia="宋体" w:cs="Times New Roman"/>
                <w:sz w:val="21"/>
                <w:szCs w:val="21"/>
              </w:rPr>
            </w:pPr>
            <w:r w:rsidRPr="00590192">
              <w:rPr>
                <w:rFonts w:eastAsia="宋体" w:cs="Times New Roman"/>
                <w:sz w:val="21"/>
                <w:szCs w:val="21"/>
              </w:rPr>
              <w:t>监测</w:t>
            </w:r>
            <w:r w:rsidRPr="00590192">
              <w:rPr>
                <w:rFonts w:eastAsia="宋体" w:cs="Times New Roman"/>
                <w:sz w:val="21"/>
                <w:szCs w:val="21"/>
              </w:rPr>
              <w:t>2</w:t>
            </w:r>
            <w:r w:rsidRPr="00590192">
              <w:rPr>
                <w:rFonts w:eastAsia="宋体" w:cs="Times New Roman"/>
                <w:sz w:val="21"/>
                <w:szCs w:val="21"/>
              </w:rPr>
              <w:t>天，</w:t>
            </w:r>
          </w:p>
          <w:p w14:paraId="461960BB" w14:textId="77777777" w:rsidR="004C1A94" w:rsidRPr="00590192" w:rsidRDefault="004C1A94" w:rsidP="004C1A94">
            <w:pPr>
              <w:spacing w:line="276" w:lineRule="auto"/>
              <w:ind w:firstLineChars="0" w:firstLine="0"/>
              <w:jc w:val="center"/>
              <w:rPr>
                <w:rFonts w:eastAsia="宋体" w:cs="Times New Roman"/>
                <w:kern w:val="0"/>
                <w:sz w:val="21"/>
                <w:szCs w:val="20"/>
              </w:rPr>
            </w:pPr>
            <w:r w:rsidRPr="00590192">
              <w:rPr>
                <w:rFonts w:eastAsia="宋体" w:cs="Times New Roman"/>
                <w:kern w:val="0"/>
                <w:sz w:val="21"/>
                <w:szCs w:val="21"/>
              </w:rPr>
              <w:t>每天</w:t>
            </w:r>
            <w:r w:rsidRPr="00590192">
              <w:rPr>
                <w:rFonts w:eastAsia="宋体" w:cs="Times New Roman"/>
                <w:kern w:val="0"/>
                <w:sz w:val="21"/>
                <w:szCs w:val="21"/>
              </w:rPr>
              <w:t>3</w:t>
            </w:r>
            <w:r w:rsidRPr="00590192">
              <w:rPr>
                <w:rFonts w:eastAsia="宋体" w:cs="Times New Roman"/>
                <w:kern w:val="0"/>
                <w:sz w:val="21"/>
                <w:szCs w:val="21"/>
              </w:rPr>
              <w:t>次</w:t>
            </w:r>
          </w:p>
        </w:tc>
      </w:tr>
      <w:tr w:rsidR="004C1A94" w:rsidRPr="00590192" w14:paraId="4D335199" w14:textId="77777777" w:rsidTr="00586351">
        <w:trPr>
          <w:trHeight w:val="20"/>
          <w:jc w:val="center"/>
        </w:trPr>
        <w:tc>
          <w:tcPr>
            <w:tcW w:w="1813" w:type="dxa"/>
            <w:vMerge/>
            <w:vAlign w:val="center"/>
          </w:tcPr>
          <w:p w14:paraId="1E9CA904" w14:textId="77777777" w:rsidR="004C1A94" w:rsidRPr="00590192" w:rsidRDefault="004C1A94" w:rsidP="004C1A94">
            <w:pPr>
              <w:spacing w:line="276" w:lineRule="auto"/>
              <w:ind w:firstLineChars="0" w:firstLine="0"/>
              <w:jc w:val="center"/>
              <w:rPr>
                <w:rFonts w:eastAsia="宋体" w:cs="Times New Roman"/>
                <w:kern w:val="0"/>
                <w:sz w:val="21"/>
                <w:szCs w:val="21"/>
              </w:rPr>
            </w:pPr>
          </w:p>
        </w:tc>
        <w:tc>
          <w:tcPr>
            <w:tcW w:w="2151" w:type="dxa"/>
            <w:vAlign w:val="center"/>
          </w:tcPr>
          <w:p w14:paraId="7B0CC269" w14:textId="3727591A" w:rsidR="004C1A94" w:rsidRPr="00590192" w:rsidRDefault="004C1A94" w:rsidP="004C1A94">
            <w:pPr>
              <w:spacing w:line="276" w:lineRule="auto"/>
              <w:ind w:firstLineChars="0" w:firstLine="0"/>
              <w:jc w:val="center"/>
              <w:rPr>
                <w:rFonts w:eastAsia="宋体" w:cs="Times New Roman"/>
                <w:kern w:val="0"/>
                <w:sz w:val="21"/>
                <w:szCs w:val="21"/>
              </w:rPr>
            </w:pPr>
            <w:r w:rsidRPr="00346411">
              <w:rPr>
                <w:rFonts w:eastAsia="宋体" w:cs="Times New Roman" w:hint="eastAsia"/>
                <w:color w:val="000000" w:themeColor="text1"/>
                <w:kern w:val="0"/>
                <w:sz w:val="21"/>
                <w:szCs w:val="20"/>
              </w:rPr>
              <w:t>V</w:t>
            </w:r>
            <w:r w:rsidRPr="00346411">
              <w:rPr>
                <w:rFonts w:eastAsia="宋体" w:cs="Times New Roman"/>
                <w:color w:val="000000" w:themeColor="text1"/>
                <w:kern w:val="0"/>
                <w:sz w:val="21"/>
                <w:szCs w:val="20"/>
              </w:rPr>
              <w:t>OC</w:t>
            </w:r>
            <w:r w:rsidRPr="00346411">
              <w:rPr>
                <w:rFonts w:eastAsia="宋体" w:cs="Times New Roman" w:hint="eastAsia"/>
                <w:color w:val="000000" w:themeColor="text1"/>
                <w:kern w:val="0"/>
                <w:sz w:val="21"/>
                <w:szCs w:val="20"/>
              </w:rPr>
              <w:t>s</w:t>
            </w:r>
            <w:r>
              <w:rPr>
                <w:rFonts w:eastAsia="宋体" w:cs="Times New Roman" w:hint="eastAsia"/>
                <w:color w:val="000000" w:themeColor="text1"/>
                <w:kern w:val="0"/>
                <w:sz w:val="21"/>
                <w:szCs w:val="20"/>
              </w:rPr>
              <w:t>、臭气浓度</w:t>
            </w:r>
          </w:p>
        </w:tc>
        <w:tc>
          <w:tcPr>
            <w:tcW w:w="3119" w:type="dxa"/>
            <w:vAlign w:val="center"/>
          </w:tcPr>
          <w:p w14:paraId="338B2CAF" w14:textId="4455EDBF" w:rsidR="004C1A94" w:rsidRPr="00FA6EEB" w:rsidRDefault="004C1A94" w:rsidP="004C1A94">
            <w:pPr>
              <w:spacing w:line="276" w:lineRule="auto"/>
              <w:ind w:firstLineChars="0" w:firstLine="0"/>
              <w:jc w:val="center"/>
              <w:rPr>
                <w:rFonts w:eastAsia="宋体" w:cs="Times New Roman"/>
                <w:kern w:val="0"/>
                <w:sz w:val="21"/>
                <w:szCs w:val="21"/>
              </w:rPr>
            </w:pPr>
            <w:r w:rsidRPr="00FA6EEB">
              <w:rPr>
                <w:rFonts w:eastAsia="宋体" w:cs="Times New Roman" w:hint="eastAsia"/>
                <w:sz w:val="21"/>
                <w:szCs w:val="21"/>
              </w:rPr>
              <w:t>复合</w:t>
            </w:r>
            <w:r w:rsidRPr="00FA6EEB">
              <w:rPr>
                <w:rFonts w:eastAsia="宋体" w:cs="Times New Roman"/>
                <w:kern w:val="0"/>
                <w:sz w:val="21"/>
                <w:szCs w:val="21"/>
              </w:rPr>
              <w:t>废气处理设施</w:t>
            </w:r>
            <w:r w:rsidRPr="00FA6EEB">
              <w:rPr>
                <w:rFonts w:eastAsia="宋体" w:cs="Times New Roman"/>
                <w:kern w:val="0"/>
                <w:sz w:val="21"/>
                <w:szCs w:val="20"/>
              </w:rPr>
              <w:t>出口</w:t>
            </w:r>
          </w:p>
        </w:tc>
        <w:tc>
          <w:tcPr>
            <w:tcW w:w="1644" w:type="dxa"/>
            <w:vMerge/>
            <w:vAlign w:val="center"/>
          </w:tcPr>
          <w:p w14:paraId="7D3DF6D5" w14:textId="77777777" w:rsidR="004C1A94" w:rsidRPr="00590192" w:rsidRDefault="004C1A94" w:rsidP="004C1A94">
            <w:pPr>
              <w:spacing w:line="276" w:lineRule="auto"/>
              <w:ind w:firstLineChars="0" w:firstLine="0"/>
              <w:jc w:val="center"/>
              <w:rPr>
                <w:rFonts w:eastAsia="宋体" w:cs="Times New Roman"/>
                <w:kern w:val="0"/>
                <w:sz w:val="21"/>
                <w:szCs w:val="20"/>
              </w:rPr>
            </w:pPr>
          </w:p>
        </w:tc>
      </w:tr>
    </w:tbl>
    <w:p w14:paraId="3ABF3D5C" w14:textId="16A4B53B" w:rsidR="00002286" w:rsidRPr="00590192" w:rsidRDefault="0041521A" w:rsidP="00ED7AD3">
      <w:pPr>
        <w:ind w:firstLineChars="0" w:firstLine="480"/>
        <w:rPr>
          <w:rFonts w:eastAsia="宋体" w:cs="Times New Roman"/>
        </w:rPr>
      </w:pPr>
      <w:r w:rsidRPr="00590192">
        <w:rPr>
          <w:rFonts w:ascii="等线" w:eastAsia="等线" w:hAnsi="等线" w:cs="Times New Roman" w:hint="eastAsia"/>
          <w:szCs w:val="22"/>
        </w:rPr>
        <w:t>无</w:t>
      </w:r>
      <w:r w:rsidR="00002286" w:rsidRPr="00590192">
        <w:rPr>
          <w:rFonts w:eastAsia="宋体" w:cs="Times New Roman"/>
        </w:rPr>
        <w:t>组织废气监测点位、</w:t>
      </w:r>
      <w:bookmarkStart w:id="83" w:name="_Hlk45197845"/>
      <w:r w:rsidR="00002286" w:rsidRPr="00590192">
        <w:rPr>
          <w:rFonts w:eastAsia="宋体" w:cs="Times New Roman"/>
        </w:rPr>
        <w:t>内容及频次见表</w:t>
      </w:r>
      <w:r w:rsidR="00002286" w:rsidRPr="00590192">
        <w:rPr>
          <w:rFonts w:eastAsia="宋体" w:cs="Times New Roman"/>
        </w:rPr>
        <w:t>7</w:t>
      </w:r>
      <w:r w:rsidR="00EB0C1C" w:rsidRPr="00590192">
        <w:rPr>
          <w:rFonts w:eastAsia="宋体" w:cs="Times New Roman"/>
        </w:rPr>
        <w:t>.2-2</w:t>
      </w:r>
      <w:r w:rsidR="00002286" w:rsidRPr="00590192">
        <w:rPr>
          <w:rFonts w:eastAsia="宋体" w:cs="Times New Roman"/>
        </w:rPr>
        <w:t>。</w:t>
      </w:r>
    </w:p>
    <w:p w14:paraId="55A1D6D3" w14:textId="02515ABE" w:rsidR="00002286" w:rsidRPr="00590192" w:rsidRDefault="00002286" w:rsidP="00ED7AD3">
      <w:pPr>
        <w:spacing w:line="400" w:lineRule="exact"/>
        <w:ind w:firstLineChars="0" w:firstLine="0"/>
        <w:jc w:val="center"/>
        <w:rPr>
          <w:rFonts w:eastAsia="宋体" w:cs="Times New Roman"/>
          <w:b/>
          <w:bCs/>
          <w:sz w:val="21"/>
        </w:rPr>
      </w:pPr>
      <w:r w:rsidRPr="00590192">
        <w:rPr>
          <w:rFonts w:eastAsia="宋体" w:cs="Times New Roman"/>
          <w:b/>
          <w:bCs/>
          <w:sz w:val="21"/>
        </w:rPr>
        <w:t>表</w:t>
      </w:r>
      <w:r w:rsidRPr="00590192">
        <w:rPr>
          <w:rFonts w:eastAsia="宋体" w:cs="Times New Roman"/>
          <w:b/>
          <w:bCs/>
          <w:sz w:val="21"/>
        </w:rPr>
        <w:t>7</w:t>
      </w:r>
      <w:r w:rsidR="00EB0C1C" w:rsidRPr="00590192">
        <w:rPr>
          <w:rFonts w:eastAsia="宋体" w:cs="Times New Roman"/>
          <w:b/>
          <w:bCs/>
          <w:sz w:val="21"/>
        </w:rPr>
        <w:t>.2-2</w:t>
      </w:r>
      <w:r w:rsidRPr="00590192">
        <w:rPr>
          <w:rFonts w:eastAsia="宋体" w:cs="Times New Roman"/>
          <w:b/>
          <w:bCs/>
          <w:sz w:val="21"/>
        </w:rPr>
        <w:t xml:space="preserve"> </w:t>
      </w:r>
      <w:r w:rsidRPr="00590192">
        <w:rPr>
          <w:rFonts w:eastAsia="宋体" w:cs="Times New Roman"/>
          <w:b/>
          <w:bCs/>
          <w:sz w:val="21"/>
        </w:rPr>
        <w:t>无组织废气监测点位、内容及频次</w:t>
      </w:r>
    </w:p>
    <w:tbl>
      <w:tblPr>
        <w:tblW w:w="87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5"/>
        <w:gridCol w:w="2555"/>
        <w:gridCol w:w="2225"/>
        <w:gridCol w:w="2152"/>
      </w:tblGrid>
      <w:tr w:rsidR="00590192" w:rsidRPr="00590192" w14:paraId="2F06FCB6" w14:textId="77777777" w:rsidTr="004C1A94">
        <w:trPr>
          <w:trHeight w:val="20"/>
          <w:jc w:val="center"/>
        </w:trPr>
        <w:tc>
          <w:tcPr>
            <w:tcW w:w="1835" w:type="dxa"/>
            <w:tcBorders>
              <w:top w:val="single" w:sz="4" w:space="0" w:color="auto"/>
              <w:left w:val="single" w:sz="4" w:space="0" w:color="auto"/>
              <w:bottom w:val="single" w:sz="4" w:space="0" w:color="auto"/>
              <w:right w:val="single" w:sz="4" w:space="0" w:color="auto"/>
            </w:tcBorders>
            <w:vAlign w:val="center"/>
            <w:hideMark/>
          </w:tcPr>
          <w:bookmarkEnd w:id="83"/>
          <w:p w14:paraId="3CBB45C7" w14:textId="77777777" w:rsidR="00002286" w:rsidRPr="00590192" w:rsidRDefault="00002286"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监测对象</w:t>
            </w:r>
          </w:p>
        </w:tc>
        <w:tc>
          <w:tcPr>
            <w:tcW w:w="2555" w:type="dxa"/>
            <w:tcBorders>
              <w:top w:val="single" w:sz="4" w:space="0" w:color="auto"/>
              <w:left w:val="single" w:sz="4" w:space="0" w:color="auto"/>
              <w:bottom w:val="single" w:sz="4" w:space="0" w:color="auto"/>
              <w:right w:val="single" w:sz="4" w:space="0" w:color="auto"/>
            </w:tcBorders>
            <w:vAlign w:val="center"/>
            <w:hideMark/>
          </w:tcPr>
          <w:p w14:paraId="7770B70F" w14:textId="77777777" w:rsidR="00002286" w:rsidRPr="00590192" w:rsidRDefault="00002286"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污染物名称</w:t>
            </w:r>
          </w:p>
        </w:tc>
        <w:tc>
          <w:tcPr>
            <w:tcW w:w="2225" w:type="dxa"/>
            <w:tcBorders>
              <w:top w:val="single" w:sz="4" w:space="0" w:color="auto"/>
              <w:left w:val="single" w:sz="4" w:space="0" w:color="auto"/>
              <w:bottom w:val="single" w:sz="4" w:space="0" w:color="auto"/>
              <w:right w:val="single" w:sz="4" w:space="0" w:color="auto"/>
            </w:tcBorders>
            <w:vAlign w:val="center"/>
            <w:hideMark/>
          </w:tcPr>
          <w:p w14:paraId="3A2BBD80" w14:textId="77777777" w:rsidR="00002286" w:rsidRPr="00590192" w:rsidRDefault="00002286"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监测点位</w:t>
            </w:r>
          </w:p>
        </w:tc>
        <w:tc>
          <w:tcPr>
            <w:tcW w:w="2152" w:type="dxa"/>
            <w:tcBorders>
              <w:top w:val="single" w:sz="4" w:space="0" w:color="auto"/>
              <w:left w:val="single" w:sz="4" w:space="0" w:color="auto"/>
              <w:bottom w:val="single" w:sz="4" w:space="0" w:color="auto"/>
              <w:right w:val="single" w:sz="4" w:space="0" w:color="auto"/>
            </w:tcBorders>
            <w:vAlign w:val="center"/>
            <w:hideMark/>
          </w:tcPr>
          <w:p w14:paraId="3B11A580" w14:textId="77777777" w:rsidR="00002286" w:rsidRPr="00590192" w:rsidRDefault="00002286"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监测频次</w:t>
            </w:r>
          </w:p>
        </w:tc>
      </w:tr>
      <w:tr w:rsidR="004C1A94" w:rsidRPr="00590192" w14:paraId="6EF0D8C4" w14:textId="77777777" w:rsidTr="008C6915">
        <w:trPr>
          <w:trHeight w:val="20"/>
          <w:jc w:val="center"/>
        </w:trPr>
        <w:tc>
          <w:tcPr>
            <w:tcW w:w="1835" w:type="dxa"/>
            <w:vMerge w:val="restart"/>
            <w:tcBorders>
              <w:top w:val="single" w:sz="4" w:space="0" w:color="auto"/>
              <w:left w:val="single" w:sz="4" w:space="0" w:color="auto"/>
              <w:right w:val="single" w:sz="4" w:space="0" w:color="auto"/>
            </w:tcBorders>
            <w:vAlign w:val="center"/>
            <w:hideMark/>
          </w:tcPr>
          <w:p w14:paraId="3A19AA75" w14:textId="77777777" w:rsidR="004C1A94" w:rsidRPr="00590192" w:rsidRDefault="004C1A94"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无组织排放废气</w:t>
            </w:r>
          </w:p>
        </w:tc>
        <w:tc>
          <w:tcPr>
            <w:tcW w:w="2555" w:type="dxa"/>
            <w:tcBorders>
              <w:top w:val="single" w:sz="4" w:space="0" w:color="auto"/>
              <w:left w:val="single" w:sz="4" w:space="0" w:color="auto"/>
              <w:bottom w:val="single" w:sz="4" w:space="0" w:color="auto"/>
              <w:right w:val="single" w:sz="4" w:space="0" w:color="auto"/>
            </w:tcBorders>
            <w:vAlign w:val="center"/>
            <w:hideMark/>
          </w:tcPr>
          <w:p w14:paraId="05AD2A44" w14:textId="3BD40B62" w:rsidR="004C1A94" w:rsidRPr="00590192" w:rsidRDefault="004C1A94" w:rsidP="00ED7AD3">
            <w:pPr>
              <w:spacing w:line="240" w:lineRule="auto"/>
              <w:ind w:firstLineChars="0" w:firstLine="0"/>
              <w:jc w:val="center"/>
              <w:rPr>
                <w:rFonts w:eastAsia="宋体" w:cs="Times New Roman"/>
                <w:kern w:val="0"/>
                <w:sz w:val="21"/>
                <w:szCs w:val="20"/>
              </w:rPr>
            </w:pPr>
            <w:r w:rsidRPr="00346411">
              <w:rPr>
                <w:rFonts w:eastAsia="宋体" w:cs="Times New Roman"/>
                <w:color w:val="000000" w:themeColor="text1"/>
                <w:kern w:val="0"/>
                <w:sz w:val="21"/>
                <w:szCs w:val="20"/>
              </w:rPr>
              <w:t>非甲烷总烃、臭气浓度</w:t>
            </w:r>
          </w:p>
        </w:tc>
        <w:tc>
          <w:tcPr>
            <w:tcW w:w="2225" w:type="dxa"/>
            <w:tcBorders>
              <w:top w:val="single" w:sz="4" w:space="0" w:color="auto"/>
              <w:left w:val="single" w:sz="4" w:space="0" w:color="auto"/>
              <w:bottom w:val="single" w:sz="4" w:space="0" w:color="auto"/>
              <w:right w:val="single" w:sz="4" w:space="0" w:color="auto"/>
            </w:tcBorders>
            <w:vAlign w:val="center"/>
            <w:hideMark/>
          </w:tcPr>
          <w:p w14:paraId="7BFDBB54" w14:textId="18428753" w:rsidR="004C1A94" w:rsidRPr="00590192" w:rsidRDefault="004C1A94" w:rsidP="00F740E5">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厂界</w:t>
            </w:r>
            <w:r w:rsidRPr="00590192">
              <w:rPr>
                <w:rFonts w:eastAsia="宋体" w:cs="Times New Roman" w:hint="eastAsia"/>
                <w:kern w:val="0"/>
                <w:sz w:val="21"/>
                <w:szCs w:val="20"/>
              </w:rPr>
              <w:t>四周</w:t>
            </w:r>
          </w:p>
        </w:tc>
        <w:tc>
          <w:tcPr>
            <w:tcW w:w="2152" w:type="dxa"/>
            <w:vMerge w:val="restart"/>
            <w:tcBorders>
              <w:top w:val="single" w:sz="4" w:space="0" w:color="auto"/>
              <w:left w:val="single" w:sz="4" w:space="0" w:color="auto"/>
              <w:right w:val="single" w:sz="4" w:space="0" w:color="auto"/>
            </w:tcBorders>
            <w:vAlign w:val="center"/>
            <w:hideMark/>
          </w:tcPr>
          <w:p w14:paraId="50087156" w14:textId="77777777" w:rsidR="004C1A94" w:rsidRPr="00590192" w:rsidRDefault="004C1A94"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监测</w:t>
            </w:r>
            <w:r w:rsidRPr="00590192">
              <w:rPr>
                <w:rFonts w:eastAsia="宋体" w:cs="Times New Roman"/>
                <w:kern w:val="0"/>
                <w:sz w:val="21"/>
                <w:szCs w:val="20"/>
              </w:rPr>
              <w:t>2</w:t>
            </w:r>
            <w:r w:rsidRPr="00590192">
              <w:rPr>
                <w:rFonts w:eastAsia="宋体" w:cs="Times New Roman"/>
                <w:kern w:val="0"/>
                <w:sz w:val="21"/>
                <w:szCs w:val="20"/>
              </w:rPr>
              <w:t>天，每天</w:t>
            </w:r>
            <w:r w:rsidRPr="00590192">
              <w:rPr>
                <w:rFonts w:eastAsia="宋体" w:cs="Times New Roman"/>
                <w:kern w:val="0"/>
                <w:sz w:val="21"/>
                <w:szCs w:val="20"/>
              </w:rPr>
              <w:t>4</w:t>
            </w:r>
            <w:r w:rsidRPr="00590192">
              <w:rPr>
                <w:rFonts w:eastAsia="宋体" w:cs="Times New Roman"/>
                <w:kern w:val="0"/>
                <w:sz w:val="21"/>
                <w:szCs w:val="20"/>
              </w:rPr>
              <w:t>次</w:t>
            </w:r>
          </w:p>
        </w:tc>
      </w:tr>
      <w:tr w:rsidR="004C1A94" w:rsidRPr="00590192" w14:paraId="3B709350" w14:textId="77777777" w:rsidTr="008C6915">
        <w:trPr>
          <w:trHeight w:val="20"/>
          <w:jc w:val="center"/>
        </w:trPr>
        <w:tc>
          <w:tcPr>
            <w:tcW w:w="1835" w:type="dxa"/>
            <w:vMerge/>
            <w:tcBorders>
              <w:left w:val="single" w:sz="4" w:space="0" w:color="auto"/>
              <w:right w:val="single" w:sz="4" w:space="0" w:color="auto"/>
            </w:tcBorders>
            <w:vAlign w:val="center"/>
          </w:tcPr>
          <w:p w14:paraId="55B317BD" w14:textId="77777777" w:rsidR="004C1A94" w:rsidRPr="00590192" w:rsidRDefault="004C1A94" w:rsidP="004C1A94">
            <w:pPr>
              <w:spacing w:line="240" w:lineRule="auto"/>
              <w:ind w:firstLineChars="0" w:firstLine="0"/>
              <w:jc w:val="center"/>
              <w:rPr>
                <w:rFonts w:eastAsia="宋体" w:cs="Times New Roman"/>
                <w:kern w:val="0"/>
                <w:sz w:val="21"/>
                <w:szCs w:val="20"/>
              </w:rPr>
            </w:pPr>
          </w:p>
        </w:tc>
        <w:tc>
          <w:tcPr>
            <w:tcW w:w="2555" w:type="dxa"/>
            <w:tcBorders>
              <w:top w:val="single" w:sz="4" w:space="0" w:color="auto"/>
              <w:left w:val="single" w:sz="4" w:space="0" w:color="auto"/>
              <w:bottom w:val="single" w:sz="4" w:space="0" w:color="auto"/>
              <w:right w:val="single" w:sz="4" w:space="0" w:color="auto"/>
            </w:tcBorders>
            <w:vAlign w:val="center"/>
          </w:tcPr>
          <w:p w14:paraId="52A28267" w14:textId="06913408" w:rsidR="004C1A94" w:rsidRPr="00346411" w:rsidRDefault="004C1A94" w:rsidP="004C1A94">
            <w:pPr>
              <w:spacing w:line="240" w:lineRule="auto"/>
              <w:ind w:firstLineChars="0" w:firstLine="0"/>
              <w:jc w:val="center"/>
              <w:rPr>
                <w:rFonts w:eastAsia="宋体" w:cs="Times New Roman"/>
                <w:color w:val="000000" w:themeColor="text1"/>
                <w:kern w:val="0"/>
                <w:sz w:val="21"/>
                <w:szCs w:val="20"/>
              </w:rPr>
            </w:pPr>
            <w:r>
              <w:rPr>
                <w:rFonts w:eastAsia="宋体" w:cs="Times New Roman" w:hint="eastAsia"/>
                <w:color w:val="000000" w:themeColor="text1"/>
                <w:kern w:val="0"/>
                <w:sz w:val="21"/>
                <w:szCs w:val="20"/>
              </w:rPr>
              <w:t>非甲烷总烃</w:t>
            </w:r>
          </w:p>
        </w:tc>
        <w:tc>
          <w:tcPr>
            <w:tcW w:w="2225" w:type="dxa"/>
            <w:tcBorders>
              <w:top w:val="single" w:sz="4" w:space="0" w:color="auto"/>
              <w:left w:val="single" w:sz="4" w:space="0" w:color="auto"/>
              <w:bottom w:val="single" w:sz="4" w:space="0" w:color="auto"/>
              <w:right w:val="single" w:sz="4" w:space="0" w:color="auto"/>
            </w:tcBorders>
            <w:vAlign w:val="center"/>
          </w:tcPr>
          <w:p w14:paraId="3F7193F7" w14:textId="5F6B4D27" w:rsidR="004C1A94" w:rsidRPr="00590192" w:rsidRDefault="004C1A94" w:rsidP="004C1A94">
            <w:pPr>
              <w:spacing w:line="240" w:lineRule="auto"/>
              <w:ind w:firstLineChars="0" w:firstLine="0"/>
              <w:jc w:val="center"/>
              <w:rPr>
                <w:rFonts w:eastAsia="宋体" w:cs="Times New Roman"/>
                <w:kern w:val="0"/>
                <w:sz w:val="21"/>
                <w:szCs w:val="20"/>
              </w:rPr>
            </w:pPr>
            <w:r>
              <w:rPr>
                <w:rFonts w:eastAsia="宋体" w:cs="Times New Roman" w:hint="eastAsia"/>
                <w:color w:val="000000" w:themeColor="text1"/>
                <w:kern w:val="0"/>
                <w:sz w:val="21"/>
                <w:szCs w:val="20"/>
              </w:rPr>
              <w:t>当日下风向车间外</w:t>
            </w:r>
          </w:p>
        </w:tc>
        <w:tc>
          <w:tcPr>
            <w:tcW w:w="2152" w:type="dxa"/>
            <w:vMerge/>
            <w:tcBorders>
              <w:left w:val="single" w:sz="4" w:space="0" w:color="auto"/>
              <w:right w:val="single" w:sz="4" w:space="0" w:color="auto"/>
            </w:tcBorders>
            <w:vAlign w:val="center"/>
          </w:tcPr>
          <w:p w14:paraId="03464FD0" w14:textId="77777777" w:rsidR="004C1A94" w:rsidRPr="00590192" w:rsidRDefault="004C1A94" w:rsidP="004C1A94">
            <w:pPr>
              <w:spacing w:line="240" w:lineRule="auto"/>
              <w:ind w:firstLineChars="0" w:firstLine="0"/>
              <w:jc w:val="center"/>
              <w:rPr>
                <w:rFonts w:eastAsia="宋体" w:cs="Times New Roman"/>
                <w:kern w:val="0"/>
                <w:sz w:val="21"/>
                <w:szCs w:val="20"/>
              </w:rPr>
            </w:pPr>
          </w:p>
        </w:tc>
      </w:tr>
    </w:tbl>
    <w:p w14:paraId="28B8BFF4" w14:textId="77777777" w:rsidR="00002286" w:rsidRPr="00590192" w:rsidRDefault="00002286" w:rsidP="00ED7AD3">
      <w:pPr>
        <w:spacing w:line="240" w:lineRule="auto"/>
        <w:ind w:firstLineChars="0" w:firstLine="0"/>
        <w:rPr>
          <w:rFonts w:eastAsia="宋体" w:cs="Times New Roman"/>
          <w:sz w:val="21"/>
        </w:rPr>
      </w:pPr>
      <w:r w:rsidRPr="00590192">
        <w:rPr>
          <w:rFonts w:eastAsia="宋体" w:cs="Times New Roman"/>
          <w:sz w:val="21"/>
        </w:rPr>
        <w:t>注：同时测试风向、风速、温度、大气压等气象参数。</w:t>
      </w:r>
    </w:p>
    <w:p w14:paraId="1029E502" w14:textId="77777777" w:rsidR="00F42F5F" w:rsidRPr="00590192" w:rsidRDefault="00DD1B55" w:rsidP="00ED7AD3">
      <w:pPr>
        <w:pStyle w:val="20"/>
        <w:rPr>
          <w:rFonts w:cs="Times New Roman"/>
          <w:kern w:val="44"/>
          <w:szCs w:val="24"/>
        </w:rPr>
      </w:pPr>
      <w:bookmarkStart w:id="84" w:name="_Toc164158755"/>
      <w:r w:rsidRPr="00590192">
        <w:rPr>
          <w:rFonts w:cs="Times New Roman"/>
          <w:kern w:val="44"/>
          <w:szCs w:val="24"/>
        </w:rPr>
        <w:t>7.3</w:t>
      </w:r>
      <w:r w:rsidRPr="00590192">
        <w:rPr>
          <w:rFonts w:cs="Times New Roman"/>
          <w:kern w:val="44"/>
          <w:szCs w:val="24"/>
        </w:rPr>
        <w:t>噪声</w:t>
      </w:r>
      <w:bookmarkEnd w:id="80"/>
      <w:bookmarkEnd w:id="81"/>
      <w:bookmarkEnd w:id="84"/>
    </w:p>
    <w:p w14:paraId="32433480" w14:textId="248FF3F5" w:rsidR="00F42F5F" w:rsidRPr="00590192" w:rsidRDefault="00DD1B55" w:rsidP="00ED7AD3">
      <w:pPr>
        <w:snapToGrid w:val="0"/>
        <w:ind w:firstLine="480"/>
        <w:rPr>
          <w:rFonts w:cs="Times New Roman"/>
        </w:rPr>
      </w:pPr>
      <w:r w:rsidRPr="00590192">
        <w:rPr>
          <w:rFonts w:cs="Times New Roman"/>
        </w:rPr>
        <w:t>厂界噪声监测内容见表</w:t>
      </w:r>
      <w:r w:rsidRPr="00590192">
        <w:rPr>
          <w:rFonts w:cs="Times New Roman"/>
        </w:rPr>
        <w:t>7</w:t>
      </w:r>
      <w:r w:rsidR="00EB0C1C" w:rsidRPr="00590192">
        <w:rPr>
          <w:rFonts w:cs="Times New Roman"/>
        </w:rPr>
        <w:t>.3-1</w:t>
      </w:r>
      <w:r w:rsidRPr="00590192">
        <w:rPr>
          <w:rFonts w:cs="Times New Roman"/>
        </w:rPr>
        <w:t>。</w:t>
      </w:r>
      <w:r w:rsidRPr="00590192">
        <w:rPr>
          <w:rFonts w:cs="Times New Roman"/>
        </w:rPr>
        <w:t xml:space="preserve"> </w:t>
      </w:r>
    </w:p>
    <w:p w14:paraId="5741E3DF" w14:textId="1CB2FFA0" w:rsidR="00F42F5F" w:rsidRPr="00590192" w:rsidRDefault="00DD1B55" w:rsidP="00ED7AD3">
      <w:pPr>
        <w:pStyle w:val="afa"/>
        <w:spacing w:beforeLines="0" w:before="0" w:afterLines="0" w:after="0"/>
      </w:pPr>
      <w:r w:rsidRPr="00590192">
        <w:t>表</w:t>
      </w:r>
      <w:r w:rsidRPr="00590192">
        <w:t>7</w:t>
      </w:r>
      <w:r w:rsidR="00EB0C1C" w:rsidRPr="00590192">
        <w:t>.3-1</w:t>
      </w:r>
      <w:r w:rsidRPr="00590192">
        <w:t xml:space="preserve">  </w:t>
      </w:r>
      <w:r w:rsidRPr="00590192">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6"/>
        <w:gridCol w:w="2790"/>
        <w:gridCol w:w="2842"/>
      </w:tblGrid>
      <w:tr w:rsidR="00590192" w:rsidRPr="00590192" w14:paraId="549E3207" w14:textId="77777777" w:rsidTr="00D52328">
        <w:trPr>
          <w:trHeight w:val="340"/>
          <w:jc w:val="center"/>
        </w:trPr>
        <w:tc>
          <w:tcPr>
            <w:tcW w:w="1667" w:type="pct"/>
            <w:vAlign w:val="center"/>
          </w:tcPr>
          <w:p w14:paraId="15CFC5E5" w14:textId="77777777" w:rsidR="00F42F5F" w:rsidRPr="00590192" w:rsidRDefault="00DD1B55" w:rsidP="00ED7AD3">
            <w:pPr>
              <w:pStyle w:val="af9"/>
              <w:rPr>
                <w:rFonts w:cs="Times New Roman"/>
                <w:b/>
                <w:bCs/>
              </w:rPr>
            </w:pPr>
            <w:r w:rsidRPr="00590192">
              <w:rPr>
                <w:rFonts w:cs="Times New Roman"/>
                <w:b/>
                <w:bCs/>
              </w:rPr>
              <w:t>监测点位</w:t>
            </w:r>
          </w:p>
        </w:tc>
        <w:tc>
          <w:tcPr>
            <w:tcW w:w="1651" w:type="pct"/>
            <w:vAlign w:val="center"/>
          </w:tcPr>
          <w:p w14:paraId="5EE79A89" w14:textId="77777777" w:rsidR="00F42F5F" w:rsidRPr="00590192" w:rsidRDefault="00DD1B55" w:rsidP="00ED7AD3">
            <w:pPr>
              <w:pStyle w:val="af9"/>
              <w:rPr>
                <w:rFonts w:cs="Times New Roman"/>
                <w:b/>
                <w:bCs/>
              </w:rPr>
            </w:pPr>
            <w:r w:rsidRPr="00590192">
              <w:rPr>
                <w:rFonts w:cs="Times New Roman"/>
                <w:b/>
                <w:bCs/>
              </w:rPr>
              <w:t>监测因子</w:t>
            </w:r>
          </w:p>
        </w:tc>
        <w:tc>
          <w:tcPr>
            <w:tcW w:w="1682" w:type="pct"/>
            <w:vAlign w:val="center"/>
          </w:tcPr>
          <w:p w14:paraId="76206A62" w14:textId="77777777" w:rsidR="00F42F5F" w:rsidRPr="00590192" w:rsidRDefault="00DD1B55" w:rsidP="00ED7AD3">
            <w:pPr>
              <w:pStyle w:val="af9"/>
              <w:rPr>
                <w:rFonts w:cs="Times New Roman"/>
                <w:b/>
                <w:bCs/>
              </w:rPr>
            </w:pPr>
            <w:r w:rsidRPr="00590192">
              <w:rPr>
                <w:rFonts w:cs="Times New Roman"/>
                <w:b/>
                <w:bCs/>
              </w:rPr>
              <w:t>监测频次</w:t>
            </w:r>
          </w:p>
        </w:tc>
      </w:tr>
      <w:tr w:rsidR="00590192" w:rsidRPr="00590192" w14:paraId="66C00063" w14:textId="77777777" w:rsidTr="00D52328">
        <w:trPr>
          <w:trHeight w:val="340"/>
          <w:jc w:val="center"/>
        </w:trPr>
        <w:tc>
          <w:tcPr>
            <w:tcW w:w="1667" w:type="pct"/>
            <w:vAlign w:val="center"/>
          </w:tcPr>
          <w:p w14:paraId="53F21D45" w14:textId="1CD6E327" w:rsidR="00F01C7B" w:rsidRPr="00590192" w:rsidRDefault="004C1A94" w:rsidP="00ED7AD3">
            <w:pPr>
              <w:pStyle w:val="af9"/>
              <w:rPr>
                <w:rFonts w:cs="Times New Roman"/>
              </w:rPr>
            </w:pPr>
            <w:r>
              <w:rPr>
                <w:rFonts w:cs="Times New Roman" w:hint="eastAsia"/>
              </w:rPr>
              <w:t>厂界四周</w:t>
            </w:r>
            <w:r w:rsidR="008B5F64">
              <w:rPr>
                <w:rFonts w:cs="Times New Roman" w:hint="eastAsia"/>
              </w:rPr>
              <w:t>、东南侧民居</w:t>
            </w:r>
          </w:p>
        </w:tc>
        <w:tc>
          <w:tcPr>
            <w:tcW w:w="1651" w:type="pct"/>
            <w:vAlign w:val="center"/>
          </w:tcPr>
          <w:p w14:paraId="0A59BB08" w14:textId="77777777" w:rsidR="00F01C7B" w:rsidRPr="00590192" w:rsidRDefault="00F01C7B" w:rsidP="00ED7AD3">
            <w:pPr>
              <w:pStyle w:val="af9"/>
              <w:rPr>
                <w:rFonts w:cs="Times New Roman"/>
              </w:rPr>
            </w:pPr>
            <w:r w:rsidRPr="00590192">
              <w:rPr>
                <w:rFonts w:cs="Times New Roman"/>
              </w:rPr>
              <w:t>等效连续</w:t>
            </w:r>
            <w:r w:rsidRPr="00590192">
              <w:rPr>
                <w:rFonts w:cs="Times New Roman"/>
              </w:rPr>
              <w:t>A</w:t>
            </w:r>
            <w:r w:rsidRPr="00590192">
              <w:rPr>
                <w:rFonts w:cs="Times New Roman"/>
              </w:rPr>
              <w:t>声级</w:t>
            </w:r>
          </w:p>
        </w:tc>
        <w:tc>
          <w:tcPr>
            <w:tcW w:w="1682" w:type="pct"/>
            <w:vAlign w:val="center"/>
          </w:tcPr>
          <w:p w14:paraId="2F68E904" w14:textId="7F0C28A3" w:rsidR="00F01C7B" w:rsidRPr="00590192" w:rsidRDefault="00F01C7B" w:rsidP="00ED7AD3">
            <w:pPr>
              <w:pStyle w:val="af9"/>
              <w:rPr>
                <w:rFonts w:cs="Times New Roman"/>
              </w:rPr>
            </w:pPr>
            <w:r w:rsidRPr="00590192">
              <w:rPr>
                <w:rFonts w:cs="Times New Roman"/>
              </w:rPr>
              <w:t>监测</w:t>
            </w:r>
            <w:r w:rsidRPr="00590192">
              <w:rPr>
                <w:rFonts w:cs="Times New Roman"/>
              </w:rPr>
              <w:t>2</w:t>
            </w:r>
            <w:r w:rsidRPr="00590192">
              <w:rPr>
                <w:rFonts w:cs="Times New Roman"/>
              </w:rPr>
              <w:t>天，昼间</w:t>
            </w:r>
            <w:r w:rsidR="004C1A94">
              <w:rPr>
                <w:rFonts w:cs="Times New Roman" w:hint="eastAsia"/>
              </w:rPr>
              <w:t>4</w:t>
            </w:r>
            <w:r w:rsidRPr="00590192">
              <w:rPr>
                <w:rFonts w:cs="Times New Roman"/>
              </w:rPr>
              <w:t>次</w:t>
            </w:r>
          </w:p>
        </w:tc>
      </w:tr>
    </w:tbl>
    <w:p w14:paraId="6EDBD02C" w14:textId="77777777" w:rsidR="00F42F5F" w:rsidRPr="00590192" w:rsidRDefault="00DD1B55" w:rsidP="00ED7AD3">
      <w:pPr>
        <w:pStyle w:val="20"/>
        <w:rPr>
          <w:rFonts w:cs="Times New Roman"/>
          <w:kern w:val="44"/>
          <w:szCs w:val="24"/>
        </w:rPr>
      </w:pPr>
      <w:bookmarkStart w:id="85" w:name="_Toc24171"/>
      <w:bookmarkStart w:id="86" w:name="_Toc5220"/>
      <w:bookmarkStart w:id="87" w:name="_Toc164158756"/>
      <w:r w:rsidRPr="00590192">
        <w:rPr>
          <w:rFonts w:cs="Times New Roman"/>
          <w:kern w:val="44"/>
          <w:szCs w:val="24"/>
        </w:rPr>
        <w:t>7.4</w:t>
      </w:r>
      <w:r w:rsidRPr="00590192">
        <w:rPr>
          <w:rFonts w:cs="Times New Roman"/>
          <w:kern w:val="44"/>
          <w:szCs w:val="24"/>
        </w:rPr>
        <w:t>固废</w:t>
      </w:r>
      <w:bookmarkEnd w:id="85"/>
      <w:bookmarkEnd w:id="86"/>
      <w:bookmarkEnd w:id="87"/>
    </w:p>
    <w:p w14:paraId="01CE0BA5" w14:textId="77777777" w:rsidR="00F42F5F" w:rsidRPr="00590192" w:rsidRDefault="00DD1B55" w:rsidP="00ED7AD3">
      <w:pPr>
        <w:ind w:firstLine="480"/>
        <w:rPr>
          <w:rFonts w:cs="Times New Roman"/>
        </w:rPr>
      </w:pPr>
      <w:r w:rsidRPr="00590192">
        <w:rPr>
          <w:rFonts w:cs="Times New Roman"/>
        </w:rPr>
        <w:t>调查项目产生的固体废弃物的种类、属性、年产生量和处理方式。</w:t>
      </w:r>
    </w:p>
    <w:p w14:paraId="42231211" w14:textId="77777777" w:rsidR="00F42F5F" w:rsidRPr="00590192" w:rsidRDefault="00DD1B55">
      <w:pPr>
        <w:ind w:firstLine="480"/>
        <w:rPr>
          <w:rFonts w:cs="Times New Roman"/>
        </w:rPr>
      </w:pPr>
      <w:r w:rsidRPr="00590192">
        <w:rPr>
          <w:rFonts w:cs="Times New Roman"/>
        </w:rPr>
        <w:br w:type="page"/>
      </w:r>
    </w:p>
    <w:p w14:paraId="5678FF00" w14:textId="77777777" w:rsidR="00F42F5F" w:rsidRPr="00590192" w:rsidRDefault="00DD1B55">
      <w:pPr>
        <w:pStyle w:val="1"/>
        <w:rPr>
          <w:rFonts w:cs="Times New Roman"/>
        </w:rPr>
      </w:pPr>
      <w:bookmarkStart w:id="88" w:name="_Toc515273921"/>
      <w:bookmarkStart w:id="89" w:name="_Toc164158757"/>
      <w:r w:rsidRPr="00590192">
        <w:rPr>
          <w:rFonts w:cs="Times New Roman"/>
        </w:rPr>
        <w:t>8</w:t>
      </w:r>
      <w:r w:rsidRPr="00590192">
        <w:rPr>
          <w:rFonts w:cs="Times New Roman"/>
        </w:rPr>
        <w:t>质量保证及质量控制</w:t>
      </w:r>
      <w:bookmarkEnd w:id="88"/>
      <w:bookmarkEnd w:id="89"/>
    </w:p>
    <w:p w14:paraId="7ADB8142" w14:textId="6648C0A8" w:rsidR="00F42F5F" w:rsidRPr="00590192" w:rsidRDefault="00BA4019" w:rsidP="00626D79">
      <w:pPr>
        <w:ind w:firstLine="480"/>
        <w:rPr>
          <w:rFonts w:cs="Times New Roman"/>
        </w:rPr>
      </w:pPr>
      <w:r w:rsidRPr="00590192">
        <w:rPr>
          <w:rFonts w:eastAsia="宋体" w:cs="Times New Roman" w:hint="eastAsia"/>
        </w:rPr>
        <w:t>本项目</w:t>
      </w:r>
      <w:r w:rsidR="00DD1B55" w:rsidRPr="00590192">
        <w:rPr>
          <w:rFonts w:cs="Times New Roman"/>
        </w:rPr>
        <w:t>废水、废气、噪声现场验收监测工作委托</w:t>
      </w:r>
      <w:r w:rsidR="001B2182" w:rsidRPr="00590192">
        <w:rPr>
          <w:rFonts w:cs="Times New Roman"/>
        </w:rPr>
        <w:t>嘉兴弘正检测有限公司</w:t>
      </w:r>
      <w:r w:rsidR="00DD1B55" w:rsidRPr="00590192">
        <w:rPr>
          <w:rFonts w:cs="Times New Roman"/>
        </w:rPr>
        <w:t>，以下为</w:t>
      </w:r>
      <w:r w:rsidR="001B2182" w:rsidRPr="00590192">
        <w:rPr>
          <w:rFonts w:cs="Times New Roman"/>
        </w:rPr>
        <w:t>嘉兴弘正检测有限公司</w:t>
      </w:r>
      <w:r w:rsidR="00DD1B55" w:rsidRPr="00590192">
        <w:rPr>
          <w:rFonts w:cs="Times New Roman"/>
        </w:rPr>
        <w:t>对</w:t>
      </w:r>
      <w:r w:rsidR="00312FF1" w:rsidRPr="00590192">
        <w:rPr>
          <w:rFonts w:eastAsia="宋体" w:cs="Times New Roman"/>
        </w:rPr>
        <w:t>本项目</w:t>
      </w:r>
      <w:r w:rsidR="00DD1B55" w:rsidRPr="00590192">
        <w:rPr>
          <w:rFonts w:cs="Times New Roman"/>
        </w:rPr>
        <w:t>监测工作</w:t>
      </w:r>
      <w:r w:rsidR="00564885" w:rsidRPr="00590192">
        <w:rPr>
          <w:rFonts w:cs="Times New Roman"/>
        </w:rPr>
        <w:t>做出</w:t>
      </w:r>
      <w:r w:rsidR="00DD1B55" w:rsidRPr="00590192">
        <w:rPr>
          <w:rFonts w:cs="Times New Roman"/>
        </w:rPr>
        <w:t>的质量保证及质控措施。</w:t>
      </w:r>
    </w:p>
    <w:p w14:paraId="717CD473" w14:textId="77777777" w:rsidR="00C407E1" w:rsidRPr="00590192" w:rsidRDefault="00C407E1" w:rsidP="00C407E1">
      <w:pPr>
        <w:pStyle w:val="20"/>
        <w:rPr>
          <w:rFonts w:cs="Times New Roman"/>
        </w:rPr>
      </w:pPr>
      <w:bookmarkStart w:id="90" w:name="_Toc515273922"/>
      <w:bookmarkStart w:id="91" w:name="_Toc515273923"/>
      <w:bookmarkStart w:id="92" w:name="_Toc164158758"/>
      <w:r w:rsidRPr="00590192">
        <w:rPr>
          <w:rFonts w:cs="Times New Roman"/>
        </w:rPr>
        <w:t>8.1</w:t>
      </w:r>
      <w:r w:rsidRPr="00590192">
        <w:rPr>
          <w:rFonts w:cs="Times New Roman"/>
        </w:rPr>
        <w:t>监测分析方法</w:t>
      </w:r>
      <w:bookmarkEnd w:id="90"/>
      <w:bookmarkEnd w:id="92"/>
    </w:p>
    <w:p w14:paraId="5CEF3411" w14:textId="77777777" w:rsidR="00C407E1" w:rsidRPr="00590192" w:rsidRDefault="00C407E1" w:rsidP="00C407E1">
      <w:pPr>
        <w:autoSpaceDE w:val="0"/>
        <w:autoSpaceDN w:val="0"/>
        <w:adjustRightInd w:val="0"/>
        <w:ind w:firstLine="480"/>
        <w:rPr>
          <w:rFonts w:cs="Times New Roman"/>
        </w:rPr>
      </w:pPr>
      <w:r w:rsidRPr="00590192">
        <w:rPr>
          <w:rFonts w:cs="Times New Roman"/>
        </w:rPr>
        <w:t>监测分析方法见表</w:t>
      </w:r>
      <w:r w:rsidRPr="00590192">
        <w:rPr>
          <w:rFonts w:cs="Times New Roman"/>
        </w:rPr>
        <w:t>8.1-1</w:t>
      </w:r>
      <w:r w:rsidRPr="00590192">
        <w:rPr>
          <w:rFonts w:cs="Times New Roman"/>
        </w:rPr>
        <w:t>。</w:t>
      </w:r>
    </w:p>
    <w:p w14:paraId="5FAD466B" w14:textId="77777777" w:rsidR="00C407E1" w:rsidRPr="00590192" w:rsidRDefault="00C407E1" w:rsidP="00C407E1">
      <w:pPr>
        <w:pStyle w:val="afa"/>
        <w:spacing w:before="62" w:after="31"/>
      </w:pPr>
      <w:r w:rsidRPr="00590192">
        <w:t>表</w:t>
      </w:r>
      <w:r w:rsidRPr="00590192">
        <w:t xml:space="preserve">8.1-1  </w:t>
      </w:r>
      <w:r w:rsidRPr="00590192">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12"/>
        <w:gridCol w:w="2344"/>
        <w:gridCol w:w="5248"/>
      </w:tblGrid>
      <w:tr w:rsidR="00590192" w:rsidRPr="00590192" w14:paraId="59ECF640" w14:textId="77777777" w:rsidTr="00044C11">
        <w:trPr>
          <w:cantSplit/>
          <w:trHeight w:val="20"/>
          <w:jc w:val="center"/>
        </w:trPr>
        <w:tc>
          <w:tcPr>
            <w:tcW w:w="912" w:type="dxa"/>
            <w:tcBorders>
              <w:top w:val="single" w:sz="4" w:space="0" w:color="auto"/>
            </w:tcBorders>
            <w:vAlign w:val="center"/>
          </w:tcPr>
          <w:p w14:paraId="15735356" w14:textId="77777777" w:rsidR="00C407E1" w:rsidRPr="00590192" w:rsidRDefault="00C407E1" w:rsidP="00C67AA2">
            <w:pPr>
              <w:pStyle w:val="af9"/>
              <w:rPr>
                <w:rFonts w:cs="Times New Roman"/>
                <w:b/>
                <w:bCs/>
              </w:rPr>
            </w:pPr>
            <w:r w:rsidRPr="00590192">
              <w:rPr>
                <w:rFonts w:cs="Times New Roman"/>
                <w:b/>
                <w:bCs/>
              </w:rPr>
              <w:t>类型</w:t>
            </w:r>
          </w:p>
        </w:tc>
        <w:tc>
          <w:tcPr>
            <w:tcW w:w="2344" w:type="dxa"/>
            <w:tcBorders>
              <w:top w:val="single" w:sz="4" w:space="0" w:color="auto"/>
            </w:tcBorders>
            <w:vAlign w:val="center"/>
          </w:tcPr>
          <w:p w14:paraId="0450C344" w14:textId="77777777" w:rsidR="00C407E1" w:rsidRPr="00590192" w:rsidRDefault="00C407E1" w:rsidP="00C67AA2">
            <w:pPr>
              <w:pStyle w:val="af9"/>
              <w:rPr>
                <w:rFonts w:cs="Times New Roman"/>
                <w:b/>
                <w:bCs/>
              </w:rPr>
            </w:pPr>
            <w:r w:rsidRPr="00590192">
              <w:rPr>
                <w:rFonts w:cs="Times New Roman"/>
                <w:b/>
                <w:bCs/>
              </w:rPr>
              <w:t>监测项目</w:t>
            </w:r>
          </w:p>
        </w:tc>
        <w:tc>
          <w:tcPr>
            <w:tcW w:w="5248" w:type="dxa"/>
            <w:tcBorders>
              <w:top w:val="single" w:sz="4" w:space="0" w:color="auto"/>
            </w:tcBorders>
            <w:vAlign w:val="center"/>
          </w:tcPr>
          <w:p w14:paraId="295FC3F2" w14:textId="77777777" w:rsidR="00C407E1" w:rsidRPr="00590192" w:rsidRDefault="00C407E1" w:rsidP="00C67AA2">
            <w:pPr>
              <w:pStyle w:val="af9"/>
              <w:rPr>
                <w:rFonts w:cs="Times New Roman"/>
                <w:b/>
                <w:bCs/>
              </w:rPr>
            </w:pPr>
            <w:r w:rsidRPr="00590192">
              <w:rPr>
                <w:rFonts w:cs="Times New Roman"/>
                <w:b/>
                <w:bCs/>
              </w:rPr>
              <w:t>监测分析方法标准</w:t>
            </w:r>
          </w:p>
        </w:tc>
      </w:tr>
      <w:tr w:rsidR="00590192" w:rsidRPr="00590192" w14:paraId="76757A83" w14:textId="77777777" w:rsidTr="00044C11">
        <w:trPr>
          <w:cantSplit/>
          <w:trHeight w:val="20"/>
          <w:jc w:val="center"/>
        </w:trPr>
        <w:tc>
          <w:tcPr>
            <w:tcW w:w="912" w:type="dxa"/>
            <w:vMerge w:val="restart"/>
            <w:vAlign w:val="center"/>
          </w:tcPr>
          <w:p w14:paraId="72AFDF32" w14:textId="77777777" w:rsidR="000D0285" w:rsidRPr="00590192" w:rsidRDefault="000D0285" w:rsidP="000D0285">
            <w:pPr>
              <w:pStyle w:val="af9"/>
              <w:rPr>
                <w:rFonts w:cs="Times New Roman"/>
              </w:rPr>
            </w:pPr>
            <w:r w:rsidRPr="00590192">
              <w:rPr>
                <w:rFonts w:cs="Times New Roman"/>
              </w:rPr>
              <w:t>废水</w:t>
            </w:r>
          </w:p>
        </w:tc>
        <w:tc>
          <w:tcPr>
            <w:tcW w:w="2344" w:type="dxa"/>
            <w:vAlign w:val="center"/>
          </w:tcPr>
          <w:p w14:paraId="60127B38" w14:textId="0B1122BB" w:rsidR="000D0285" w:rsidRPr="00590192" w:rsidRDefault="000D0285" w:rsidP="000D0285">
            <w:pPr>
              <w:pStyle w:val="af9"/>
              <w:rPr>
                <w:rFonts w:cs="Times New Roman"/>
              </w:rPr>
            </w:pPr>
            <w:r w:rsidRPr="00590192">
              <w:rPr>
                <w:rFonts w:cs="Times New Roman" w:hint="eastAsia"/>
              </w:rPr>
              <w:t>pH</w:t>
            </w:r>
            <w:r w:rsidRPr="00590192">
              <w:rPr>
                <w:rFonts w:cs="Times New Roman" w:hint="eastAsia"/>
              </w:rPr>
              <w:t>值</w:t>
            </w:r>
          </w:p>
        </w:tc>
        <w:tc>
          <w:tcPr>
            <w:tcW w:w="5248" w:type="dxa"/>
            <w:vAlign w:val="center"/>
          </w:tcPr>
          <w:p w14:paraId="37396858" w14:textId="77777777" w:rsidR="000D0285" w:rsidRPr="00590192" w:rsidRDefault="000D0285" w:rsidP="000D0285">
            <w:pPr>
              <w:widowControl/>
              <w:spacing w:line="240" w:lineRule="auto"/>
              <w:jc w:val="center"/>
              <w:rPr>
                <w:rFonts w:cs="Times New Roman"/>
                <w:sz w:val="21"/>
              </w:rPr>
            </w:pPr>
            <w:r w:rsidRPr="00590192">
              <w:rPr>
                <w:rFonts w:cs="Times New Roman"/>
                <w:sz w:val="21"/>
              </w:rPr>
              <w:t>水质</w:t>
            </w:r>
            <w:r w:rsidRPr="00590192">
              <w:rPr>
                <w:rFonts w:cs="Times New Roman"/>
                <w:sz w:val="21"/>
              </w:rPr>
              <w:t xml:space="preserve"> pH</w:t>
            </w:r>
            <w:r w:rsidRPr="00590192">
              <w:rPr>
                <w:rFonts w:cs="Times New Roman"/>
                <w:sz w:val="21"/>
              </w:rPr>
              <w:t>值的测定</w:t>
            </w:r>
          </w:p>
          <w:p w14:paraId="400E0F80" w14:textId="3064D9D4" w:rsidR="000D0285" w:rsidRPr="00590192" w:rsidRDefault="000D0285" w:rsidP="000D0285">
            <w:pPr>
              <w:suppressAutoHyphens/>
              <w:spacing w:line="240" w:lineRule="auto"/>
              <w:ind w:rightChars="-50" w:right="-120" w:firstLineChars="0" w:firstLine="0"/>
              <w:jc w:val="center"/>
              <w:rPr>
                <w:rFonts w:cs="Times New Roman"/>
                <w:sz w:val="21"/>
              </w:rPr>
            </w:pPr>
            <w:r w:rsidRPr="00590192">
              <w:rPr>
                <w:rFonts w:cs="Times New Roman"/>
                <w:sz w:val="21"/>
              </w:rPr>
              <w:t>电极法</w:t>
            </w:r>
            <w:r w:rsidRPr="00590192">
              <w:rPr>
                <w:rFonts w:cs="Times New Roman"/>
                <w:sz w:val="21"/>
              </w:rPr>
              <w:t> HJ 1147-2020</w:t>
            </w:r>
          </w:p>
        </w:tc>
      </w:tr>
      <w:tr w:rsidR="00590192" w:rsidRPr="00590192" w14:paraId="21BC78C8" w14:textId="77777777" w:rsidTr="00044C11">
        <w:trPr>
          <w:cantSplit/>
          <w:trHeight w:val="20"/>
          <w:jc w:val="center"/>
        </w:trPr>
        <w:tc>
          <w:tcPr>
            <w:tcW w:w="912" w:type="dxa"/>
            <w:vMerge/>
            <w:vAlign w:val="center"/>
          </w:tcPr>
          <w:p w14:paraId="13E9EBB4" w14:textId="77777777" w:rsidR="000D0285" w:rsidRPr="00590192" w:rsidRDefault="000D0285" w:rsidP="000D0285">
            <w:pPr>
              <w:pStyle w:val="af9"/>
              <w:rPr>
                <w:rFonts w:cs="Times New Roman"/>
              </w:rPr>
            </w:pPr>
          </w:p>
        </w:tc>
        <w:tc>
          <w:tcPr>
            <w:tcW w:w="2344" w:type="dxa"/>
            <w:vAlign w:val="center"/>
          </w:tcPr>
          <w:p w14:paraId="10041277" w14:textId="147283E8" w:rsidR="000D0285" w:rsidRPr="00590192" w:rsidRDefault="000D0285" w:rsidP="000D0285">
            <w:pPr>
              <w:pStyle w:val="af9"/>
              <w:rPr>
                <w:rFonts w:cs="Times New Roman"/>
              </w:rPr>
            </w:pPr>
            <w:r w:rsidRPr="00590192">
              <w:rPr>
                <w:rFonts w:cs="Times New Roman" w:hint="eastAsia"/>
              </w:rPr>
              <w:t>悬浮物</w:t>
            </w:r>
          </w:p>
        </w:tc>
        <w:tc>
          <w:tcPr>
            <w:tcW w:w="5248" w:type="dxa"/>
            <w:vAlign w:val="center"/>
          </w:tcPr>
          <w:p w14:paraId="5DA64F27" w14:textId="77777777" w:rsidR="000D0285" w:rsidRPr="00590192" w:rsidRDefault="000D0285" w:rsidP="000D0285">
            <w:pPr>
              <w:spacing w:line="240" w:lineRule="auto"/>
              <w:jc w:val="center"/>
              <w:rPr>
                <w:rFonts w:cs="Times New Roman"/>
                <w:sz w:val="21"/>
              </w:rPr>
            </w:pPr>
            <w:r w:rsidRPr="00590192">
              <w:rPr>
                <w:rFonts w:cs="Times New Roman"/>
                <w:sz w:val="21"/>
              </w:rPr>
              <w:t>水质</w:t>
            </w:r>
            <w:r w:rsidRPr="00590192">
              <w:rPr>
                <w:rFonts w:cs="Times New Roman"/>
                <w:sz w:val="21"/>
              </w:rPr>
              <w:t xml:space="preserve"> </w:t>
            </w:r>
            <w:r w:rsidRPr="00590192">
              <w:rPr>
                <w:rFonts w:cs="Times New Roman"/>
                <w:sz w:val="21"/>
              </w:rPr>
              <w:t>悬浮物的测定</w:t>
            </w:r>
            <w:r w:rsidRPr="00590192">
              <w:rPr>
                <w:rFonts w:cs="Times New Roman"/>
                <w:sz w:val="21"/>
              </w:rPr>
              <w:t xml:space="preserve"> </w:t>
            </w:r>
          </w:p>
          <w:p w14:paraId="7E9B2A8E" w14:textId="503785E6" w:rsidR="000D0285" w:rsidRPr="00590192" w:rsidRDefault="000D0285" w:rsidP="000D0285">
            <w:pPr>
              <w:pStyle w:val="af9"/>
              <w:ind w:rightChars="-50" w:right="-120"/>
              <w:rPr>
                <w:rFonts w:cs="Times New Roman"/>
              </w:rPr>
            </w:pPr>
            <w:r w:rsidRPr="00590192">
              <w:rPr>
                <w:rFonts w:cs="Times New Roman"/>
              </w:rPr>
              <w:t>重量法</w:t>
            </w:r>
            <w:r w:rsidRPr="00590192">
              <w:rPr>
                <w:rFonts w:cs="Times New Roman"/>
              </w:rPr>
              <w:t xml:space="preserve"> GB/T 11901-1989</w:t>
            </w:r>
          </w:p>
        </w:tc>
      </w:tr>
      <w:tr w:rsidR="00590192" w:rsidRPr="00590192" w14:paraId="345219ED" w14:textId="77777777" w:rsidTr="00044C11">
        <w:trPr>
          <w:cantSplit/>
          <w:trHeight w:val="20"/>
          <w:jc w:val="center"/>
        </w:trPr>
        <w:tc>
          <w:tcPr>
            <w:tcW w:w="912" w:type="dxa"/>
            <w:vMerge/>
            <w:vAlign w:val="center"/>
          </w:tcPr>
          <w:p w14:paraId="56725969" w14:textId="77777777" w:rsidR="000D0285" w:rsidRPr="00590192" w:rsidRDefault="000D0285" w:rsidP="000D0285">
            <w:pPr>
              <w:pStyle w:val="af9"/>
              <w:rPr>
                <w:rFonts w:cs="Times New Roman"/>
              </w:rPr>
            </w:pPr>
          </w:p>
        </w:tc>
        <w:tc>
          <w:tcPr>
            <w:tcW w:w="2344" w:type="dxa"/>
            <w:vAlign w:val="center"/>
          </w:tcPr>
          <w:p w14:paraId="7BDCF94B" w14:textId="4E42969D" w:rsidR="000D0285" w:rsidRPr="00590192" w:rsidRDefault="000D0285" w:rsidP="000D0285">
            <w:pPr>
              <w:pStyle w:val="af9"/>
              <w:rPr>
                <w:rFonts w:cs="Times New Roman"/>
              </w:rPr>
            </w:pPr>
            <w:r w:rsidRPr="00590192">
              <w:rPr>
                <w:rFonts w:cs="Times New Roman"/>
              </w:rPr>
              <w:t>化学需氧量</w:t>
            </w:r>
          </w:p>
        </w:tc>
        <w:tc>
          <w:tcPr>
            <w:tcW w:w="5248" w:type="dxa"/>
            <w:vAlign w:val="center"/>
          </w:tcPr>
          <w:p w14:paraId="636BA061" w14:textId="77777777" w:rsidR="000D0285" w:rsidRPr="00590192" w:rsidRDefault="000D0285" w:rsidP="000D0285">
            <w:pPr>
              <w:widowControl/>
              <w:spacing w:line="240" w:lineRule="auto"/>
              <w:jc w:val="center"/>
              <w:rPr>
                <w:rFonts w:cs="Times New Roman"/>
                <w:sz w:val="21"/>
              </w:rPr>
            </w:pPr>
            <w:r w:rsidRPr="00590192">
              <w:rPr>
                <w:rFonts w:cs="Times New Roman"/>
                <w:sz w:val="21"/>
              </w:rPr>
              <w:t>水质</w:t>
            </w:r>
            <w:r w:rsidRPr="00590192">
              <w:rPr>
                <w:rFonts w:cs="Times New Roman"/>
                <w:sz w:val="21"/>
              </w:rPr>
              <w:t xml:space="preserve"> </w:t>
            </w:r>
            <w:r w:rsidRPr="00590192">
              <w:rPr>
                <w:rFonts w:cs="Times New Roman"/>
                <w:sz w:val="21"/>
              </w:rPr>
              <w:t>化学需氧量的测定</w:t>
            </w:r>
            <w:r w:rsidRPr="00590192">
              <w:rPr>
                <w:rFonts w:cs="Times New Roman"/>
                <w:sz w:val="21"/>
              </w:rPr>
              <w:t xml:space="preserve"> </w:t>
            </w:r>
          </w:p>
          <w:p w14:paraId="67549E84" w14:textId="32F4A180" w:rsidR="000D0285" w:rsidRPr="00590192" w:rsidRDefault="000D0285" w:rsidP="000D0285">
            <w:pPr>
              <w:pStyle w:val="af9"/>
              <w:widowControl/>
              <w:suppressAutoHyphens/>
              <w:ind w:rightChars="-50" w:right="-120"/>
              <w:rPr>
                <w:rFonts w:cs="Times New Roman"/>
              </w:rPr>
            </w:pPr>
            <w:r w:rsidRPr="00590192">
              <w:rPr>
                <w:rFonts w:cs="Times New Roman"/>
              </w:rPr>
              <w:t>重铬酸盐法</w:t>
            </w:r>
            <w:r w:rsidRPr="00590192">
              <w:rPr>
                <w:rFonts w:cs="Times New Roman"/>
              </w:rPr>
              <w:t xml:space="preserve"> HJ 828-2017</w:t>
            </w:r>
          </w:p>
        </w:tc>
      </w:tr>
      <w:tr w:rsidR="00590192" w:rsidRPr="00590192" w14:paraId="035AEFBB" w14:textId="77777777" w:rsidTr="00044C11">
        <w:trPr>
          <w:cantSplit/>
          <w:trHeight w:val="20"/>
          <w:jc w:val="center"/>
        </w:trPr>
        <w:tc>
          <w:tcPr>
            <w:tcW w:w="912" w:type="dxa"/>
            <w:vMerge/>
            <w:vAlign w:val="center"/>
          </w:tcPr>
          <w:p w14:paraId="4CB9691F" w14:textId="77777777" w:rsidR="000D0285" w:rsidRPr="00590192" w:rsidRDefault="000D0285" w:rsidP="000D0285">
            <w:pPr>
              <w:pStyle w:val="af9"/>
              <w:rPr>
                <w:rFonts w:cs="Times New Roman"/>
              </w:rPr>
            </w:pPr>
          </w:p>
        </w:tc>
        <w:tc>
          <w:tcPr>
            <w:tcW w:w="2344" w:type="dxa"/>
            <w:vAlign w:val="center"/>
          </w:tcPr>
          <w:p w14:paraId="0002A3CE" w14:textId="72382557" w:rsidR="000D0285" w:rsidRPr="00590192" w:rsidRDefault="000D0285" w:rsidP="000D0285">
            <w:pPr>
              <w:pStyle w:val="af9"/>
              <w:rPr>
                <w:rFonts w:cs="Times New Roman"/>
              </w:rPr>
            </w:pPr>
            <w:r w:rsidRPr="00590192">
              <w:rPr>
                <w:rFonts w:cs="Times New Roman" w:hint="eastAsia"/>
              </w:rPr>
              <w:t>五日生化需氧量</w:t>
            </w:r>
          </w:p>
        </w:tc>
        <w:tc>
          <w:tcPr>
            <w:tcW w:w="5248" w:type="dxa"/>
            <w:vAlign w:val="center"/>
          </w:tcPr>
          <w:p w14:paraId="0BC21B5E" w14:textId="77777777" w:rsidR="000D0285" w:rsidRPr="00590192" w:rsidRDefault="000D0285" w:rsidP="000D0285">
            <w:pPr>
              <w:widowControl/>
              <w:spacing w:line="240" w:lineRule="auto"/>
              <w:jc w:val="center"/>
              <w:rPr>
                <w:rFonts w:cs="Times New Roman"/>
                <w:sz w:val="21"/>
              </w:rPr>
            </w:pPr>
            <w:r w:rsidRPr="00590192">
              <w:rPr>
                <w:rFonts w:cs="Times New Roman"/>
                <w:sz w:val="21"/>
              </w:rPr>
              <w:t>水质</w:t>
            </w:r>
            <w:r w:rsidRPr="00590192">
              <w:rPr>
                <w:rFonts w:cs="Times New Roman"/>
                <w:sz w:val="21"/>
              </w:rPr>
              <w:t xml:space="preserve"> </w:t>
            </w:r>
            <w:r w:rsidRPr="00590192">
              <w:rPr>
                <w:rFonts w:cs="Times New Roman"/>
                <w:sz w:val="21"/>
              </w:rPr>
              <w:t>五日生化需氧量</w:t>
            </w:r>
            <w:r w:rsidRPr="00590192">
              <w:rPr>
                <w:rFonts w:cs="Times New Roman"/>
                <w:sz w:val="21"/>
              </w:rPr>
              <w:t>(BOD5)</w:t>
            </w:r>
            <w:r w:rsidRPr="00590192">
              <w:rPr>
                <w:rFonts w:cs="Times New Roman"/>
                <w:sz w:val="21"/>
              </w:rPr>
              <w:t>的测定</w:t>
            </w:r>
          </w:p>
          <w:p w14:paraId="0052CBA3" w14:textId="30A0A61D" w:rsidR="000D0285" w:rsidRPr="00590192" w:rsidRDefault="000D0285" w:rsidP="000D0285">
            <w:pPr>
              <w:pStyle w:val="af9"/>
              <w:widowControl/>
              <w:ind w:rightChars="-50" w:right="-120"/>
              <w:rPr>
                <w:rFonts w:cs="Times New Roman"/>
              </w:rPr>
            </w:pPr>
            <w:r w:rsidRPr="00590192">
              <w:rPr>
                <w:rFonts w:cs="Times New Roman"/>
              </w:rPr>
              <w:t xml:space="preserve"> </w:t>
            </w:r>
            <w:r w:rsidRPr="00590192">
              <w:rPr>
                <w:rFonts w:cs="Times New Roman"/>
              </w:rPr>
              <w:t>稀释与接种法</w:t>
            </w:r>
            <w:r w:rsidRPr="00590192">
              <w:rPr>
                <w:rFonts w:cs="Times New Roman"/>
              </w:rPr>
              <w:t xml:space="preserve"> HJ 505-2009</w:t>
            </w:r>
          </w:p>
        </w:tc>
      </w:tr>
      <w:tr w:rsidR="00590192" w:rsidRPr="00590192" w14:paraId="093CEC64" w14:textId="77777777" w:rsidTr="00044C11">
        <w:trPr>
          <w:cantSplit/>
          <w:trHeight w:val="20"/>
          <w:jc w:val="center"/>
        </w:trPr>
        <w:tc>
          <w:tcPr>
            <w:tcW w:w="912" w:type="dxa"/>
            <w:vMerge/>
            <w:vAlign w:val="center"/>
          </w:tcPr>
          <w:p w14:paraId="52AB8D22" w14:textId="77777777" w:rsidR="000D0285" w:rsidRPr="00590192" w:rsidRDefault="000D0285" w:rsidP="000D0285">
            <w:pPr>
              <w:pStyle w:val="af9"/>
              <w:rPr>
                <w:rFonts w:cs="Times New Roman"/>
              </w:rPr>
            </w:pPr>
          </w:p>
        </w:tc>
        <w:tc>
          <w:tcPr>
            <w:tcW w:w="2344" w:type="dxa"/>
            <w:vAlign w:val="center"/>
          </w:tcPr>
          <w:p w14:paraId="1A5222F2" w14:textId="40382D45" w:rsidR="000D0285" w:rsidRPr="00590192" w:rsidRDefault="000D0285" w:rsidP="000D0285">
            <w:pPr>
              <w:pStyle w:val="af9"/>
              <w:rPr>
                <w:rFonts w:cs="Times New Roman"/>
              </w:rPr>
            </w:pPr>
            <w:r w:rsidRPr="00590192">
              <w:rPr>
                <w:rFonts w:cs="Times New Roman" w:hint="eastAsia"/>
              </w:rPr>
              <w:t>氨氮</w:t>
            </w:r>
          </w:p>
        </w:tc>
        <w:tc>
          <w:tcPr>
            <w:tcW w:w="5248" w:type="dxa"/>
            <w:vAlign w:val="center"/>
          </w:tcPr>
          <w:p w14:paraId="5B136655" w14:textId="77777777" w:rsidR="000D0285" w:rsidRPr="00590192" w:rsidRDefault="000D0285" w:rsidP="000D0285">
            <w:pPr>
              <w:widowControl/>
              <w:spacing w:line="240" w:lineRule="auto"/>
              <w:jc w:val="center"/>
              <w:rPr>
                <w:rFonts w:cs="Times New Roman"/>
                <w:sz w:val="21"/>
              </w:rPr>
            </w:pPr>
            <w:r w:rsidRPr="00590192">
              <w:rPr>
                <w:rFonts w:cs="Times New Roman" w:hint="eastAsia"/>
                <w:sz w:val="21"/>
              </w:rPr>
              <w:t>水质</w:t>
            </w:r>
            <w:r w:rsidRPr="00590192">
              <w:rPr>
                <w:rFonts w:cs="Times New Roman"/>
                <w:sz w:val="21"/>
              </w:rPr>
              <w:t xml:space="preserve"> </w:t>
            </w:r>
            <w:r w:rsidRPr="00590192">
              <w:rPr>
                <w:rFonts w:cs="Times New Roman" w:hint="eastAsia"/>
                <w:sz w:val="21"/>
              </w:rPr>
              <w:t>氨氮的测定</w:t>
            </w:r>
            <w:r w:rsidRPr="00590192">
              <w:rPr>
                <w:rFonts w:cs="Times New Roman"/>
                <w:sz w:val="21"/>
              </w:rPr>
              <w:t xml:space="preserve"> </w:t>
            </w:r>
          </w:p>
          <w:p w14:paraId="6FA432C7" w14:textId="1249B5A8" w:rsidR="000D0285" w:rsidRPr="00590192" w:rsidRDefault="000D0285" w:rsidP="000D0285">
            <w:pPr>
              <w:pStyle w:val="af9"/>
              <w:rPr>
                <w:rFonts w:cs="Times New Roman"/>
              </w:rPr>
            </w:pPr>
            <w:r w:rsidRPr="00590192">
              <w:rPr>
                <w:rFonts w:cs="Times New Roman" w:hint="eastAsia"/>
              </w:rPr>
              <w:t>纳氏试剂分光光度法</w:t>
            </w:r>
            <w:r w:rsidRPr="00590192">
              <w:rPr>
                <w:rFonts w:cs="Times New Roman" w:hint="eastAsia"/>
              </w:rPr>
              <w:t xml:space="preserve"> </w:t>
            </w:r>
            <w:r w:rsidRPr="00590192">
              <w:rPr>
                <w:rFonts w:cs="Times New Roman"/>
              </w:rPr>
              <w:t>HJ 535-2009</w:t>
            </w:r>
          </w:p>
        </w:tc>
      </w:tr>
      <w:tr w:rsidR="00590192" w:rsidRPr="00590192" w14:paraId="456695FB" w14:textId="77777777" w:rsidTr="00044C11">
        <w:trPr>
          <w:cantSplit/>
          <w:trHeight w:val="20"/>
          <w:jc w:val="center"/>
        </w:trPr>
        <w:tc>
          <w:tcPr>
            <w:tcW w:w="912" w:type="dxa"/>
            <w:vMerge/>
            <w:vAlign w:val="center"/>
          </w:tcPr>
          <w:p w14:paraId="0145619E" w14:textId="77777777" w:rsidR="000D0285" w:rsidRPr="00590192" w:rsidRDefault="000D0285" w:rsidP="000D0285">
            <w:pPr>
              <w:pStyle w:val="af9"/>
              <w:rPr>
                <w:rFonts w:cs="Times New Roman"/>
              </w:rPr>
            </w:pPr>
          </w:p>
        </w:tc>
        <w:tc>
          <w:tcPr>
            <w:tcW w:w="2344" w:type="dxa"/>
            <w:vAlign w:val="center"/>
          </w:tcPr>
          <w:p w14:paraId="5DBEA118" w14:textId="5A50E5C3" w:rsidR="000D0285" w:rsidRPr="00590192" w:rsidRDefault="000D0285" w:rsidP="000D0285">
            <w:pPr>
              <w:pStyle w:val="af9"/>
              <w:rPr>
                <w:rFonts w:cs="Times New Roman"/>
              </w:rPr>
            </w:pPr>
            <w:r w:rsidRPr="00590192">
              <w:rPr>
                <w:rFonts w:cs="Times New Roman" w:hint="eastAsia"/>
              </w:rPr>
              <w:t>总磷</w:t>
            </w:r>
          </w:p>
        </w:tc>
        <w:tc>
          <w:tcPr>
            <w:tcW w:w="5248" w:type="dxa"/>
            <w:vAlign w:val="center"/>
          </w:tcPr>
          <w:p w14:paraId="3711CBFA" w14:textId="77777777" w:rsidR="000D0285" w:rsidRPr="00590192" w:rsidRDefault="000D0285" w:rsidP="000D0285">
            <w:pPr>
              <w:widowControl/>
              <w:spacing w:line="240" w:lineRule="auto"/>
              <w:jc w:val="center"/>
              <w:rPr>
                <w:rFonts w:cs="Times New Roman"/>
                <w:sz w:val="21"/>
              </w:rPr>
            </w:pPr>
            <w:r w:rsidRPr="00590192">
              <w:rPr>
                <w:rFonts w:cs="Times New Roman" w:hint="eastAsia"/>
                <w:sz w:val="21"/>
              </w:rPr>
              <w:t>水质</w:t>
            </w:r>
            <w:r w:rsidRPr="00590192">
              <w:rPr>
                <w:rFonts w:cs="Times New Roman"/>
                <w:sz w:val="21"/>
              </w:rPr>
              <w:t xml:space="preserve"> </w:t>
            </w:r>
            <w:r w:rsidRPr="00590192">
              <w:rPr>
                <w:rFonts w:cs="Times New Roman" w:hint="eastAsia"/>
                <w:sz w:val="21"/>
              </w:rPr>
              <w:t>总磷的测定</w:t>
            </w:r>
            <w:r w:rsidRPr="00590192">
              <w:rPr>
                <w:rFonts w:cs="Times New Roman"/>
                <w:sz w:val="21"/>
              </w:rPr>
              <w:t xml:space="preserve"> </w:t>
            </w:r>
          </w:p>
          <w:p w14:paraId="5B00B683" w14:textId="40CB071E" w:rsidR="000D0285" w:rsidRPr="00590192" w:rsidRDefault="000D0285" w:rsidP="000D0285">
            <w:pPr>
              <w:pStyle w:val="af9"/>
              <w:rPr>
                <w:rFonts w:cs="Times New Roman"/>
              </w:rPr>
            </w:pPr>
            <w:r w:rsidRPr="00590192">
              <w:rPr>
                <w:rFonts w:cs="Times New Roman" w:hint="eastAsia"/>
              </w:rPr>
              <w:t>钼酸铵分光光度法</w:t>
            </w:r>
            <w:r w:rsidRPr="00590192">
              <w:rPr>
                <w:rFonts w:cs="Times New Roman" w:hint="eastAsia"/>
              </w:rPr>
              <w:t xml:space="preserve"> </w:t>
            </w:r>
            <w:r w:rsidRPr="00590192">
              <w:rPr>
                <w:rFonts w:cs="Times New Roman"/>
              </w:rPr>
              <w:t>GB/T 11893-1989</w:t>
            </w:r>
          </w:p>
        </w:tc>
      </w:tr>
      <w:tr w:rsidR="00590192" w:rsidRPr="00590192" w14:paraId="6D92C7E7" w14:textId="77777777" w:rsidTr="00044C11">
        <w:trPr>
          <w:cantSplit/>
          <w:trHeight w:val="20"/>
          <w:jc w:val="center"/>
        </w:trPr>
        <w:tc>
          <w:tcPr>
            <w:tcW w:w="912" w:type="dxa"/>
            <w:vMerge w:val="restart"/>
            <w:vAlign w:val="center"/>
          </w:tcPr>
          <w:p w14:paraId="2A68C225" w14:textId="77777777" w:rsidR="000D0285" w:rsidRPr="00590192" w:rsidRDefault="000D0285" w:rsidP="000D0285">
            <w:pPr>
              <w:pStyle w:val="af9"/>
              <w:rPr>
                <w:rFonts w:cs="Times New Roman"/>
              </w:rPr>
            </w:pPr>
            <w:r w:rsidRPr="00590192">
              <w:rPr>
                <w:rFonts w:cs="Times New Roman"/>
              </w:rPr>
              <w:t>有组织废气</w:t>
            </w:r>
          </w:p>
        </w:tc>
        <w:tc>
          <w:tcPr>
            <w:tcW w:w="2344" w:type="dxa"/>
            <w:tcBorders>
              <w:bottom w:val="single" w:sz="4" w:space="0" w:color="auto"/>
            </w:tcBorders>
            <w:vAlign w:val="center"/>
          </w:tcPr>
          <w:p w14:paraId="0FECDCE3" w14:textId="4BBC4F40" w:rsidR="000D0285" w:rsidRPr="004C1A94" w:rsidRDefault="004C1A94" w:rsidP="00B36F52">
            <w:pPr>
              <w:widowControl/>
              <w:spacing w:line="240" w:lineRule="auto"/>
              <w:ind w:firstLineChars="0" w:firstLine="0"/>
              <w:jc w:val="center"/>
              <w:rPr>
                <w:rFonts w:cs="Times New Roman"/>
                <w:sz w:val="21"/>
              </w:rPr>
            </w:pPr>
            <w:r w:rsidRPr="004C1A94">
              <w:rPr>
                <w:rFonts w:cs="Times New Roman"/>
                <w:sz w:val="21"/>
              </w:rPr>
              <w:t>臭气浓度</w:t>
            </w:r>
          </w:p>
        </w:tc>
        <w:tc>
          <w:tcPr>
            <w:tcW w:w="5248" w:type="dxa"/>
            <w:vAlign w:val="center"/>
          </w:tcPr>
          <w:p w14:paraId="5E31EA29" w14:textId="77777777" w:rsidR="004C1A94" w:rsidRPr="004C1A94" w:rsidRDefault="004C1A94" w:rsidP="004C1A94">
            <w:pPr>
              <w:widowControl/>
              <w:spacing w:line="240" w:lineRule="auto"/>
              <w:jc w:val="center"/>
              <w:rPr>
                <w:rFonts w:cs="Times New Roman"/>
                <w:sz w:val="21"/>
              </w:rPr>
            </w:pPr>
            <w:r w:rsidRPr="004C1A94">
              <w:rPr>
                <w:rFonts w:cs="Times New Roman" w:hint="eastAsia"/>
                <w:sz w:val="21"/>
              </w:rPr>
              <w:t>环境空气和废气</w:t>
            </w:r>
            <w:r w:rsidRPr="004C1A94">
              <w:rPr>
                <w:rFonts w:cs="Times New Roman" w:hint="eastAsia"/>
                <w:sz w:val="21"/>
              </w:rPr>
              <w:t xml:space="preserve"> </w:t>
            </w:r>
            <w:r w:rsidRPr="004C1A94">
              <w:rPr>
                <w:rFonts w:cs="Times New Roman" w:hint="eastAsia"/>
                <w:sz w:val="21"/>
              </w:rPr>
              <w:t>臭气的测定</w:t>
            </w:r>
          </w:p>
          <w:p w14:paraId="0CE2A2F8" w14:textId="3BF11D5B" w:rsidR="000D0285" w:rsidRPr="00590192" w:rsidRDefault="004C1A94" w:rsidP="004C1A94">
            <w:pPr>
              <w:widowControl/>
              <w:spacing w:line="240" w:lineRule="auto"/>
              <w:jc w:val="center"/>
              <w:rPr>
                <w:rFonts w:cs="Times New Roman"/>
                <w:sz w:val="21"/>
              </w:rPr>
            </w:pPr>
            <w:r w:rsidRPr="004C1A94">
              <w:rPr>
                <w:rFonts w:cs="Times New Roman" w:hint="eastAsia"/>
                <w:sz w:val="21"/>
              </w:rPr>
              <w:t>三点比较式臭袋法</w:t>
            </w:r>
            <w:r w:rsidRPr="004C1A94">
              <w:rPr>
                <w:rFonts w:cs="Times New Roman" w:hint="eastAsia"/>
                <w:sz w:val="21"/>
              </w:rPr>
              <w:t xml:space="preserve"> HJ 1262-2022</w:t>
            </w:r>
          </w:p>
        </w:tc>
      </w:tr>
      <w:tr w:rsidR="00590192" w:rsidRPr="00590192" w14:paraId="2D2F5156" w14:textId="77777777" w:rsidTr="00044C11">
        <w:trPr>
          <w:cantSplit/>
          <w:trHeight w:val="20"/>
          <w:jc w:val="center"/>
        </w:trPr>
        <w:tc>
          <w:tcPr>
            <w:tcW w:w="912" w:type="dxa"/>
            <w:vMerge/>
            <w:vAlign w:val="center"/>
          </w:tcPr>
          <w:p w14:paraId="330BD185" w14:textId="77777777" w:rsidR="000D0285" w:rsidRPr="00590192" w:rsidRDefault="000D0285" w:rsidP="000D0285">
            <w:pPr>
              <w:pStyle w:val="af9"/>
              <w:rPr>
                <w:rFonts w:cs="Times New Roman"/>
              </w:rPr>
            </w:pPr>
          </w:p>
        </w:tc>
        <w:tc>
          <w:tcPr>
            <w:tcW w:w="2344" w:type="dxa"/>
            <w:tcBorders>
              <w:bottom w:val="single" w:sz="4" w:space="0" w:color="auto"/>
            </w:tcBorders>
            <w:vAlign w:val="center"/>
          </w:tcPr>
          <w:p w14:paraId="6771A4AB" w14:textId="221BC258" w:rsidR="000D0285" w:rsidRPr="004C1A94" w:rsidRDefault="004C1A94" w:rsidP="00B36F52">
            <w:pPr>
              <w:widowControl/>
              <w:spacing w:line="240" w:lineRule="auto"/>
              <w:ind w:firstLineChars="0" w:firstLine="0"/>
              <w:jc w:val="center"/>
              <w:rPr>
                <w:rFonts w:cs="Times New Roman"/>
                <w:sz w:val="21"/>
              </w:rPr>
            </w:pPr>
            <w:r w:rsidRPr="004C1A94">
              <w:rPr>
                <w:rFonts w:cs="Times New Roman"/>
                <w:sz w:val="21"/>
              </w:rPr>
              <w:t>VOCs</w:t>
            </w:r>
          </w:p>
        </w:tc>
        <w:tc>
          <w:tcPr>
            <w:tcW w:w="5248" w:type="dxa"/>
            <w:vAlign w:val="center"/>
          </w:tcPr>
          <w:p w14:paraId="7C75BFB2" w14:textId="77777777" w:rsidR="004C1A94" w:rsidRPr="004C1A94" w:rsidRDefault="004C1A94" w:rsidP="004C1A94">
            <w:pPr>
              <w:widowControl/>
              <w:spacing w:line="240" w:lineRule="auto"/>
              <w:jc w:val="center"/>
              <w:rPr>
                <w:rFonts w:cs="Times New Roman"/>
                <w:sz w:val="21"/>
              </w:rPr>
            </w:pPr>
            <w:r w:rsidRPr="004C1A94">
              <w:rPr>
                <w:rFonts w:cs="Times New Roman"/>
                <w:sz w:val="21"/>
              </w:rPr>
              <w:t>固定污染源废气</w:t>
            </w:r>
            <w:r w:rsidRPr="004C1A94">
              <w:rPr>
                <w:rFonts w:cs="Times New Roman"/>
                <w:sz w:val="21"/>
              </w:rPr>
              <w:t xml:space="preserve"> </w:t>
            </w:r>
            <w:r w:rsidRPr="004C1A94">
              <w:rPr>
                <w:rFonts w:cs="Times New Roman"/>
                <w:sz w:val="21"/>
              </w:rPr>
              <w:t>挥发性有机物的测定</w:t>
            </w:r>
            <w:r w:rsidRPr="004C1A94">
              <w:rPr>
                <w:rFonts w:cs="Times New Roman"/>
                <w:sz w:val="21"/>
              </w:rPr>
              <w:t xml:space="preserve"> </w:t>
            </w:r>
            <w:r w:rsidRPr="004C1A94">
              <w:rPr>
                <w:rFonts w:cs="Times New Roman"/>
                <w:sz w:val="21"/>
              </w:rPr>
              <w:t>固相吸附</w:t>
            </w:r>
            <w:r w:rsidRPr="004C1A94">
              <w:rPr>
                <w:rFonts w:cs="Times New Roman"/>
                <w:sz w:val="21"/>
              </w:rPr>
              <w:t>-</w:t>
            </w:r>
            <w:r w:rsidRPr="004C1A94">
              <w:rPr>
                <w:rFonts w:cs="Times New Roman"/>
                <w:sz w:val="21"/>
              </w:rPr>
              <w:t>热脱附</w:t>
            </w:r>
            <w:r w:rsidRPr="004C1A94">
              <w:rPr>
                <w:rFonts w:cs="Times New Roman"/>
                <w:sz w:val="21"/>
              </w:rPr>
              <w:t>/</w:t>
            </w:r>
            <w:r w:rsidRPr="004C1A94">
              <w:rPr>
                <w:rFonts w:cs="Times New Roman"/>
                <w:sz w:val="21"/>
              </w:rPr>
              <w:t>气相色谱</w:t>
            </w:r>
            <w:r w:rsidRPr="004C1A94">
              <w:rPr>
                <w:rFonts w:cs="Times New Roman"/>
                <w:sz w:val="21"/>
              </w:rPr>
              <w:t>-</w:t>
            </w:r>
            <w:r w:rsidRPr="004C1A94">
              <w:rPr>
                <w:rFonts w:cs="Times New Roman"/>
                <w:sz w:val="21"/>
              </w:rPr>
              <w:t>质谱法</w:t>
            </w:r>
          </w:p>
          <w:p w14:paraId="0DC72DA8" w14:textId="4C48006E" w:rsidR="000D0285" w:rsidRPr="00590192" w:rsidRDefault="004C1A94" w:rsidP="004C1A94">
            <w:pPr>
              <w:widowControl/>
              <w:spacing w:line="240" w:lineRule="auto"/>
              <w:jc w:val="center"/>
              <w:rPr>
                <w:rFonts w:cs="Times New Roman"/>
                <w:sz w:val="21"/>
              </w:rPr>
            </w:pPr>
            <w:r w:rsidRPr="004C1A94">
              <w:rPr>
                <w:rFonts w:cs="Times New Roman" w:hint="eastAsia"/>
                <w:sz w:val="21"/>
              </w:rPr>
              <w:t xml:space="preserve"> </w:t>
            </w:r>
            <w:r w:rsidRPr="004C1A94">
              <w:rPr>
                <w:rFonts w:cs="Times New Roman"/>
                <w:sz w:val="21"/>
              </w:rPr>
              <w:t>HJ 734-2014</w:t>
            </w:r>
          </w:p>
        </w:tc>
      </w:tr>
      <w:tr w:rsidR="004C1A94" w:rsidRPr="00590192" w14:paraId="6111172B" w14:textId="77777777" w:rsidTr="00044C11">
        <w:trPr>
          <w:cantSplit/>
          <w:trHeight w:val="20"/>
          <w:jc w:val="center"/>
        </w:trPr>
        <w:tc>
          <w:tcPr>
            <w:tcW w:w="912" w:type="dxa"/>
            <w:vMerge w:val="restart"/>
            <w:vAlign w:val="center"/>
          </w:tcPr>
          <w:p w14:paraId="0B5018C7" w14:textId="77777777" w:rsidR="004C1A94" w:rsidRPr="00590192" w:rsidRDefault="004C1A94" w:rsidP="004C1A94">
            <w:pPr>
              <w:pStyle w:val="af9"/>
              <w:rPr>
                <w:rFonts w:cs="Times New Roman"/>
              </w:rPr>
            </w:pPr>
            <w:r w:rsidRPr="00590192">
              <w:rPr>
                <w:rFonts w:cs="Times New Roman"/>
              </w:rPr>
              <w:t>无组织废气</w:t>
            </w:r>
          </w:p>
        </w:tc>
        <w:tc>
          <w:tcPr>
            <w:tcW w:w="2344" w:type="dxa"/>
            <w:vAlign w:val="center"/>
          </w:tcPr>
          <w:p w14:paraId="1AD3372D" w14:textId="23EF5F8B" w:rsidR="004C1A94" w:rsidRPr="00590192" w:rsidRDefault="004C1A94" w:rsidP="004C1A94">
            <w:pPr>
              <w:pStyle w:val="af9"/>
              <w:rPr>
                <w:rFonts w:cs="Times New Roman"/>
              </w:rPr>
            </w:pPr>
            <w:r w:rsidRPr="004C1A94">
              <w:rPr>
                <w:rFonts w:cs="Times New Roman"/>
              </w:rPr>
              <w:t>非甲烷总烃</w:t>
            </w:r>
          </w:p>
        </w:tc>
        <w:tc>
          <w:tcPr>
            <w:tcW w:w="5248" w:type="dxa"/>
            <w:vAlign w:val="center"/>
          </w:tcPr>
          <w:p w14:paraId="33F88B9F" w14:textId="44E2DD13" w:rsidR="004C1A94" w:rsidRPr="004C1A94" w:rsidRDefault="004C1A94" w:rsidP="004C1A94">
            <w:pPr>
              <w:widowControl/>
              <w:spacing w:line="240" w:lineRule="auto"/>
              <w:jc w:val="center"/>
              <w:rPr>
                <w:rFonts w:cs="Times New Roman"/>
                <w:sz w:val="21"/>
              </w:rPr>
            </w:pPr>
            <w:r w:rsidRPr="004C1A94">
              <w:rPr>
                <w:rFonts w:cs="Times New Roman"/>
                <w:sz w:val="21"/>
              </w:rPr>
              <w:t>环境空气</w:t>
            </w:r>
            <w:r w:rsidRPr="004C1A94">
              <w:rPr>
                <w:rFonts w:cs="Times New Roman"/>
                <w:sz w:val="21"/>
              </w:rPr>
              <w:t xml:space="preserve"> </w:t>
            </w:r>
            <w:r w:rsidRPr="004C1A94">
              <w:rPr>
                <w:rFonts w:cs="Times New Roman"/>
                <w:sz w:val="21"/>
              </w:rPr>
              <w:t>总烃、甲烷和非甲烷总烃的测定</w:t>
            </w:r>
            <w:r w:rsidRPr="004C1A94">
              <w:rPr>
                <w:rFonts w:cs="Times New Roman"/>
                <w:sz w:val="21"/>
              </w:rPr>
              <w:t xml:space="preserve"> </w:t>
            </w:r>
            <w:r w:rsidRPr="004C1A94">
              <w:rPr>
                <w:rFonts w:cs="Times New Roman"/>
                <w:sz w:val="21"/>
              </w:rPr>
              <w:t>直接进样</w:t>
            </w:r>
            <w:r w:rsidRPr="004C1A94">
              <w:rPr>
                <w:rFonts w:cs="Times New Roman"/>
                <w:sz w:val="21"/>
              </w:rPr>
              <w:t>-</w:t>
            </w:r>
            <w:r w:rsidRPr="004C1A94">
              <w:rPr>
                <w:rFonts w:cs="Times New Roman"/>
                <w:sz w:val="21"/>
              </w:rPr>
              <w:t>气相色谱法</w:t>
            </w:r>
            <w:r w:rsidRPr="004C1A94">
              <w:rPr>
                <w:rFonts w:cs="Times New Roman"/>
                <w:sz w:val="21"/>
              </w:rPr>
              <w:t xml:space="preserve"> HJ 604-2017</w:t>
            </w:r>
          </w:p>
        </w:tc>
      </w:tr>
      <w:tr w:rsidR="004C1A94" w:rsidRPr="00590192" w14:paraId="0F46B4F4" w14:textId="77777777" w:rsidTr="00B439DD">
        <w:trPr>
          <w:cantSplit/>
          <w:trHeight w:val="20"/>
          <w:jc w:val="center"/>
        </w:trPr>
        <w:tc>
          <w:tcPr>
            <w:tcW w:w="912" w:type="dxa"/>
            <w:vMerge/>
            <w:vAlign w:val="center"/>
          </w:tcPr>
          <w:p w14:paraId="5E296C3F" w14:textId="77777777" w:rsidR="004C1A94" w:rsidRPr="00590192" w:rsidRDefault="004C1A94" w:rsidP="004C1A94">
            <w:pPr>
              <w:pStyle w:val="af9"/>
              <w:rPr>
                <w:rFonts w:cs="Times New Roman"/>
              </w:rPr>
            </w:pPr>
          </w:p>
        </w:tc>
        <w:tc>
          <w:tcPr>
            <w:tcW w:w="2344" w:type="dxa"/>
            <w:vAlign w:val="center"/>
          </w:tcPr>
          <w:p w14:paraId="762A9E1A" w14:textId="4E47EA5C" w:rsidR="004C1A94" w:rsidRPr="00590192" w:rsidRDefault="004C1A94" w:rsidP="004C1A94">
            <w:pPr>
              <w:pStyle w:val="af9"/>
              <w:rPr>
                <w:rFonts w:cs="Times New Roman"/>
              </w:rPr>
            </w:pPr>
            <w:r w:rsidRPr="004C1A94">
              <w:rPr>
                <w:rFonts w:cs="Times New Roman" w:hint="eastAsia"/>
              </w:rPr>
              <w:t>臭气浓度</w:t>
            </w:r>
          </w:p>
        </w:tc>
        <w:tc>
          <w:tcPr>
            <w:tcW w:w="5248" w:type="dxa"/>
          </w:tcPr>
          <w:p w14:paraId="37F697B3" w14:textId="77777777" w:rsidR="004C1A94" w:rsidRPr="004C1A94" w:rsidRDefault="004C1A94" w:rsidP="004C1A94">
            <w:pPr>
              <w:widowControl/>
              <w:spacing w:line="240" w:lineRule="auto"/>
              <w:jc w:val="center"/>
              <w:rPr>
                <w:rFonts w:cs="Times New Roman"/>
                <w:sz w:val="21"/>
              </w:rPr>
            </w:pPr>
            <w:r w:rsidRPr="004C1A94">
              <w:rPr>
                <w:rFonts w:cs="Times New Roman" w:hint="eastAsia"/>
                <w:sz w:val="21"/>
              </w:rPr>
              <w:t>环境空气和废气</w:t>
            </w:r>
            <w:r w:rsidRPr="004C1A94">
              <w:rPr>
                <w:rFonts w:cs="Times New Roman"/>
                <w:sz w:val="21"/>
              </w:rPr>
              <w:t xml:space="preserve"> </w:t>
            </w:r>
            <w:r w:rsidRPr="004C1A94">
              <w:rPr>
                <w:rFonts w:cs="Times New Roman" w:hint="eastAsia"/>
                <w:sz w:val="21"/>
              </w:rPr>
              <w:t>臭气</w:t>
            </w:r>
            <w:r w:rsidRPr="004C1A94">
              <w:rPr>
                <w:rFonts w:cs="Times New Roman"/>
                <w:sz w:val="21"/>
              </w:rPr>
              <w:t>的测定</w:t>
            </w:r>
            <w:r w:rsidRPr="004C1A94">
              <w:rPr>
                <w:rFonts w:cs="Times New Roman"/>
                <w:sz w:val="21"/>
              </w:rPr>
              <w:t xml:space="preserve"> </w:t>
            </w:r>
          </w:p>
          <w:p w14:paraId="5C0036E4" w14:textId="0A26846C" w:rsidR="004C1A94" w:rsidRPr="00590192" w:rsidRDefault="004C1A94" w:rsidP="004C1A94">
            <w:pPr>
              <w:widowControl/>
              <w:spacing w:line="240" w:lineRule="auto"/>
              <w:jc w:val="center"/>
              <w:rPr>
                <w:rFonts w:cs="Times New Roman"/>
                <w:sz w:val="21"/>
              </w:rPr>
            </w:pPr>
            <w:r w:rsidRPr="004C1A94">
              <w:rPr>
                <w:rFonts w:cs="Times New Roman"/>
                <w:sz w:val="21"/>
              </w:rPr>
              <w:t>三点比较式臭袋法</w:t>
            </w:r>
            <w:r w:rsidRPr="004C1A94">
              <w:rPr>
                <w:rFonts w:cs="Times New Roman" w:hint="eastAsia"/>
                <w:sz w:val="21"/>
              </w:rPr>
              <w:t>HJ 1262-2022</w:t>
            </w:r>
          </w:p>
        </w:tc>
      </w:tr>
      <w:tr w:rsidR="004C1A94" w:rsidRPr="00590192" w14:paraId="02151C22" w14:textId="77777777" w:rsidTr="00044C11">
        <w:trPr>
          <w:cantSplit/>
          <w:trHeight w:val="20"/>
          <w:jc w:val="center"/>
        </w:trPr>
        <w:tc>
          <w:tcPr>
            <w:tcW w:w="912" w:type="dxa"/>
            <w:vMerge w:val="restart"/>
            <w:vAlign w:val="center"/>
          </w:tcPr>
          <w:p w14:paraId="76C4010A" w14:textId="77777777" w:rsidR="004C1A94" w:rsidRPr="00590192" w:rsidRDefault="004C1A94" w:rsidP="004C1A94">
            <w:pPr>
              <w:pStyle w:val="af9"/>
              <w:rPr>
                <w:rFonts w:cs="Times New Roman"/>
              </w:rPr>
            </w:pPr>
            <w:r w:rsidRPr="00590192">
              <w:rPr>
                <w:rFonts w:cs="Times New Roman"/>
              </w:rPr>
              <w:t>噪声</w:t>
            </w:r>
          </w:p>
        </w:tc>
        <w:tc>
          <w:tcPr>
            <w:tcW w:w="2344" w:type="dxa"/>
            <w:vAlign w:val="center"/>
          </w:tcPr>
          <w:p w14:paraId="5868CB3A" w14:textId="234098C7" w:rsidR="004C1A94" w:rsidRPr="00590192" w:rsidRDefault="004C1A94" w:rsidP="004C1A94">
            <w:pPr>
              <w:pStyle w:val="af9"/>
              <w:rPr>
                <w:rFonts w:cs="Times New Roman"/>
              </w:rPr>
            </w:pPr>
            <w:r w:rsidRPr="004C1A94">
              <w:rPr>
                <w:rFonts w:cs="Times New Roman"/>
              </w:rPr>
              <w:t>工业企业厂界噪声</w:t>
            </w:r>
          </w:p>
        </w:tc>
        <w:tc>
          <w:tcPr>
            <w:tcW w:w="5248" w:type="dxa"/>
            <w:vAlign w:val="center"/>
          </w:tcPr>
          <w:p w14:paraId="11D2623C" w14:textId="77777777" w:rsidR="004C1A94" w:rsidRPr="004C1A94" w:rsidRDefault="004C1A94" w:rsidP="004C1A94">
            <w:pPr>
              <w:pStyle w:val="af9"/>
              <w:rPr>
                <w:rFonts w:cs="Times New Roman"/>
              </w:rPr>
            </w:pPr>
            <w:r w:rsidRPr="004C1A94">
              <w:rPr>
                <w:rFonts w:cs="Times New Roman"/>
              </w:rPr>
              <w:t>工业企业厂界环境噪声排放标准</w:t>
            </w:r>
          </w:p>
          <w:p w14:paraId="623ABA97" w14:textId="4F0F47D3" w:rsidR="004C1A94" w:rsidRPr="00590192" w:rsidRDefault="004C1A94" w:rsidP="004C1A94">
            <w:pPr>
              <w:pStyle w:val="af9"/>
              <w:rPr>
                <w:rFonts w:cs="Times New Roman"/>
              </w:rPr>
            </w:pPr>
            <w:r w:rsidRPr="004C1A94">
              <w:rPr>
                <w:rFonts w:cs="Times New Roman"/>
              </w:rPr>
              <w:t>GB 12348-2008</w:t>
            </w:r>
          </w:p>
        </w:tc>
      </w:tr>
      <w:tr w:rsidR="004C1A94" w:rsidRPr="00590192" w14:paraId="374EA9A2" w14:textId="77777777" w:rsidTr="00044C11">
        <w:trPr>
          <w:cantSplit/>
          <w:trHeight w:val="20"/>
          <w:jc w:val="center"/>
        </w:trPr>
        <w:tc>
          <w:tcPr>
            <w:tcW w:w="912" w:type="dxa"/>
            <w:vMerge/>
            <w:vAlign w:val="center"/>
          </w:tcPr>
          <w:p w14:paraId="2659F32B" w14:textId="77777777" w:rsidR="004C1A94" w:rsidRPr="00590192" w:rsidRDefault="004C1A94" w:rsidP="004C1A94">
            <w:pPr>
              <w:pStyle w:val="af9"/>
              <w:rPr>
                <w:rFonts w:cs="Times New Roman"/>
              </w:rPr>
            </w:pPr>
          </w:p>
        </w:tc>
        <w:tc>
          <w:tcPr>
            <w:tcW w:w="2344" w:type="dxa"/>
            <w:vAlign w:val="center"/>
          </w:tcPr>
          <w:p w14:paraId="63D2717D" w14:textId="0031D4DA" w:rsidR="004C1A94" w:rsidRPr="00590192" w:rsidRDefault="004C1A94" w:rsidP="004C1A94">
            <w:pPr>
              <w:pStyle w:val="af9"/>
              <w:rPr>
                <w:rFonts w:cs="Times New Roman"/>
              </w:rPr>
            </w:pPr>
            <w:r w:rsidRPr="004C1A94">
              <w:rPr>
                <w:rFonts w:cs="Times New Roman"/>
              </w:rPr>
              <w:t>区域环境噪声</w:t>
            </w:r>
          </w:p>
        </w:tc>
        <w:tc>
          <w:tcPr>
            <w:tcW w:w="5248" w:type="dxa"/>
            <w:vAlign w:val="center"/>
          </w:tcPr>
          <w:p w14:paraId="1B58C372" w14:textId="1843540E" w:rsidR="004C1A94" w:rsidRPr="00590192" w:rsidRDefault="004C1A94" w:rsidP="004C1A94">
            <w:pPr>
              <w:pStyle w:val="af9"/>
              <w:rPr>
                <w:rFonts w:cs="Times New Roman"/>
              </w:rPr>
            </w:pPr>
            <w:r w:rsidRPr="004C1A94">
              <w:rPr>
                <w:rFonts w:cs="Times New Roman"/>
              </w:rPr>
              <w:t>声环境质量标准</w:t>
            </w:r>
            <w:r w:rsidRPr="004C1A94">
              <w:rPr>
                <w:rFonts w:cs="Times New Roman"/>
              </w:rPr>
              <w:t xml:space="preserve"> GB 3096-2008</w:t>
            </w:r>
          </w:p>
        </w:tc>
      </w:tr>
    </w:tbl>
    <w:p w14:paraId="14E13B8F" w14:textId="77777777" w:rsidR="000D0285" w:rsidRPr="00590192" w:rsidRDefault="000D0285" w:rsidP="000D0285">
      <w:pPr>
        <w:ind w:firstLine="480"/>
      </w:pPr>
    </w:p>
    <w:p w14:paraId="39315E62" w14:textId="77777777" w:rsidR="000D0285" w:rsidRPr="00590192" w:rsidRDefault="000D0285" w:rsidP="000D0285">
      <w:pPr>
        <w:ind w:firstLine="480"/>
      </w:pPr>
    </w:p>
    <w:p w14:paraId="16EC0EF4" w14:textId="77777777" w:rsidR="000D0285" w:rsidRPr="00590192" w:rsidRDefault="000D0285" w:rsidP="000D0285">
      <w:pPr>
        <w:pStyle w:val="2"/>
        <w:ind w:left="480" w:firstLine="480"/>
      </w:pPr>
    </w:p>
    <w:p w14:paraId="524CAC1B" w14:textId="77777777" w:rsidR="001D47B7" w:rsidRPr="00590192" w:rsidRDefault="001D47B7" w:rsidP="000D0285">
      <w:pPr>
        <w:pStyle w:val="2"/>
        <w:ind w:left="480" w:firstLine="480"/>
      </w:pPr>
    </w:p>
    <w:p w14:paraId="3498CD43" w14:textId="77777777" w:rsidR="001D47B7" w:rsidRPr="00590192" w:rsidRDefault="001D47B7" w:rsidP="000D0285">
      <w:pPr>
        <w:pStyle w:val="2"/>
        <w:ind w:left="480" w:firstLine="480"/>
      </w:pPr>
    </w:p>
    <w:p w14:paraId="540C69C1" w14:textId="77777777" w:rsidR="001D47B7" w:rsidRPr="00590192" w:rsidRDefault="001D47B7" w:rsidP="000D0285">
      <w:pPr>
        <w:pStyle w:val="2"/>
        <w:ind w:left="480" w:firstLine="480"/>
      </w:pPr>
    </w:p>
    <w:p w14:paraId="35BAC283" w14:textId="1FB68C4E" w:rsidR="00F42F5F" w:rsidRPr="00590192" w:rsidRDefault="00DD1B55" w:rsidP="00ED7AD3">
      <w:pPr>
        <w:pStyle w:val="20"/>
        <w:rPr>
          <w:rFonts w:cs="Times New Roman"/>
        </w:rPr>
      </w:pPr>
      <w:bookmarkStart w:id="93" w:name="_Toc164158759"/>
      <w:r w:rsidRPr="00590192">
        <w:rPr>
          <w:rFonts w:cs="Times New Roman"/>
        </w:rPr>
        <w:t>8.2</w:t>
      </w:r>
      <w:r w:rsidRPr="00590192">
        <w:rPr>
          <w:rFonts w:cs="Times New Roman"/>
        </w:rPr>
        <w:t>监测仪器</w:t>
      </w:r>
      <w:bookmarkEnd w:id="91"/>
      <w:bookmarkEnd w:id="93"/>
    </w:p>
    <w:p w14:paraId="58C4F7FA" w14:textId="377F1DD7" w:rsidR="00F42F5F" w:rsidRPr="00590192" w:rsidRDefault="00DD1B55" w:rsidP="00ED7AD3">
      <w:pPr>
        <w:ind w:firstLine="480"/>
        <w:rPr>
          <w:rFonts w:cs="Times New Roman"/>
        </w:rPr>
      </w:pPr>
      <w:r w:rsidRPr="00590192">
        <w:rPr>
          <w:rFonts w:cs="Times New Roman"/>
        </w:rPr>
        <w:t>监测仪器见表</w:t>
      </w:r>
      <w:r w:rsidRPr="00590192">
        <w:rPr>
          <w:rFonts w:cs="Times New Roman"/>
        </w:rPr>
        <w:t>8</w:t>
      </w:r>
      <w:r w:rsidR="00EB0C1C" w:rsidRPr="00590192">
        <w:rPr>
          <w:rFonts w:cs="Times New Roman"/>
        </w:rPr>
        <w:t>.2-1</w:t>
      </w:r>
      <w:r w:rsidRPr="00590192">
        <w:rPr>
          <w:rFonts w:cs="Times New Roman"/>
        </w:rPr>
        <w:t>。</w:t>
      </w:r>
    </w:p>
    <w:p w14:paraId="176A0A3D" w14:textId="6D6C8271" w:rsidR="00F42F5F" w:rsidRPr="00590192" w:rsidRDefault="00DD1B55" w:rsidP="00ED7AD3">
      <w:pPr>
        <w:pStyle w:val="afa"/>
        <w:spacing w:beforeLines="0" w:before="0" w:afterLines="0" w:after="0"/>
      </w:pPr>
      <w:r w:rsidRPr="00590192">
        <w:t>表</w:t>
      </w:r>
      <w:r w:rsidRPr="00590192">
        <w:t>8</w:t>
      </w:r>
      <w:r w:rsidR="00EB0C1C" w:rsidRPr="00590192">
        <w:t>.2-1</w:t>
      </w:r>
      <w:r w:rsidRPr="00590192">
        <w:t xml:space="preserve">  </w:t>
      </w:r>
      <w:r w:rsidRPr="00590192">
        <w:t>分析监测方法一览表</w:t>
      </w:r>
    </w:p>
    <w:tbl>
      <w:tblPr>
        <w:tblW w:w="51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
        <w:gridCol w:w="2078"/>
        <w:gridCol w:w="3170"/>
        <w:gridCol w:w="1104"/>
        <w:gridCol w:w="1439"/>
      </w:tblGrid>
      <w:tr w:rsidR="00590192" w:rsidRPr="00590192" w14:paraId="0EB264EF" w14:textId="77777777" w:rsidTr="00044C11">
        <w:trPr>
          <w:cantSplit/>
          <w:trHeight w:val="20"/>
          <w:tblHeader/>
          <w:jc w:val="center"/>
        </w:trPr>
        <w:tc>
          <w:tcPr>
            <w:tcW w:w="505" w:type="pct"/>
            <w:vAlign w:val="center"/>
          </w:tcPr>
          <w:p w14:paraId="11B30804" w14:textId="77777777" w:rsidR="003C09B6" w:rsidRPr="00590192" w:rsidRDefault="003C09B6" w:rsidP="00E03FA3">
            <w:pPr>
              <w:pStyle w:val="afe"/>
              <w:rPr>
                <w:b/>
                <w:bCs/>
              </w:rPr>
            </w:pPr>
            <w:r w:rsidRPr="00590192">
              <w:rPr>
                <w:b/>
                <w:bCs/>
              </w:rPr>
              <w:t>类型</w:t>
            </w:r>
          </w:p>
        </w:tc>
        <w:tc>
          <w:tcPr>
            <w:tcW w:w="1199" w:type="pct"/>
            <w:vAlign w:val="center"/>
          </w:tcPr>
          <w:p w14:paraId="1C474A10" w14:textId="77777777" w:rsidR="003C09B6" w:rsidRPr="00590192" w:rsidRDefault="003C09B6" w:rsidP="00E03FA3">
            <w:pPr>
              <w:pStyle w:val="afe"/>
              <w:rPr>
                <w:b/>
                <w:bCs/>
              </w:rPr>
            </w:pPr>
            <w:r w:rsidRPr="00590192">
              <w:rPr>
                <w:b/>
                <w:bCs/>
              </w:rPr>
              <w:t>监测项目</w:t>
            </w:r>
          </w:p>
        </w:tc>
        <w:tc>
          <w:tcPr>
            <w:tcW w:w="1829" w:type="pct"/>
            <w:vAlign w:val="center"/>
          </w:tcPr>
          <w:p w14:paraId="75F0FBA9" w14:textId="77777777" w:rsidR="003C09B6" w:rsidRPr="00590192" w:rsidRDefault="003C09B6" w:rsidP="00E03FA3">
            <w:pPr>
              <w:pStyle w:val="afe"/>
              <w:rPr>
                <w:b/>
                <w:bCs/>
              </w:rPr>
            </w:pPr>
            <w:r w:rsidRPr="00590192">
              <w:rPr>
                <w:b/>
                <w:bCs/>
              </w:rPr>
              <w:t>仪器</w:t>
            </w:r>
          </w:p>
        </w:tc>
        <w:tc>
          <w:tcPr>
            <w:tcW w:w="637" w:type="pct"/>
            <w:vAlign w:val="center"/>
          </w:tcPr>
          <w:p w14:paraId="38F376E9" w14:textId="3CC6D026" w:rsidR="003C09B6" w:rsidRPr="00590192" w:rsidRDefault="00A740ED" w:rsidP="00E03FA3">
            <w:pPr>
              <w:pStyle w:val="afe"/>
              <w:rPr>
                <w:b/>
                <w:bCs/>
              </w:rPr>
            </w:pPr>
            <w:r w:rsidRPr="00590192">
              <w:rPr>
                <w:b/>
                <w:bCs/>
              </w:rPr>
              <w:t>编号</w:t>
            </w:r>
          </w:p>
        </w:tc>
        <w:tc>
          <w:tcPr>
            <w:tcW w:w="830" w:type="pct"/>
            <w:vAlign w:val="center"/>
          </w:tcPr>
          <w:p w14:paraId="6F258D80" w14:textId="77777777" w:rsidR="003C09B6" w:rsidRPr="00590192" w:rsidRDefault="003C09B6" w:rsidP="00E03FA3">
            <w:pPr>
              <w:pStyle w:val="afe"/>
              <w:rPr>
                <w:b/>
                <w:bCs/>
              </w:rPr>
            </w:pPr>
            <w:r w:rsidRPr="00590192">
              <w:rPr>
                <w:b/>
                <w:bCs/>
              </w:rPr>
              <w:t>自校准或检定校准或计量检定情况</w:t>
            </w:r>
          </w:p>
        </w:tc>
      </w:tr>
      <w:tr w:rsidR="00851CAF" w:rsidRPr="00590192" w14:paraId="2D6AC954" w14:textId="77777777" w:rsidTr="00044C11">
        <w:trPr>
          <w:cantSplit/>
          <w:trHeight w:val="20"/>
          <w:tblHeader/>
          <w:jc w:val="center"/>
        </w:trPr>
        <w:tc>
          <w:tcPr>
            <w:tcW w:w="505" w:type="pct"/>
            <w:vMerge w:val="restart"/>
            <w:vAlign w:val="center"/>
          </w:tcPr>
          <w:p w14:paraId="6CD6DAFF" w14:textId="77777777" w:rsidR="00851CAF" w:rsidRPr="00590192" w:rsidRDefault="00851CAF" w:rsidP="00851CAF">
            <w:pPr>
              <w:pStyle w:val="af9"/>
              <w:rPr>
                <w:rFonts w:cs="Times New Roman"/>
              </w:rPr>
            </w:pPr>
            <w:r w:rsidRPr="00590192">
              <w:rPr>
                <w:rFonts w:cs="Times New Roman"/>
              </w:rPr>
              <w:t>废水</w:t>
            </w:r>
          </w:p>
        </w:tc>
        <w:tc>
          <w:tcPr>
            <w:tcW w:w="1199" w:type="pct"/>
            <w:vAlign w:val="center"/>
          </w:tcPr>
          <w:p w14:paraId="099C4EFE" w14:textId="6A52DA71" w:rsidR="00851CAF" w:rsidRPr="00590192" w:rsidRDefault="00851CAF" w:rsidP="00851CAF">
            <w:pPr>
              <w:pStyle w:val="af9"/>
              <w:rPr>
                <w:rFonts w:cs="Times New Roman"/>
              </w:rPr>
            </w:pPr>
            <w:r w:rsidRPr="00590192">
              <w:rPr>
                <w:rFonts w:cs="Times New Roman" w:hint="eastAsia"/>
              </w:rPr>
              <w:t>pH</w:t>
            </w:r>
            <w:r w:rsidRPr="00590192">
              <w:rPr>
                <w:rFonts w:cs="Times New Roman" w:hint="eastAsia"/>
              </w:rPr>
              <w:t>值</w:t>
            </w:r>
          </w:p>
        </w:tc>
        <w:tc>
          <w:tcPr>
            <w:tcW w:w="1829" w:type="pct"/>
            <w:vAlign w:val="center"/>
          </w:tcPr>
          <w:p w14:paraId="4C8F1E8B" w14:textId="219BB79B" w:rsidR="00851CAF" w:rsidRPr="00590192" w:rsidRDefault="00851CAF" w:rsidP="00851CAF">
            <w:pPr>
              <w:widowControl/>
              <w:spacing w:line="240" w:lineRule="auto"/>
              <w:ind w:firstLineChars="0" w:firstLine="0"/>
              <w:jc w:val="center"/>
              <w:textAlignment w:val="bottom"/>
              <w:rPr>
                <w:rFonts w:cs="Times New Roman"/>
                <w:sz w:val="21"/>
              </w:rPr>
            </w:pPr>
            <w:r w:rsidRPr="00590192">
              <w:rPr>
                <w:rFonts w:cs="Times New Roman"/>
                <w:sz w:val="21"/>
              </w:rPr>
              <w:t>便携式</w:t>
            </w:r>
            <w:r w:rsidRPr="00590192">
              <w:rPr>
                <w:rFonts w:cs="Times New Roman"/>
                <w:sz w:val="21"/>
              </w:rPr>
              <w:t>pH</w:t>
            </w:r>
            <w:r w:rsidRPr="00590192">
              <w:rPr>
                <w:rFonts w:cs="Times New Roman"/>
                <w:sz w:val="21"/>
              </w:rPr>
              <w:t>计</w:t>
            </w:r>
            <w:r w:rsidRPr="00590192">
              <w:rPr>
                <w:rFonts w:cs="Times New Roman" w:hint="eastAsia"/>
                <w:sz w:val="21"/>
              </w:rPr>
              <w:t>SX811</w:t>
            </w:r>
            <w:r w:rsidRPr="00590192">
              <w:rPr>
                <w:rFonts w:cs="Times New Roman"/>
                <w:sz w:val="21"/>
              </w:rPr>
              <w:t>型</w:t>
            </w:r>
          </w:p>
        </w:tc>
        <w:tc>
          <w:tcPr>
            <w:tcW w:w="637" w:type="pct"/>
            <w:vAlign w:val="center"/>
          </w:tcPr>
          <w:p w14:paraId="2993A426" w14:textId="3210D2AC" w:rsidR="00851CAF" w:rsidRPr="00590192" w:rsidRDefault="00851CAF" w:rsidP="00851CAF">
            <w:pPr>
              <w:pStyle w:val="af9"/>
              <w:rPr>
                <w:rFonts w:cs="Times New Roman"/>
              </w:rPr>
            </w:pPr>
            <w:r w:rsidRPr="00590192">
              <w:rPr>
                <w:rFonts w:cs="Times New Roman"/>
              </w:rPr>
              <w:t>HZ011-00</w:t>
            </w:r>
            <w:r w:rsidRPr="00590192">
              <w:rPr>
                <w:rFonts w:cs="Times New Roman" w:hint="eastAsia"/>
              </w:rPr>
              <w:t>5</w:t>
            </w:r>
          </w:p>
        </w:tc>
        <w:tc>
          <w:tcPr>
            <w:tcW w:w="830" w:type="pct"/>
            <w:vAlign w:val="center"/>
          </w:tcPr>
          <w:p w14:paraId="200CFDA1" w14:textId="20283B27" w:rsidR="00851CAF" w:rsidRPr="00590192" w:rsidRDefault="00851CAF" w:rsidP="00851CAF">
            <w:pPr>
              <w:pStyle w:val="af9"/>
              <w:rPr>
                <w:rFonts w:cs="Times New Roman"/>
              </w:rPr>
            </w:pPr>
            <w:r w:rsidRPr="00590192">
              <w:rPr>
                <w:rFonts w:cs="Times New Roman"/>
              </w:rPr>
              <w:t>已检定</w:t>
            </w:r>
          </w:p>
        </w:tc>
      </w:tr>
      <w:tr w:rsidR="00590192" w:rsidRPr="00590192" w14:paraId="3013A642" w14:textId="77777777" w:rsidTr="00044C11">
        <w:trPr>
          <w:cantSplit/>
          <w:trHeight w:val="20"/>
          <w:tblHeader/>
          <w:jc w:val="center"/>
        </w:trPr>
        <w:tc>
          <w:tcPr>
            <w:tcW w:w="505" w:type="pct"/>
            <w:vMerge/>
            <w:vAlign w:val="center"/>
          </w:tcPr>
          <w:p w14:paraId="74BA6C10" w14:textId="77777777" w:rsidR="000D0285" w:rsidRPr="00590192" w:rsidRDefault="000D0285" w:rsidP="000D0285">
            <w:pPr>
              <w:pStyle w:val="af9"/>
              <w:rPr>
                <w:rFonts w:cs="Times New Roman"/>
              </w:rPr>
            </w:pPr>
          </w:p>
        </w:tc>
        <w:tc>
          <w:tcPr>
            <w:tcW w:w="1199" w:type="pct"/>
            <w:vMerge w:val="restart"/>
            <w:vAlign w:val="center"/>
          </w:tcPr>
          <w:p w14:paraId="2ED085C5" w14:textId="2F19D2B2" w:rsidR="000D0285" w:rsidRPr="00590192" w:rsidRDefault="000D0285" w:rsidP="000D0285">
            <w:pPr>
              <w:pStyle w:val="af9"/>
              <w:rPr>
                <w:rFonts w:cs="Times New Roman"/>
              </w:rPr>
            </w:pPr>
            <w:r w:rsidRPr="00590192">
              <w:rPr>
                <w:rFonts w:cs="Times New Roman" w:hint="eastAsia"/>
              </w:rPr>
              <w:t>悬浮物</w:t>
            </w:r>
          </w:p>
        </w:tc>
        <w:tc>
          <w:tcPr>
            <w:tcW w:w="1829" w:type="pct"/>
            <w:vAlign w:val="center"/>
          </w:tcPr>
          <w:p w14:paraId="10A89609" w14:textId="77F8BE2D" w:rsidR="000D0285" w:rsidRPr="00590192" w:rsidRDefault="000D0285" w:rsidP="000D0285">
            <w:pPr>
              <w:pStyle w:val="af9"/>
              <w:rPr>
                <w:rFonts w:cs="Times New Roman"/>
              </w:rPr>
            </w:pPr>
            <w:r w:rsidRPr="00590192">
              <w:rPr>
                <w:rFonts w:cs="Times New Roman" w:hint="eastAsia"/>
              </w:rPr>
              <w:t>电子天平</w:t>
            </w:r>
            <w:r w:rsidRPr="00590192">
              <w:rPr>
                <w:rFonts w:cs="Times New Roman" w:hint="eastAsia"/>
              </w:rPr>
              <w:t>ATX224</w:t>
            </w:r>
          </w:p>
        </w:tc>
        <w:tc>
          <w:tcPr>
            <w:tcW w:w="637" w:type="pct"/>
            <w:vAlign w:val="center"/>
          </w:tcPr>
          <w:p w14:paraId="2E9084FA" w14:textId="74A58E8A" w:rsidR="000D0285" w:rsidRPr="00590192" w:rsidRDefault="000D0285" w:rsidP="000D0285">
            <w:pPr>
              <w:pStyle w:val="af9"/>
              <w:rPr>
                <w:rFonts w:cs="Times New Roman"/>
              </w:rPr>
            </w:pPr>
            <w:r w:rsidRPr="00590192">
              <w:rPr>
                <w:rFonts w:cs="Times New Roman"/>
              </w:rPr>
              <w:t>HZ010-00</w:t>
            </w:r>
            <w:r w:rsidRPr="00590192">
              <w:rPr>
                <w:rFonts w:cs="Times New Roman" w:hint="eastAsia"/>
              </w:rPr>
              <w:t>2</w:t>
            </w:r>
          </w:p>
        </w:tc>
        <w:tc>
          <w:tcPr>
            <w:tcW w:w="830" w:type="pct"/>
            <w:vMerge w:val="restart"/>
            <w:vAlign w:val="center"/>
          </w:tcPr>
          <w:p w14:paraId="794A3D03" w14:textId="4B7556C2" w:rsidR="000D0285" w:rsidRPr="00590192" w:rsidRDefault="000D0285" w:rsidP="000D0285">
            <w:pPr>
              <w:pStyle w:val="af9"/>
              <w:rPr>
                <w:rFonts w:cs="Times New Roman"/>
              </w:rPr>
            </w:pPr>
            <w:r w:rsidRPr="00590192">
              <w:rPr>
                <w:rFonts w:cs="Times New Roman"/>
              </w:rPr>
              <w:t>已检定</w:t>
            </w:r>
          </w:p>
        </w:tc>
      </w:tr>
      <w:tr w:rsidR="00590192" w:rsidRPr="00590192" w14:paraId="294C8331" w14:textId="77777777" w:rsidTr="00044C11">
        <w:trPr>
          <w:cantSplit/>
          <w:trHeight w:val="20"/>
          <w:tblHeader/>
          <w:jc w:val="center"/>
        </w:trPr>
        <w:tc>
          <w:tcPr>
            <w:tcW w:w="505" w:type="pct"/>
            <w:vMerge/>
            <w:vAlign w:val="center"/>
          </w:tcPr>
          <w:p w14:paraId="5430D2DE" w14:textId="77777777" w:rsidR="000D0285" w:rsidRPr="00590192" w:rsidRDefault="000D0285" w:rsidP="000D0285">
            <w:pPr>
              <w:pStyle w:val="af9"/>
              <w:rPr>
                <w:rFonts w:cs="Times New Roman"/>
              </w:rPr>
            </w:pPr>
          </w:p>
        </w:tc>
        <w:tc>
          <w:tcPr>
            <w:tcW w:w="1199" w:type="pct"/>
            <w:vMerge/>
            <w:vAlign w:val="center"/>
          </w:tcPr>
          <w:p w14:paraId="701672FA" w14:textId="77777777" w:rsidR="000D0285" w:rsidRPr="00590192" w:rsidRDefault="000D0285" w:rsidP="000D0285">
            <w:pPr>
              <w:pStyle w:val="af9"/>
              <w:rPr>
                <w:rFonts w:cs="Times New Roman"/>
              </w:rPr>
            </w:pPr>
          </w:p>
        </w:tc>
        <w:tc>
          <w:tcPr>
            <w:tcW w:w="1829" w:type="pct"/>
            <w:vAlign w:val="center"/>
          </w:tcPr>
          <w:p w14:paraId="2845C2FA" w14:textId="0E5A45E9" w:rsidR="000D0285" w:rsidRPr="00590192" w:rsidRDefault="000D0285" w:rsidP="000D0285">
            <w:pPr>
              <w:pStyle w:val="af9"/>
              <w:rPr>
                <w:rFonts w:cs="Times New Roman"/>
              </w:rPr>
            </w:pPr>
            <w:r w:rsidRPr="00590192">
              <w:rPr>
                <w:rFonts w:cs="Times New Roman" w:hint="eastAsia"/>
              </w:rPr>
              <w:t>电热鼓风干燥箱</w:t>
            </w:r>
            <w:r w:rsidRPr="00590192">
              <w:rPr>
                <w:rFonts w:cs="Times New Roman" w:hint="eastAsia"/>
              </w:rPr>
              <w:t>101-3A</w:t>
            </w:r>
          </w:p>
        </w:tc>
        <w:tc>
          <w:tcPr>
            <w:tcW w:w="637" w:type="pct"/>
            <w:vAlign w:val="center"/>
          </w:tcPr>
          <w:p w14:paraId="1755C8DD" w14:textId="3838C633" w:rsidR="000D0285" w:rsidRPr="00590192" w:rsidRDefault="000D0285" w:rsidP="000D0285">
            <w:pPr>
              <w:pStyle w:val="af9"/>
              <w:rPr>
                <w:rFonts w:cs="Times New Roman"/>
              </w:rPr>
            </w:pPr>
            <w:r w:rsidRPr="00590192">
              <w:rPr>
                <w:rFonts w:cs="Times New Roman"/>
              </w:rPr>
              <w:t>HZ0</w:t>
            </w:r>
            <w:r w:rsidRPr="00590192">
              <w:rPr>
                <w:rFonts w:cs="Times New Roman" w:hint="eastAsia"/>
              </w:rPr>
              <w:t>21</w:t>
            </w:r>
            <w:r w:rsidRPr="00590192">
              <w:rPr>
                <w:rFonts w:cs="Times New Roman"/>
              </w:rPr>
              <w:t>-00</w:t>
            </w:r>
            <w:r w:rsidRPr="00590192">
              <w:rPr>
                <w:rFonts w:cs="Times New Roman" w:hint="eastAsia"/>
              </w:rPr>
              <w:t>1</w:t>
            </w:r>
          </w:p>
        </w:tc>
        <w:tc>
          <w:tcPr>
            <w:tcW w:w="830" w:type="pct"/>
            <w:vMerge/>
            <w:vAlign w:val="center"/>
          </w:tcPr>
          <w:p w14:paraId="51078A2B" w14:textId="77777777" w:rsidR="000D0285" w:rsidRPr="00590192" w:rsidRDefault="000D0285" w:rsidP="000D0285">
            <w:pPr>
              <w:pStyle w:val="af9"/>
              <w:rPr>
                <w:rFonts w:cs="Times New Roman"/>
              </w:rPr>
            </w:pPr>
          </w:p>
        </w:tc>
      </w:tr>
      <w:tr w:rsidR="00590192" w:rsidRPr="00590192" w14:paraId="2A581A8F" w14:textId="77777777" w:rsidTr="00044C11">
        <w:trPr>
          <w:cantSplit/>
          <w:trHeight w:val="20"/>
          <w:tblHeader/>
          <w:jc w:val="center"/>
        </w:trPr>
        <w:tc>
          <w:tcPr>
            <w:tcW w:w="505" w:type="pct"/>
            <w:vMerge/>
            <w:vAlign w:val="center"/>
          </w:tcPr>
          <w:p w14:paraId="7CDE09B7" w14:textId="77777777" w:rsidR="000D0285" w:rsidRPr="00590192" w:rsidRDefault="000D0285" w:rsidP="000D0285">
            <w:pPr>
              <w:pStyle w:val="af9"/>
              <w:rPr>
                <w:rFonts w:cs="Times New Roman"/>
              </w:rPr>
            </w:pPr>
          </w:p>
        </w:tc>
        <w:tc>
          <w:tcPr>
            <w:tcW w:w="1199" w:type="pct"/>
            <w:vMerge w:val="restart"/>
            <w:vAlign w:val="center"/>
          </w:tcPr>
          <w:p w14:paraId="6D27A637" w14:textId="0F119DA7" w:rsidR="000D0285" w:rsidRPr="00590192" w:rsidRDefault="000D0285" w:rsidP="000D0285">
            <w:pPr>
              <w:pStyle w:val="af9"/>
              <w:rPr>
                <w:rFonts w:cs="Times New Roman"/>
              </w:rPr>
            </w:pPr>
            <w:r w:rsidRPr="00590192">
              <w:rPr>
                <w:rFonts w:cs="Times New Roman"/>
              </w:rPr>
              <w:t>化学需氧量</w:t>
            </w:r>
          </w:p>
        </w:tc>
        <w:tc>
          <w:tcPr>
            <w:tcW w:w="1829" w:type="pct"/>
            <w:vAlign w:val="center"/>
          </w:tcPr>
          <w:p w14:paraId="25208C2F" w14:textId="1DC5BA38" w:rsidR="000D0285" w:rsidRPr="00590192" w:rsidRDefault="000D0285" w:rsidP="000D0285">
            <w:pPr>
              <w:pStyle w:val="af9"/>
              <w:rPr>
                <w:rFonts w:cs="Times New Roman"/>
              </w:rPr>
            </w:pPr>
            <w:r w:rsidRPr="00590192">
              <w:rPr>
                <w:rFonts w:cs="Times New Roman" w:hint="eastAsia"/>
              </w:rPr>
              <w:t>棕色具塞滴定管</w:t>
            </w:r>
            <w:r w:rsidRPr="00590192">
              <w:rPr>
                <w:rFonts w:cs="Times New Roman" w:hint="eastAsia"/>
              </w:rPr>
              <w:t>50ml</w:t>
            </w:r>
          </w:p>
        </w:tc>
        <w:tc>
          <w:tcPr>
            <w:tcW w:w="637" w:type="pct"/>
            <w:vAlign w:val="center"/>
          </w:tcPr>
          <w:p w14:paraId="6CAEB8D2" w14:textId="365771DD" w:rsidR="000D0285" w:rsidRPr="00590192" w:rsidRDefault="000D0285" w:rsidP="000D0285">
            <w:pPr>
              <w:pStyle w:val="af9"/>
              <w:rPr>
                <w:rFonts w:cs="Times New Roman"/>
              </w:rPr>
            </w:pPr>
            <w:r w:rsidRPr="00590192">
              <w:rPr>
                <w:rFonts w:cs="Times New Roman" w:hint="eastAsia"/>
              </w:rPr>
              <w:t>HZ118-005</w:t>
            </w:r>
          </w:p>
        </w:tc>
        <w:tc>
          <w:tcPr>
            <w:tcW w:w="830" w:type="pct"/>
            <w:vMerge w:val="restart"/>
            <w:vAlign w:val="center"/>
          </w:tcPr>
          <w:p w14:paraId="05F530A7" w14:textId="56A56F8D" w:rsidR="000D0285" w:rsidRPr="00590192" w:rsidRDefault="000D0285" w:rsidP="000D0285">
            <w:pPr>
              <w:pStyle w:val="af9"/>
              <w:rPr>
                <w:rFonts w:cs="Times New Roman"/>
              </w:rPr>
            </w:pPr>
            <w:r w:rsidRPr="00590192">
              <w:rPr>
                <w:rFonts w:cs="Times New Roman"/>
              </w:rPr>
              <w:t>已检定</w:t>
            </w:r>
          </w:p>
        </w:tc>
      </w:tr>
      <w:tr w:rsidR="00590192" w:rsidRPr="00590192" w14:paraId="4AC53A4A" w14:textId="77777777" w:rsidTr="00044C11">
        <w:trPr>
          <w:cantSplit/>
          <w:trHeight w:val="20"/>
          <w:tblHeader/>
          <w:jc w:val="center"/>
        </w:trPr>
        <w:tc>
          <w:tcPr>
            <w:tcW w:w="505" w:type="pct"/>
            <w:vMerge/>
            <w:vAlign w:val="center"/>
          </w:tcPr>
          <w:p w14:paraId="7F03D20C" w14:textId="77777777" w:rsidR="000D0285" w:rsidRPr="00590192" w:rsidRDefault="000D0285" w:rsidP="000D0285">
            <w:pPr>
              <w:pStyle w:val="af9"/>
              <w:rPr>
                <w:rFonts w:cs="Times New Roman"/>
              </w:rPr>
            </w:pPr>
          </w:p>
        </w:tc>
        <w:tc>
          <w:tcPr>
            <w:tcW w:w="1199" w:type="pct"/>
            <w:vMerge/>
            <w:vAlign w:val="center"/>
          </w:tcPr>
          <w:p w14:paraId="509DFFC8" w14:textId="77777777" w:rsidR="000D0285" w:rsidRPr="00590192" w:rsidRDefault="000D0285" w:rsidP="000D0285">
            <w:pPr>
              <w:pStyle w:val="af9"/>
              <w:rPr>
                <w:rFonts w:cs="Times New Roman"/>
              </w:rPr>
            </w:pPr>
          </w:p>
        </w:tc>
        <w:tc>
          <w:tcPr>
            <w:tcW w:w="1829" w:type="pct"/>
            <w:vAlign w:val="center"/>
          </w:tcPr>
          <w:p w14:paraId="586A8B60" w14:textId="53B7FE28" w:rsidR="000D0285" w:rsidRPr="00590192" w:rsidRDefault="000D0285" w:rsidP="000D0285">
            <w:pPr>
              <w:pStyle w:val="af9"/>
              <w:rPr>
                <w:rFonts w:cs="Times New Roman"/>
              </w:rPr>
            </w:pPr>
            <w:r w:rsidRPr="00590192">
              <w:rPr>
                <w:rFonts w:cs="Times New Roman" w:hint="eastAsia"/>
              </w:rPr>
              <w:t>棕色具塞滴定管</w:t>
            </w:r>
            <w:r w:rsidRPr="00590192">
              <w:rPr>
                <w:rFonts w:cs="Times New Roman" w:hint="eastAsia"/>
              </w:rPr>
              <w:t>50ml</w:t>
            </w:r>
          </w:p>
        </w:tc>
        <w:tc>
          <w:tcPr>
            <w:tcW w:w="637" w:type="pct"/>
            <w:vAlign w:val="center"/>
          </w:tcPr>
          <w:p w14:paraId="0A71B50D" w14:textId="549E1A53" w:rsidR="000D0285" w:rsidRPr="00590192" w:rsidRDefault="000D0285" w:rsidP="000D0285">
            <w:pPr>
              <w:pStyle w:val="af9"/>
              <w:rPr>
                <w:rFonts w:cs="Times New Roman"/>
              </w:rPr>
            </w:pPr>
            <w:r w:rsidRPr="00590192">
              <w:rPr>
                <w:rFonts w:cs="Times New Roman" w:hint="eastAsia"/>
              </w:rPr>
              <w:t>HZ118-006</w:t>
            </w:r>
          </w:p>
        </w:tc>
        <w:tc>
          <w:tcPr>
            <w:tcW w:w="830" w:type="pct"/>
            <w:vMerge/>
            <w:vAlign w:val="center"/>
          </w:tcPr>
          <w:p w14:paraId="473B58AA" w14:textId="77777777" w:rsidR="000D0285" w:rsidRPr="00590192" w:rsidRDefault="000D0285" w:rsidP="000D0285">
            <w:pPr>
              <w:pStyle w:val="af9"/>
              <w:rPr>
                <w:rFonts w:cs="Times New Roman"/>
              </w:rPr>
            </w:pPr>
          </w:p>
        </w:tc>
      </w:tr>
      <w:tr w:rsidR="00851CAF" w:rsidRPr="00590192" w14:paraId="510A15BB" w14:textId="77777777" w:rsidTr="00044C11">
        <w:trPr>
          <w:cantSplit/>
          <w:trHeight w:val="20"/>
          <w:tblHeader/>
          <w:jc w:val="center"/>
        </w:trPr>
        <w:tc>
          <w:tcPr>
            <w:tcW w:w="505" w:type="pct"/>
            <w:vMerge/>
            <w:vAlign w:val="center"/>
          </w:tcPr>
          <w:p w14:paraId="10FFBA04" w14:textId="77777777" w:rsidR="00851CAF" w:rsidRPr="00590192" w:rsidRDefault="00851CAF" w:rsidP="00851CAF">
            <w:pPr>
              <w:pStyle w:val="af9"/>
              <w:rPr>
                <w:rFonts w:cs="Times New Roman"/>
              </w:rPr>
            </w:pPr>
          </w:p>
        </w:tc>
        <w:tc>
          <w:tcPr>
            <w:tcW w:w="1199" w:type="pct"/>
            <w:vMerge w:val="restart"/>
            <w:vAlign w:val="center"/>
          </w:tcPr>
          <w:p w14:paraId="3D8FEBAB" w14:textId="0987DAF9" w:rsidR="00851CAF" w:rsidRPr="00590192" w:rsidRDefault="00851CAF" w:rsidP="00851CAF">
            <w:pPr>
              <w:pStyle w:val="af9"/>
              <w:rPr>
                <w:rFonts w:cs="Times New Roman"/>
              </w:rPr>
            </w:pPr>
            <w:r w:rsidRPr="00590192">
              <w:rPr>
                <w:rFonts w:cs="Times New Roman" w:hint="eastAsia"/>
              </w:rPr>
              <w:t>五日生化需氧量</w:t>
            </w:r>
          </w:p>
        </w:tc>
        <w:tc>
          <w:tcPr>
            <w:tcW w:w="1829" w:type="pct"/>
            <w:tcBorders>
              <w:bottom w:val="single" w:sz="4" w:space="0" w:color="auto"/>
            </w:tcBorders>
            <w:vAlign w:val="center"/>
          </w:tcPr>
          <w:p w14:paraId="5550CC25" w14:textId="7018BF01" w:rsidR="00851CAF" w:rsidRPr="00590192" w:rsidRDefault="00851CAF" w:rsidP="00851CAF">
            <w:pPr>
              <w:pStyle w:val="af9"/>
              <w:rPr>
                <w:rFonts w:cs="Times New Roman"/>
              </w:rPr>
            </w:pPr>
            <w:r w:rsidRPr="00590192">
              <w:rPr>
                <w:rFonts w:cs="Times New Roman"/>
              </w:rPr>
              <w:t>生化培养箱</w:t>
            </w:r>
            <w:r w:rsidRPr="00590192">
              <w:rPr>
                <w:rFonts w:cs="Times New Roman" w:hint="eastAsia"/>
              </w:rPr>
              <w:t>SPX-250B-Z</w:t>
            </w:r>
          </w:p>
        </w:tc>
        <w:tc>
          <w:tcPr>
            <w:tcW w:w="637" w:type="pct"/>
            <w:tcBorders>
              <w:bottom w:val="single" w:sz="4" w:space="0" w:color="auto"/>
            </w:tcBorders>
            <w:vAlign w:val="center"/>
          </w:tcPr>
          <w:p w14:paraId="17B49D28" w14:textId="2A99E176" w:rsidR="00851CAF" w:rsidRPr="00590192" w:rsidRDefault="00851CAF" w:rsidP="00851CAF">
            <w:pPr>
              <w:pStyle w:val="af9"/>
              <w:rPr>
                <w:rFonts w:cs="Times New Roman"/>
              </w:rPr>
            </w:pPr>
            <w:r w:rsidRPr="00590192">
              <w:rPr>
                <w:rFonts w:cs="Times New Roman"/>
              </w:rPr>
              <w:t>HZ022-00</w:t>
            </w:r>
            <w:r w:rsidRPr="00590192">
              <w:rPr>
                <w:rFonts w:cs="Times New Roman" w:hint="eastAsia"/>
              </w:rPr>
              <w:t>4</w:t>
            </w:r>
          </w:p>
        </w:tc>
        <w:tc>
          <w:tcPr>
            <w:tcW w:w="830" w:type="pct"/>
            <w:vMerge w:val="restart"/>
            <w:vAlign w:val="center"/>
          </w:tcPr>
          <w:p w14:paraId="06FDC8B9" w14:textId="042E6DC1" w:rsidR="00851CAF" w:rsidRPr="00590192" w:rsidRDefault="00851CAF" w:rsidP="00851CAF">
            <w:pPr>
              <w:pStyle w:val="af9"/>
              <w:rPr>
                <w:rFonts w:cs="Times New Roman"/>
              </w:rPr>
            </w:pPr>
            <w:r w:rsidRPr="00590192">
              <w:rPr>
                <w:rFonts w:cs="Times New Roman"/>
              </w:rPr>
              <w:t>已检定</w:t>
            </w:r>
          </w:p>
        </w:tc>
      </w:tr>
      <w:tr w:rsidR="00590192" w:rsidRPr="00590192" w14:paraId="3230CD8F" w14:textId="77777777" w:rsidTr="00044C11">
        <w:trPr>
          <w:cantSplit/>
          <w:trHeight w:val="20"/>
          <w:tblHeader/>
          <w:jc w:val="center"/>
        </w:trPr>
        <w:tc>
          <w:tcPr>
            <w:tcW w:w="505" w:type="pct"/>
            <w:vMerge/>
            <w:vAlign w:val="center"/>
          </w:tcPr>
          <w:p w14:paraId="57372BBD" w14:textId="77777777" w:rsidR="000D0285" w:rsidRPr="00590192" w:rsidRDefault="000D0285" w:rsidP="000D0285">
            <w:pPr>
              <w:pStyle w:val="af9"/>
              <w:rPr>
                <w:rFonts w:cs="Times New Roman"/>
              </w:rPr>
            </w:pPr>
          </w:p>
        </w:tc>
        <w:tc>
          <w:tcPr>
            <w:tcW w:w="1199" w:type="pct"/>
            <w:vMerge/>
            <w:vAlign w:val="center"/>
          </w:tcPr>
          <w:p w14:paraId="7A95CA26" w14:textId="77777777" w:rsidR="000D0285" w:rsidRPr="00590192" w:rsidRDefault="000D0285" w:rsidP="000D0285">
            <w:pPr>
              <w:pStyle w:val="af9"/>
              <w:rPr>
                <w:rFonts w:cs="Times New Roman"/>
              </w:rPr>
            </w:pPr>
          </w:p>
        </w:tc>
        <w:tc>
          <w:tcPr>
            <w:tcW w:w="1829" w:type="pct"/>
            <w:tcBorders>
              <w:bottom w:val="single" w:sz="4" w:space="0" w:color="auto"/>
            </w:tcBorders>
            <w:vAlign w:val="center"/>
          </w:tcPr>
          <w:p w14:paraId="5F790180" w14:textId="302D1753" w:rsidR="000D0285" w:rsidRPr="00590192" w:rsidRDefault="000D0285" w:rsidP="000D0285">
            <w:pPr>
              <w:pStyle w:val="af9"/>
              <w:rPr>
                <w:rFonts w:cs="Times New Roman"/>
              </w:rPr>
            </w:pPr>
            <w:r w:rsidRPr="00590192">
              <w:rPr>
                <w:rFonts w:cs="Times New Roman" w:hint="eastAsia"/>
              </w:rPr>
              <w:t>便携式溶解氧仪</w:t>
            </w:r>
            <w:r w:rsidRPr="00590192">
              <w:rPr>
                <w:rFonts w:cs="Times New Roman" w:hint="eastAsia"/>
              </w:rPr>
              <w:t>Pro20</w:t>
            </w:r>
          </w:p>
        </w:tc>
        <w:tc>
          <w:tcPr>
            <w:tcW w:w="637" w:type="pct"/>
            <w:tcBorders>
              <w:bottom w:val="single" w:sz="4" w:space="0" w:color="auto"/>
            </w:tcBorders>
            <w:vAlign w:val="center"/>
          </w:tcPr>
          <w:p w14:paraId="403B6258" w14:textId="4CE49F85" w:rsidR="000D0285" w:rsidRPr="00590192" w:rsidRDefault="000D0285" w:rsidP="000D0285">
            <w:pPr>
              <w:pStyle w:val="af9"/>
              <w:rPr>
                <w:rFonts w:cs="Times New Roman"/>
              </w:rPr>
            </w:pPr>
            <w:r w:rsidRPr="00590192">
              <w:rPr>
                <w:rFonts w:cs="Times New Roman" w:hint="eastAsia"/>
              </w:rPr>
              <w:t>HZ014-002</w:t>
            </w:r>
          </w:p>
        </w:tc>
        <w:tc>
          <w:tcPr>
            <w:tcW w:w="830" w:type="pct"/>
            <w:vMerge/>
            <w:tcBorders>
              <w:bottom w:val="single" w:sz="4" w:space="0" w:color="auto"/>
            </w:tcBorders>
            <w:vAlign w:val="center"/>
          </w:tcPr>
          <w:p w14:paraId="41389173" w14:textId="77777777" w:rsidR="000D0285" w:rsidRPr="00590192" w:rsidRDefault="000D0285" w:rsidP="000D0285">
            <w:pPr>
              <w:pStyle w:val="af9"/>
              <w:rPr>
                <w:rFonts w:cs="Times New Roman"/>
              </w:rPr>
            </w:pPr>
          </w:p>
        </w:tc>
      </w:tr>
      <w:tr w:rsidR="00590192" w:rsidRPr="00590192" w14:paraId="34AABF80" w14:textId="77777777" w:rsidTr="00044C11">
        <w:trPr>
          <w:cantSplit/>
          <w:trHeight w:val="20"/>
          <w:tblHeader/>
          <w:jc w:val="center"/>
        </w:trPr>
        <w:tc>
          <w:tcPr>
            <w:tcW w:w="505" w:type="pct"/>
            <w:vMerge/>
            <w:vAlign w:val="center"/>
          </w:tcPr>
          <w:p w14:paraId="0AF08D70" w14:textId="77777777" w:rsidR="000D0285" w:rsidRPr="00590192" w:rsidRDefault="000D0285" w:rsidP="000D0285">
            <w:pPr>
              <w:pStyle w:val="af9"/>
              <w:rPr>
                <w:rFonts w:cs="Times New Roman"/>
              </w:rPr>
            </w:pPr>
          </w:p>
        </w:tc>
        <w:tc>
          <w:tcPr>
            <w:tcW w:w="1199" w:type="pct"/>
            <w:vAlign w:val="center"/>
          </w:tcPr>
          <w:p w14:paraId="496EC7BF" w14:textId="54955893" w:rsidR="000D0285" w:rsidRPr="00590192" w:rsidRDefault="000D0285" w:rsidP="000D0285">
            <w:pPr>
              <w:pStyle w:val="af9"/>
              <w:rPr>
                <w:rFonts w:cs="Times New Roman"/>
              </w:rPr>
            </w:pPr>
            <w:r w:rsidRPr="00590192">
              <w:rPr>
                <w:rFonts w:cs="Times New Roman" w:hint="eastAsia"/>
              </w:rPr>
              <w:t>氨氮</w:t>
            </w:r>
          </w:p>
        </w:tc>
        <w:tc>
          <w:tcPr>
            <w:tcW w:w="1829" w:type="pct"/>
            <w:tcBorders>
              <w:bottom w:val="single" w:sz="4" w:space="0" w:color="auto"/>
            </w:tcBorders>
            <w:vAlign w:val="center"/>
          </w:tcPr>
          <w:p w14:paraId="39F1BDDC" w14:textId="45CAA9F1" w:rsidR="000D0285" w:rsidRPr="00590192" w:rsidRDefault="000D0285" w:rsidP="000D0285">
            <w:pPr>
              <w:pStyle w:val="af9"/>
              <w:rPr>
                <w:rFonts w:cs="Times New Roman"/>
              </w:rPr>
            </w:pPr>
            <w:r w:rsidRPr="00590192">
              <w:rPr>
                <w:rFonts w:cs="Times New Roman" w:hint="eastAsia"/>
              </w:rPr>
              <w:t>可见分光光度计</w:t>
            </w:r>
            <w:r w:rsidRPr="00590192">
              <w:rPr>
                <w:rFonts w:cs="Times New Roman" w:hint="eastAsia"/>
              </w:rPr>
              <w:t>722N</w:t>
            </w:r>
          </w:p>
        </w:tc>
        <w:tc>
          <w:tcPr>
            <w:tcW w:w="637" w:type="pct"/>
            <w:tcBorders>
              <w:bottom w:val="single" w:sz="4" w:space="0" w:color="auto"/>
            </w:tcBorders>
            <w:vAlign w:val="center"/>
          </w:tcPr>
          <w:p w14:paraId="0A0D61BD" w14:textId="3FCFB864" w:rsidR="000D0285" w:rsidRPr="00590192" w:rsidRDefault="000D0285" w:rsidP="000D0285">
            <w:pPr>
              <w:pStyle w:val="af9"/>
              <w:rPr>
                <w:rFonts w:cs="Times New Roman"/>
              </w:rPr>
            </w:pPr>
            <w:r w:rsidRPr="00590192">
              <w:rPr>
                <w:rFonts w:cs="Times New Roman" w:hint="eastAsia"/>
              </w:rPr>
              <w:t>HZ007-001</w:t>
            </w:r>
          </w:p>
        </w:tc>
        <w:tc>
          <w:tcPr>
            <w:tcW w:w="830" w:type="pct"/>
            <w:tcBorders>
              <w:bottom w:val="single" w:sz="4" w:space="0" w:color="auto"/>
            </w:tcBorders>
            <w:vAlign w:val="center"/>
          </w:tcPr>
          <w:p w14:paraId="3E6B47B5" w14:textId="2C4480F9" w:rsidR="000D0285" w:rsidRPr="00590192" w:rsidRDefault="000D0285" w:rsidP="000D0285">
            <w:pPr>
              <w:pStyle w:val="af9"/>
              <w:rPr>
                <w:rFonts w:cs="Times New Roman"/>
              </w:rPr>
            </w:pPr>
            <w:r w:rsidRPr="00590192">
              <w:rPr>
                <w:rFonts w:cs="Times New Roman"/>
              </w:rPr>
              <w:t>已检定</w:t>
            </w:r>
          </w:p>
        </w:tc>
      </w:tr>
      <w:tr w:rsidR="00590192" w:rsidRPr="00590192" w14:paraId="21B0B097" w14:textId="77777777" w:rsidTr="00044C11">
        <w:trPr>
          <w:cantSplit/>
          <w:trHeight w:val="20"/>
          <w:tblHeader/>
          <w:jc w:val="center"/>
        </w:trPr>
        <w:tc>
          <w:tcPr>
            <w:tcW w:w="505" w:type="pct"/>
            <w:vMerge/>
            <w:vAlign w:val="center"/>
          </w:tcPr>
          <w:p w14:paraId="158155B0" w14:textId="77777777" w:rsidR="000D0285" w:rsidRPr="00590192" w:rsidRDefault="000D0285" w:rsidP="000D0285">
            <w:pPr>
              <w:pStyle w:val="af9"/>
              <w:rPr>
                <w:rFonts w:cs="Times New Roman"/>
              </w:rPr>
            </w:pPr>
          </w:p>
        </w:tc>
        <w:tc>
          <w:tcPr>
            <w:tcW w:w="1199" w:type="pct"/>
            <w:vAlign w:val="center"/>
          </w:tcPr>
          <w:p w14:paraId="1DC0FFA8" w14:textId="7A3EF037" w:rsidR="000D0285" w:rsidRPr="00590192" w:rsidRDefault="000D0285" w:rsidP="000D0285">
            <w:pPr>
              <w:pStyle w:val="af9"/>
              <w:rPr>
                <w:rFonts w:cs="Times New Roman"/>
              </w:rPr>
            </w:pPr>
            <w:r w:rsidRPr="00590192">
              <w:rPr>
                <w:rFonts w:cs="Times New Roman" w:hint="eastAsia"/>
              </w:rPr>
              <w:t>总磷</w:t>
            </w:r>
          </w:p>
        </w:tc>
        <w:tc>
          <w:tcPr>
            <w:tcW w:w="1829" w:type="pct"/>
            <w:tcBorders>
              <w:top w:val="single" w:sz="4" w:space="0" w:color="auto"/>
            </w:tcBorders>
            <w:vAlign w:val="center"/>
          </w:tcPr>
          <w:p w14:paraId="101C84C9" w14:textId="1EECEB35" w:rsidR="000D0285" w:rsidRPr="00590192" w:rsidRDefault="000D0285" w:rsidP="000D0285">
            <w:pPr>
              <w:pStyle w:val="af9"/>
              <w:rPr>
                <w:rFonts w:cs="Times New Roman"/>
              </w:rPr>
            </w:pPr>
            <w:r w:rsidRPr="00590192">
              <w:rPr>
                <w:rFonts w:cs="Times New Roman"/>
              </w:rPr>
              <w:t>可见分光光度计</w:t>
            </w:r>
            <w:r w:rsidRPr="00590192">
              <w:rPr>
                <w:rFonts w:cs="Times New Roman"/>
              </w:rPr>
              <w:t>7</w:t>
            </w:r>
            <w:r w:rsidRPr="00590192">
              <w:rPr>
                <w:rFonts w:cs="Times New Roman" w:hint="eastAsia"/>
              </w:rPr>
              <w:t>22N</w:t>
            </w:r>
          </w:p>
        </w:tc>
        <w:tc>
          <w:tcPr>
            <w:tcW w:w="637" w:type="pct"/>
            <w:tcBorders>
              <w:top w:val="single" w:sz="4" w:space="0" w:color="auto"/>
            </w:tcBorders>
            <w:vAlign w:val="center"/>
          </w:tcPr>
          <w:p w14:paraId="311EC1B3" w14:textId="09F3DE0E" w:rsidR="000D0285" w:rsidRPr="00590192" w:rsidRDefault="000D0285" w:rsidP="000D0285">
            <w:pPr>
              <w:pStyle w:val="af9"/>
              <w:rPr>
                <w:rFonts w:cs="Times New Roman"/>
              </w:rPr>
            </w:pPr>
            <w:r w:rsidRPr="00590192">
              <w:rPr>
                <w:rFonts w:cs="Times New Roman"/>
              </w:rPr>
              <w:t>HZ00</w:t>
            </w:r>
            <w:r w:rsidRPr="00590192">
              <w:rPr>
                <w:rFonts w:cs="Times New Roman" w:hint="eastAsia"/>
              </w:rPr>
              <w:t>7</w:t>
            </w:r>
            <w:r w:rsidRPr="00590192">
              <w:rPr>
                <w:rFonts w:cs="Times New Roman"/>
              </w:rPr>
              <w:t>-00</w:t>
            </w:r>
            <w:r w:rsidRPr="00590192">
              <w:rPr>
                <w:rFonts w:cs="Times New Roman" w:hint="eastAsia"/>
              </w:rPr>
              <w:t>1</w:t>
            </w:r>
          </w:p>
        </w:tc>
        <w:tc>
          <w:tcPr>
            <w:tcW w:w="830" w:type="pct"/>
            <w:tcBorders>
              <w:top w:val="single" w:sz="4" w:space="0" w:color="auto"/>
            </w:tcBorders>
            <w:vAlign w:val="center"/>
          </w:tcPr>
          <w:p w14:paraId="03F9D017" w14:textId="3CC1E4A2" w:rsidR="000D0285" w:rsidRPr="00590192" w:rsidRDefault="000D0285" w:rsidP="000D0285">
            <w:pPr>
              <w:pStyle w:val="af9"/>
              <w:rPr>
                <w:rFonts w:cs="Times New Roman"/>
              </w:rPr>
            </w:pPr>
            <w:r w:rsidRPr="00590192">
              <w:rPr>
                <w:rFonts w:cs="Times New Roman"/>
              </w:rPr>
              <w:t>已检定</w:t>
            </w:r>
          </w:p>
        </w:tc>
      </w:tr>
      <w:tr w:rsidR="00851CAF" w:rsidRPr="00590192" w14:paraId="725B3164" w14:textId="77777777" w:rsidTr="00044C11">
        <w:trPr>
          <w:cantSplit/>
          <w:trHeight w:val="20"/>
          <w:tblHeader/>
          <w:jc w:val="center"/>
        </w:trPr>
        <w:tc>
          <w:tcPr>
            <w:tcW w:w="505" w:type="pct"/>
            <w:vMerge w:val="restart"/>
            <w:vAlign w:val="center"/>
          </w:tcPr>
          <w:p w14:paraId="1273471B" w14:textId="0B3BBCCD" w:rsidR="00851CAF" w:rsidRPr="00590192" w:rsidRDefault="00851CAF" w:rsidP="00851CAF">
            <w:pPr>
              <w:pStyle w:val="af9"/>
              <w:rPr>
                <w:rFonts w:cs="Times New Roman"/>
              </w:rPr>
            </w:pPr>
            <w:r w:rsidRPr="00590192">
              <w:rPr>
                <w:rFonts w:cs="Times New Roman"/>
              </w:rPr>
              <w:t>有组织废气</w:t>
            </w:r>
          </w:p>
        </w:tc>
        <w:tc>
          <w:tcPr>
            <w:tcW w:w="1199" w:type="pct"/>
            <w:vAlign w:val="center"/>
          </w:tcPr>
          <w:p w14:paraId="425D8C51" w14:textId="0163E24A" w:rsidR="00851CAF" w:rsidRPr="00590192" w:rsidRDefault="00851CAF" w:rsidP="00851CAF">
            <w:pPr>
              <w:pStyle w:val="af9"/>
              <w:rPr>
                <w:rFonts w:cs="Times New Roman"/>
              </w:rPr>
            </w:pPr>
            <w:r>
              <w:rPr>
                <w:rFonts w:cs="Times New Roman" w:hint="eastAsia"/>
              </w:rPr>
              <w:t>臭气浓度</w:t>
            </w:r>
          </w:p>
        </w:tc>
        <w:tc>
          <w:tcPr>
            <w:tcW w:w="1829" w:type="pct"/>
            <w:vAlign w:val="center"/>
          </w:tcPr>
          <w:p w14:paraId="59D61B4F" w14:textId="77777777" w:rsidR="00851CAF" w:rsidRPr="00851CAF" w:rsidRDefault="00851CAF" w:rsidP="00851CAF">
            <w:pPr>
              <w:pStyle w:val="af9"/>
              <w:rPr>
                <w:rFonts w:cs="Times New Roman"/>
              </w:rPr>
            </w:pPr>
            <w:r w:rsidRPr="00851CAF">
              <w:rPr>
                <w:rFonts w:cs="Times New Roman" w:hint="eastAsia"/>
              </w:rPr>
              <w:t>真空箱采样器</w:t>
            </w:r>
          </w:p>
          <w:p w14:paraId="00604292" w14:textId="05E29E30" w:rsidR="00851CAF" w:rsidRPr="00590192" w:rsidRDefault="00851CAF" w:rsidP="00851CAF">
            <w:pPr>
              <w:pStyle w:val="af9"/>
              <w:rPr>
                <w:rFonts w:cs="Times New Roman"/>
              </w:rPr>
            </w:pPr>
            <w:r w:rsidRPr="00851CAF">
              <w:rPr>
                <w:rFonts w:cs="Times New Roman" w:hint="eastAsia"/>
              </w:rPr>
              <w:t>TW-7000</w:t>
            </w:r>
          </w:p>
        </w:tc>
        <w:tc>
          <w:tcPr>
            <w:tcW w:w="637" w:type="pct"/>
            <w:vAlign w:val="center"/>
          </w:tcPr>
          <w:p w14:paraId="07E690EB" w14:textId="3548BF82" w:rsidR="00851CAF" w:rsidRPr="00590192" w:rsidRDefault="00851CAF" w:rsidP="00851CAF">
            <w:pPr>
              <w:pStyle w:val="af9"/>
              <w:rPr>
                <w:rFonts w:cs="Times New Roman"/>
              </w:rPr>
            </w:pPr>
            <w:r w:rsidRPr="00851CAF">
              <w:rPr>
                <w:rFonts w:cs="Times New Roman"/>
              </w:rPr>
              <w:t>HZ0</w:t>
            </w:r>
            <w:r w:rsidRPr="00851CAF">
              <w:rPr>
                <w:rFonts w:cs="Times New Roman" w:hint="eastAsia"/>
              </w:rPr>
              <w:t>70-024</w:t>
            </w:r>
          </w:p>
        </w:tc>
        <w:tc>
          <w:tcPr>
            <w:tcW w:w="830" w:type="pct"/>
            <w:vAlign w:val="center"/>
          </w:tcPr>
          <w:p w14:paraId="33522B7D" w14:textId="5149FC50" w:rsidR="00851CAF" w:rsidRPr="00590192" w:rsidRDefault="00851CAF" w:rsidP="00851CAF">
            <w:pPr>
              <w:pStyle w:val="af9"/>
              <w:rPr>
                <w:rFonts w:cs="Times New Roman"/>
              </w:rPr>
            </w:pPr>
            <w:r w:rsidRPr="00590192">
              <w:rPr>
                <w:rFonts w:cs="Times New Roman"/>
              </w:rPr>
              <w:t>已检定</w:t>
            </w:r>
          </w:p>
        </w:tc>
      </w:tr>
      <w:tr w:rsidR="00851CAF" w:rsidRPr="00590192" w14:paraId="3A24723C" w14:textId="77777777" w:rsidTr="00044C11">
        <w:trPr>
          <w:cantSplit/>
          <w:trHeight w:val="20"/>
          <w:tblHeader/>
          <w:jc w:val="center"/>
        </w:trPr>
        <w:tc>
          <w:tcPr>
            <w:tcW w:w="505" w:type="pct"/>
            <w:vMerge/>
            <w:vAlign w:val="center"/>
          </w:tcPr>
          <w:p w14:paraId="1435FBC8" w14:textId="77777777" w:rsidR="00851CAF" w:rsidRPr="00590192" w:rsidRDefault="00851CAF" w:rsidP="00851CAF">
            <w:pPr>
              <w:pStyle w:val="af9"/>
              <w:rPr>
                <w:rFonts w:cs="Times New Roman"/>
              </w:rPr>
            </w:pPr>
          </w:p>
        </w:tc>
        <w:tc>
          <w:tcPr>
            <w:tcW w:w="1199" w:type="pct"/>
            <w:vAlign w:val="center"/>
          </w:tcPr>
          <w:p w14:paraId="7608E133" w14:textId="748B084E" w:rsidR="00851CAF" w:rsidRPr="00590192" w:rsidRDefault="00851CAF" w:rsidP="00851CAF">
            <w:pPr>
              <w:pStyle w:val="af9"/>
              <w:rPr>
                <w:rFonts w:cs="Times New Roman"/>
              </w:rPr>
            </w:pPr>
            <w:r>
              <w:rPr>
                <w:rFonts w:cs="Times New Roman" w:hint="eastAsia"/>
              </w:rPr>
              <w:t>V</w:t>
            </w:r>
            <w:r>
              <w:rPr>
                <w:rFonts w:cs="Times New Roman"/>
              </w:rPr>
              <w:t>OC</w:t>
            </w:r>
            <w:r>
              <w:rPr>
                <w:rFonts w:cs="Times New Roman" w:hint="eastAsia"/>
              </w:rPr>
              <w:t>s</w:t>
            </w:r>
          </w:p>
        </w:tc>
        <w:tc>
          <w:tcPr>
            <w:tcW w:w="1829" w:type="pct"/>
            <w:vAlign w:val="center"/>
          </w:tcPr>
          <w:p w14:paraId="4DB44E8C" w14:textId="4CC70A48" w:rsidR="00851CAF" w:rsidRPr="00590192" w:rsidRDefault="00851CAF" w:rsidP="00851CAF">
            <w:pPr>
              <w:pStyle w:val="af9"/>
              <w:rPr>
                <w:rFonts w:cs="Times New Roman"/>
              </w:rPr>
            </w:pPr>
            <w:r w:rsidRPr="00851CAF">
              <w:rPr>
                <w:rFonts w:cs="Times New Roman"/>
              </w:rPr>
              <w:t>气质联用仪（</w:t>
            </w:r>
            <w:r w:rsidRPr="00851CAF">
              <w:rPr>
                <w:rFonts w:cs="Times New Roman"/>
              </w:rPr>
              <w:t>GCMS</w:t>
            </w:r>
            <w:r w:rsidRPr="00851CAF">
              <w:rPr>
                <w:rFonts w:cs="Times New Roman"/>
              </w:rPr>
              <w:t>）</w:t>
            </w:r>
            <w:r w:rsidRPr="00851CAF">
              <w:rPr>
                <w:rFonts w:cs="Times New Roman"/>
              </w:rPr>
              <w:t>GCMS-QP2010SE</w:t>
            </w:r>
          </w:p>
        </w:tc>
        <w:tc>
          <w:tcPr>
            <w:tcW w:w="637" w:type="pct"/>
            <w:vAlign w:val="center"/>
          </w:tcPr>
          <w:p w14:paraId="193635CA" w14:textId="256A9BE6" w:rsidR="00851CAF" w:rsidRPr="00590192" w:rsidRDefault="00851CAF" w:rsidP="00851CAF">
            <w:pPr>
              <w:pStyle w:val="af9"/>
              <w:rPr>
                <w:rFonts w:cs="Times New Roman"/>
              </w:rPr>
            </w:pPr>
            <w:r w:rsidRPr="00851CAF">
              <w:rPr>
                <w:rFonts w:cs="Times New Roman"/>
              </w:rPr>
              <w:t>HZ033-001</w:t>
            </w:r>
          </w:p>
        </w:tc>
        <w:tc>
          <w:tcPr>
            <w:tcW w:w="830" w:type="pct"/>
            <w:vAlign w:val="center"/>
          </w:tcPr>
          <w:p w14:paraId="4FBA538F" w14:textId="2FF2B580" w:rsidR="00851CAF" w:rsidRPr="00590192" w:rsidRDefault="00851CAF" w:rsidP="00851CAF">
            <w:pPr>
              <w:pStyle w:val="af9"/>
              <w:rPr>
                <w:rFonts w:cs="Times New Roman"/>
              </w:rPr>
            </w:pPr>
            <w:r w:rsidRPr="00590192">
              <w:rPr>
                <w:rFonts w:cs="Times New Roman"/>
              </w:rPr>
              <w:t>已检定</w:t>
            </w:r>
          </w:p>
        </w:tc>
      </w:tr>
      <w:tr w:rsidR="00851CAF" w:rsidRPr="00590192" w14:paraId="643854EE" w14:textId="77777777" w:rsidTr="00044C11">
        <w:trPr>
          <w:cantSplit/>
          <w:trHeight w:val="20"/>
          <w:tblHeader/>
          <w:jc w:val="center"/>
        </w:trPr>
        <w:tc>
          <w:tcPr>
            <w:tcW w:w="505" w:type="pct"/>
            <w:vMerge w:val="restart"/>
            <w:vAlign w:val="center"/>
          </w:tcPr>
          <w:p w14:paraId="6BC2BC6C" w14:textId="0509049B" w:rsidR="00851CAF" w:rsidRPr="00590192" w:rsidRDefault="00851CAF" w:rsidP="00851CAF">
            <w:pPr>
              <w:pStyle w:val="af9"/>
              <w:rPr>
                <w:rFonts w:cs="Times New Roman"/>
              </w:rPr>
            </w:pPr>
            <w:r w:rsidRPr="00590192">
              <w:rPr>
                <w:rFonts w:cs="Times New Roman"/>
              </w:rPr>
              <w:t>无组织废气</w:t>
            </w:r>
          </w:p>
        </w:tc>
        <w:tc>
          <w:tcPr>
            <w:tcW w:w="1199" w:type="pct"/>
            <w:vAlign w:val="center"/>
          </w:tcPr>
          <w:p w14:paraId="28C37D63" w14:textId="63FE029E" w:rsidR="00851CAF" w:rsidRPr="00590192" w:rsidRDefault="00851CAF" w:rsidP="00851CAF">
            <w:pPr>
              <w:pStyle w:val="af9"/>
              <w:rPr>
                <w:rFonts w:cs="Times New Roman"/>
              </w:rPr>
            </w:pPr>
            <w:r w:rsidRPr="00851CAF">
              <w:rPr>
                <w:rFonts w:cs="Times New Roman"/>
              </w:rPr>
              <w:t>非甲烷总烃</w:t>
            </w:r>
          </w:p>
        </w:tc>
        <w:tc>
          <w:tcPr>
            <w:tcW w:w="1829" w:type="pct"/>
            <w:vAlign w:val="center"/>
          </w:tcPr>
          <w:p w14:paraId="6EAE0612" w14:textId="2707AF54" w:rsidR="00851CAF" w:rsidRPr="00590192" w:rsidRDefault="00851CAF" w:rsidP="00851CAF">
            <w:pPr>
              <w:pStyle w:val="af9"/>
              <w:rPr>
                <w:rFonts w:cs="Times New Roman"/>
              </w:rPr>
            </w:pPr>
            <w:r w:rsidRPr="00851CAF">
              <w:rPr>
                <w:rFonts w:cs="Times New Roman" w:hint="eastAsia"/>
              </w:rPr>
              <w:t>气相色谱仪</w:t>
            </w:r>
            <w:r w:rsidRPr="00851CAF">
              <w:rPr>
                <w:rFonts w:cs="Times New Roman" w:hint="eastAsia"/>
              </w:rPr>
              <w:t>GC1690</w:t>
            </w:r>
          </w:p>
        </w:tc>
        <w:tc>
          <w:tcPr>
            <w:tcW w:w="637" w:type="pct"/>
            <w:vAlign w:val="center"/>
          </w:tcPr>
          <w:p w14:paraId="252BC8D7" w14:textId="1884B627" w:rsidR="00851CAF" w:rsidRPr="00590192" w:rsidRDefault="00851CAF" w:rsidP="00851CAF">
            <w:pPr>
              <w:pStyle w:val="af9"/>
              <w:rPr>
                <w:rFonts w:cs="Times New Roman"/>
              </w:rPr>
            </w:pPr>
            <w:r w:rsidRPr="00851CAF">
              <w:rPr>
                <w:rFonts w:cs="Times New Roman"/>
              </w:rPr>
              <w:t>HZ034-00</w:t>
            </w:r>
            <w:r w:rsidRPr="00851CAF">
              <w:rPr>
                <w:rFonts w:cs="Times New Roman" w:hint="eastAsia"/>
              </w:rPr>
              <w:t>3</w:t>
            </w:r>
          </w:p>
        </w:tc>
        <w:tc>
          <w:tcPr>
            <w:tcW w:w="830" w:type="pct"/>
            <w:vAlign w:val="center"/>
          </w:tcPr>
          <w:p w14:paraId="1BC4B3F4" w14:textId="365A6C6F" w:rsidR="00851CAF" w:rsidRPr="00590192" w:rsidRDefault="00851CAF" w:rsidP="00851CAF">
            <w:pPr>
              <w:pStyle w:val="af9"/>
              <w:rPr>
                <w:rFonts w:cs="Times New Roman"/>
              </w:rPr>
            </w:pPr>
            <w:r w:rsidRPr="00590192">
              <w:rPr>
                <w:rFonts w:cs="Times New Roman"/>
              </w:rPr>
              <w:t>已检定</w:t>
            </w:r>
          </w:p>
        </w:tc>
      </w:tr>
      <w:tr w:rsidR="00851CAF" w:rsidRPr="00590192" w14:paraId="0B471203" w14:textId="77777777" w:rsidTr="00044C11">
        <w:trPr>
          <w:cantSplit/>
          <w:trHeight w:val="20"/>
          <w:tblHeader/>
          <w:jc w:val="center"/>
        </w:trPr>
        <w:tc>
          <w:tcPr>
            <w:tcW w:w="505" w:type="pct"/>
            <w:vMerge/>
            <w:vAlign w:val="center"/>
          </w:tcPr>
          <w:p w14:paraId="7D7A2A84" w14:textId="77777777" w:rsidR="00851CAF" w:rsidRPr="00590192" w:rsidRDefault="00851CAF" w:rsidP="00851CAF">
            <w:pPr>
              <w:pStyle w:val="af9"/>
              <w:rPr>
                <w:rFonts w:cs="Times New Roman"/>
              </w:rPr>
            </w:pPr>
          </w:p>
        </w:tc>
        <w:tc>
          <w:tcPr>
            <w:tcW w:w="1199" w:type="pct"/>
            <w:vAlign w:val="center"/>
          </w:tcPr>
          <w:p w14:paraId="52BE0DE7" w14:textId="22B7503A" w:rsidR="00851CAF" w:rsidRPr="00590192" w:rsidRDefault="00851CAF" w:rsidP="00851CAF">
            <w:pPr>
              <w:pStyle w:val="af9"/>
              <w:rPr>
                <w:rFonts w:cs="Times New Roman"/>
              </w:rPr>
            </w:pPr>
            <w:r w:rsidRPr="00851CAF">
              <w:rPr>
                <w:rFonts w:cs="Times New Roman" w:hint="eastAsia"/>
              </w:rPr>
              <w:t>臭气浓度</w:t>
            </w:r>
          </w:p>
        </w:tc>
        <w:tc>
          <w:tcPr>
            <w:tcW w:w="1829" w:type="pct"/>
            <w:vAlign w:val="center"/>
          </w:tcPr>
          <w:p w14:paraId="60282BCF" w14:textId="364CB256" w:rsidR="00851CAF" w:rsidRPr="00851CAF" w:rsidRDefault="00851CAF" w:rsidP="00851CAF">
            <w:pPr>
              <w:pStyle w:val="af9"/>
              <w:rPr>
                <w:rFonts w:cs="Times New Roman"/>
              </w:rPr>
            </w:pPr>
            <w:r w:rsidRPr="00851CAF">
              <w:rPr>
                <w:rFonts w:cs="Times New Roman" w:hint="eastAsia"/>
              </w:rPr>
              <w:t>恶臭气体采样器</w:t>
            </w:r>
            <w:r w:rsidRPr="00851CAF">
              <w:rPr>
                <w:rFonts w:cs="Times New Roman" w:hint="eastAsia"/>
              </w:rPr>
              <w:t>KB-6F</w:t>
            </w:r>
            <w:r w:rsidRPr="00851CAF">
              <w:rPr>
                <w:rFonts w:cs="Times New Roman" w:hint="eastAsia"/>
              </w:rPr>
              <w:t>型</w:t>
            </w:r>
          </w:p>
        </w:tc>
        <w:tc>
          <w:tcPr>
            <w:tcW w:w="637" w:type="pct"/>
            <w:vAlign w:val="center"/>
          </w:tcPr>
          <w:p w14:paraId="00259CB0" w14:textId="3762619D" w:rsidR="00851CAF" w:rsidRPr="00851CAF" w:rsidRDefault="00851CAF" w:rsidP="00851CAF">
            <w:pPr>
              <w:pStyle w:val="af9"/>
              <w:rPr>
                <w:rFonts w:cs="Times New Roman"/>
              </w:rPr>
            </w:pPr>
            <w:r w:rsidRPr="00851CAF">
              <w:rPr>
                <w:rFonts w:cs="Times New Roman" w:hint="eastAsia"/>
              </w:rPr>
              <w:t>HZ078-002</w:t>
            </w:r>
          </w:p>
        </w:tc>
        <w:tc>
          <w:tcPr>
            <w:tcW w:w="830" w:type="pct"/>
            <w:vAlign w:val="center"/>
          </w:tcPr>
          <w:p w14:paraId="3DF8C269" w14:textId="57C8CB58" w:rsidR="00851CAF" w:rsidRPr="00590192" w:rsidRDefault="00851CAF" w:rsidP="00851CAF">
            <w:pPr>
              <w:pStyle w:val="af9"/>
              <w:rPr>
                <w:rFonts w:cs="Times New Roman"/>
              </w:rPr>
            </w:pPr>
            <w:r w:rsidRPr="00590192">
              <w:rPr>
                <w:rFonts w:cs="Times New Roman"/>
              </w:rPr>
              <w:t>已检定</w:t>
            </w:r>
          </w:p>
        </w:tc>
      </w:tr>
      <w:tr w:rsidR="00590192" w:rsidRPr="00590192" w14:paraId="08C3576A" w14:textId="77777777" w:rsidTr="00044C11">
        <w:trPr>
          <w:cantSplit/>
          <w:trHeight w:val="20"/>
          <w:tblHeader/>
          <w:jc w:val="center"/>
        </w:trPr>
        <w:tc>
          <w:tcPr>
            <w:tcW w:w="505" w:type="pct"/>
            <w:vMerge w:val="restart"/>
            <w:vAlign w:val="center"/>
          </w:tcPr>
          <w:p w14:paraId="696A6D85" w14:textId="77777777" w:rsidR="00CA36F6" w:rsidRPr="00590192" w:rsidRDefault="00CA36F6" w:rsidP="00CA36F6">
            <w:pPr>
              <w:pStyle w:val="afe"/>
            </w:pPr>
            <w:r w:rsidRPr="00590192">
              <w:t>噪声</w:t>
            </w:r>
          </w:p>
        </w:tc>
        <w:tc>
          <w:tcPr>
            <w:tcW w:w="1199" w:type="pct"/>
            <w:vMerge w:val="restart"/>
            <w:vAlign w:val="center"/>
          </w:tcPr>
          <w:p w14:paraId="32F8796F" w14:textId="77777777" w:rsidR="00CA36F6" w:rsidRPr="00851CAF" w:rsidRDefault="00CA36F6" w:rsidP="00851CAF">
            <w:pPr>
              <w:pStyle w:val="af9"/>
              <w:rPr>
                <w:rFonts w:cs="Times New Roman"/>
              </w:rPr>
            </w:pPr>
            <w:r w:rsidRPr="00851CAF">
              <w:rPr>
                <w:rFonts w:cs="Times New Roman"/>
              </w:rPr>
              <w:t>工业企业厂界噪声</w:t>
            </w:r>
          </w:p>
        </w:tc>
        <w:tc>
          <w:tcPr>
            <w:tcW w:w="1829" w:type="pct"/>
            <w:vMerge w:val="restart"/>
            <w:vAlign w:val="center"/>
          </w:tcPr>
          <w:p w14:paraId="0157634E" w14:textId="66B46E90" w:rsidR="00CA36F6" w:rsidRPr="00851CAF" w:rsidRDefault="00CA36F6" w:rsidP="00851CAF">
            <w:pPr>
              <w:pStyle w:val="af9"/>
              <w:rPr>
                <w:rFonts w:cs="Times New Roman"/>
              </w:rPr>
            </w:pPr>
            <w:r w:rsidRPr="00851CAF">
              <w:rPr>
                <w:rFonts w:cs="Times New Roman"/>
              </w:rPr>
              <w:t>多功能声级计</w:t>
            </w:r>
            <w:r w:rsidRPr="00851CAF">
              <w:rPr>
                <w:rFonts w:cs="Times New Roman"/>
              </w:rPr>
              <w:t>AWA</w:t>
            </w:r>
            <w:r w:rsidR="00851CAF" w:rsidRPr="00851CAF">
              <w:rPr>
                <w:rFonts w:cs="Times New Roman"/>
              </w:rPr>
              <w:t>5688</w:t>
            </w:r>
          </w:p>
        </w:tc>
        <w:tc>
          <w:tcPr>
            <w:tcW w:w="637" w:type="pct"/>
            <w:vAlign w:val="center"/>
          </w:tcPr>
          <w:p w14:paraId="108961DC" w14:textId="16453E02" w:rsidR="00CA36F6" w:rsidRPr="00590192" w:rsidRDefault="00CA36F6" w:rsidP="00851CAF">
            <w:pPr>
              <w:pStyle w:val="af9"/>
              <w:rPr>
                <w:rFonts w:cs="Times New Roman"/>
              </w:rPr>
            </w:pPr>
            <w:r w:rsidRPr="00851CAF">
              <w:rPr>
                <w:rFonts w:cs="Times New Roman"/>
              </w:rPr>
              <w:t>HZ073-00</w:t>
            </w:r>
            <w:r w:rsidRPr="00851CAF">
              <w:rPr>
                <w:rFonts w:cs="Times New Roman" w:hint="eastAsia"/>
              </w:rPr>
              <w:t>3</w:t>
            </w:r>
          </w:p>
        </w:tc>
        <w:tc>
          <w:tcPr>
            <w:tcW w:w="830" w:type="pct"/>
            <w:vAlign w:val="center"/>
          </w:tcPr>
          <w:p w14:paraId="017BE315" w14:textId="303BFF33" w:rsidR="00CA36F6" w:rsidRPr="00590192" w:rsidRDefault="00CA36F6" w:rsidP="00851CAF">
            <w:pPr>
              <w:pStyle w:val="af9"/>
              <w:rPr>
                <w:rFonts w:cs="Times New Roman"/>
              </w:rPr>
            </w:pPr>
            <w:r w:rsidRPr="00590192">
              <w:rPr>
                <w:rFonts w:cs="Times New Roman"/>
              </w:rPr>
              <w:t>已检定</w:t>
            </w:r>
          </w:p>
        </w:tc>
      </w:tr>
      <w:tr w:rsidR="00CA36F6" w:rsidRPr="00590192" w14:paraId="6B3F718F" w14:textId="77777777" w:rsidTr="00044C11">
        <w:trPr>
          <w:cantSplit/>
          <w:trHeight w:val="20"/>
          <w:tblHeader/>
          <w:jc w:val="center"/>
        </w:trPr>
        <w:tc>
          <w:tcPr>
            <w:tcW w:w="505" w:type="pct"/>
            <w:vMerge/>
            <w:vAlign w:val="center"/>
          </w:tcPr>
          <w:p w14:paraId="5C916DD1" w14:textId="77777777" w:rsidR="00CA36F6" w:rsidRPr="00590192" w:rsidRDefault="00CA36F6" w:rsidP="00CA36F6">
            <w:pPr>
              <w:pStyle w:val="afe"/>
            </w:pPr>
          </w:p>
        </w:tc>
        <w:tc>
          <w:tcPr>
            <w:tcW w:w="1199" w:type="pct"/>
            <w:vMerge/>
            <w:vAlign w:val="center"/>
          </w:tcPr>
          <w:p w14:paraId="522EC92F" w14:textId="77777777" w:rsidR="00CA36F6" w:rsidRPr="00851CAF" w:rsidRDefault="00CA36F6" w:rsidP="00851CAF">
            <w:pPr>
              <w:pStyle w:val="af9"/>
              <w:rPr>
                <w:rFonts w:cs="Times New Roman"/>
              </w:rPr>
            </w:pPr>
          </w:p>
        </w:tc>
        <w:tc>
          <w:tcPr>
            <w:tcW w:w="1829" w:type="pct"/>
            <w:vMerge/>
            <w:vAlign w:val="center"/>
          </w:tcPr>
          <w:p w14:paraId="67E8FD3E" w14:textId="3A01BFF4" w:rsidR="00CA36F6" w:rsidRPr="00851CAF" w:rsidRDefault="00CA36F6" w:rsidP="00851CAF">
            <w:pPr>
              <w:pStyle w:val="af9"/>
              <w:rPr>
                <w:rFonts w:cs="Times New Roman"/>
              </w:rPr>
            </w:pPr>
          </w:p>
        </w:tc>
        <w:tc>
          <w:tcPr>
            <w:tcW w:w="637" w:type="pct"/>
            <w:vAlign w:val="center"/>
          </w:tcPr>
          <w:p w14:paraId="70482650" w14:textId="7F21EE51" w:rsidR="00CA36F6" w:rsidRPr="00851CAF" w:rsidRDefault="00CA36F6" w:rsidP="00851CAF">
            <w:pPr>
              <w:pStyle w:val="af9"/>
              <w:rPr>
                <w:rFonts w:cs="Times New Roman"/>
              </w:rPr>
            </w:pPr>
            <w:r w:rsidRPr="00851CAF">
              <w:rPr>
                <w:rFonts w:cs="Times New Roman"/>
              </w:rPr>
              <w:t>HZ073-00</w:t>
            </w:r>
            <w:r w:rsidR="00851CAF" w:rsidRPr="00851CAF">
              <w:rPr>
                <w:rFonts w:cs="Times New Roman"/>
              </w:rPr>
              <w:t>2</w:t>
            </w:r>
          </w:p>
        </w:tc>
        <w:tc>
          <w:tcPr>
            <w:tcW w:w="830" w:type="pct"/>
            <w:tcBorders>
              <w:top w:val="single" w:sz="4" w:space="0" w:color="auto"/>
              <w:bottom w:val="single" w:sz="4" w:space="0" w:color="auto"/>
            </w:tcBorders>
            <w:vAlign w:val="center"/>
          </w:tcPr>
          <w:p w14:paraId="1AF2AF65" w14:textId="6600F771" w:rsidR="00CA36F6" w:rsidRPr="00851CAF" w:rsidRDefault="00CA36F6" w:rsidP="00851CAF">
            <w:pPr>
              <w:pStyle w:val="af9"/>
              <w:rPr>
                <w:rFonts w:cs="Times New Roman"/>
              </w:rPr>
            </w:pPr>
            <w:r w:rsidRPr="00851CAF">
              <w:rPr>
                <w:rFonts w:cs="Times New Roman"/>
              </w:rPr>
              <w:t>已检定</w:t>
            </w:r>
          </w:p>
        </w:tc>
      </w:tr>
    </w:tbl>
    <w:p w14:paraId="3AA9EFE2" w14:textId="459F8E8B" w:rsidR="008D09AB" w:rsidRPr="00590192" w:rsidRDefault="008D09AB" w:rsidP="008D09AB">
      <w:pPr>
        <w:pStyle w:val="20"/>
        <w:rPr>
          <w:rFonts w:cs="Times New Roman"/>
        </w:rPr>
      </w:pPr>
      <w:bookmarkStart w:id="94" w:name="_Toc76039423"/>
      <w:bookmarkStart w:id="95" w:name="_Toc164158760"/>
      <w:r w:rsidRPr="00590192">
        <w:rPr>
          <w:rFonts w:cs="Times New Roman"/>
        </w:rPr>
        <w:t>8.3</w:t>
      </w:r>
      <w:r w:rsidRPr="00590192">
        <w:rPr>
          <w:rFonts w:cs="Times New Roman"/>
        </w:rPr>
        <w:t>人员能力</w:t>
      </w:r>
      <w:bookmarkEnd w:id="94"/>
      <w:bookmarkEnd w:id="95"/>
    </w:p>
    <w:p w14:paraId="246472AA" w14:textId="77777777" w:rsidR="008D09AB" w:rsidRPr="00590192" w:rsidRDefault="008D09AB" w:rsidP="008D09AB">
      <w:pPr>
        <w:ind w:firstLine="480"/>
        <w:rPr>
          <w:rFonts w:cs="Times New Roman"/>
        </w:rPr>
      </w:pPr>
      <w:r w:rsidRPr="00590192">
        <w:rPr>
          <w:rFonts w:cs="Times New Roman"/>
        </w:rPr>
        <w:t>参与验收监测的人员均经考核，并取得相关检测上岗资质。</w:t>
      </w:r>
    </w:p>
    <w:p w14:paraId="43AA5ACD" w14:textId="66850E5A" w:rsidR="008D09AB" w:rsidRPr="00590192" w:rsidRDefault="008D09AB" w:rsidP="008D09AB">
      <w:pPr>
        <w:pStyle w:val="20"/>
        <w:rPr>
          <w:rFonts w:cs="Times New Roman"/>
        </w:rPr>
      </w:pPr>
      <w:bookmarkStart w:id="96" w:name="_Toc30736"/>
      <w:bookmarkStart w:id="97" w:name="_Toc76039424"/>
      <w:bookmarkStart w:id="98" w:name="_Toc164158761"/>
      <w:r w:rsidRPr="00590192">
        <w:rPr>
          <w:rFonts w:cs="Times New Roman"/>
        </w:rPr>
        <w:t>8.</w:t>
      </w:r>
      <w:r w:rsidR="006C7D2B" w:rsidRPr="00590192">
        <w:rPr>
          <w:rFonts w:cs="Times New Roman"/>
        </w:rPr>
        <w:t>4</w:t>
      </w:r>
      <w:r w:rsidRPr="00590192">
        <w:rPr>
          <w:rFonts w:cs="Times New Roman"/>
        </w:rPr>
        <w:t>水质监测分析过程中的质量保证和质量控制</w:t>
      </w:r>
      <w:bookmarkEnd w:id="96"/>
      <w:bookmarkEnd w:id="97"/>
      <w:bookmarkEnd w:id="98"/>
    </w:p>
    <w:p w14:paraId="796A45CF" w14:textId="77777777" w:rsidR="008D09AB" w:rsidRPr="00590192" w:rsidRDefault="008D09AB" w:rsidP="008D09AB">
      <w:pPr>
        <w:ind w:firstLine="480"/>
        <w:rPr>
          <w:rFonts w:cs="Times New Roman"/>
        </w:rPr>
      </w:pPr>
      <w:r w:rsidRPr="00590192">
        <w:rPr>
          <w:rFonts w:cs="Times New Roman"/>
        </w:rPr>
        <w:t>水样的采集、运输、保存、实验室分析和数据计算的全过程均按《水和废水监测分析方法》（第四版增补版）的要求进行。选择的方法检出限应满足要求。采样过程中应采集一定比例的平行样；实验室分析过程应使用标准物质、空白试验、平行双样测定、加标回收率测定等质控措施，并对质控数据分析。</w:t>
      </w:r>
    </w:p>
    <w:p w14:paraId="7D050025" w14:textId="159390C9" w:rsidR="008D09AB" w:rsidRPr="00590192" w:rsidRDefault="008D09AB" w:rsidP="008D09AB">
      <w:pPr>
        <w:pStyle w:val="20"/>
        <w:rPr>
          <w:rFonts w:cs="Times New Roman"/>
        </w:rPr>
      </w:pPr>
      <w:bookmarkStart w:id="99" w:name="_Toc8028"/>
      <w:bookmarkStart w:id="100" w:name="_Toc76039425"/>
      <w:bookmarkStart w:id="101" w:name="_Toc164158762"/>
      <w:r w:rsidRPr="00590192">
        <w:rPr>
          <w:rFonts w:cs="Times New Roman"/>
        </w:rPr>
        <w:t>8.</w:t>
      </w:r>
      <w:r w:rsidR="00CA59C2" w:rsidRPr="00590192">
        <w:rPr>
          <w:rFonts w:cs="Times New Roman"/>
        </w:rPr>
        <w:t>5</w:t>
      </w:r>
      <w:r w:rsidRPr="00590192">
        <w:rPr>
          <w:rFonts w:cs="Times New Roman"/>
        </w:rPr>
        <w:t>废气监测分析过程中的质量保证和质量控制</w:t>
      </w:r>
      <w:bookmarkEnd w:id="99"/>
      <w:bookmarkEnd w:id="100"/>
      <w:bookmarkEnd w:id="101"/>
    </w:p>
    <w:p w14:paraId="43E385A6" w14:textId="77777777" w:rsidR="008D09AB" w:rsidRPr="00590192" w:rsidRDefault="008D09AB" w:rsidP="008D09AB">
      <w:pPr>
        <w:autoSpaceDE w:val="0"/>
        <w:autoSpaceDN w:val="0"/>
        <w:ind w:firstLine="480"/>
        <w:rPr>
          <w:rFonts w:cs="Times New Roman"/>
        </w:rPr>
      </w:pPr>
      <w:r w:rsidRPr="00590192">
        <w:rPr>
          <w:rFonts w:cs="Times New Roman"/>
        </w:rPr>
        <w:t>实行全过程的质量保证，按《环境监测技术规范》和《固定污染源监测质量保证与质量控制技术规范（试行）》（</w:t>
      </w:r>
      <w:r w:rsidRPr="00590192">
        <w:rPr>
          <w:rFonts w:cs="Times New Roman"/>
        </w:rPr>
        <w:t>HJ/T373-2007</w:t>
      </w:r>
      <w:r w:rsidRPr="00590192">
        <w:rPr>
          <w:rFonts w:cs="Times New Roman"/>
        </w:rPr>
        <w:t>）中的要求进行全过程质量控制。</w:t>
      </w:r>
    </w:p>
    <w:p w14:paraId="0A8B150A" w14:textId="2A9E0A6D" w:rsidR="008D09AB" w:rsidRPr="00590192" w:rsidRDefault="008D09AB" w:rsidP="008D09AB">
      <w:pPr>
        <w:pStyle w:val="20"/>
        <w:rPr>
          <w:rFonts w:cs="Times New Roman"/>
        </w:rPr>
      </w:pPr>
      <w:bookmarkStart w:id="102" w:name="_Toc17005"/>
      <w:bookmarkStart w:id="103" w:name="_Toc76039426"/>
      <w:bookmarkStart w:id="104" w:name="_Toc164158763"/>
      <w:r w:rsidRPr="00590192">
        <w:rPr>
          <w:rFonts w:cs="Times New Roman"/>
        </w:rPr>
        <w:t>8.</w:t>
      </w:r>
      <w:r w:rsidR="00CA59C2" w:rsidRPr="00590192">
        <w:rPr>
          <w:rFonts w:cs="Times New Roman"/>
        </w:rPr>
        <w:t>6</w:t>
      </w:r>
      <w:r w:rsidRPr="00590192">
        <w:rPr>
          <w:rFonts w:cs="Times New Roman"/>
        </w:rPr>
        <w:t>噪声监测分析过程中的质量保证和质量控制</w:t>
      </w:r>
      <w:bookmarkEnd w:id="102"/>
      <w:bookmarkEnd w:id="103"/>
      <w:bookmarkEnd w:id="104"/>
    </w:p>
    <w:p w14:paraId="14B2CB0C" w14:textId="77777777" w:rsidR="008D09AB" w:rsidRPr="00590192" w:rsidRDefault="008D09AB" w:rsidP="008D09AB">
      <w:pPr>
        <w:ind w:firstLine="480"/>
        <w:rPr>
          <w:rFonts w:cs="Times New Roman"/>
        </w:rPr>
      </w:pPr>
      <w:r w:rsidRPr="00590192">
        <w:rPr>
          <w:rFonts w:cs="Times New Roman"/>
        </w:rPr>
        <w:t>监测噪声严格执行《工业企业厂界环境噪声排放标准》（</w:t>
      </w:r>
      <w:r w:rsidRPr="00590192">
        <w:rPr>
          <w:rFonts w:cs="Times New Roman"/>
        </w:rPr>
        <w:t>GB12348-2008</w:t>
      </w:r>
      <w:r w:rsidRPr="00590192">
        <w:rPr>
          <w:rFonts w:cs="Times New Roman"/>
        </w:rPr>
        <w:t>）中的相关规定进行；测量仪器和声校准器均在检定规定的有限期限内使用，测量前后在测量的环境中用声校准器校准测量仪器，示值偏差不大于</w:t>
      </w:r>
      <w:r w:rsidRPr="00590192">
        <w:rPr>
          <w:rFonts w:cs="Times New Roman"/>
        </w:rPr>
        <w:t>0.5dB</w:t>
      </w:r>
      <w:r w:rsidRPr="00590192">
        <w:rPr>
          <w:rFonts w:cs="Times New Roman"/>
        </w:rPr>
        <w:t>。</w:t>
      </w:r>
    </w:p>
    <w:p w14:paraId="2A24377E" w14:textId="60F060F7" w:rsidR="008D09AB" w:rsidRPr="00590192" w:rsidRDefault="008D09AB" w:rsidP="008D09AB">
      <w:pPr>
        <w:pStyle w:val="20"/>
        <w:rPr>
          <w:rFonts w:cs="Times New Roman"/>
        </w:rPr>
      </w:pPr>
      <w:bookmarkStart w:id="105" w:name="_Toc25913614"/>
      <w:bookmarkStart w:id="106" w:name="_Toc44318271"/>
      <w:bookmarkStart w:id="107" w:name="_Toc44318393"/>
      <w:bookmarkStart w:id="108" w:name="_Toc50101420"/>
      <w:bookmarkStart w:id="109" w:name="_Toc74732439"/>
      <w:bookmarkStart w:id="110" w:name="_Toc74732498"/>
      <w:bookmarkStart w:id="111" w:name="_Toc74732552"/>
      <w:bookmarkStart w:id="112" w:name="_Toc74732601"/>
      <w:bookmarkStart w:id="113" w:name="_Toc74732656"/>
      <w:bookmarkStart w:id="114" w:name="_Toc74732711"/>
      <w:bookmarkStart w:id="115" w:name="_Toc74732766"/>
      <w:bookmarkStart w:id="116" w:name="_Toc74732874"/>
      <w:bookmarkStart w:id="117" w:name="_Toc74732975"/>
      <w:bookmarkStart w:id="118" w:name="_Toc74733029"/>
      <w:bookmarkStart w:id="119" w:name="_Toc74733260"/>
      <w:bookmarkStart w:id="120" w:name="_Toc74733308"/>
      <w:bookmarkStart w:id="121" w:name="_Toc74922762"/>
      <w:bookmarkStart w:id="122" w:name="_Toc74922970"/>
      <w:bookmarkStart w:id="123" w:name="_Toc74923066"/>
      <w:bookmarkStart w:id="124" w:name="_Toc74923219"/>
      <w:bookmarkStart w:id="125" w:name="_Toc76039427"/>
      <w:bookmarkStart w:id="126" w:name="_Toc164158764"/>
      <w:r w:rsidRPr="00590192">
        <w:rPr>
          <w:rFonts w:cs="Times New Roman"/>
        </w:rPr>
        <w:t>8.</w:t>
      </w:r>
      <w:r w:rsidR="00CA59C2" w:rsidRPr="00590192">
        <w:rPr>
          <w:rFonts w:cs="Times New Roman"/>
        </w:rPr>
        <w:t>7</w:t>
      </w:r>
      <w:r w:rsidRPr="00590192">
        <w:rPr>
          <w:rFonts w:cs="Times New Roman"/>
        </w:rPr>
        <w:t>固废监测分析过程中的质量保证和质量控制</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39B9B2EB" w14:textId="72B0E0D2" w:rsidR="00F42F5F" w:rsidRPr="00590192" w:rsidRDefault="008D09AB" w:rsidP="008D09AB">
      <w:pPr>
        <w:pStyle w:val="2"/>
        <w:ind w:leftChars="0" w:left="0" w:firstLine="480"/>
        <w:rPr>
          <w:rFonts w:cs="Times New Roman"/>
        </w:rPr>
      </w:pPr>
      <w:r w:rsidRPr="00590192">
        <w:rPr>
          <w:rFonts w:cs="Times New Roman"/>
        </w:rPr>
        <w:t>按照国家有关规定，监测技术规范和有关质量控制手册中的要求进行。</w:t>
      </w:r>
    </w:p>
    <w:p w14:paraId="50AC0C65" w14:textId="77777777" w:rsidR="00CA36F6" w:rsidRPr="00590192" w:rsidRDefault="00CA36F6" w:rsidP="008D09AB">
      <w:pPr>
        <w:pStyle w:val="2"/>
        <w:ind w:leftChars="0" w:left="0" w:firstLine="480"/>
        <w:rPr>
          <w:rFonts w:cs="Times New Roman"/>
        </w:rPr>
        <w:sectPr w:rsidR="00CA36F6" w:rsidRPr="00590192" w:rsidSect="009B243F">
          <w:pgSz w:w="11906" w:h="16838"/>
          <w:pgMar w:top="1418" w:right="1701" w:bottom="1418" w:left="1701" w:header="851" w:footer="992" w:gutter="0"/>
          <w:cols w:space="425"/>
          <w:docGrid w:type="lines" w:linePitch="312"/>
        </w:sectPr>
      </w:pPr>
    </w:p>
    <w:p w14:paraId="53E0DF79" w14:textId="7598058D" w:rsidR="00F42F5F" w:rsidRPr="00590192" w:rsidRDefault="00DD1B55">
      <w:pPr>
        <w:pStyle w:val="1"/>
        <w:rPr>
          <w:rFonts w:cs="Times New Roman"/>
        </w:rPr>
      </w:pPr>
      <w:bookmarkStart w:id="127" w:name="_Toc515273928"/>
      <w:bookmarkStart w:id="128" w:name="_Toc164158765"/>
      <w:r w:rsidRPr="00590192">
        <w:rPr>
          <w:rFonts w:cs="Times New Roman"/>
        </w:rPr>
        <w:t>9</w:t>
      </w:r>
      <w:r w:rsidRPr="00590192">
        <w:rPr>
          <w:rFonts w:cs="Times New Roman"/>
        </w:rPr>
        <w:t>验收监测结果</w:t>
      </w:r>
      <w:bookmarkEnd w:id="127"/>
      <w:bookmarkEnd w:id="128"/>
    </w:p>
    <w:p w14:paraId="74EA1366" w14:textId="77777777" w:rsidR="00F42F5F" w:rsidRPr="00590192" w:rsidRDefault="00DD1B55">
      <w:pPr>
        <w:pStyle w:val="20"/>
        <w:rPr>
          <w:rFonts w:cs="Times New Roman"/>
        </w:rPr>
      </w:pPr>
      <w:bookmarkStart w:id="129" w:name="_Toc515273929"/>
      <w:bookmarkStart w:id="130" w:name="_Toc164158766"/>
      <w:r w:rsidRPr="00590192">
        <w:rPr>
          <w:rFonts w:cs="Times New Roman"/>
        </w:rPr>
        <w:t>9.1</w:t>
      </w:r>
      <w:r w:rsidRPr="00590192">
        <w:rPr>
          <w:rFonts w:cs="Times New Roman"/>
        </w:rPr>
        <w:t>生产工况</w:t>
      </w:r>
      <w:bookmarkEnd w:id="129"/>
      <w:bookmarkEnd w:id="130"/>
    </w:p>
    <w:p w14:paraId="52F72637" w14:textId="3CA18CBC" w:rsidR="00F42F5F" w:rsidRPr="00590192" w:rsidRDefault="00DD1B55" w:rsidP="005023FC">
      <w:pPr>
        <w:ind w:firstLine="480"/>
        <w:rPr>
          <w:rFonts w:cs="Times New Roman"/>
        </w:rPr>
      </w:pPr>
      <w:r w:rsidRPr="00590192">
        <w:rPr>
          <w:rFonts w:cs="Times New Roman"/>
        </w:rPr>
        <w:t>验收监测期间各设备运转正常，已建项目各设备运转正常，因此监测数据可作为该项目竣工环保验收的依据，具体见表</w:t>
      </w:r>
      <w:r w:rsidRPr="00590192">
        <w:rPr>
          <w:rFonts w:cs="Times New Roman"/>
        </w:rPr>
        <w:t>9</w:t>
      </w:r>
      <w:r w:rsidR="003E2C41" w:rsidRPr="00590192">
        <w:rPr>
          <w:rFonts w:cs="Times New Roman"/>
        </w:rPr>
        <w:t>.1</w:t>
      </w:r>
      <w:r w:rsidRPr="00590192">
        <w:rPr>
          <w:rFonts w:cs="Times New Roman"/>
        </w:rPr>
        <w:t>-1</w:t>
      </w:r>
      <w:r w:rsidRPr="00590192">
        <w:rPr>
          <w:rFonts w:cs="Times New Roman"/>
        </w:rPr>
        <w:t>。</w:t>
      </w:r>
    </w:p>
    <w:p w14:paraId="6E81F70D" w14:textId="1187DABA" w:rsidR="00F42F5F" w:rsidRPr="00590192" w:rsidRDefault="00DD1B55">
      <w:pPr>
        <w:pStyle w:val="afa"/>
        <w:spacing w:before="62" w:after="31"/>
      </w:pPr>
      <w:r w:rsidRPr="00590192">
        <w:t>表</w:t>
      </w:r>
      <w:r w:rsidRPr="00590192">
        <w:t>9</w:t>
      </w:r>
      <w:r w:rsidR="003E2C41" w:rsidRPr="00590192">
        <w:t>.1</w:t>
      </w:r>
      <w:r w:rsidRPr="00590192">
        <w:t xml:space="preserve">-1  </w:t>
      </w:r>
      <w:r w:rsidRPr="00590192">
        <w:t>验收监测期间生产负荷</w:t>
      </w:r>
    </w:p>
    <w:tbl>
      <w:tblPr>
        <w:tblW w:w="44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5"/>
        <w:gridCol w:w="1016"/>
        <w:gridCol w:w="1120"/>
        <w:gridCol w:w="1247"/>
        <w:gridCol w:w="1519"/>
        <w:gridCol w:w="746"/>
        <w:gridCol w:w="848"/>
      </w:tblGrid>
      <w:tr w:rsidR="0033423D" w:rsidRPr="00590192" w14:paraId="7AFFF1A2" w14:textId="77777777" w:rsidTr="0033423D">
        <w:trPr>
          <w:trHeight w:val="340"/>
          <w:jc w:val="center"/>
        </w:trPr>
        <w:tc>
          <w:tcPr>
            <w:tcW w:w="732" w:type="pct"/>
            <w:vAlign w:val="center"/>
          </w:tcPr>
          <w:p w14:paraId="0AEF9D38" w14:textId="77777777" w:rsidR="0033423D" w:rsidRPr="00590192" w:rsidRDefault="0033423D" w:rsidP="005B61F5">
            <w:pPr>
              <w:pStyle w:val="af9"/>
              <w:rPr>
                <w:rFonts w:cs="Times New Roman"/>
                <w:b/>
                <w:bCs/>
              </w:rPr>
            </w:pPr>
            <w:r w:rsidRPr="00590192">
              <w:rPr>
                <w:rFonts w:cs="Times New Roman"/>
                <w:b/>
                <w:bCs/>
              </w:rPr>
              <w:t>产品名称</w:t>
            </w:r>
          </w:p>
        </w:tc>
        <w:tc>
          <w:tcPr>
            <w:tcW w:w="667" w:type="pct"/>
            <w:vAlign w:val="center"/>
          </w:tcPr>
          <w:p w14:paraId="34E8D757" w14:textId="4A750162" w:rsidR="0033423D" w:rsidRPr="00590192" w:rsidRDefault="0033423D" w:rsidP="0081446B">
            <w:pPr>
              <w:pStyle w:val="af9"/>
              <w:rPr>
                <w:rFonts w:cs="Times New Roman"/>
                <w:b/>
                <w:bCs/>
              </w:rPr>
            </w:pPr>
            <w:r w:rsidRPr="00590192">
              <w:rPr>
                <w:rFonts w:cs="Times New Roman"/>
                <w:b/>
                <w:bCs/>
              </w:rPr>
              <w:t>环评年产量</w:t>
            </w:r>
          </w:p>
        </w:tc>
        <w:tc>
          <w:tcPr>
            <w:tcW w:w="736" w:type="pct"/>
            <w:vAlign w:val="center"/>
          </w:tcPr>
          <w:p w14:paraId="55A91651" w14:textId="04F3E353" w:rsidR="0033423D" w:rsidRPr="00590192" w:rsidRDefault="0033423D" w:rsidP="005B61F5">
            <w:pPr>
              <w:pStyle w:val="af9"/>
              <w:rPr>
                <w:rFonts w:cs="Times New Roman"/>
                <w:b/>
                <w:bCs/>
              </w:rPr>
            </w:pPr>
            <w:r>
              <w:rPr>
                <w:rFonts w:cs="Times New Roman" w:hint="eastAsia"/>
                <w:b/>
                <w:bCs/>
              </w:rPr>
              <w:t>阶段性验收规模</w:t>
            </w:r>
          </w:p>
        </w:tc>
        <w:tc>
          <w:tcPr>
            <w:tcW w:w="819" w:type="pct"/>
            <w:vAlign w:val="center"/>
          </w:tcPr>
          <w:p w14:paraId="04776C7A" w14:textId="440214BC" w:rsidR="0033423D" w:rsidRPr="00590192" w:rsidRDefault="0033423D" w:rsidP="005B61F5">
            <w:pPr>
              <w:pStyle w:val="af9"/>
              <w:rPr>
                <w:rFonts w:cs="Times New Roman"/>
                <w:b/>
                <w:bCs/>
              </w:rPr>
            </w:pPr>
            <w:r>
              <w:rPr>
                <w:rFonts w:cs="Times New Roman" w:hint="eastAsia"/>
                <w:b/>
                <w:bCs/>
              </w:rPr>
              <w:t>阶段性验收日产量</w:t>
            </w:r>
          </w:p>
        </w:tc>
        <w:tc>
          <w:tcPr>
            <w:tcW w:w="1488" w:type="pct"/>
            <w:gridSpan w:val="2"/>
            <w:vAlign w:val="center"/>
          </w:tcPr>
          <w:p w14:paraId="7B9931F1" w14:textId="3077F179" w:rsidR="0033423D" w:rsidRPr="00590192" w:rsidRDefault="0033423D" w:rsidP="005B61F5">
            <w:pPr>
              <w:pStyle w:val="af9"/>
              <w:rPr>
                <w:rFonts w:cs="Times New Roman"/>
                <w:b/>
                <w:bCs/>
              </w:rPr>
            </w:pPr>
            <w:r w:rsidRPr="00590192">
              <w:rPr>
                <w:rFonts w:cs="Times New Roman"/>
                <w:b/>
                <w:bCs/>
              </w:rPr>
              <w:t>验收期间产量</w:t>
            </w:r>
          </w:p>
        </w:tc>
        <w:tc>
          <w:tcPr>
            <w:tcW w:w="557" w:type="pct"/>
            <w:vAlign w:val="center"/>
          </w:tcPr>
          <w:p w14:paraId="3F1DF2FF" w14:textId="77777777" w:rsidR="0033423D" w:rsidRPr="00590192" w:rsidRDefault="0033423D" w:rsidP="005B61F5">
            <w:pPr>
              <w:pStyle w:val="af9"/>
              <w:rPr>
                <w:rFonts w:cs="Times New Roman"/>
                <w:b/>
                <w:bCs/>
              </w:rPr>
            </w:pPr>
            <w:r w:rsidRPr="00590192">
              <w:rPr>
                <w:rFonts w:cs="Times New Roman"/>
                <w:b/>
                <w:bCs/>
              </w:rPr>
              <w:t>负荷率（</w:t>
            </w:r>
            <w:r w:rsidRPr="00590192">
              <w:rPr>
                <w:rFonts w:cs="Times New Roman"/>
                <w:b/>
                <w:bCs/>
              </w:rPr>
              <w:t>%</w:t>
            </w:r>
            <w:r w:rsidRPr="00590192">
              <w:rPr>
                <w:rFonts w:cs="Times New Roman"/>
                <w:b/>
                <w:bCs/>
              </w:rPr>
              <w:t>）</w:t>
            </w:r>
          </w:p>
        </w:tc>
      </w:tr>
      <w:tr w:rsidR="0033423D" w:rsidRPr="00590192" w14:paraId="1D01AA7D" w14:textId="77777777" w:rsidTr="0033423D">
        <w:trPr>
          <w:trHeight w:val="340"/>
          <w:jc w:val="center"/>
        </w:trPr>
        <w:tc>
          <w:tcPr>
            <w:tcW w:w="732" w:type="pct"/>
            <w:vMerge w:val="restart"/>
            <w:vAlign w:val="center"/>
          </w:tcPr>
          <w:p w14:paraId="47E5BB41" w14:textId="0663E5C7" w:rsidR="0033423D" w:rsidRPr="00590192" w:rsidRDefault="0033423D" w:rsidP="005B61F5">
            <w:pPr>
              <w:pStyle w:val="af9"/>
              <w:rPr>
                <w:rFonts w:cs="Times New Roman"/>
              </w:rPr>
            </w:pPr>
            <w:r>
              <w:rPr>
                <w:rFonts w:cs="Times New Roman" w:hint="eastAsia"/>
              </w:rPr>
              <w:t>复合装饰布</w:t>
            </w:r>
          </w:p>
        </w:tc>
        <w:tc>
          <w:tcPr>
            <w:tcW w:w="667" w:type="pct"/>
            <w:vMerge w:val="restart"/>
            <w:vAlign w:val="center"/>
          </w:tcPr>
          <w:p w14:paraId="534D7990" w14:textId="3899632A" w:rsidR="0033423D" w:rsidRPr="00590192" w:rsidRDefault="0033423D" w:rsidP="005B61F5">
            <w:pPr>
              <w:pStyle w:val="af9"/>
              <w:rPr>
                <w:rFonts w:cs="Times New Roman"/>
              </w:rPr>
            </w:pPr>
            <w:r>
              <w:rPr>
                <w:rFonts w:cs="Times New Roman"/>
              </w:rPr>
              <w:t>800</w:t>
            </w:r>
            <w:r w:rsidRPr="00590192">
              <w:rPr>
                <w:rFonts w:cs="Times New Roman"/>
              </w:rPr>
              <w:t>万</w:t>
            </w:r>
            <w:r>
              <w:rPr>
                <w:rFonts w:cs="Times New Roman" w:hint="eastAsia"/>
              </w:rPr>
              <w:t>米</w:t>
            </w:r>
          </w:p>
        </w:tc>
        <w:tc>
          <w:tcPr>
            <w:tcW w:w="736" w:type="pct"/>
            <w:vMerge w:val="restart"/>
            <w:vAlign w:val="center"/>
          </w:tcPr>
          <w:p w14:paraId="2C0C369B" w14:textId="3F19E553" w:rsidR="0033423D" w:rsidRPr="00590192" w:rsidRDefault="0033423D" w:rsidP="005B61F5">
            <w:pPr>
              <w:pStyle w:val="af9"/>
              <w:rPr>
                <w:rFonts w:cs="Times New Roman"/>
              </w:rPr>
            </w:pPr>
            <w:r>
              <w:rPr>
                <w:rFonts w:cs="Times New Roman"/>
              </w:rPr>
              <w:t>200</w:t>
            </w:r>
            <w:r w:rsidRPr="00590192">
              <w:rPr>
                <w:rFonts w:cs="Times New Roman"/>
              </w:rPr>
              <w:t>万</w:t>
            </w:r>
            <w:r>
              <w:rPr>
                <w:rFonts w:cs="Times New Roman" w:hint="eastAsia"/>
              </w:rPr>
              <w:t>米</w:t>
            </w:r>
          </w:p>
        </w:tc>
        <w:tc>
          <w:tcPr>
            <w:tcW w:w="819" w:type="pct"/>
            <w:vMerge w:val="restart"/>
            <w:vAlign w:val="center"/>
          </w:tcPr>
          <w:p w14:paraId="4FE93660" w14:textId="55B5EB8A" w:rsidR="0033423D" w:rsidRPr="00590192" w:rsidRDefault="0033423D" w:rsidP="005B61F5">
            <w:pPr>
              <w:pStyle w:val="af9"/>
              <w:rPr>
                <w:rFonts w:cs="Times New Roman"/>
              </w:rPr>
            </w:pPr>
            <w:r>
              <w:rPr>
                <w:rFonts w:cs="Times New Roman" w:hint="eastAsia"/>
              </w:rPr>
              <w:t>6</w:t>
            </w:r>
            <w:r>
              <w:rPr>
                <w:rFonts w:cs="Times New Roman"/>
              </w:rPr>
              <w:t>667</w:t>
            </w:r>
            <w:r>
              <w:rPr>
                <w:rFonts w:cs="Times New Roman" w:hint="eastAsia"/>
              </w:rPr>
              <w:t>米</w:t>
            </w:r>
          </w:p>
        </w:tc>
        <w:tc>
          <w:tcPr>
            <w:tcW w:w="998" w:type="pct"/>
            <w:vAlign w:val="center"/>
          </w:tcPr>
          <w:p w14:paraId="33E493CE" w14:textId="74893CAA" w:rsidR="0033423D" w:rsidRPr="00590192" w:rsidRDefault="0033423D" w:rsidP="005B61F5">
            <w:pPr>
              <w:pStyle w:val="af9"/>
              <w:rPr>
                <w:rFonts w:cs="Times New Roman"/>
              </w:rPr>
            </w:pPr>
            <w:r w:rsidRPr="00590192">
              <w:rPr>
                <w:rFonts w:cs="Times New Roman"/>
              </w:rPr>
              <w:t>2024</w:t>
            </w:r>
            <w:r w:rsidRPr="00590192">
              <w:rPr>
                <w:rFonts w:cs="Times New Roman"/>
              </w:rPr>
              <w:t>年</w:t>
            </w:r>
          </w:p>
          <w:p w14:paraId="77339CC1" w14:textId="6537FD12" w:rsidR="0033423D" w:rsidRPr="00590192" w:rsidRDefault="0033423D" w:rsidP="005B61F5">
            <w:pPr>
              <w:pStyle w:val="af9"/>
              <w:rPr>
                <w:rFonts w:cs="Times New Roman"/>
              </w:rPr>
            </w:pPr>
            <w:r w:rsidRPr="00590192">
              <w:rPr>
                <w:rFonts w:cs="Times New Roman"/>
              </w:rPr>
              <w:t>1</w:t>
            </w:r>
            <w:r w:rsidRPr="00590192">
              <w:rPr>
                <w:rFonts w:cs="Times New Roman"/>
              </w:rPr>
              <w:t>月</w:t>
            </w:r>
            <w:r>
              <w:rPr>
                <w:rFonts w:cs="Times New Roman"/>
              </w:rPr>
              <w:t>17</w:t>
            </w:r>
            <w:r w:rsidRPr="00590192">
              <w:rPr>
                <w:rFonts w:cs="Times New Roman"/>
              </w:rPr>
              <w:t>日</w:t>
            </w:r>
          </w:p>
        </w:tc>
        <w:tc>
          <w:tcPr>
            <w:tcW w:w="490" w:type="pct"/>
            <w:vAlign w:val="center"/>
          </w:tcPr>
          <w:p w14:paraId="121198FE" w14:textId="18F29BB4" w:rsidR="0033423D" w:rsidRPr="00590192" w:rsidRDefault="0033423D" w:rsidP="005B61F5">
            <w:pPr>
              <w:pStyle w:val="af9"/>
              <w:rPr>
                <w:rFonts w:cs="Times New Roman"/>
              </w:rPr>
            </w:pPr>
            <w:r w:rsidRPr="00590192">
              <w:rPr>
                <w:rFonts w:cs="Times New Roman"/>
              </w:rPr>
              <w:t>545</w:t>
            </w:r>
            <w:r>
              <w:rPr>
                <w:rFonts w:cs="Times New Roman"/>
              </w:rPr>
              <w:t>5</w:t>
            </w:r>
          </w:p>
        </w:tc>
        <w:tc>
          <w:tcPr>
            <w:tcW w:w="557" w:type="pct"/>
            <w:vAlign w:val="center"/>
          </w:tcPr>
          <w:p w14:paraId="48270BEF" w14:textId="2DE93727" w:rsidR="0033423D" w:rsidRPr="00590192" w:rsidRDefault="0033423D" w:rsidP="005B61F5">
            <w:pPr>
              <w:pStyle w:val="af9"/>
              <w:rPr>
                <w:rFonts w:cs="Times New Roman"/>
              </w:rPr>
            </w:pPr>
            <w:r w:rsidRPr="00590192">
              <w:rPr>
                <w:rFonts w:cs="Times New Roman"/>
              </w:rPr>
              <w:t>81.8%</w:t>
            </w:r>
          </w:p>
        </w:tc>
      </w:tr>
      <w:tr w:rsidR="0033423D" w:rsidRPr="00590192" w14:paraId="0A674CB6" w14:textId="77777777" w:rsidTr="0033423D">
        <w:trPr>
          <w:trHeight w:val="340"/>
          <w:jc w:val="center"/>
        </w:trPr>
        <w:tc>
          <w:tcPr>
            <w:tcW w:w="732" w:type="pct"/>
            <w:vMerge/>
            <w:vAlign w:val="center"/>
          </w:tcPr>
          <w:p w14:paraId="63F64F01" w14:textId="77777777" w:rsidR="0033423D" w:rsidRPr="00590192" w:rsidRDefault="0033423D" w:rsidP="0081446B">
            <w:pPr>
              <w:pStyle w:val="af9"/>
              <w:rPr>
                <w:rFonts w:cs="Times New Roman"/>
              </w:rPr>
            </w:pPr>
          </w:p>
        </w:tc>
        <w:tc>
          <w:tcPr>
            <w:tcW w:w="667" w:type="pct"/>
            <w:vMerge/>
            <w:vAlign w:val="center"/>
          </w:tcPr>
          <w:p w14:paraId="7B41D225" w14:textId="77777777" w:rsidR="0033423D" w:rsidRPr="00590192" w:rsidRDefault="0033423D" w:rsidP="0081446B">
            <w:pPr>
              <w:pStyle w:val="af9"/>
              <w:rPr>
                <w:rFonts w:cs="Times New Roman"/>
              </w:rPr>
            </w:pPr>
          </w:p>
        </w:tc>
        <w:tc>
          <w:tcPr>
            <w:tcW w:w="736" w:type="pct"/>
            <w:vMerge/>
            <w:vAlign w:val="center"/>
          </w:tcPr>
          <w:p w14:paraId="342D1DE7" w14:textId="77777777" w:rsidR="0033423D" w:rsidRPr="00590192" w:rsidRDefault="0033423D" w:rsidP="0081446B">
            <w:pPr>
              <w:pStyle w:val="af9"/>
              <w:rPr>
                <w:rFonts w:cs="Times New Roman"/>
              </w:rPr>
            </w:pPr>
          </w:p>
        </w:tc>
        <w:tc>
          <w:tcPr>
            <w:tcW w:w="819" w:type="pct"/>
            <w:vMerge/>
            <w:vAlign w:val="center"/>
          </w:tcPr>
          <w:p w14:paraId="33F9EFA3" w14:textId="77777777" w:rsidR="0033423D" w:rsidRPr="00590192" w:rsidRDefault="0033423D" w:rsidP="0081446B">
            <w:pPr>
              <w:pStyle w:val="af9"/>
              <w:rPr>
                <w:rFonts w:cs="Times New Roman"/>
              </w:rPr>
            </w:pPr>
          </w:p>
        </w:tc>
        <w:tc>
          <w:tcPr>
            <w:tcW w:w="998" w:type="pct"/>
            <w:vAlign w:val="center"/>
          </w:tcPr>
          <w:p w14:paraId="1F61A81B" w14:textId="40D7DB04" w:rsidR="0033423D" w:rsidRPr="00590192" w:rsidRDefault="0033423D" w:rsidP="0081446B">
            <w:pPr>
              <w:pStyle w:val="af9"/>
              <w:rPr>
                <w:rFonts w:cs="Times New Roman"/>
              </w:rPr>
            </w:pPr>
            <w:r w:rsidRPr="00590192">
              <w:rPr>
                <w:rFonts w:cs="Times New Roman"/>
              </w:rPr>
              <w:t>2024</w:t>
            </w:r>
            <w:r w:rsidRPr="00590192">
              <w:rPr>
                <w:rFonts w:cs="Times New Roman"/>
              </w:rPr>
              <w:t>年</w:t>
            </w:r>
          </w:p>
          <w:p w14:paraId="3D1C799F" w14:textId="0AAB0625" w:rsidR="0033423D" w:rsidRPr="00590192" w:rsidRDefault="0033423D" w:rsidP="0081446B">
            <w:pPr>
              <w:pStyle w:val="af9"/>
              <w:rPr>
                <w:rFonts w:cs="Times New Roman"/>
              </w:rPr>
            </w:pPr>
            <w:r w:rsidRPr="00590192">
              <w:rPr>
                <w:rFonts w:cs="Times New Roman"/>
              </w:rPr>
              <w:t>1</w:t>
            </w:r>
            <w:r w:rsidRPr="00590192">
              <w:rPr>
                <w:rFonts w:cs="Times New Roman"/>
              </w:rPr>
              <w:t>月</w:t>
            </w:r>
            <w:r>
              <w:rPr>
                <w:rFonts w:cs="Times New Roman"/>
              </w:rPr>
              <w:t>18</w:t>
            </w:r>
            <w:r w:rsidRPr="00590192">
              <w:rPr>
                <w:rFonts w:cs="Times New Roman"/>
              </w:rPr>
              <w:t>日</w:t>
            </w:r>
          </w:p>
        </w:tc>
        <w:tc>
          <w:tcPr>
            <w:tcW w:w="490" w:type="pct"/>
            <w:vAlign w:val="center"/>
          </w:tcPr>
          <w:p w14:paraId="08729F3C" w14:textId="0CFF6E5F" w:rsidR="0033423D" w:rsidRPr="00590192" w:rsidRDefault="0033423D" w:rsidP="0081446B">
            <w:pPr>
              <w:pStyle w:val="af9"/>
              <w:rPr>
                <w:rFonts w:cs="Times New Roman"/>
              </w:rPr>
            </w:pPr>
            <w:r>
              <w:rPr>
                <w:rFonts w:cs="Times New Roman"/>
              </w:rPr>
              <w:t>5122</w:t>
            </w:r>
          </w:p>
        </w:tc>
        <w:tc>
          <w:tcPr>
            <w:tcW w:w="557" w:type="pct"/>
            <w:vAlign w:val="center"/>
          </w:tcPr>
          <w:p w14:paraId="30536570" w14:textId="667C9135" w:rsidR="0033423D" w:rsidRPr="00590192" w:rsidRDefault="0033423D" w:rsidP="0081446B">
            <w:pPr>
              <w:pStyle w:val="af9"/>
              <w:rPr>
                <w:rFonts w:cs="Times New Roman"/>
              </w:rPr>
            </w:pPr>
            <w:r>
              <w:rPr>
                <w:rFonts w:cs="Times New Roman"/>
              </w:rPr>
              <w:t>76.8</w:t>
            </w:r>
            <w:r w:rsidRPr="00590192">
              <w:rPr>
                <w:rFonts w:cs="Times New Roman"/>
              </w:rPr>
              <w:t>%</w:t>
            </w:r>
          </w:p>
        </w:tc>
      </w:tr>
    </w:tbl>
    <w:p w14:paraId="616EF7CC" w14:textId="5A93DF17" w:rsidR="00F42F5F" w:rsidRPr="00590192" w:rsidRDefault="00DD1B55">
      <w:pPr>
        <w:pStyle w:val="20"/>
        <w:rPr>
          <w:rFonts w:cs="Times New Roman"/>
        </w:rPr>
      </w:pPr>
      <w:bookmarkStart w:id="131" w:name="_Toc515273930"/>
      <w:bookmarkStart w:id="132" w:name="_Toc164158767"/>
      <w:r w:rsidRPr="00590192">
        <w:rPr>
          <w:rFonts w:cs="Times New Roman"/>
        </w:rPr>
        <w:t>9.2</w:t>
      </w:r>
      <w:r w:rsidRPr="00590192">
        <w:rPr>
          <w:rFonts w:cs="Times New Roman"/>
        </w:rPr>
        <w:t>环境保护设施调试效果</w:t>
      </w:r>
      <w:bookmarkEnd w:id="131"/>
      <w:bookmarkEnd w:id="132"/>
    </w:p>
    <w:p w14:paraId="79252B97" w14:textId="77777777" w:rsidR="00F42F5F" w:rsidRPr="00590192" w:rsidRDefault="00DD1B55" w:rsidP="004D764F">
      <w:pPr>
        <w:pStyle w:val="3"/>
        <w:rPr>
          <w:rFonts w:cs="Times New Roman"/>
          <w:highlight w:val="yellow"/>
        </w:rPr>
      </w:pPr>
      <w:r w:rsidRPr="00590192">
        <w:rPr>
          <w:rFonts w:cs="Times New Roman"/>
        </w:rPr>
        <w:t>9.2.1</w:t>
      </w:r>
      <w:r w:rsidRPr="00590192">
        <w:rPr>
          <w:rFonts w:cs="Times New Roman"/>
        </w:rPr>
        <w:t>废水</w:t>
      </w:r>
    </w:p>
    <w:p w14:paraId="220641EF" w14:textId="42DE9055" w:rsidR="00F42F5F" w:rsidRPr="00590192" w:rsidRDefault="001B2182">
      <w:pPr>
        <w:ind w:firstLine="480"/>
        <w:rPr>
          <w:rFonts w:cs="Times New Roman"/>
        </w:rPr>
      </w:pPr>
      <w:r w:rsidRPr="00590192">
        <w:rPr>
          <w:rFonts w:cs="Times New Roman"/>
        </w:rPr>
        <w:t>嘉兴弘正检测有限公司</w:t>
      </w:r>
      <w:r w:rsidR="00DD1B55" w:rsidRPr="00590192">
        <w:rPr>
          <w:rFonts w:cs="Times New Roman"/>
        </w:rPr>
        <w:t>于</w:t>
      </w:r>
      <w:r w:rsidR="00DD1B55" w:rsidRPr="00590192">
        <w:rPr>
          <w:rFonts w:cs="Times New Roman"/>
        </w:rPr>
        <w:t>202</w:t>
      </w:r>
      <w:r w:rsidR="0081446B" w:rsidRPr="00590192">
        <w:rPr>
          <w:rFonts w:cs="Times New Roman"/>
        </w:rPr>
        <w:t>4</w:t>
      </w:r>
      <w:r w:rsidR="00DD1B55" w:rsidRPr="00590192">
        <w:rPr>
          <w:rFonts w:cs="Times New Roman"/>
        </w:rPr>
        <w:t>年</w:t>
      </w:r>
      <w:r w:rsidR="0081446B" w:rsidRPr="00590192">
        <w:rPr>
          <w:rFonts w:cs="Times New Roman"/>
        </w:rPr>
        <w:t>1</w:t>
      </w:r>
      <w:r w:rsidR="00DD1B55" w:rsidRPr="00590192">
        <w:rPr>
          <w:rFonts w:cs="Times New Roman"/>
        </w:rPr>
        <w:t>月</w:t>
      </w:r>
      <w:r w:rsidR="00C06FEA">
        <w:rPr>
          <w:rFonts w:cs="Times New Roman"/>
        </w:rPr>
        <w:t>17</w:t>
      </w:r>
      <w:r w:rsidR="00DD1B55" w:rsidRPr="00590192">
        <w:rPr>
          <w:rFonts w:cs="Times New Roman"/>
        </w:rPr>
        <w:t>日、</w:t>
      </w:r>
      <w:r w:rsidR="0081446B" w:rsidRPr="00590192">
        <w:rPr>
          <w:rFonts w:cs="Times New Roman"/>
        </w:rPr>
        <w:t>1</w:t>
      </w:r>
      <w:r w:rsidR="00DD1B55" w:rsidRPr="00590192">
        <w:rPr>
          <w:rFonts w:cs="Times New Roman"/>
        </w:rPr>
        <w:t>月</w:t>
      </w:r>
      <w:r w:rsidR="00C06FEA">
        <w:rPr>
          <w:rFonts w:cs="Times New Roman"/>
        </w:rPr>
        <w:t>18</w:t>
      </w:r>
      <w:r w:rsidR="00DD1B55" w:rsidRPr="00590192">
        <w:rPr>
          <w:rFonts w:cs="Times New Roman"/>
        </w:rPr>
        <w:t>日对</w:t>
      </w:r>
      <w:r w:rsidR="003C6042">
        <w:rPr>
          <w:rFonts w:cs="Times New Roman"/>
        </w:rPr>
        <w:t>桐乡市新佳缘纺织整理有限公司</w:t>
      </w:r>
      <w:r w:rsidR="00DD1B55" w:rsidRPr="00590192">
        <w:rPr>
          <w:rFonts w:cs="Times New Roman"/>
        </w:rPr>
        <w:t>废水总排口的废水进行了</w:t>
      </w:r>
      <w:r w:rsidR="00555A74" w:rsidRPr="00590192">
        <w:rPr>
          <w:rFonts w:cs="Times New Roman"/>
        </w:rPr>
        <w:t>现场</w:t>
      </w:r>
      <w:r w:rsidR="00DD1B55" w:rsidRPr="00590192">
        <w:rPr>
          <w:rFonts w:cs="Times New Roman"/>
        </w:rPr>
        <w:t>监测，废水水质监测结果见表</w:t>
      </w:r>
      <w:bookmarkStart w:id="133" w:name="_Hlk141881649"/>
      <w:r w:rsidR="00DD1B55" w:rsidRPr="00590192">
        <w:rPr>
          <w:rFonts w:cs="Times New Roman"/>
        </w:rPr>
        <w:t>9</w:t>
      </w:r>
      <w:r w:rsidR="005B2C7D" w:rsidRPr="00590192">
        <w:rPr>
          <w:rFonts w:cs="Times New Roman"/>
        </w:rPr>
        <w:t>.2.1-1</w:t>
      </w:r>
      <w:bookmarkEnd w:id="133"/>
      <w:r w:rsidR="00DD1B55" w:rsidRPr="00590192">
        <w:rPr>
          <w:rFonts w:cs="Times New Roman"/>
        </w:rPr>
        <w:t>。</w:t>
      </w:r>
    </w:p>
    <w:p w14:paraId="651C2DE3" w14:textId="033D4226" w:rsidR="00F42F5F" w:rsidRPr="00590192" w:rsidRDefault="00DD1B55">
      <w:pPr>
        <w:ind w:firstLine="480"/>
        <w:rPr>
          <w:rFonts w:cs="Times New Roman"/>
        </w:rPr>
      </w:pPr>
      <w:bookmarkStart w:id="134" w:name="_Hlk141881661"/>
      <w:r w:rsidRPr="00590192">
        <w:rPr>
          <w:rFonts w:cs="Times New Roman"/>
        </w:rPr>
        <w:t>根据监测结果，</w:t>
      </w:r>
      <w:r w:rsidR="00BA3D36" w:rsidRPr="00590192">
        <w:rPr>
          <w:rFonts w:cs="Times New Roman" w:hint="eastAsia"/>
        </w:rPr>
        <w:t>公司</w:t>
      </w:r>
      <w:r w:rsidRPr="00590192">
        <w:rPr>
          <w:rFonts w:cs="Times New Roman"/>
        </w:rPr>
        <w:t>废水</w:t>
      </w:r>
      <w:r w:rsidR="00F2245A" w:rsidRPr="00590192">
        <w:rPr>
          <w:rFonts w:cs="Times New Roman"/>
        </w:rPr>
        <w:t>总排</w:t>
      </w:r>
      <w:r w:rsidRPr="00590192">
        <w:rPr>
          <w:rFonts w:cs="Times New Roman"/>
        </w:rPr>
        <w:t>口的水质中</w:t>
      </w:r>
      <w:r w:rsidRPr="00590192">
        <w:rPr>
          <w:rFonts w:cs="Times New Roman"/>
        </w:rPr>
        <w:t>pH</w:t>
      </w:r>
      <w:r w:rsidRPr="00590192">
        <w:rPr>
          <w:rFonts w:cs="Times New Roman"/>
        </w:rPr>
        <w:t>值、</w:t>
      </w:r>
      <w:r w:rsidRPr="00590192">
        <w:rPr>
          <w:rFonts w:cs="Times New Roman"/>
        </w:rPr>
        <w:t>COD</w:t>
      </w:r>
      <w:r w:rsidRPr="00590192">
        <w:rPr>
          <w:rFonts w:cs="Times New Roman"/>
          <w:vertAlign w:val="subscript"/>
        </w:rPr>
        <w:t>Cr</w:t>
      </w:r>
      <w:r w:rsidRPr="00590192">
        <w:rPr>
          <w:rFonts w:cs="Times New Roman"/>
        </w:rPr>
        <w:t>、</w:t>
      </w:r>
      <w:r w:rsidRPr="00590192">
        <w:rPr>
          <w:rFonts w:cs="Times New Roman"/>
        </w:rPr>
        <w:t>BOD</w:t>
      </w:r>
      <w:r w:rsidRPr="00590192">
        <w:rPr>
          <w:rFonts w:cs="Times New Roman"/>
          <w:vertAlign w:val="subscript"/>
        </w:rPr>
        <w:t>5</w:t>
      </w:r>
      <w:r w:rsidRPr="00590192">
        <w:rPr>
          <w:rFonts w:cs="Times New Roman"/>
        </w:rPr>
        <w:t>、</w:t>
      </w:r>
      <w:r w:rsidRPr="00590192">
        <w:rPr>
          <w:rFonts w:cs="Times New Roman"/>
        </w:rPr>
        <w:t>SS</w:t>
      </w:r>
      <w:r w:rsidR="002C2C5E" w:rsidRPr="00590192">
        <w:rPr>
          <w:rFonts w:cs="Times New Roman"/>
        </w:rPr>
        <w:t>的</w:t>
      </w:r>
      <w:r w:rsidRPr="00590192">
        <w:rPr>
          <w:rFonts w:cs="Times New Roman"/>
        </w:rPr>
        <w:t>浓度</w:t>
      </w:r>
      <w:r w:rsidR="00C17235" w:rsidRPr="00590192">
        <w:rPr>
          <w:rFonts w:cs="Times New Roman"/>
        </w:rPr>
        <w:t>日均</w:t>
      </w:r>
      <w:r w:rsidRPr="00590192">
        <w:rPr>
          <w:rFonts w:cs="Times New Roman"/>
        </w:rPr>
        <w:t>值均达到《污水综合排放标准》（</w:t>
      </w:r>
      <w:r w:rsidRPr="00590192">
        <w:rPr>
          <w:rFonts w:cs="Times New Roman"/>
        </w:rPr>
        <w:t>GB8978-1996</w:t>
      </w:r>
      <w:r w:rsidRPr="00590192">
        <w:rPr>
          <w:rFonts w:cs="Times New Roman"/>
        </w:rPr>
        <w:t>）表</w:t>
      </w:r>
      <w:r w:rsidRPr="00590192">
        <w:rPr>
          <w:rFonts w:cs="Times New Roman"/>
        </w:rPr>
        <w:t>4</w:t>
      </w:r>
      <w:r w:rsidRPr="00590192">
        <w:rPr>
          <w:rFonts w:cs="Times New Roman"/>
        </w:rPr>
        <w:t>中的三级标准，</w:t>
      </w:r>
      <w:r w:rsidRPr="00590192">
        <w:rPr>
          <w:rFonts w:cs="Times New Roman"/>
        </w:rPr>
        <w:t>NH</w:t>
      </w:r>
      <w:r w:rsidRPr="00590192">
        <w:rPr>
          <w:rFonts w:cs="Times New Roman"/>
          <w:vertAlign w:val="subscript"/>
        </w:rPr>
        <w:t>3</w:t>
      </w:r>
      <w:r w:rsidRPr="00590192">
        <w:rPr>
          <w:rFonts w:cs="Times New Roman"/>
        </w:rPr>
        <w:t>-N</w:t>
      </w:r>
      <w:r w:rsidR="00E700B3" w:rsidRPr="00590192">
        <w:rPr>
          <w:rFonts w:cs="Times New Roman"/>
        </w:rPr>
        <w:t>、总磷</w:t>
      </w:r>
      <w:r w:rsidR="002C2C5E" w:rsidRPr="00590192">
        <w:rPr>
          <w:rFonts w:cs="Times New Roman"/>
        </w:rPr>
        <w:t>的</w:t>
      </w:r>
      <w:r w:rsidRPr="00590192">
        <w:rPr>
          <w:rFonts w:cs="Times New Roman"/>
        </w:rPr>
        <w:t>浓度</w:t>
      </w:r>
      <w:r w:rsidR="0072791C" w:rsidRPr="00590192">
        <w:rPr>
          <w:rFonts w:cs="Times New Roman"/>
        </w:rPr>
        <w:t>日均</w:t>
      </w:r>
      <w:r w:rsidRPr="00590192">
        <w:rPr>
          <w:rFonts w:cs="Times New Roman"/>
        </w:rPr>
        <w:t>值达到</w:t>
      </w:r>
      <w:r w:rsidRPr="00590192">
        <w:rPr>
          <w:rFonts w:cs="Times New Roman"/>
        </w:rPr>
        <w:t>DB33/887-2013</w:t>
      </w:r>
      <w:r w:rsidRPr="00590192">
        <w:rPr>
          <w:rFonts w:cs="Times New Roman"/>
        </w:rPr>
        <w:t>《工业企业废水氮、磷污染物间接排放限值》</w:t>
      </w:r>
      <w:bookmarkStart w:id="135" w:name="_Hlk81570062"/>
      <w:r w:rsidR="009E1A68" w:rsidRPr="00590192">
        <w:rPr>
          <w:rFonts w:cs="Times New Roman"/>
        </w:rPr>
        <w:t>表</w:t>
      </w:r>
      <w:r w:rsidR="009E1A68" w:rsidRPr="00590192">
        <w:rPr>
          <w:rFonts w:cs="Times New Roman"/>
        </w:rPr>
        <w:t>1</w:t>
      </w:r>
      <w:r w:rsidR="009E1A68" w:rsidRPr="00590192">
        <w:rPr>
          <w:rFonts w:cs="Times New Roman"/>
        </w:rPr>
        <w:t>中的工业企业水污染间接排放限值</w:t>
      </w:r>
      <w:r w:rsidR="00E73D3A" w:rsidRPr="00590192">
        <w:rPr>
          <w:rFonts w:cs="Times New Roman"/>
        </w:rPr>
        <w:t>相关要求</w:t>
      </w:r>
      <w:bookmarkEnd w:id="135"/>
      <w:r w:rsidRPr="00590192">
        <w:rPr>
          <w:rFonts w:cs="Times New Roman"/>
        </w:rPr>
        <w:t>。</w:t>
      </w:r>
      <w:r w:rsidRPr="00590192">
        <w:rPr>
          <w:rFonts w:cs="Times New Roman"/>
        </w:rPr>
        <w:t>pH</w:t>
      </w:r>
      <w:r w:rsidRPr="00590192">
        <w:rPr>
          <w:rFonts w:cs="Times New Roman"/>
        </w:rPr>
        <w:t>值、</w:t>
      </w:r>
      <w:r w:rsidRPr="00590192">
        <w:rPr>
          <w:rFonts w:cs="Times New Roman"/>
        </w:rPr>
        <w:t>COD</w:t>
      </w:r>
      <w:r w:rsidRPr="00590192">
        <w:rPr>
          <w:rFonts w:cs="Times New Roman"/>
          <w:vertAlign w:val="subscript"/>
        </w:rPr>
        <w:t>Cr</w:t>
      </w:r>
      <w:r w:rsidRPr="00590192">
        <w:rPr>
          <w:rFonts w:cs="Times New Roman"/>
        </w:rPr>
        <w:t>、</w:t>
      </w:r>
      <w:r w:rsidRPr="00590192">
        <w:rPr>
          <w:rFonts w:cs="Times New Roman"/>
        </w:rPr>
        <w:t>BOD</w:t>
      </w:r>
      <w:r w:rsidRPr="00590192">
        <w:rPr>
          <w:rFonts w:cs="Times New Roman"/>
          <w:vertAlign w:val="subscript"/>
        </w:rPr>
        <w:t>5</w:t>
      </w:r>
      <w:r w:rsidRPr="00590192">
        <w:rPr>
          <w:rFonts w:cs="Times New Roman"/>
        </w:rPr>
        <w:t>、</w:t>
      </w:r>
      <w:r w:rsidRPr="00590192">
        <w:rPr>
          <w:rFonts w:cs="Times New Roman"/>
        </w:rPr>
        <w:t>SS</w:t>
      </w:r>
      <w:r w:rsidR="0081446B" w:rsidRPr="00590192">
        <w:rPr>
          <w:rFonts w:cs="Times New Roman" w:hint="eastAsia"/>
        </w:rPr>
        <w:t>、</w:t>
      </w:r>
      <w:r w:rsidR="0081446B" w:rsidRPr="00590192">
        <w:rPr>
          <w:rFonts w:cs="Times New Roman"/>
        </w:rPr>
        <w:t>NH</w:t>
      </w:r>
      <w:r w:rsidR="0081446B" w:rsidRPr="00590192">
        <w:rPr>
          <w:rFonts w:cs="Times New Roman"/>
          <w:vertAlign w:val="subscript"/>
        </w:rPr>
        <w:t>3</w:t>
      </w:r>
      <w:r w:rsidR="0081446B" w:rsidRPr="00590192">
        <w:rPr>
          <w:rFonts w:cs="Times New Roman"/>
        </w:rPr>
        <w:t>-N</w:t>
      </w:r>
      <w:r w:rsidR="0081446B" w:rsidRPr="00590192">
        <w:rPr>
          <w:rFonts w:cs="Times New Roman"/>
        </w:rPr>
        <w:t>、</w:t>
      </w:r>
      <w:r w:rsidR="00E700B3" w:rsidRPr="00590192">
        <w:rPr>
          <w:rFonts w:cs="Times New Roman"/>
        </w:rPr>
        <w:t>总磷</w:t>
      </w:r>
      <w:r w:rsidRPr="00590192">
        <w:rPr>
          <w:rFonts w:cs="Times New Roman"/>
        </w:rPr>
        <w:t>的单项次达标率为</w:t>
      </w:r>
      <w:r w:rsidRPr="00590192">
        <w:rPr>
          <w:rFonts w:cs="Times New Roman"/>
        </w:rPr>
        <w:t>100%</w:t>
      </w:r>
      <w:bookmarkEnd w:id="134"/>
      <w:r w:rsidRPr="00590192">
        <w:rPr>
          <w:rFonts w:cs="Times New Roman"/>
        </w:rPr>
        <w:t>。</w:t>
      </w:r>
    </w:p>
    <w:p w14:paraId="589325F7" w14:textId="77777777" w:rsidR="005023FC" w:rsidRPr="00590192" w:rsidRDefault="005023FC" w:rsidP="005023FC">
      <w:pPr>
        <w:pStyle w:val="2"/>
        <w:ind w:left="480" w:firstLine="480"/>
        <w:rPr>
          <w:rFonts w:cs="Times New Roman"/>
        </w:rPr>
      </w:pPr>
    </w:p>
    <w:p w14:paraId="051942EC" w14:textId="77777777" w:rsidR="00F42F5F" w:rsidRPr="00590192" w:rsidRDefault="00F42F5F">
      <w:pPr>
        <w:pStyle w:val="afa"/>
        <w:spacing w:before="62" w:after="31"/>
        <w:sectPr w:rsidR="00F42F5F" w:rsidRPr="00590192" w:rsidSect="009B243F">
          <w:pgSz w:w="11906" w:h="16838"/>
          <w:pgMar w:top="1418" w:right="1701" w:bottom="1418" w:left="1701" w:header="851" w:footer="992" w:gutter="0"/>
          <w:cols w:space="425"/>
          <w:docGrid w:type="lines" w:linePitch="312"/>
        </w:sectPr>
      </w:pPr>
    </w:p>
    <w:p w14:paraId="352908F7" w14:textId="02D10374" w:rsidR="00F42F5F" w:rsidRPr="00590192" w:rsidRDefault="00DD1B55">
      <w:pPr>
        <w:pStyle w:val="afa"/>
        <w:spacing w:before="65" w:after="32"/>
      </w:pPr>
      <w:bookmarkStart w:id="136" w:name="_Hlk141881757"/>
      <w:r w:rsidRPr="00590192">
        <w:t>表</w:t>
      </w:r>
      <w:r w:rsidRPr="00590192">
        <w:t>9</w:t>
      </w:r>
      <w:r w:rsidR="003E2C41" w:rsidRPr="00590192">
        <w:t>.2.1-1</w:t>
      </w:r>
      <w:r w:rsidRPr="00590192">
        <w:t xml:space="preserve">  </w:t>
      </w:r>
      <w:r w:rsidRPr="00590192">
        <w:t>废水水质监测结果（单位：</w:t>
      </w:r>
      <w:r w:rsidRPr="00590192">
        <w:t>pH</w:t>
      </w:r>
      <w:r w:rsidRPr="00590192">
        <w:t>值为无量纲，其余为</w:t>
      </w:r>
      <w:r w:rsidRPr="00590192">
        <w:t>mg/L</w:t>
      </w:r>
      <w:r w:rsidRPr="00590192">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1419"/>
        <w:gridCol w:w="2270"/>
        <w:gridCol w:w="1136"/>
        <w:gridCol w:w="1416"/>
        <w:gridCol w:w="1265"/>
        <w:gridCol w:w="1413"/>
        <w:gridCol w:w="1413"/>
        <w:gridCol w:w="1296"/>
        <w:gridCol w:w="1097"/>
      </w:tblGrid>
      <w:tr w:rsidR="001832F7" w:rsidRPr="00590192" w14:paraId="4F9DD433" w14:textId="3283120F" w:rsidTr="001832F7">
        <w:trPr>
          <w:trHeight w:val="20"/>
          <w:tblHeader/>
          <w:jc w:val="center"/>
        </w:trPr>
        <w:tc>
          <w:tcPr>
            <w:tcW w:w="453" w:type="pct"/>
            <w:tcBorders>
              <w:top w:val="single" w:sz="4" w:space="0" w:color="auto"/>
              <w:left w:val="single" w:sz="4" w:space="0" w:color="auto"/>
              <w:bottom w:val="single" w:sz="4" w:space="0" w:color="auto"/>
              <w:right w:val="single" w:sz="4" w:space="0" w:color="auto"/>
            </w:tcBorders>
            <w:vAlign w:val="center"/>
            <w:hideMark/>
          </w:tcPr>
          <w:p w14:paraId="0404FF10" w14:textId="0EB885E1" w:rsidR="00C06FEA" w:rsidRPr="00590192" w:rsidRDefault="00C06FEA" w:rsidP="00C06FEA">
            <w:pPr>
              <w:snapToGrid w:val="0"/>
              <w:spacing w:line="240" w:lineRule="auto"/>
              <w:ind w:firstLineChars="0" w:firstLine="0"/>
              <w:jc w:val="center"/>
              <w:rPr>
                <w:rFonts w:eastAsia="宋体" w:cs="Times New Roman"/>
                <w:b/>
                <w:bCs/>
                <w:sz w:val="21"/>
              </w:rPr>
            </w:pPr>
            <w:bookmarkStart w:id="137" w:name="_Hlk141881773"/>
            <w:bookmarkEnd w:id="136"/>
            <w:r w:rsidRPr="00590192">
              <w:rPr>
                <w:rFonts w:eastAsia="宋体" w:cs="Times New Roman"/>
                <w:b/>
                <w:bCs/>
                <w:sz w:val="21"/>
              </w:rPr>
              <w:t>采样日期</w:t>
            </w:r>
          </w:p>
        </w:tc>
        <w:tc>
          <w:tcPr>
            <w:tcW w:w="507" w:type="pct"/>
            <w:tcBorders>
              <w:top w:val="single" w:sz="4" w:space="0" w:color="auto"/>
              <w:left w:val="single" w:sz="4" w:space="0" w:color="auto"/>
              <w:bottom w:val="single" w:sz="4" w:space="0" w:color="auto"/>
              <w:right w:val="single" w:sz="4" w:space="0" w:color="auto"/>
            </w:tcBorders>
            <w:vAlign w:val="center"/>
            <w:hideMark/>
          </w:tcPr>
          <w:p w14:paraId="4EB9A9A1" w14:textId="77777777" w:rsidR="00C06FEA" w:rsidRPr="00590192" w:rsidRDefault="00C06FEA" w:rsidP="0081446B">
            <w:pPr>
              <w:snapToGrid w:val="0"/>
              <w:spacing w:line="240" w:lineRule="auto"/>
              <w:ind w:firstLineChars="0" w:firstLine="0"/>
              <w:jc w:val="center"/>
              <w:rPr>
                <w:rFonts w:eastAsia="宋体" w:cs="Times New Roman"/>
                <w:b/>
                <w:bCs/>
                <w:sz w:val="21"/>
              </w:rPr>
            </w:pPr>
            <w:r w:rsidRPr="00590192">
              <w:rPr>
                <w:rFonts w:eastAsia="宋体" w:cs="Times New Roman"/>
                <w:b/>
                <w:bCs/>
                <w:sz w:val="21"/>
              </w:rPr>
              <w:t>监测位置</w:t>
            </w:r>
          </w:p>
        </w:tc>
        <w:tc>
          <w:tcPr>
            <w:tcW w:w="811" w:type="pct"/>
            <w:tcBorders>
              <w:top w:val="single" w:sz="4" w:space="0" w:color="auto"/>
              <w:left w:val="single" w:sz="4" w:space="0" w:color="auto"/>
              <w:bottom w:val="single" w:sz="4" w:space="0" w:color="auto"/>
              <w:right w:val="single" w:sz="4" w:space="0" w:color="auto"/>
            </w:tcBorders>
            <w:vAlign w:val="center"/>
            <w:hideMark/>
          </w:tcPr>
          <w:p w14:paraId="43AD74C2" w14:textId="77777777" w:rsidR="00C06FEA" w:rsidRPr="00590192" w:rsidRDefault="00C06FEA" w:rsidP="0081446B">
            <w:pPr>
              <w:snapToGrid w:val="0"/>
              <w:spacing w:line="240" w:lineRule="auto"/>
              <w:ind w:firstLineChars="0" w:firstLine="0"/>
              <w:jc w:val="center"/>
              <w:rPr>
                <w:rFonts w:eastAsia="宋体" w:cs="Times New Roman"/>
                <w:b/>
                <w:bCs/>
                <w:sz w:val="21"/>
              </w:rPr>
            </w:pPr>
            <w:r w:rsidRPr="00590192">
              <w:rPr>
                <w:rFonts w:eastAsia="宋体" w:cs="Times New Roman"/>
                <w:b/>
                <w:bCs/>
                <w:sz w:val="21"/>
              </w:rPr>
              <w:t>样品编号</w:t>
            </w:r>
          </w:p>
        </w:tc>
        <w:tc>
          <w:tcPr>
            <w:tcW w:w="406" w:type="pct"/>
            <w:tcBorders>
              <w:top w:val="single" w:sz="4" w:space="0" w:color="auto"/>
              <w:left w:val="single" w:sz="4" w:space="0" w:color="auto"/>
              <w:bottom w:val="single" w:sz="4" w:space="0" w:color="auto"/>
              <w:right w:val="single" w:sz="4" w:space="0" w:color="auto"/>
            </w:tcBorders>
            <w:vAlign w:val="center"/>
            <w:hideMark/>
          </w:tcPr>
          <w:p w14:paraId="6EABB68E" w14:textId="77777777" w:rsidR="00C06FEA" w:rsidRPr="00590192" w:rsidRDefault="00C06FEA" w:rsidP="0081446B">
            <w:pPr>
              <w:snapToGrid w:val="0"/>
              <w:spacing w:line="240" w:lineRule="auto"/>
              <w:ind w:firstLineChars="0" w:firstLine="0"/>
              <w:jc w:val="center"/>
              <w:rPr>
                <w:rFonts w:eastAsia="宋体" w:cs="Times New Roman"/>
                <w:b/>
                <w:bCs/>
                <w:sz w:val="21"/>
              </w:rPr>
            </w:pPr>
            <w:r w:rsidRPr="00590192">
              <w:rPr>
                <w:rFonts w:eastAsia="宋体" w:cs="Times New Roman"/>
                <w:b/>
                <w:bCs/>
                <w:sz w:val="21"/>
              </w:rPr>
              <w:t>样品性状</w:t>
            </w:r>
          </w:p>
        </w:tc>
        <w:tc>
          <w:tcPr>
            <w:tcW w:w="506" w:type="pct"/>
            <w:tcBorders>
              <w:top w:val="single" w:sz="4" w:space="0" w:color="auto"/>
              <w:left w:val="single" w:sz="4" w:space="0" w:color="auto"/>
              <w:bottom w:val="single" w:sz="4" w:space="0" w:color="auto"/>
              <w:right w:val="single" w:sz="4" w:space="0" w:color="auto"/>
            </w:tcBorders>
            <w:vAlign w:val="center"/>
            <w:hideMark/>
          </w:tcPr>
          <w:p w14:paraId="198EFA83" w14:textId="77777777" w:rsidR="00C06FEA" w:rsidRPr="00590192" w:rsidRDefault="00C06FEA" w:rsidP="00926EEA">
            <w:pPr>
              <w:spacing w:line="240" w:lineRule="auto"/>
              <w:ind w:firstLineChars="0" w:firstLine="0"/>
              <w:jc w:val="center"/>
              <w:rPr>
                <w:rFonts w:eastAsia="宋体" w:cs="Times New Roman"/>
                <w:b/>
                <w:bCs/>
                <w:sz w:val="21"/>
              </w:rPr>
            </w:pPr>
            <w:r w:rsidRPr="00590192">
              <w:rPr>
                <w:rFonts w:eastAsia="宋体" w:cs="Times New Roman" w:hint="eastAsia"/>
                <w:b/>
                <w:bCs/>
                <w:sz w:val="21"/>
              </w:rPr>
              <w:t>pH</w:t>
            </w:r>
            <w:r w:rsidRPr="00590192">
              <w:rPr>
                <w:rFonts w:eastAsia="宋体" w:cs="Times New Roman" w:hint="eastAsia"/>
                <w:b/>
                <w:bCs/>
                <w:sz w:val="21"/>
              </w:rPr>
              <w:t>值</w:t>
            </w:r>
          </w:p>
          <w:p w14:paraId="4C87524E" w14:textId="1D2D220C" w:rsidR="00C06FEA" w:rsidRPr="00590192" w:rsidRDefault="00C06FEA" w:rsidP="00926EEA">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w:t>
            </w:r>
            <w:r w:rsidRPr="00590192">
              <w:rPr>
                <w:rFonts w:eastAsia="宋体" w:cs="Times New Roman" w:hint="eastAsia"/>
                <w:b/>
                <w:bCs/>
                <w:sz w:val="21"/>
              </w:rPr>
              <w:t>无量纲</w:t>
            </w:r>
            <w:r w:rsidRPr="00590192">
              <w:rPr>
                <w:rFonts w:eastAsia="宋体" w:cs="Times New Roman" w:hint="eastAsia"/>
                <w:b/>
                <w:bCs/>
                <w:sz w:val="21"/>
              </w:rPr>
              <w:t>)</w:t>
            </w:r>
          </w:p>
        </w:tc>
        <w:tc>
          <w:tcPr>
            <w:tcW w:w="452" w:type="pct"/>
            <w:tcBorders>
              <w:top w:val="single" w:sz="4" w:space="0" w:color="auto"/>
              <w:left w:val="single" w:sz="4" w:space="0" w:color="auto"/>
              <w:bottom w:val="single" w:sz="4" w:space="0" w:color="auto"/>
              <w:right w:val="single" w:sz="4" w:space="0" w:color="auto"/>
            </w:tcBorders>
            <w:vAlign w:val="center"/>
            <w:hideMark/>
          </w:tcPr>
          <w:p w14:paraId="7E6D69C0" w14:textId="32610F8C" w:rsidR="00C06FEA" w:rsidRPr="00590192" w:rsidRDefault="00C06FEA"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悬浮物</w:t>
            </w:r>
            <w:r w:rsidRPr="00590192">
              <w:rPr>
                <w:rFonts w:eastAsia="宋体" w:cs="Times New Roman"/>
                <w:b/>
                <w:bCs/>
                <w:sz w:val="21"/>
              </w:rPr>
              <w:t>(mg/L)</w:t>
            </w:r>
          </w:p>
        </w:tc>
        <w:tc>
          <w:tcPr>
            <w:tcW w:w="505" w:type="pct"/>
            <w:tcBorders>
              <w:top w:val="single" w:sz="4" w:space="0" w:color="auto"/>
              <w:left w:val="single" w:sz="4" w:space="0" w:color="auto"/>
              <w:bottom w:val="single" w:sz="4" w:space="0" w:color="auto"/>
              <w:right w:val="single" w:sz="4" w:space="0" w:color="auto"/>
            </w:tcBorders>
            <w:vAlign w:val="center"/>
            <w:hideMark/>
          </w:tcPr>
          <w:p w14:paraId="467EEEC6" w14:textId="6370ACDA" w:rsidR="00C06FEA" w:rsidRPr="00590192" w:rsidRDefault="00C06FEA"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化学需氧量</w:t>
            </w:r>
            <w:r w:rsidRPr="00590192">
              <w:rPr>
                <w:rFonts w:eastAsia="宋体" w:cs="Times New Roman"/>
                <w:b/>
                <w:bCs/>
                <w:sz w:val="21"/>
              </w:rPr>
              <w:t>(mg/L)</w:t>
            </w:r>
          </w:p>
        </w:tc>
        <w:tc>
          <w:tcPr>
            <w:tcW w:w="505" w:type="pct"/>
            <w:tcBorders>
              <w:top w:val="single" w:sz="4" w:space="0" w:color="auto"/>
              <w:left w:val="single" w:sz="4" w:space="0" w:color="auto"/>
              <w:bottom w:val="single" w:sz="4" w:space="0" w:color="auto"/>
              <w:right w:val="single" w:sz="4" w:space="0" w:color="auto"/>
            </w:tcBorders>
            <w:vAlign w:val="center"/>
            <w:hideMark/>
          </w:tcPr>
          <w:p w14:paraId="0E9AFDDF" w14:textId="56605E8E" w:rsidR="00C06FEA" w:rsidRPr="00590192" w:rsidRDefault="00C06FEA"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五日生化需氧量</w:t>
            </w:r>
            <w:r w:rsidRPr="00590192">
              <w:rPr>
                <w:rFonts w:eastAsia="宋体" w:cs="Times New Roman"/>
                <w:b/>
                <w:bCs/>
                <w:sz w:val="21"/>
              </w:rPr>
              <w:t>(mg/L)</w:t>
            </w:r>
          </w:p>
        </w:tc>
        <w:tc>
          <w:tcPr>
            <w:tcW w:w="463" w:type="pct"/>
            <w:tcBorders>
              <w:top w:val="single" w:sz="4" w:space="0" w:color="auto"/>
              <w:left w:val="single" w:sz="4" w:space="0" w:color="auto"/>
              <w:bottom w:val="single" w:sz="4" w:space="0" w:color="auto"/>
              <w:right w:val="single" w:sz="4" w:space="0" w:color="auto"/>
            </w:tcBorders>
            <w:vAlign w:val="center"/>
            <w:hideMark/>
          </w:tcPr>
          <w:p w14:paraId="6B0A029D" w14:textId="24054968" w:rsidR="00C06FEA" w:rsidRPr="00590192" w:rsidRDefault="00C06FEA"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氨氮</w:t>
            </w:r>
            <w:r w:rsidRPr="00590192">
              <w:rPr>
                <w:rFonts w:eastAsia="宋体" w:cs="Times New Roman"/>
                <w:b/>
                <w:bCs/>
                <w:sz w:val="21"/>
              </w:rPr>
              <w:t>(mg/L)</w:t>
            </w:r>
          </w:p>
        </w:tc>
        <w:tc>
          <w:tcPr>
            <w:tcW w:w="392" w:type="pct"/>
            <w:tcBorders>
              <w:top w:val="single" w:sz="4" w:space="0" w:color="auto"/>
              <w:left w:val="single" w:sz="4" w:space="0" w:color="auto"/>
              <w:bottom w:val="single" w:sz="4" w:space="0" w:color="auto"/>
              <w:right w:val="single" w:sz="4" w:space="0" w:color="auto"/>
            </w:tcBorders>
            <w:vAlign w:val="center"/>
          </w:tcPr>
          <w:p w14:paraId="6FB16997" w14:textId="4D7DC8CE" w:rsidR="00C06FEA" w:rsidRPr="00590192" w:rsidRDefault="00C06FEA"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总磷</w:t>
            </w:r>
            <w:r w:rsidRPr="00590192">
              <w:rPr>
                <w:rFonts w:eastAsia="宋体" w:cs="Times New Roman"/>
                <w:b/>
                <w:bCs/>
                <w:sz w:val="21"/>
              </w:rPr>
              <w:t>(mg/L)</w:t>
            </w:r>
          </w:p>
        </w:tc>
      </w:tr>
      <w:tr w:rsidR="00E80905" w:rsidRPr="00590192" w14:paraId="5A284AE9" w14:textId="0785EAAE" w:rsidTr="001832F7">
        <w:trPr>
          <w:trHeight w:val="20"/>
          <w:jc w:val="center"/>
        </w:trPr>
        <w:tc>
          <w:tcPr>
            <w:tcW w:w="453" w:type="pct"/>
            <w:vMerge w:val="restart"/>
            <w:tcBorders>
              <w:top w:val="single" w:sz="4" w:space="0" w:color="auto"/>
              <w:left w:val="single" w:sz="4" w:space="0" w:color="auto"/>
              <w:bottom w:val="single" w:sz="4" w:space="0" w:color="auto"/>
              <w:right w:val="single" w:sz="4" w:space="0" w:color="auto"/>
            </w:tcBorders>
            <w:vAlign w:val="center"/>
            <w:hideMark/>
          </w:tcPr>
          <w:p w14:paraId="190A7B8F" w14:textId="77777777" w:rsidR="00E80905" w:rsidRDefault="00E80905" w:rsidP="00E80905">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2024</w:t>
            </w:r>
            <w:r w:rsidRPr="00590192">
              <w:rPr>
                <w:rFonts w:eastAsia="宋体" w:cs="Times New Roman"/>
                <w:sz w:val="21"/>
                <w:szCs w:val="21"/>
              </w:rPr>
              <w:t>年</w:t>
            </w:r>
          </w:p>
          <w:p w14:paraId="74E28BCE" w14:textId="1F2CE99A" w:rsidR="00E80905" w:rsidRPr="00590192" w:rsidRDefault="00E80905" w:rsidP="00E80905">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r w:rsidRPr="00590192">
              <w:rPr>
                <w:rFonts w:eastAsia="宋体" w:cs="Times New Roman"/>
                <w:sz w:val="21"/>
                <w:szCs w:val="21"/>
              </w:rPr>
              <w:t>月</w:t>
            </w:r>
            <w:r>
              <w:rPr>
                <w:rFonts w:eastAsia="宋体" w:cs="Times New Roman"/>
                <w:sz w:val="21"/>
                <w:szCs w:val="21"/>
              </w:rPr>
              <w:t>17</w:t>
            </w:r>
            <w:r w:rsidRPr="00590192">
              <w:rPr>
                <w:rFonts w:eastAsia="宋体" w:cs="Times New Roman"/>
                <w:sz w:val="21"/>
                <w:szCs w:val="21"/>
              </w:rPr>
              <w:t>日</w:t>
            </w:r>
          </w:p>
        </w:tc>
        <w:tc>
          <w:tcPr>
            <w:tcW w:w="507" w:type="pct"/>
            <w:vMerge w:val="restart"/>
            <w:tcBorders>
              <w:top w:val="single" w:sz="4" w:space="0" w:color="auto"/>
              <w:left w:val="single" w:sz="4" w:space="0" w:color="auto"/>
              <w:bottom w:val="single" w:sz="4" w:space="0" w:color="auto"/>
              <w:right w:val="single" w:sz="4" w:space="0" w:color="auto"/>
            </w:tcBorders>
            <w:vAlign w:val="center"/>
            <w:hideMark/>
          </w:tcPr>
          <w:p w14:paraId="321A5187" w14:textId="77777777" w:rsidR="00E80905" w:rsidRPr="00590192" w:rsidRDefault="00E80905" w:rsidP="00E80905">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废水总排口</w:t>
            </w:r>
          </w:p>
        </w:tc>
        <w:tc>
          <w:tcPr>
            <w:tcW w:w="811" w:type="pct"/>
            <w:tcBorders>
              <w:top w:val="single" w:sz="4" w:space="0" w:color="auto"/>
              <w:left w:val="single" w:sz="4" w:space="0" w:color="auto"/>
              <w:bottom w:val="single" w:sz="4" w:space="0" w:color="auto"/>
              <w:right w:val="single" w:sz="4" w:space="0" w:color="auto"/>
            </w:tcBorders>
            <w:vAlign w:val="center"/>
            <w:hideMark/>
          </w:tcPr>
          <w:p w14:paraId="36B66CE7" w14:textId="5481A4B9" w:rsidR="00E80905" w:rsidRPr="00E80905" w:rsidRDefault="00E80905" w:rsidP="00E80905">
            <w:pPr>
              <w:spacing w:line="240" w:lineRule="auto"/>
              <w:ind w:firstLineChars="0" w:firstLine="0"/>
              <w:jc w:val="center"/>
              <w:rPr>
                <w:rFonts w:cs="Times New Roman"/>
                <w:color w:val="000000"/>
                <w:kern w:val="0"/>
                <w:sz w:val="23"/>
                <w:szCs w:val="23"/>
              </w:rPr>
            </w:pPr>
            <w:r w:rsidRPr="00E80905">
              <w:rPr>
                <w:rFonts w:cs="Times New Roman"/>
                <w:color w:val="000000"/>
                <w:kern w:val="0"/>
                <w:sz w:val="23"/>
                <w:szCs w:val="23"/>
              </w:rPr>
              <w:t>水</w:t>
            </w:r>
            <w:r w:rsidRPr="00E80905">
              <w:rPr>
                <w:rFonts w:cs="Times New Roman"/>
                <w:color w:val="000000"/>
                <w:kern w:val="0"/>
                <w:sz w:val="23"/>
                <w:szCs w:val="23"/>
              </w:rPr>
              <w:t>240117301</w:t>
            </w:r>
          </w:p>
        </w:tc>
        <w:tc>
          <w:tcPr>
            <w:tcW w:w="406" w:type="pct"/>
            <w:tcBorders>
              <w:top w:val="single" w:sz="4" w:space="0" w:color="auto"/>
              <w:left w:val="single" w:sz="4" w:space="0" w:color="auto"/>
              <w:right w:val="single" w:sz="4" w:space="0" w:color="auto"/>
            </w:tcBorders>
            <w:vAlign w:val="center"/>
            <w:hideMark/>
          </w:tcPr>
          <w:p w14:paraId="3D9E8FEF" w14:textId="694B16BD" w:rsidR="00E80905" w:rsidRPr="00E80905" w:rsidRDefault="00E80905" w:rsidP="00E80905">
            <w:pPr>
              <w:snapToGrid w:val="0"/>
              <w:spacing w:line="240" w:lineRule="auto"/>
              <w:ind w:firstLineChars="0" w:firstLine="0"/>
              <w:jc w:val="center"/>
              <w:rPr>
                <w:rFonts w:cs="Times New Roman"/>
                <w:color w:val="000000"/>
                <w:kern w:val="0"/>
                <w:sz w:val="23"/>
                <w:szCs w:val="23"/>
              </w:rPr>
            </w:pPr>
            <w:r w:rsidRPr="00E80905">
              <w:rPr>
                <w:rFonts w:cs="Times New Roman"/>
                <w:color w:val="000000"/>
                <w:kern w:val="0"/>
                <w:sz w:val="23"/>
                <w:szCs w:val="23"/>
              </w:rPr>
              <w:t>浅黄浑浊</w:t>
            </w:r>
          </w:p>
        </w:tc>
        <w:tc>
          <w:tcPr>
            <w:tcW w:w="506" w:type="pct"/>
            <w:tcBorders>
              <w:top w:val="single" w:sz="4" w:space="0" w:color="auto"/>
              <w:left w:val="single" w:sz="4" w:space="0" w:color="auto"/>
              <w:bottom w:val="single" w:sz="4" w:space="0" w:color="auto"/>
              <w:right w:val="single" w:sz="4" w:space="0" w:color="auto"/>
            </w:tcBorders>
            <w:vAlign w:val="center"/>
            <w:hideMark/>
          </w:tcPr>
          <w:p w14:paraId="07049C3E" w14:textId="4F5C8B07" w:rsidR="00E80905" w:rsidRPr="00E80905" w:rsidRDefault="00E80905" w:rsidP="00E80905">
            <w:pPr>
              <w:spacing w:line="240" w:lineRule="auto"/>
              <w:ind w:firstLineChars="0" w:firstLine="0"/>
              <w:jc w:val="center"/>
              <w:rPr>
                <w:rFonts w:cs="Times New Roman"/>
                <w:color w:val="000000"/>
                <w:kern w:val="0"/>
                <w:sz w:val="23"/>
                <w:szCs w:val="23"/>
              </w:rPr>
            </w:pPr>
            <w:r>
              <w:rPr>
                <w:rFonts w:cs="Times New Roman" w:hint="eastAsia"/>
                <w:color w:val="000000"/>
                <w:kern w:val="0"/>
                <w:sz w:val="23"/>
                <w:szCs w:val="23"/>
              </w:rPr>
              <w:t>7.9</w:t>
            </w:r>
          </w:p>
        </w:tc>
        <w:tc>
          <w:tcPr>
            <w:tcW w:w="452" w:type="pct"/>
            <w:tcBorders>
              <w:top w:val="single" w:sz="4" w:space="0" w:color="auto"/>
              <w:left w:val="nil"/>
              <w:bottom w:val="single" w:sz="4" w:space="0" w:color="auto"/>
              <w:right w:val="single" w:sz="4" w:space="0" w:color="auto"/>
            </w:tcBorders>
            <w:vAlign w:val="center"/>
          </w:tcPr>
          <w:p w14:paraId="56EAB6E3" w14:textId="55CB1254"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45</w:t>
            </w:r>
          </w:p>
        </w:tc>
        <w:tc>
          <w:tcPr>
            <w:tcW w:w="505" w:type="pct"/>
            <w:tcBorders>
              <w:top w:val="single" w:sz="4" w:space="0" w:color="auto"/>
              <w:left w:val="nil"/>
              <w:bottom w:val="single" w:sz="4" w:space="0" w:color="auto"/>
              <w:right w:val="single" w:sz="4" w:space="0" w:color="auto"/>
            </w:tcBorders>
            <w:vAlign w:val="center"/>
          </w:tcPr>
          <w:p w14:paraId="0576FD6F" w14:textId="7242D4C0"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271</w:t>
            </w:r>
          </w:p>
        </w:tc>
        <w:tc>
          <w:tcPr>
            <w:tcW w:w="505" w:type="pct"/>
            <w:tcBorders>
              <w:top w:val="single" w:sz="4" w:space="0" w:color="auto"/>
              <w:left w:val="nil"/>
              <w:bottom w:val="single" w:sz="4" w:space="0" w:color="auto"/>
              <w:right w:val="single" w:sz="4" w:space="0" w:color="auto"/>
            </w:tcBorders>
            <w:vAlign w:val="center"/>
          </w:tcPr>
          <w:p w14:paraId="40E52C11" w14:textId="65EBC38F"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73.1</w:t>
            </w:r>
          </w:p>
        </w:tc>
        <w:tc>
          <w:tcPr>
            <w:tcW w:w="463" w:type="pct"/>
            <w:tcBorders>
              <w:top w:val="single" w:sz="4" w:space="0" w:color="auto"/>
              <w:left w:val="nil"/>
              <w:bottom w:val="single" w:sz="4" w:space="0" w:color="auto"/>
              <w:right w:val="single" w:sz="4" w:space="0" w:color="auto"/>
            </w:tcBorders>
            <w:vAlign w:val="center"/>
          </w:tcPr>
          <w:p w14:paraId="32D8707A" w14:textId="2440E33F"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23.1</w:t>
            </w:r>
          </w:p>
        </w:tc>
        <w:tc>
          <w:tcPr>
            <w:tcW w:w="392" w:type="pct"/>
            <w:tcBorders>
              <w:top w:val="single" w:sz="4" w:space="0" w:color="auto"/>
              <w:left w:val="single" w:sz="4" w:space="0" w:color="auto"/>
              <w:bottom w:val="single" w:sz="4" w:space="0" w:color="auto"/>
              <w:right w:val="single" w:sz="4" w:space="0" w:color="auto"/>
            </w:tcBorders>
            <w:vAlign w:val="center"/>
          </w:tcPr>
          <w:p w14:paraId="4110C94D" w14:textId="7C9BB02E"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1.48</w:t>
            </w:r>
          </w:p>
        </w:tc>
      </w:tr>
      <w:tr w:rsidR="00E80905" w:rsidRPr="00590192" w14:paraId="3B6F7FD2" w14:textId="16D54A9C" w:rsidTr="001832F7">
        <w:trPr>
          <w:trHeight w:val="20"/>
          <w:jc w:val="center"/>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56CEBCD0" w14:textId="77777777" w:rsidR="00E80905" w:rsidRPr="00590192" w:rsidRDefault="00E80905" w:rsidP="00E80905">
            <w:pPr>
              <w:widowControl/>
              <w:spacing w:line="240" w:lineRule="auto"/>
              <w:ind w:firstLineChars="0" w:firstLine="0"/>
              <w:jc w:val="left"/>
              <w:rPr>
                <w:rFonts w:eastAsia="宋体" w:cs="Times New Roman"/>
                <w:sz w:val="21"/>
                <w:szCs w:val="21"/>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542E4E2E" w14:textId="77777777" w:rsidR="00E80905" w:rsidRPr="00590192" w:rsidRDefault="00E80905" w:rsidP="00E80905">
            <w:pPr>
              <w:widowControl/>
              <w:spacing w:line="240" w:lineRule="auto"/>
              <w:ind w:firstLineChars="0" w:firstLine="0"/>
              <w:jc w:val="left"/>
              <w:rPr>
                <w:rFonts w:eastAsia="宋体" w:cs="Times New Roman"/>
                <w:sz w:val="21"/>
                <w:szCs w:val="21"/>
              </w:rPr>
            </w:pPr>
          </w:p>
        </w:tc>
        <w:tc>
          <w:tcPr>
            <w:tcW w:w="811" w:type="pct"/>
            <w:tcBorders>
              <w:top w:val="single" w:sz="4" w:space="0" w:color="auto"/>
              <w:left w:val="single" w:sz="4" w:space="0" w:color="auto"/>
              <w:bottom w:val="single" w:sz="4" w:space="0" w:color="auto"/>
              <w:right w:val="single" w:sz="4" w:space="0" w:color="auto"/>
            </w:tcBorders>
            <w:vAlign w:val="center"/>
            <w:hideMark/>
          </w:tcPr>
          <w:p w14:paraId="0F7A13A7" w14:textId="1CF72958" w:rsidR="00E80905" w:rsidRPr="00E80905" w:rsidRDefault="00E80905" w:rsidP="00E80905">
            <w:pPr>
              <w:spacing w:line="240" w:lineRule="auto"/>
              <w:ind w:firstLineChars="0" w:firstLine="0"/>
              <w:jc w:val="center"/>
              <w:rPr>
                <w:rFonts w:cs="Times New Roman"/>
                <w:color w:val="000000"/>
                <w:kern w:val="0"/>
                <w:sz w:val="23"/>
                <w:szCs w:val="23"/>
              </w:rPr>
            </w:pPr>
            <w:r w:rsidRPr="00E80905">
              <w:rPr>
                <w:rFonts w:cs="Times New Roman"/>
                <w:color w:val="000000"/>
                <w:kern w:val="0"/>
                <w:sz w:val="23"/>
                <w:szCs w:val="23"/>
              </w:rPr>
              <w:t>水</w:t>
            </w:r>
            <w:r w:rsidRPr="00E80905">
              <w:rPr>
                <w:rFonts w:cs="Times New Roman"/>
                <w:color w:val="000000"/>
                <w:kern w:val="0"/>
                <w:sz w:val="23"/>
                <w:szCs w:val="23"/>
              </w:rPr>
              <w:t>240117302</w:t>
            </w:r>
          </w:p>
        </w:tc>
        <w:tc>
          <w:tcPr>
            <w:tcW w:w="406" w:type="pct"/>
            <w:tcBorders>
              <w:left w:val="single" w:sz="4" w:space="0" w:color="auto"/>
              <w:bottom w:val="single" w:sz="4" w:space="0" w:color="auto"/>
              <w:right w:val="single" w:sz="4" w:space="0" w:color="auto"/>
            </w:tcBorders>
            <w:vAlign w:val="center"/>
            <w:hideMark/>
          </w:tcPr>
          <w:p w14:paraId="08C0D1E6" w14:textId="1BA24289" w:rsidR="00E80905" w:rsidRPr="00E80905" w:rsidRDefault="00E80905" w:rsidP="00E80905">
            <w:pPr>
              <w:snapToGrid w:val="0"/>
              <w:spacing w:line="240" w:lineRule="auto"/>
              <w:ind w:firstLineChars="0" w:firstLine="0"/>
              <w:jc w:val="center"/>
              <w:rPr>
                <w:rFonts w:cs="Times New Roman"/>
                <w:color w:val="000000"/>
                <w:kern w:val="0"/>
                <w:sz w:val="23"/>
                <w:szCs w:val="23"/>
              </w:rPr>
            </w:pPr>
            <w:r w:rsidRPr="00E80905">
              <w:rPr>
                <w:rFonts w:cs="Times New Roman"/>
                <w:color w:val="000000"/>
                <w:kern w:val="0"/>
                <w:sz w:val="23"/>
                <w:szCs w:val="23"/>
              </w:rPr>
              <w:t>浅黄浑浊</w:t>
            </w:r>
          </w:p>
        </w:tc>
        <w:tc>
          <w:tcPr>
            <w:tcW w:w="506" w:type="pct"/>
            <w:tcBorders>
              <w:top w:val="nil"/>
              <w:left w:val="single" w:sz="4" w:space="0" w:color="auto"/>
              <w:bottom w:val="single" w:sz="4" w:space="0" w:color="auto"/>
              <w:right w:val="single" w:sz="4" w:space="0" w:color="auto"/>
            </w:tcBorders>
            <w:vAlign w:val="center"/>
            <w:hideMark/>
          </w:tcPr>
          <w:p w14:paraId="684107EB" w14:textId="7A21A157" w:rsidR="00E80905" w:rsidRPr="00E80905" w:rsidRDefault="00E80905" w:rsidP="00E80905">
            <w:pPr>
              <w:spacing w:line="240" w:lineRule="auto"/>
              <w:ind w:firstLineChars="0" w:firstLine="0"/>
              <w:jc w:val="center"/>
              <w:rPr>
                <w:rFonts w:cs="Times New Roman"/>
                <w:color w:val="000000"/>
                <w:kern w:val="0"/>
                <w:sz w:val="23"/>
                <w:szCs w:val="23"/>
              </w:rPr>
            </w:pPr>
            <w:r>
              <w:rPr>
                <w:rFonts w:cs="Times New Roman" w:hint="eastAsia"/>
                <w:color w:val="000000"/>
                <w:kern w:val="0"/>
                <w:sz w:val="23"/>
                <w:szCs w:val="23"/>
              </w:rPr>
              <w:t>8.1</w:t>
            </w:r>
          </w:p>
        </w:tc>
        <w:tc>
          <w:tcPr>
            <w:tcW w:w="452" w:type="pct"/>
            <w:tcBorders>
              <w:top w:val="nil"/>
              <w:left w:val="nil"/>
              <w:bottom w:val="single" w:sz="4" w:space="0" w:color="auto"/>
              <w:right w:val="single" w:sz="4" w:space="0" w:color="auto"/>
            </w:tcBorders>
            <w:vAlign w:val="center"/>
          </w:tcPr>
          <w:p w14:paraId="21D9B863" w14:textId="24A3AE55"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35</w:t>
            </w:r>
          </w:p>
        </w:tc>
        <w:tc>
          <w:tcPr>
            <w:tcW w:w="505" w:type="pct"/>
            <w:tcBorders>
              <w:top w:val="nil"/>
              <w:left w:val="nil"/>
              <w:bottom w:val="single" w:sz="4" w:space="0" w:color="auto"/>
              <w:right w:val="single" w:sz="4" w:space="0" w:color="auto"/>
            </w:tcBorders>
            <w:vAlign w:val="center"/>
          </w:tcPr>
          <w:p w14:paraId="388364AA" w14:textId="2B169E85"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226</w:t>
            </w:r>
          </w:p>
        </w:tc>
        <w:tc>
          <w:tcPr>
            <w:tcW w:w="505" w:type="pct"/>
            <w:tcBorders>
              <w:top w:val="nil"/>
              <w:left w:val="nil"/>
              <w:bottom w:val="single" w:sz="4" w:space="0" w:color="auto"/>
              <w:right w:val="single" w:sz="4" w:space="0" w:color="auto"/>
            </w:tcBorders>
            <w:vAlign w:val="center"/>
          </w:tcPr>
          <w:p w14:paraId="23B9982A" w14:textId="3C8F4C27"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61.3</w:t>
            </w:r>
          </w:p>
        </w:tc>
        <w:tc>
          <w:tcPr>
            <w:tcW w:w="463" w:type="pct"/>
            <w:tcBorders>
              <w:top w:val="nil"/>
              <w:left w:val="nil"/>
              <w:bottom w:val="single" w:sz="4" w:space="0" w:color="auto"/>
              <w:right w:val="single" w:sz="4" w:space="0" w:color="auto"/>
            </w:tcBorders>
            <w:vAlign w:val="center"/>
          </w:tcPr>
          <w:p w14:paraId="220F44E6" w14:textId="427AF90E"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16.1</w:t>
            </w:r>
          </w:p>
        </w:tc>
        <w:tc>
          <w:tcPr>
            <w:tcW w:w="392" w:type="pct"/>
            <w:tcBorders>
              <w:top w:val="single" w:sz="4" w:space="0" w:color="auto"/>
              <w:left w:val="single" w:sz="4" w:space="0" w:color="auto"/>
              <w:bottom w:val="single" w:sz="4" w:space="0" w:color="auto"/>
              <w:right w:val="single" w:sz="4" w:space="0" w:color="auto"/>
            </w:tcBorders>
            <w:vAlign w:val="center"/>
          </w:tcPr>
          <w:p w14:paraId="04D0D3C7" w14:textId="6A180A56"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1.50</w:t>
            </w:r>
          </w:p>
        </w:tc>
      </w:tr>
      <w:tr w:rsidR="00E80905" w:rsidRPr="00590192" w14:paraId="1A9B68D3" w14:textId="7046FE8E" w:rsidTr="001832F7">
        <w:trPr>
          <w:trHeight w:val="20"/>
          <w:jc w:val="center"/>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3F876398" w14:textId="77777777" w:rsidR="00E80905" w:rsidRPr="00590192" w:rsidRDefault="00E80905" w:rsidP="00E80905">
            <w:pPr>
              <w:widowControl/>
              <w:spacing w:line="240" w:lineRule="auto"/>
              <w:ind w:firstLineChars="0" w:firstLine="0"/>
              <w:jc w:val="left"/>
              <w:rPr>
                <w:rFonts w:eastAsia="宋体" w:cs="Times New Roman"/>
                <w:sz w:val="21"/>
                <w:szCs w:val="21"/>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4804A2EC" w14:textId="77777777" w:rsidR="00E80905" w:rsidRPr="00590192" w:rsidRDefault="00E80905" w:rsidP="00E80905">
            <w:pPr>
              <w:widowControl/>
              <w:spacing w:line="240" w:lineRule="auto"/>
              <w:ind w:firstLineChars="0" w:firstLine="0"/>
              <w:jc w:val="left"/>
              <w:rPr>
                <w:rFonts w:eastAsia="宋体" w:cs="Times New Roman"/>
                <w:sz w:val="21"/>
                <w:szCs w:val="21"/>
              </w:rPr>
            </w:pPr>
          </w:p>
        </w:tc>
        <w:tc>
          <w:tcPr>
            <w:tcW w:w="811" w:type="pct"/>
            <w:tcBorders>
              <w:top w:val="single" w:sz="4" w:space="0" w:color="auto"/>
              <w:left w:val="single" w:sz="4" w:space="0" w:color="auto"/>
              <w:bottom w:val="single" w:sz="4" w:space="0" w:color="auto"/>
              <w:right w:val="single" w:sz="4" w:space="0" w:color="auto"/>
            </w:tcBorders>
            <w:vAlign w:val="center"/>
            <w:hideMark/>
          </w:tcPr>
          <w:p w14:paraId="74EB165E" w14:textId="224689D3" w:rsidR="00E80905" w:rsidRPr="00E80905" w:rsidRDefault="00E80905" w:rsidP="00E80905">
            <w:pPr>
              <w:spacing w:line="240" w:lineRule="auto"/>
              <w:ind w:firstLineChars="0" w:firstLine="0"/>
              <w:jc w:val="center"/>
              <w:rPr>
                <w:rFonts w:cs="Times New Roman"/>
                <w:color w:val="000000"/>
                <w:kern w:val="0"/>
                <w:sz w:val="23"/>
                <w:szCs w:val="23"/>
              </w:rPr>
            </w:pPr>
            <w:r w:rsidRPr="00E80905">
              <w:rPr>
                <w:rFonts w:cs="Times New Roman"/>
                <w:color w:val="000000"/>
                <w:kern w:val="0"/>
                <w:sz w:val="23"/>
                <w:szCs w:val="23"/>
              </w:rPr>
              <w:t>水</w:t>
            </w:r>
            <w:r w:rsidRPr="00E80905">
              <w:rPr>
                <w:rFonts w:cs="Times New Roman"/>
                <w:color w:val="000000"/>
                <w:kern w:val="0"/>
                <w:sz w:val="23"/>
                <w:szCs w:val="23"/>
              </w:rPr>
              <w:t>240117303</w:t>
            </w:r>
          </w:p>
        </w:tc>
        <w:tc>
          <w:tcPr>
            <w:tcW w:w="406" w:type="pct"/>
            <w:tcBorders>
              <w:top w:val="single" w:sz="4" w:space="0" w:color="auto"/>
              <w:left w:val="single" w:sz="4" w:space="0" w:color="auto"/>
              <w:bottom w:val="single" w:sz="4" w:space="0" w:color="auto"/>
              <w:right w:val="single" w:sz="4" w:space="0" w:color="auto"/>
            </w:tcBorders>
            <w:vAlign w:val="center"/>
            <w:hideMark/>
          </w:tcPr>
          <w:p w14:paraId="3BA65972" w14:textId="4561D62E" w:rsidR="00E80905" w:rsidRPr="00E80905" w:rsidRDefault="00E80905" w:rsidP="00E80905">
            <w:pPr>
              <w:snapToGrid w:val="0"/>
              <w:spacing w:line="240" w:lineRule="auto"/>
              <w:ind w:firstLineChars="0" w:firstLine="0"/>
              <w:jc w:val="center"/>
              <w:rPr>
                <w:rFonts w:cs="Times New Roman"/>
                <w:color w:val="000000"/>
                <w:kern w:val="0"/>
                <w:sz w:val="23"/>
                <w:szCs w:val="23"/>
              </w:rPr>
            </w:pPr>
            <w:r w:rsidRPr="00E80905">
              <w:rPr>
                <w:rFonts w:cs="Times New Roman"/>
                <w:color w:val="000000"/>
                <w:kern w:val="0"/>
                <w:sz w:val="23"/>
                <w:szCs w:val="23"/>
              </w:rPr>
              <w:t>浅黄浑浊</w:t>
            </w:r>
          </w:p>
        </w:tc>
        <w:tc>
          <w:tcPr>
            <w:tcW w:w="506" w:type="pct"/>
            <w:tcBorders>
              <w:top w:val="nil"/>
              <w:left w:val="single" w:sz="4" w:space="0" w:color="auto"/>
              <w:bottom w:val="single" w:sz="4" w:space="0" w:color="auto"/>
              <w:right w:val="single" w:sz="4" w:space="0" w:color="auto"/>
            </w:tcBorders>
            <w:vAlign w:val="center"/>
            <w:hideMark/>
          </w:tcPr>
          <w:p w14:paraId="77C23843" w14:textId="4D1D533A" w:rsidR="00E80905" w:rsidRPr="00E80905" w:rsidRDefault="00E80905" w:rsidP="00E80905">
            <w:pPr>
              <w:spacing w:line="240" w:lineRule="auto"/>
              <w:ind w:firstLineChars="0" w:firstLine="0"/>
              <w:jc w:val="center"/>
              <w:rPr>
                <w:rFonts w:cs="Times New Roman"/>
                <w:color w:val="000000"/>
                <w:kern w:val="0"/>
                <w:sz w:val="23"/>
                <w:szCs w:val="23"/>
              </w:rPr>
            </w:pPr>
            <w:r>
              <w:rPr>
                <w:rFonts w:cs="Times New Roman" w:hint="eastAsia"/>
                <w:color w:val="000000"/>
                <w:kern w:val="0"/>
                <w:sz w:val="23"/>
                <w:szCs w:val="23"/>
              </w:rPr>
              <w:t>8.1</w:t>
            </w:r>
          </w:p>
        </w:tc>
        <w:tc>
          <w:tcPr>
            <w:tcW w:w="452" w:type="pct"/>
            <w:tcBorders>
              <w:top w:val="nil"/>
              <w:left w:val="nil"/>
              <w:bottom w:val="single" w:sz="4" w:space="0" w:color="auto"/>
              <w:right w:val="single" w:sz="4" w:space="0" w:color="auto"/>
            </w:tcBorders>
            <w:vAlign w:val="center"/>
          </w:tcPr>
          <w:p w14:paraId="70F557FA" w14:textId="44E2DCC6"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38</w:t>
            </w:r>
          </w:p>
        </w:tc>
        <w:tc>
          <w:tcPr>
            <w:tcW w:w="505" w:type="pct"/>
            <w:tcBorders>
              <w:top w:val="nil"/>
              <w:left w:val="nil"/>
              <w:bottom w:val="single" w:sz="4" w:space="0" w:color="auto"/>
              <w:right w:val="single" w:sz="4" w:space="0" w:color="auto"/>
            </w:tcBorders>
            <w:vAlign w:val="center"/>
          </w:tcPr>
          <w:p w14:paraId="0F3CF28E" w14:textId="7D6D00B0"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191</w:t>
            </w:r>
          </w:p>
        </w:tc>
        <w:tc>
          <w:tcPr>
            <w:tcW w:w="505" w:type="pct"/>
            <w:tcBorders>
              <w:top w:val="nil"/>
              <w:left w:val="nil"/>
              <w:bottom w:val="single" w:sz="4" w:space="0" w:color="auto"/>
              <w:right w:val="single" w:sz="4" w:space="0" w:color="auto"/>
            </w:tcBorders>
            <w:vAlign w:val="center"/>
          </w:tcPr>
          <w:p w14:paraId="3031F83F" w14:textId="42076FEA"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48.4</w:t>
            </w:r>
          </w:p>
        </w:tc>
        <w:tc>
          <w:tcPr>
            <w:tcW w:w="463" w:type="pct"/>
            <w:tcBorders>
              <w:top w:val="nil"/>
              <w:left w:val="nil"/>
              <w:bottom w:val="single" w:sz="4" w:space="0" w:color="auto"/>
              <w:right w:val="single" w:sz="4" w:space="0" w:color="auto"/>
            </w:tcBorders>
            <w:vAlign w:val="center"/>
          </w:tcPr>
          <w:p w14:paraId="080D4761" w14:textId="3E28DEDC"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22.4</w:t>
            </w:r>
          </w:p>
        </w:tc>
        <w:tc>
          <w:tcPr>
            <w:tcW w:w="392" w:type="pct"/>
            <w:tcBorders>
              <w:top w:val="single" w:sz="4" w:space="0" w:color="auto"/>
              <w:left w:val="single" w:sz="4" w:space="0" w:color="auto"/>
              <w:bottom w:val="single" w:sz="4" w:space="0" w:color="auto"/>
              <w:right w:val="single" w:sz="4" w:space="0" w:color="auto"/>
            </w:tcBorders>
            <w:vAlign w:val="center"/>
          </w:tcPr>
          <w:p w14:paraId="2CE3130A" w14:textId="60A989DA"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1.44</w:t>
            </w:r>
          </w:p>
        </w:tc>
      </w:tr>
      <w:tr w:rsidR="00E80905" w:rsidRPr="00590192" w14:paraId="69940F35" w14:textId="2055512B" w:rsidTr="001832F7">
        <w:trPr>
          <w:trHeight w:val="20"/>
          <w:jc w:val="center"/>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57111F39" w14:textId="77777777" w:rsidR="00E80905" w:rsidRPr="00590192" w:rsidRDefault="00E80905" w:rsidP="00E80905">
            <w:pPr>
              <w:widowControl/>
              <w:spacing w:line="240" w:lineRule="auto"/>
              <w:ind w:firstLineChars="0" w:firstLine="0"/>
              <w:jc w:val="left"/>
              <w:rPr>
                <w:rFonts w:eastAsia="宋体" w:cs="Times New Roman"/>
                <w:sz w:val="21"/>
                <w:szCs w:val="21"/>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46E7B85E" w14:textId="77777777" w:rsidR="00E80905" w:rsidRPr="00590192" w:rsidRDefault="00E80905" w:rsidP="00E80905">
            <w:pPr>
              <w:widowControl/>
              <w:spacing w:line="240" w:lineRule="auto"/>
              <w:ind w:firstLineChars="0" w:firstLine="0"/>
              <w:jc w:val="left"/>
              <w:rPr>
                <w:rFonts w:eastAsia="宋体" w:cs="Times New Roman"/>
                <w:sz w:val="21"/>
                <w:szCs w:val="21"/>
              </w:rPr>
            </w:pPr>
          </w:p>
        </w:tc>
        <w:tc>
          <w:tcPr>
            <w:tcW w:w="811" w:type="pct"/>
            <w:tcBorders>
              <w:top w:val="single" w:sz="4" w:space="0" w:color="auto"/>
              <w:left w:val="single" w:sz="4" w:space="0" w:color="auto"/>
              <w:bottom w:val="single" w:sz="4" w:space="0" w:color="auto"/>
              <w:right w:val="single" w:sz="4" w:space="0" w:color="auto"/>
            </w:tcBorders>
            <w:vAlign w:val="center"/>
            <w:hideMark/>
          </w:tcPr>
          <w:p w14:paraId="4298CA76" w14:textId="406A86B6" w:rsidR="00E80905" w:rsidRPr="00E80905" w:rsidRDefault="00E80905" w:rsidP="00E80905">
            <w:pPr>
              <w:spacing w:line="240" w:lineRule="auto"/>
              <w:ind w:firstLineChars="0" w:firstLine="0"/>
              <w:jc w:val="center"/>
              <w:rPr>
                <w:rFonts w:cs="Times New Roman"/>
                <w:color w:val="000000"/>
                <w:kern w:val="0"/>
                <w:sz w:val="23"/>
                <w:szCs w:val="23"/>
              </w:rPr>
            </w:pPr>
            <w:r w:rsidRPr="00E80905">
              <w:rPr>
                <w:rFonts w:cs="Times New Roman"/>
                <w:color w:val="000000"/>
                <w:kern w:val="0"/>
                <w:sz w:val="23"/>
                <w:szCs w:val="23"/>
              </w:rPr>
              <w:t>水</w:t>
            </w:r>
            <w:r w:rsidRPr="00E80905">
              <w:rPr>
                <w:rFonts w:cs="Times New Roman"/>
                <w:color w:val="000000"/>
                <w:kern w:val="0"/>
                <w:sz w:val="23"/>
                <w:szCs w:val="23"/>
              </w:rPr>
              <w:t>240117304</w:t>
            </w:r>
          </w:p>
        </w:tc>
        <w:tc>
          <w:tcPr>
            <w:tcW w:w="406" w:type="pct"/>
            <w:tcBorders>
              <w:top w:val="single" w:sz="4" w:space="0" w:color="auto"/>
              <w:left w:val="single" w:sz="4" w:space="0" w:color="auto"/>
              <w:bottom w:val="single" w:sz="4" w:space="0" w:color="auto"/>
              <w:right w:val="single" w:sz="4" w:space="0" w:color="auto"/>
            </w:tcBorders>
            <w:vAlign w:val="center"/>
            <w:hideMark/>
          </w:tcPr>
          <w:p w14:paraId="494601E9" w14:textId="1F5D6846" w:rsidR="00E80905" w:rsidRPr="00E80905" w:rsidRDefault="00E80905" w:rsidP="00E80905">
            <w:pPr>
              <w:snapToGrid w:val="0"/>
              <w:spacing w:line="240" w:lineRule="auto"/>
              <w:ind w:firstLineChars="0" w:firstLine="0"/>
              <w:jc w:val="center"/>
              <w:rPr>
                <w:rFonts w:cs="Times New Roman"/>
                <w:color w:val="000000"/>
                <w:kern w:val="0"/>
                <w:sz w:val="23"/>
                <w:szCs w:val="23"/>
              </w:rPr>
            </w:pPr>
            <w:r w:rsidRPr="00E80905">
              <w:rPr>
                <w:rFonts w:cs="Times New Roman"/>
                <w:color w:val="000000"/>
                <w:kern w:val="0"/>
                <w:sz w:val="23"/>
                <w:szCs w:val="23"/>
              </w:rPr>
              <w:t>浅黄浑浊</w:t>
            </w:r>
          </w:p>
        </w:tc>
        <w:tc>
          <w:tcPr>
            <w:tcW w:w="506" w:type="pct"/>
            <w:tcBorders>
              <w:top w:val="nil"/>
              <w:left w:val="single" w:sz="4" w:space="0" w:color="auto"/>
              <w:bottom w:val="single" w:sz="4" w:space="0" w:color="auto"/>
              <w:right w:val="single" w:sz="4" w:space="0" w:color="auto"/>
            </w:tcBorders>
            <w:vAlign w:val="center"/>
            <w:hideMark/>
          </w:tcPr>
          <w:p w14:paraId="1DC42263" w14:textId="0396E16F" w:rsidR="00E80905" w:rsidRPr="00E80905" w:rsidRDefault="00E80905" w:rsidP="00E80905">
            <w:pPr>
              <w:spacing w:line="240" w:lineRule="auto"/>
              <w:ind w:firstLineChars="0" w:firstLine="0"/>
              <w:jc w:val="center"/>
              <w:rPr>
                <w:rFonts w:cs="Times New Roman"/>
                <w:color w:val="000000"/>
                <w:kern w:val="0"/>
                <w:sz w:val="23"/>
                <w:szCs w:val="23"/>
              </w:rPr>
            </w:pPr>
            <w:r>
              <w:rPr>
                <w:rFonts w:cs="Times New Roman" w:hint="eastAsia"/>
                <w:color w:val="000000"/>
                <w:kern w:val="0"/>
                <w:sz w:val="23"/>
                <w:szCs w:val="23"/>
              </w:rPr>
              <w:t>8.2</w:t>
            </w:r>
          </w:p>
        </w:tc>
        <w:tc>
          <w:tcPr>
            <w:tcW w:w="452" w:type="pct"/>
            <w:tcBorders>
              <w:top w:val="nil"/>
              <w:left w:val="nil"/>
              <w:bottom w:val="single" w:sz="4" w:space="0" w:color="auto"/>
              <w:right w:val="single" w:sz="4" w:space="0" w:color="auto"/>
            </w:tcBorders>
            <w:vAlign w:val="center"/>
          </w:tcPr>
          <w:p w14:paraId="0867E22C" w14:textId="667A97D2"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31</w:t>
            </w:r>
          </w:p>
        </w:tc>
        <w:tc>
          <w:tcPr>
            <w:tcW w:w="505" w:type="pct"/>
            <w:tcBorders>
              <w:top w:val="nil"/>
              <w:left w:val="nil"/>
              <w:bottom w:val="single" w:sz="4" w:space="0" w:color="auto"/>
              <w:right w:val="single" w:sz="4" w:space="0" w:color="auto"/>
            </w:tcBorders>
            <w:vAlign w:val="center"/>
          </w:tcPr>
          <w:p w14:paraId="145C59ED" w14:textId="31BC5E03"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160</w:t>
            </w:r>
          </w:p>
        </w:tc>
        <w:tc>
          <w:tcPr>
            <w:tcW w:w="505" w:type="pct"/>
            <w:tcBorders>
              <w:top w:val="nil"/>
              <w:left w:val="nil"/>
              <w:bottom w:val="single" w:sz="4" w:space="0" w:color="auto"/>
              <w:right w:val="single" w:sz="4" w:space="0" w:color="auto"/>
            </w:tcBorders>
            <w:vAlign w:val="center"/>
          </w:tcPr>
          <w:p w14:paraId="35F28575" w14:textId="25E4254D"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47.4</w:t>
            </w:r>
          </w:p>
        </w:tc>
        <w:tc>
          <w:tcPr>
            <w:tcW w:w="463" w:type="pct"/>
            <w:tcBorders>
              <w:top w:val="nil"/>
              <w:left w:val="nil"/>
              <w:bottom w:val="single" w:sz="4" w:space="0" w:color="auto"/>
              <w:right w:val="single" w:sz="4" w:space="0" w:color="auto"/>
            </w:tcBorders>
            <w:vAlign w:val="center"/>
          </w:tcPr>
          <w:p w14:paraId="33F6A15C" w14:textId="5B76E961"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22.9</w:t>
            </w:r>
          </w:p>
        </w:tc>
        <w:tc>
          <w:tcPr>
            <w:tcW w:w="392" w:type="pct"/>
            <w:tcBorders>
              <w:top w:val="single" w:sz="4" w:space="0" w:color="auto"/>
              <w:left w:val="single" w:sz="4" w:space="0" w:color="auto"/>
              <w:bottom w:val="single" w:sz="4" w:space="0" w:color="auto"/>
              <w:right w:val="single" w:sz="4" w:space="0" w:color="auto"/>
            </w:tcBorders>
            <w:vAlign w:val="center"/>
          </w:tcPr>
          <w:p w14:paraId="1C7E05F0" w14:textId="7A6F26E3"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1.54</w:t>
            </w:r>
          </w:p>
        </w:tc>
      </w:tr>
      <w:tr w:rsidR="00E80905" w:rsidRPr="00590192" w14:paraId="394C4BC2" w14:textId="177A98B0" w:rsidTr="001832F7">
        <w:trPr>
          <w:trHeight w:val="20"/>
          <w:jc w:val="center"/>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70184BA7" w14:textId="77777777" w:rsidR="00E80905" w:rsidRPr="00590192" w:rsidRDefault="00E80905" w:rsidP="00E80905">
            <w:pPr>
              <w:widowControl/>
              <w:spacing w:line="240" w:lineRule="auto"/>
              <w:ind w:firstLineChars="0" w:firstLine="0"/>
              <w:jc w:val="left"/>
              <w:rPr>
                <w:rFonts w:eastAsia="宋体" w:cs="Times New Roman"/>
                <w:sz w:val="21"/>
                <w:szCs w:val="21"/>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6F1B38FB" w14:textId="77777777" w:rsidR="00E80905" w:rsidRPr="00590192" w:rsidRDefault="00E80905" w:rsidP="00E80905">
            <w:pPr>
              <w:widowControl/>
              <w:spacing w:line="240" w:lineRule="auto"/>
              <w:ind w:firstLineChars="0" w:firstLine="0"/>
              <w:jc w:val="left"/>
              <w:rPr>
                <w:rFonts w:eastAsia="宋体" w:cs="Times New Roman"/>
                <w:sz w:val="21"/>
                <w:szCs w:val="21"/>
              </w:rPr>
            </w:pPr>
          </w:p>
        </w:tc>
        <w:tc>
          <w:tcPr>
            <w:tcW w:w="811" w:type="pct"/>
            <w:tcBorders>
              <w:top w:val="single" w:sz="4" w:space="0" w:color="auto"/>
              <w:left w:val="single" w:sz="4" w:space="0" w:color="auto"/>
              <w:bottom w:val="single" w:sz="4" w:space="0" w:color="auto"/>
              <w:right w:val="single" w:sz="4" w:space="0" w:color="auto"/>
            </w:tcBorders>
            <w:vAlign w:val="center"/>
            <w:hideMark/>
          </w:tcPr>
          <w:p w14:paraId="1489AF0C" w14:textId="77777777" w:rsidR="00E80905" w:rsidRPr="00E80905" w:rsidRDefault="00E80905" w:rsidP="00E80905">
            <w:pPr>
              <w:spacing w:line="240" w:lineRule="auto"/>
              <w:ind w:firstLineChars="0" w:firstLine="0"/>
              <w:jc w:val="center"/>
              <w:rPr>
                <w:rFonts w:cs="Times New Roman"/>
                <w:color w:val="000000"/>
                <w:kern w:val="0"/>
                <w:sz w:val="23"/>
                <w:szCs w:val="23"/>
              </w:rPr>
            </w:pPr>
            <w:r w:rsidRPr="00E80905">
              <w:rPr>
                <w:rFonts w:cs="Times New Roman"/>
                <w:color w:val="000000"/>
                <w:kern w:val="0"/>
                <w:sz w:val="23"/>
                <w:szCs w:val="23"/>
              </w:rPr>
              <w:t>水</w:t>
            </w:r>
            <w:r w:rsidRPr="00E80905">
              <w:rPr>
                <w:rFonts w:cs="Times New Roman"/>
                <w:color w:val="000000"/>
                <w:kern w:val="0"/>
                <w:sz w:val="23"/>
                <w:szCs w:val="23"/>
              </w:rPr>
              <w:t>240117305</w:t>
            </w:r>
          </w:p>
          <w:p w14:paraId="19E8C6B8" w14:textId="010D1EE7" w:rsidR="00E80905" w:rsidRPr="00E80905" w:rsidRDefault="00E80905" w:rsidP="00E80905">
            <w:pPr>
              <w:spacing w:line="240" w:lineRule="auto"/>
              <w:ind w:firstLineChars="0" w:firstLine="0"/>
              <w:jc w:val="center"/>
              <w:rPr>
                <w:rFonts w:cs="Times New Roman"/>
                <w:color w:val="000000"/>
                <w:kern w:val="0"/>
                <w:sz w:val="23"/>
                <w:szCs w:val="23"/>
              </w:rPr>
            </w:pPr>
            <w:r w:rsidRPr="00E80905">
              <w:rPr>
                <w:rFonts w:cs="Times New Roman" w:hint="eastAsia"/>
                <w:color w:val="000000"/>
                <w:kern w:val="0"/>
                <w:sz w:val="23"/>
                <w:szCs w:val="23"/>
              </w:rPr>
              <w:t>(</w:t>
            </w:r>
            <w:r w:rsidRPr="00E80905">
              <w:rPr>
                <w:rFonts w:cs="Times New Roman" w:hint="eastAsia"/>
                <w:color w:val="000000"/>
                <w:kern w:val="0"/>
                <w:sz w:val="23"/>
                <w:szCs w:val="23"/>
              </w:rPr>
              <w:t>水</w:t>
            </w:r>
            <w:r w:rsidRPr="00E80905">
              <w:rPr>
                <w:rFonts w:cs="Times New Roman" w:hint="eastAsia"/>
                <w:color w:val="000000"/>
                <w:kern w:val="0"/>
                <w:sz w:val="23"/>
                <w:szCs w:val="23"/>
              </w:rPr>
              <w:t>240117304</w:t>
            </w:r>
            <w:r w:rsidRPr="00E80905">
              <w:rPr>
                <w:rFonts w:cs="Times New Roman" w:hint="eastAsia"/>
                <w:color w:val="000000"/>
                <w:kern w:val="0"/>
                <w:sz w:val="23"/>
                <w:szCs w:val="23"/>
              </w:rPr>
              <w:t>平行</w:t>
            </w:r>
            <w:r w:rsidRPr="00E80905">
              <w:rPr>
                <w:rFonts w:cs="Times New Roman" w:hint="eastAsia"/>
                <w:color w:val="000000"/>
                <w:kern w:val="0"/>
                <w:sz w:val="23"/>
                <w:szCs w:val="23"/>
              </w:rPr>
              <w:t>)</w:t>
            </w:r>
          </w:p>
        </w:tc>
        <w:tc>
          <w:tcPr>
            <w:tcW w:w="406" w:type="pct"/>
            <w:tcBorders>
              <w:top w:val="single" w:sz="4" w:space="0" w:color="auto"/>
              <w:left w:val="single" w:sz="4" w:space="0" w:color="auto"/>
              <w:bottom w:val="single" w:sz="4" w:space="0" w:color="auto"/>
              <w:right w:val="single" w:sz="4" w:space="0" w:color="auto"/>
            </w:tcBorders>
            <w:vAlign w:val="center"/>
            <w:hideMark/>
          </w:tcPr>
          <w:p w14:paraId="5F973062" w14:textId="65F2ED4B" w:rsidR="00E80905" w:rsidRPr="00E80905" w:rsidRDefault="00E80905" w:rsidP="00E80905">
            <w:pPr>
              <w:snapToGrid w:val="0"/>
              <w:spacing w:line="240" w:lineRule="auto"/>
              <w:ind w:firstLineChars="0" w:firstLine="0"/>
              <w:jc w:val="center"/>
              <w:rPr>
                <w:rFonts w:cs="Times New Roman"/>
                <w:color w:val="000000"/>
                <w:kern w:val="0"/>
                <w:sz w:val="23"/>
                <w:szCs w:val="23"/>
              </w:rPr>
            </w:pPr>
            <w:r w:rsidRPr="00E80905">
              <w:rPr>
                <w:rFonts w:cs="Times New Roman"/>
                <w:color w:val="000000"/>
                <w:kern w:val="0"/>
                <w:sz w:val="23"/>
                <w:szCs w:val="23"/>
              </w:rPr>
              <w:t>浅黄浑浊</w:t>
            </w:r>
          </w:p>
        </w:tc>
        <w:tc>
          <w:tcPr>
            <w:tcW w:w="506" w:type="pct"/>
            <w:tcBorders>
              <w:top w:val="nil"/>
              <w:left w:val="single" w:sz="4" w:space="0" w:color="auto"/>
              <w:bottom w:val="single" w:sz="4" w:space="0" w:color="auto"/>
              <w:right w:val="single" w:sz="4" w:space="0" w:color="auto"/>
            </w:tcBorders>
            <w:vAlign w:val="center"/>
            <w:hideMark/>
          </w:tcPr>
          <w:p w14:paraId="4628146A" w14:textId="7CCD2267" w:rsidR="00E80905" w:rsidRPr="00E80905" w:rsidRDefault="00E80905" w:rsidP="00E80905">
            <w:pPr>
              <w:spacing w:line="240" w:lineRule="auto"/>
              <w:ind w:firstLineChars="0" w:firstLine="0"/>
              <w:jc w:val="center"/>
              <w:rPr>
                <w:rFonts w:cs="Times New Roman"/>
                <w:color w:val="000000"/>
                <w:kern w:val="0"/>
                <w:sz w:val="23"/>
                <w:szCs w:val="23"/>
              </w:rPr>
            </w:pPr>
            <w:r>
              <w:rPr>
                <w:rFonts w:cs="Times New Roman" w:hint="eastAsia"/>
                <w:color w:val="000000"/>
                <w:kern w:val="0"/>
                <w:sz w:val="23"/>
                <w:szCs w:val="23"/>
              </w:rPr>
              <w:t>/</w:t>
            </w:r>
          </w:p>
        </w:tc>
        <w:tc>
          <w:tcPr>
            <w:tcW w:w="452" w:type="pct"/>
            <w:tcBorders>
              <w:top w:val="nil"/>
              <w:left w:val="nil"/>
              <w:bottom w:val="single" w:sz="4" w:space="0" w:color="auto"/>
              <w:right w:val="single" w:sz="4" w:space="0" w:color="auto"/>
            </w:tcBorders>
            <w:vAlign w:val="center"/>
          </w:tcPr>
          <w:p w14:paraId="0AA4072B" w14:textId="7B27FE67"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w:t>
            </w:r>
          </w:p>
        </w:tc>
        <w:tc>
          <w:tcPr>
            <w:tcW w:w="505" w:type="pct"/>
            <w:tcBorders>
              <w:top w:val="nil"/>
              <w:left w:val="nil"/>
              <w:bottom w:val="single" w:sz="4" w:space="0" w:color="auto"/>
              <w:right w:val="single" w:sz="4" w:space="0" w:color="auto"/>
            </w:tcBorders>
            <w:vAlign w:val="center"/>
          </w:tcPr>
          <w:p w14:paraId="51B3BC3C" w14:textId="67DC86B6"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152</w:t>
            </w:r>
          </w:p>
        </w:tc>
        <w:tc>
          <w:tcPr>
            <w:tcW w:w="505" w:type="pct"/>
            <w:tcBorders>
              <w:top w:val="nil"/>
              <w:left w:val="nil"/>
              <w:bottom w:val="single" w:sz="4" w:space="0" w:color="auto"/>
              <w:right w:val="single" w:sz="4" w:space="0" w:color="auto"/>
            </w:tcBorders>
            <w:vAlign w:val="center"/>
          </w:tcPr>
          <w:p w14:paraId="77492BCD" w14:textId="45158349"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45.2</w:t>
            </w:r>
          </w:p>
        </w:tc>
        <w:tc>
          <w:tcPr>
            <w:tcW w:w="463" w:type="pct"/>
            <w:tcBorders>
              <w:top w:val="nil"/>
              <w:left w:val="nil"/>
              <w:bottom w:val="single" w:sz="4" w:space="0" w:color="auto"/>
              <w:right w:val="single" w:sz="4" w:space="0" w:color="auto"/>
            </w:tcBorders>
            <w:vAlign w:val="center"/>
          </w:tcPr>
          <w:p w14:paraId="4D2247CA" w14:textId="55DD4909"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23.5</w:t>
            </w:r>
          </w:p>
        </w:tc>
        <w:tc>
          <w:tcPr>
            <w:tcW w:w="392" w:type="pct"/>
            <w:tcBorders>
              <w:top w:val="single" w:sz="4" w:space="0" w:color="auto"/>
              <w:left w:val="single" w:sz="4" w:space="0" w:color="auto"/>
              <w:bottom w:val="single" w:sz="4" w:space="0" w:color="auto"/>
              <w:right w:val="single" w:sz="4" w:space="0" w:color="auto"/>
            </w:tcBorders>
            <w:vAlign w:val="center"/>
          </w:tcPr>
          <w:p w14:paraId="5D282716" w14:textId="4BC7F7D6" w:rsidR="00E80905" w:rsidRPr="00590192" w:rsidRDefault="00E80905" w:rsidP="00E80905">
            <w:pPr>
              <w:spacing w:line="240" w:lineRule="auto"/>
              <w:ind w:firstLineChars="0" w:firstLine="0"/>
              <w:jc w:val="center"/>
              <w:rPr>
                <w:rFonts w:eastAsia="宋体" w:cs="Times New Roman"/>
                <w:sz w:val="21"/>
                <w:szCs w:val="21"/>
              </w:rPr>
            </w:pPr>
            <w:r>
              <w:rPr>
                <w:rFonts w:cs="Times New Roman" w:hint="eastAsia"/>
                <w:color w:val="000000"/>
                <w:kern w:val="0"/>
                <w:sz w:val="23"/>
                <w:szCs w:val="23"/>
              </w:rPr>
              <w:t>1.57</w:t>
            </w:r>
          </w:p>
        </w:tc>
      </w:tr>
      <w:tr w:rsidR="001832F7" w:rsidRPr="00590192" w14:paraId="3C7BD66E" w14:textId="2026A156" w:rsidTr="001832F7">
        <w:trPr>
          <w:trHeight w:val="20"/>
          <w:jc w:val="center"/>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3F0318E2" w14:textId="77777777" w:rsidR="00C06FEA" w:rsidRPr="00590192" w:rsidRDefault="00C06FEA" w:rsidP="00D01025">
            <w:pPr>
              <w:widowControl/>
              <w:spacing w:line="240" w:lineRule="auto"/>
              <w:ind w:firstLineChars="0" w:firstLine="0"/>
              <w:jc w:val="left"/>
              <w:rPr>
                <w:rFonts w:eastAsia="宋体" w:cs="Times New Roman"/>
                <w:sz w:val="21"/>
                <w:szCs w:val="21"/>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74DE73E9" w14:textId="77777777" w:rsidR="00C06FEA" w:rsidRPr="00590192" w:rsidRDefault="00C06FEA" w:rsidP="00D01025">
            <w:pPr>
              <w:widowControl/>
              <w:spacing w:line="240" w:lineRule="auto"/>
              <w:ind w:firstLineChars="0" w:firstLine="0"/>
              <w:jc w:val="left"/>
              <w:rPr>
                <w:rFonts w:eastAsia="宋体" w:cs="Times New Roman"/>
                <w:sz w:val="21"/>
                <w:szCs w:val="21"/>
              </w:rPr>
            </w:pPr>
          </w:p>
        </w:tc>
        <w:tc>
          <w:tcPr>
            <w:tcW w:w="1217" w:type="pct"/>
            <w:gridSpan w:val="2"/>
            <w:tcBorders>
              <w:top w:val="single" w:sz="4" w:space="0" w:color="auto"/>
              <w:left w:val="single" w:sz="4" w:space="0" w:color="auto"/>
              <w:bottom w:val="single" w:sz="4" w:space="0" w:color="auto"/>
              <w:right w:val="single" w:sz="4" w:space="0" w:color="auto"/>
            </w:tcBorders>
            <w:vAlign w:val="center"/>
            <w:hideMark/>
          </w:tcPr>
          <w:p w14:paraId="15119B5F" w14:textId="1B69C6F5" w:rsidR="00C06FEA" w:rsidRPr="00590192" w:rsidRDefault="00C06FEA" w:rsidP="00926EEA">
            <w:pPr>
              <w:spacing w:line="240" w:lineRule="auto"/>
              <w:ind w:firstLineChars="0" w:firstLine="0"/>
              <w:jc w:val="center"/>
              <w:rPr>
                <w:rFonts w:eastAsia="宋体" w:cs="Times New Roman"/>
                <w:sz w:val="21"/>
                <w:szCs w:val="21"/>
              </w:rPr>
            </w:pPr>
            <w:r w:rsidRPr="00590192">
              <w:rPr>
                <w:rFonts w:eastAsia="宋体" w:cs="Times New Roman"/>
                <w:sz w:val="21"/>
                <w:szCs w:val="21"/>
              </w:rPr>
              <w:t>日均值</w:t>
            </w:r>
          </w:p>
        </w:tc>
        <w:tc>
          <w:tcPr>
            <w:tcW w:w="506" w:type="pct"/>
            <w:tcBorders>
              <w:top w:val="single" w:sz="4" w:space="0" w:color="auto"/>
              <w:left w:val="single" w:sz="4" w:space="0" w:color="auto"/>
              <w:bottom w:val="single" w:sz="4" w:space="0" w:color="auto"/>
              <w:right w:val="single" w:sz="4" w:space="0" w:color="auto"/>
            </w:tcBorders>
            <w:vAlign w:val="center"/>
            <w:hideMark/>
          </w:tcPr>
          <w:p w14:paraId="5F824A60" w14:textId="1F5A3291" w:rsidR="00C06FEA" w:rsidRPr="00590192" w:rsidRDefault="00C06FEA" w:rsidP="00D01025">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7.9-8.</w:t>
            </w:r>
            <w:r w:rsidR="001832F7">
              <w:rPr>
                <w:rFonts w:eastAsia="宋体" w:cs="Times New Roman"/>
                <w:b/>
                <w:bCs/>
                <w:sz w:val="21"/>
                <w:szCs w:val="21"/>
              </w:rPr>
              <w:t>2</w:t>
            </w:r>
          </w:p>
        </w:tc>
        <w:tc>
          <w:tcPr>
            <w:tcW w:w="452" w:type="pct"/>
            <w:tcBorders>
              <w:top w:val="single" w:sz="4" w:space="0" w:color="auto"/>
              <w:left w:val="single" w:sz="4" w:space="0" w:color="auto"/>
              <w:bottom w:val="single" w:sz="4" w:space="0" w:color="auto"/>
              <w:right w:val="single" w:sz="4" w:space="0" w:color="auto"/>
            </w:tcBorders>
            <w:vAlign w:val="center"/>
          </w:tcPr>
          <w:p w14:paraId="246C2DED" w14:textId="2D8472F7" w:rsidR="00C06FEA" w:rsidRPr="00590192" w:rsidRDefault="001832F7" w:rsidP="00D01025">
            <w:pPr>
              <w:spacing w:line="240" w:lineRule="auto"/>
              <w:ind w:firstLineChars="0" w:firstLine="0"/>
              <w:jc w:val="center"/>
              <w:rPr>
                <w:rFonts w:eastAsia="宋体" w:cs="Times New Roman"/>
                <w:b/>
                <w:bCs/>
                <w:sz w:val="21"/>
                <w:szCs w:val="21"/>
              </w:rPr>
            </w:pPr>
            <w:r>
              <w:rPr>
                <w:rFonts w:eastAsia="宋体" w:cs="Times New Roman" w:hint="eastAsia"/>
                <w:b/>
                <w:bCs/>
                <w:sz w:val="21"/>
                <w:szCs w:val="21"/>
              </w:rPr>
              <w:t>3</w:t>
            </w:r>
            <w:r>
              <w:rPr>
                <w:rFonts w:eastAsia="宋体" w:cs="Times New Roman"/>
                <w:b/>
                <w:bCs/>
                <w:sz w:val="21"/>
                <w:szCs w:val="21"/>
              </w:rPr>
              <w:t>7.2</w:t>
            </w:r>
          </w:p>
        </w:tc>
        <w:tc>
          <w:tcPr>
            <w:tcW w:w="505" w:type="pct"/>
            <w:tcBorders>
              <w:top w:val="single" w:sz="4" w:space="0" w:color="auto"/>
              <w:left w:val="single" w:sz="4" w:space="0" w:color="auto"/>
              <w:bottom w:val="single" w:sz="4" w:space="0" w:color="auto"/>
              <w:right w:val="single" w:sz="4" w:space="0" w:color="auto"/>
            </w:tcBorders>
            <w:vAlign w:val="center"/>
          </w:tcPr>
          <w:p w14:paraId="652AA9E6" w14:textId="489357B7" w:rsidR="00C06FEA" w:rsidRPr="00590192" w:rsidRDefault="001832F7" w:rsidP="00D01025">
            <w:pPr>
              <w:spacing w:line="240" w:lineRule="auto"/>
              <w:ind w:firstLineChars="0" w:firstLine="0"/>
              <w:jc w:val="center"/>
              <w:rPr>
                <w:rFonts w:eastAsia="宋体" w:cs="Times New Roman"/>
                <w:b/>
                <w:bCs/>
                <w:sz w:val="21"/>
                <w:szCs w:val="21"/>
              </w:rPr>
            </w:pPr>
            <w:r>
              <w:rPr>
                <w:rFonts w:eastAsia="宋体" w:cs="Times New Roman" w:hint="eastAsia"/>
                <w:b/>
                <w:bCs/>
                <w:sz w:val="21"/>
                <w:szCs w:val="21"/>
              </w:rPr>
              <w:t>2</w:t>
            </w:r>
            <w:r>
              <w:rPr>
                <w:rFonts w:eastAsia="宋体" w:cs="Times New Roman"/>
                <w:b/>
                <w:bCs/>
                <w:sz w:val="21"/>
                <w:szCs w:val="21"/>
              </w:rPr>
              <w:t>12</w:t>
            </w:r>
          </w:p>
        </w:tc>
        <w:tc>
          <w:tcPr>
            <w:tcW w:w="505" w:type="pct"/>
            <w:tcBorders>
              <w:top w:val="single" w:sz="4" w:space="0" w:color="auto"/>
              <w:left w:val="single" w:sz="4" w:space="0" w:color="auto"/>
              <w:bottom w:val="single" w:sz="4" w:space="0" w:color="auto"/>
              <w:right w:val="single" w:sz="4" w:space="0" w:color="auto"/>
            </w:tcBorders>
            <w:vAlign w:val="center"/>
          </w:tcPr>
          <w:p w14:paraId="30C4BD5D" w14:textId="1AD043F9" w:rsidR="00C06FEA" w:rsidRPr="00590192" w:rsidRDefault="001832F7" w:rsidP="00D01025">
            <w:pPr>
              <w:spacing w:line="240" w:lineRule="auto"/>
              <w:ind w:firstLineChars="0" w:firstLine="0"/>
              <w:jc w:val="center"/>
              <w:rPr>
                <w:rFonts w:eastAsia="宋体" w:cs="Times New Roman"/>
                <w:b/>
                <w:bCs/>
                <w:sz w:val="21"/>
                <w:szCs w:val="21"/>
              </w:rPr>
            </w:pPr>
            <w:r>
              <w:rPr>
                <w:rFonts w:eastAsia="宋体" w:cs="Times New Roman" w:hint="eastAsia"/>
                <w:b/>
                <w:bCs/>
                <w:sz w:val="21"/>
                <w:szCs w:val="21"/>
              </w:rPr>
              <w:t>5</w:t>
            </w:r>
            <w:r>
              <w:rPr>
                <w:rFonts w:eastAsia="宋体" w:cs="Times New Roman"/>
                <w:b/>
                <w:bCs/>
                <w:sz w:val="21"/>
                <w:szCs w:val="21"/>
              </w:rPr>
              <w:t>7.5</w:t>
            </w:r>
          </w:p>
        </w:tc>
        <w:tc>
          <w:tcPr>
            <w:tcW w:w="463" w:type="pct"/>
            <w:tcBorders>
              <w:top w:val="single" w:sz="4" w:space="0" w:color="auto"/>
              <w:left w:val="single" w:sz="4" w:space="0" w:color="auto"/>
              <w:bottom w:val="single" w:sz="4" w:space="0" w:color="auto"/>
              <w:right w:val="single" w:sz="4" w:space="0" w:color="auto"/>
            </w:tcBorders>
            <w:vAlign w:val="center"/>
          </w:tcPr>
          <w:p w14:paraId="06A16657" w14:textId="280CF4AB" w:rsidR="00C06FEA" w:rsidRPr="00590192" w:rsidRDefault="001832F7" w:rsidP="00D01025">
            <w:pPr>
              <w:spacing w:line="240" w:lineRule="auto"/>
              <w:ind w:firstLineChars="0" w:firstLine="0"/>
              <w:jc w:val="center"/>
              <w:rPr>
                <w:rFonts w:eastAsia="宋体" w:cs="Times New Roman"/>
                <w:b/>
                <w:bCs/>
                <w:sz w:val="21"/>
                <w:szCs w:val="21"/>
              </w:rPr>
            </w:pPr>
            <w:r>
              <w:rPr>
                <w:rFonts w:eastAsia="宋体" w:cs="Times New Roman" w:hint="eastAsia"/>
                <w:b/>
                <w:bCs/>
                <w:sz w:val="21"/>
                <w:szCs w:val="21"/>
              </w:rPr>
              <w:t>2</w:t>
            </w:r>
            <w:r>
              <w:rPr>
                <w:rFonts w:eastAsia="宋体" w:cs="Times New Roman"/>
                <w:b/>
                <w:bCs/>
                <w:sz w:val="21"/>
                <w:szCs w:val="21"/>
              </w:rPr>
              <w:t>1.1</w:t>
            </w:r>
          </w:p>
        </w:tc>
        <w:tc>
          <w:tcPr>
            <w:tcW w:w="392" w:type="pct"/>
            <w:tcBorders>
              <w:top w:val="single" w:sz="4" w:space="0" w:color="auto"/>
              <w:left w:val="single" w:sz="4" w:space="0" w:color="auto"/>
              <w:bottom w:val="single" w:sz="4" w:space="0" w:color="auto"/>
              <w:right w:val="single" w:sz="4" w:space="0" w:color="auto"/>
            </w:tcBorders>
            <w:vAlign w:val="center"/>
          </w:tcPr>
          <w:p w14:paraId="39D0D66B" w14:textId="14E5EDDE" w:rsidR="00C06FEA" w:rsidRPr="00590192" w:rsidRDefault="001832F7" w:rsidP="00D01025">
            <w:pPr>
              <w:spacing w:line="240" w:lineRule="auto"/>
              <w:ind w:firstLineChars="0" w:firstLine="0"/>
              <w:jc w:val="center"/>
              <w:rPr>
                <w:rFonts w:eastAsia="宋体" w:cs="Times New Roman"/>
                <w:b/>
                <w:bCs/>
                <w:sz w:val="21"/>
                <w:szCs w:val="21"/>
              </w:rPr>
            </w:pPr>
            <w:r>
              <w:rPr>
                <w:rFonts w:eastAsia="宋体" w:cs="Times New Roman" w:hint="eastAsia"/>
                <w:b/>
                <w:bCs/>
                <w:sz w:val="21"/>
                <w:szCs w:val="21"/>
              </w:rPr>
              <w:t>1</w:t>
            </w:r>
            <w:r>
              <w:rPr>
                <w:rFonts w:eastAsia="宋体" w:cs="Times New Roman"/>
                <w:b/>
                <w:bCs/>
                <w:sz w:val="21"/>
                <w:szCs w:val="21"/>
              </w:rPr>
              <w:t>.49</w:t>
            </w:r>
          </w:p>
        </w:tc>
      </w:tr>
      <w:tr w:rsidR="001832F7" w:rsidRPr="00590192" w14:paraId="26E5E2BC" w14:textId="22DAC0A8" w:rsidTr="001832F7">
        <w:trPr>
          <w:trHeight w:val="20"/>
          <w:jc w:val="center"/>
        </w:trPr>
        <w:tc>
          <w:tcPr>
            <w:tcW w:w="453" w:type="pct"/>
            <w:vMerge w:val="restart"/>
            <w:tcBorders>
              <w:top w:val="single" w:sz="4" w:space="0" w:color="auto"/>
              <w:left w:val="single" w:sz="4" w:space="0" w:color="auto"/>
              <w:bottom w:val="single" w:sz="4" w:space="0" w:color="auto"/>
              <w:right w:val="single" w:sz="4" w:space="0" w:color="auto"/>
            </w:tcBorders>
            <w:vAlign w:val="center"/>
            <w:hideMark/>
          </w:tcPr>
          <w:p w14:paraId="7495500D" w14:textId="77777777" w:rsidR="001832F7" w:rsidRDefault="001832F7" w:rsidP="001832F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2024</w:t>
            </w:r>
            <w:r w:rsidRPr="00590192">
              <w:rPr>
                <w:rFonts w:eastAsia="宋体" w:cs="Times New Roman"/>
                <w:sz w:val="21"/>
                <w:szCs w:val="21"/>
              </w:rPr>
              <w:t>年</w:t>
            </w:r>
          </w:p>
          <w:p w14:paraId="75DE178B" w14:textId="447917DD" w:rsidR="001832F7" w:rsidRPr="00590192" w:rsidRDefault="001832F7" w:rsidP="001832F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r w:rsidRPr="00590192">
              <w:rPr>
                <w:rFonts w:eastAsia="宋体" w:cs="Times New Roman"/>
                <w:sz w:val="21"/>
                <w:szCs w:val="21"/>
              </w:rPr>
              <w:t>月</w:t>
            </w:r>
            <w:r>
              <w:rPr>
                <w:rFonts w:eastAsia="宋体" w:cs="Times New Roman"/>
                <w:sz w:val="21"/>
                <w:szCs w:val="21"/>
              </w:rPr>
              <w:t>18</w:t>
            </w:r>
            <w:r w:rsidRPr="00590192">
              <w:rPr>
                <w:rFonts w:eastAsia="宋体" w:cs="Times New Roman"/>
                <w:sz w:val="21"/>
                <w:szCs w:val="21"/>
              </w:rPr>
              <w:t>日</w:t>
            </w:r>
          </w:p>
        </w:tc>
        <w:tc>
          <w:tcPr>
            <w:tcW w:w="507" w:type="pct"/>
            <w:vMerge w:val="restart"/>
            <w:tcBorders>
              <w:top w:val="single" w:sz="4" w:space="0" w:color="auto"/>
              <w:left w:val="single" w:sz="4" w:space="0" w:color="auto"/>
              <w:bottom w:val="single" w:sz="4" w:space="0" w:color="auto"/>
              <w:right w:val="single" w:sz="4" w:space="0" w:color="auto"/>
            </w:tcBorders>
            <w:vAlign w:val="center"/>
            <w:hideMark/>
          </w:tcPr>
          <w:p w14:paraId="643A2AAD" w14:textId="77777777" w:rsidR="001832F7" w:rsidRPr="00590192" w:rsidRDefault="001832F7" w:rsidP="001832F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废水总排口</w:t>
            </w:r>
          </w:p>
        </w:tc>
        <w:tc>
          <w:tcPr>
            <w:tcW w:w="811" w:type="pct"/>
            <w:tcBorders>
              <w:top w:val="single" w:sz="4" w:space="0" w:color="auto"/>
              <w:left w:val="single" w:sz="4" w:space="0" w:color="auto"/>
              <w:bottom w:val="single" w:sz="4" w:space="0" w:color="auto"/>
              <w:right w:val="single" w:sz="4" w:space="0" w:color="auto"/>
            </w:tcBorders>
            <w:vAlign w:val="center"/>
            <w:hideMark/>
          </w:tcPr>
          <w:p w14:paraId="2684205E" w14:textId="3C2E54ED"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color w:val="000000"/>
                <w:kern w:val="0"/>
                <w:sz w:val="23"/>
                <w:szCs w:val="23"/>
                <w:lang w:bidi="ar"/>
              </w:rPr>
              <w:t>水</w:t>
            </w:r>
            <w:r>
              <w:rPr>
                <w:rFonts w:eastAsia="宋体" w:cs="Times New Roman"/>
                <w:color w:val="000000"/>
                <w:kern w:val="0"/>
                <w:sz w:val="23"/>
                <w:szCs w:val="23"/>
                <w:lang w:bidi="ar"/>
              </w:rPr>
              <w:t>240118301</w:t>
            </w:r>
          </w:p>
        </w:tc>
        <w:tc>
          <w:tcPr>
            <w:tcW w:w="406" w:type="pct"/>
            <w:tcBorders>
              <w:top w:val="single" w:sz="4" w:space="0" w:color="auto"/>
              <w:left w:val="single" w:sz="4" w:space="0" w:color="auto"/>
              <w:right w:val="single" w:sz="4" w:space="0" w:color="auto"/>
            </w:tcBorders>
            <w:vAlign w:val="center"/>
          </w:tcPr>
          <w:p w14:paraId="18240483" w14:textId="37D9BF3F" w:rsidR="001832F7" w:rsidRPr="00590192" w:rsidRDefault="001832F7" w:rsidP="00345E84">
            <w:pPr>
              <w:snapToGrid w:val="0"/>
              <w:spacing w:line="240" w:lineRule="auto"/>
              <w:ind w:firstLineChars="0" w:firstLine="0"/>
              <w:jc w:val="center"/>
              <w:rPr>
                <w:rFonts w:eastAsia="宋体" w:cs="Times New Roman"/>
                <w:sz w:val="21"/>
                <w:szCs w:val="21"/>
              </w:rPr>
            </w:pPr>
            <w:r>
              <w:rPr>
                <w:rFonts w:eastAsia="宋体" w:cs="Times New Roman"/>
                <w:color w:val="000000"/>
                <w:kern w:val="0"/>
                <w:sz w:val="23"/>
                <w:szCs w:val="23"/>
                <w:lang w:bidi="ar"/>
              </w:rPr>
              <w:t>浅黄浑浊</w:t>
            </w:r>
          </w:p>
        </w:tc>
        <w:tc>
          <w:tcPr>
            <w:tcW w:w="506" w:type="pct"/>
            <w:tcBorders>
              <w:top w:val="single" w:sz="4" w:space="0" w:color="auto"/>
              <w:left w:val="single" w:sz="4" w:space="0" w:color="auto"/>
              <w:bottom w:val="single" w:sz="4" w:space="0" w:color="auto"/>
              <w:right w:val="single" w:sz="4" w:space="0" w:color="auto"/>
            </w:tcBorders>
            <w:vAlign w:val="center"/>
          </w:tcPr>
          <w:p w14:paraId="38CDE71D" w14:textId="5C6DD5CB"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7.9</w:t>
            </w:r>
          </w:p>
        </w:tc>
        <w:tc>
          <w:tcPr>
            <w:tcW w:w="452" w:type="pct"/>
            <w:tcBorders>
              <w:top w:val="single" w:sz="4" w:space="0" w:color="auto"/>
              <w:left w:val="single" w:sz="4" w:space="0" w:color="auto"/>
              <w:bottom w:val="single" w:sz="4" w:space="0" w:color="auto"/>
              <w:right w:val="single" w:sz="4" w:space="0" w:color="auto"/>
            </w:tcBorders>
            <w:vAlign w:val="center"/>
          </w:tcPr>
          <w:p w14:paraId="4E280EFD" w14:textId="7C87B847"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37</w:t>
            </w:r>
          </w:p>
        </w:tc>
        <w:tc>
          <w:tcPr>
            <w:tcW w:w="505" w:type="pct"/>
            <w:tcBorders>
              <w:top w:val="single" w:sz="4" w:space="0" w:color="auto"/>
              <w:left w:val="single" w:sz="4" w:space="0" w:color="auto"/>
              <w:bottom w:val="single" w:sz="4" w:space="0" w:color="auto"/>
              <w:right w:val="single" w:sz="4" w:space="0" w:color="auto"/>
            </w:tcBorders>
            <w:vAlign w:val="center"/>
          </w:tcPr>
          <w:p w14:paraId="71D3D660" w14:textId="357CC1BB"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319</w:t>
            </w:r>
          </w:p>
        </w:tc>
        <w:tc>
          <w:tcPr>
            <w:tcW w:w="505" w:type="pct"/>
            <w:tcBorders>
              <w:top w:val="single" w:sz="4" w:space="0" w:color="auto"/>
              <w:left w:val="single" w:sz="4" w:space="0" w:color="auto"/>
              <w:bottom w:val="single" w:sz="4" w:space="0" w:color="auto"/>
              <w:right w:val="single" w:sz="4" w:space="0" w:color="auto"/>
            </w:tcBorders>
            <w:vAlign w:val="center"/>
          </w:tcPr>
          <w:p w14:paraId="66D4123D" w14:textId="2135191F"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97.8</w:t>
            </w:r>
          </w:p>
        </w:tc>
        <w:tc>
          <w:tcPr>
            <w:tcW w:w="463" w:type="pct"/>
            <w:tcBorders>
              <w:top w:val="single" w:sz="4" w:space="0" w:color="auto"/>
              <w:left w:val="single" w:sz="4" w:space="0" w:color="auto"/>
              <w:bottom w:val="single" w:sz="4" w:space="0" w:color="auto"/>
              <w:right w:val="single" w:sz="4" w:space="0" w:color="auto"/>
            </w:tcBorders>
            <w:vAlign w:val="center"/>
          </w:tcPr>
          <w:p w14:paraId="70CCA79E" w14:textId="75B94322"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29.1</w:t>
            </w:r>
          </w:p>
        </w:tc>
        <w:tc>
          <w:tcPr>
            <w:tcW w:w="392" w:type="pct"/>
            <w:tcBorders>
              <w:top w:val="single" w:sz="4" w:space="0" w:color="auto"/>
              <w:left w:val="single" w:sz="4" w:space="0" w:color="auto"/>
              <w:bottom w:val="single" w:sz="4" w:space="0" w:color="auto"/>
              <w:right w:val="single" w:sz="4" w:space="0" w:color="auto"/>
            </w:tcBorders>
            <w:vAlign w:val="center"/>
          </w:tcPr>
          <w:p w14:paraId="7C3F0B3E" w14:textId="502C039C" w:rsidR="001832F7" w:rsidRPr="00590192" w:rsidRDefault="001832F7" w:rsidP="001832F7">
            <w:pPr>
              <w:spacing w:line="240" w:lineRule="auto"/>
              <w:ind w:firstLineChars="0" w:firstLine="0"/>
              <w:jc w:val="center"/>
              <w:rPr>
                <w:rFonts w:eastAsia="楷体_GB2312" w:cs="Times New Roman"/>
                <w:sz w:val="21"/>
                <w:szCs w:val="21"/>
              </w:rPr>
            </w:pPr>
            <w:r>
              <w:rPr>
                <w:rFonts w:eastAsia="宋体" w:cs="Times New Roman" w:hint="eastAsia"/>
                <w:color w:val="000000"/>
                <w:kern w:val="0"/>
                <w:sz w:val="23"/>
                <w:szCs w:val="23"/>
              </w:rPr>
              <w:t>5.35</w:t>
            </w:r>
          </w:p>
        </w:tc>
      </w:tr>
      <w:tr w:rsidR="001832F7" w:rsidRPr="00590192" w14:paraId="35B73AD1" w14:textId="346FAF3A" w:rsidTr="001832F7">
        <w:trPr>
          <w:trHeight w:val="20"/>
          <w:jc w:val="center"/>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5C38193E" w14:textId="77777777" w:rsidR="001832F7" w:rsidRPr="00590192" w:rsidRDefault="001832F7" w:rsidP="001832F7">
            <w:pPr>
              <w:widowControl/>
              <w:spacing w:line="240" w:lineRule="auto"/>
              <w:ind w:firstLineChars="0" w:firstLine="0"/>
              <w:jc w:val="left"/>
              <w:rPr>
                <w:rFonts w:eastAsia="宋体" w:cs="Times New Roman"/>
                <w:sz w:val="21"/>
                <w:szCs w:val="21"/>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6F2D3C48" w14:textId="77777777" w:rsidR="001832F7" w:rsidRPr="00590192" w:rsidRDefault="001832F7" w:rsidP="001832F7">
            <w:pPr>
              <w:widowControl/>
              <w:spacing w:line="240" w:lineRule="auto"/>
              <w:ind w:firstLineChars="0" w:firstLine="0"/>
              <w:jc w:val="left"/>
              <w:rPr>
                <w:rFonts w:eastAsia="宋体" w:cs="Times New Roman"/>
                <w:sz w:val="21"/>
                <w:szCs w:val="21"/>
              </w:rPr>
            </w:pPr>
          </w:p>
        </w:tc>
        <w:tc>
          <w:tcPr>
            <w:tcW w:w="811" w:type="pct"/>
            <w:tcBorders>
              <w:top w:val="single" w:sz="4" w:space="0" w:color="auto"/>
              <w:left w:val="single" w:sz="4" w:space="0" w:color="auto"/>
              <w:bottom w:val="single" w:sz="4" w:space="0" w:color="auto"/>
              <w:right w:val="single" w:sz="4" w:space="0" w:color="auto"/>
            </w:tcBorders>
            <w:vAlign w:val="center"/>
            <w:hideMark/>
          </w:tcPr>
          <w:p w14:paraId="356E916A" w14:textId="7855CB59" w:rsidR="001832F7" w:rsidRPr="001832F7" w:rsidRDefault="001832F7" w:rsidP="001832F7">
            <w:pPr>
              <w:spacing w:line="240" w:lineRule="auto"/>
              <w:ind w:firstLineChars="0" w:firstLine="0"/>
              <w:jc w:val="center"/>
              <w:rPr>
                <w:rFonts w:eastAsia="宋体" w:cs="Times New Roman"/>
                <w:color w:val="000000"/>
                <w:kern w:val="0"/>
                <w:sz w:val="23"/>
                <w:szCs w:val="23"/>
              </w:rPr>
            </w:pPr>
            <w:r>
              <w:rPr>
                <w:rFonts w:eastAsia="宋体" w:cs="Times New Roman"/>
                <w:color w:val="000000"/>
                <w:kern w:val="0"/>
                <w:sz w:val="23"/>
                <w:szCs w:val="23"/>
              </w:rPr>
              <w:t>水</w:t>
            </w:r>
            <w:r>
              <w:rPr>
                <w:rFonts w:eastAsia="宋体" w:cs="Times New Roman"/>
                <w:color w:val="000000"/>
                <w:kern w:val="0"/>
                <w:sz w:val="23"/>
                <w:szCs w:val="23"/>
              </w:rPr>
              <w:t>240118302</w:t>
            </w:r>
          </w:p>
        </w:tc>
        <w:tc>
          <w:tcPr>
            <w:tcW w:w="406" w:type="pct"/>
            <w:tcBorders>
              <w:left w:val="single" w:sz="4" w:space="0" w:color="auto"/>
              <w:bottom w:val="single" w:sz="4" w:space="0" w:color="auto"/>
              <w:right w:val="single" w:sz="4" w:space="0" w:color="auto"/>
            </w:tcBorders>
            <w:vAlign w:val="center"/>
          </w:tcPr>
          <w:p w14:paraId="7B2A1A31" w14:textId="043672AB" w:rsidR="001832F7" w:rsidRPr="001832F7" w:rsidRDefault="00345E84" w:rsidP="001832F7">
            <w:pPr>
              <w:snapToGrid w:val="0"/>
              <w:spacing w:line="240" w:lineRule="auto"/>
              <w:ind w:firstLineChars="0" w:firstLine="0"/>
              <w:jc w:val="center"/>
              <w:rPr>
                <w:rFonts w:eastAsia="宋体" w:cs="Times New Roman"/>
                <w:color w:val="000000"/>
                <w:kern w:val="0"/>
                <w:sz w:val="23"/>
                <w:szCs w:val="23"/>
              </w:rPr>
            </w:pPr>
            <w:r>
              <w:rPr>
                <w:rFonts w:eastAsia="宋体" w:cs="Times New Roman"/>
                <w:color w:val="000000"/>
                <w:kern w:val="0"/>
                <w:sz w:val="23"/>
                <w:szCs w:val="23"/>
                <w:lang w:bidi="ar"/>
              </w:rPr>
              <w:t>浅黄浑浊</w:t>
            </w:r>
          </w:p>
        </w:tc>
        <w:tc>
          <w:tcPr>
            <w:tcW w:w="506" w:type="pct"/>
            <w:tcBorders>
              <w:top w:val="single" w:sz="4" w:space="0" w:color="auto"/>
              <w:left w:val="single" w:sz="4" w:space="0" w:color="auto"/>
              <w:bottom w:val="single" w:sz="4" w:space="0" w:color="auto"/>
              <w:right w:val="single" w:sz="4" w:space="0" w:color="auto"/>
            </w:tcBorders>
            <w:vAlign w:val="center"/>
          </w:tcPr>
          <w:p w14:paraId="193BC7E8" w14:textId="08935EC5"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7.8</w:t>
            </w:r>
          </w:p>
        </w:tc>
        <w:tc>
          <w:tcPr>
            <w:tcW w:w="452" w:type="pct"/>
            <w:tcBorders>
              <w:top w:val="single" w:sz="4" w:space="0" w:color="auto"/>
              <w:left w:val="single" w:sz="4" w:space="0" w:color="auto"/>
              <w:bottom w:val="single" w:sz="4" w:space="0" w:color="auto"/>
              <w:right w:val="single" w:sz="4" w:space="0" w:color="auto"/>
            </w:tcBorders>
            <w:vAlign w:val="center"/>
          </w:tcPr>
          <w:p w14:paraId="2570DDBC" w14:textId="68EA4FAC"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32</w:t>
            </w:r>
          </w:p>
        </w:tc>
        <w:tc>
          <w:tcPr>
            <w:tcW w:w="505" w:type="pct"/>
            <w:tcBorders>
              <w:top w:val="single" w:sz="4" w:space="0" w:color="auto"/>
              <w:left w:val="single" w:sz="4" w:space="0" w:color="auto"/>
              <w:bottom w:val="single" w:sz="4" w:space="0" w:color="auto"/>
              <w:right w:val="single" w:sz="4" w:space="0" w:color="auto"/>
            </w:tcBorders>
            <w:vAlign w:val="center"/>
          </w:tcPr>
          <w:p w14:paraId="75F72F97" w14:textId="061A500E"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343</w:t>
            </w:r>
          </w:p>
        </w:tc>
        <w:tc>
          <w:tcPr>
            <w:tcW w:w="505" w:type="pct"/>
            <w:tcBorders>
              <w:top w:val="single" w:sz="4" w:space="0" w:color="auto"/>
              <w:left w:val="single" w:sz="4" w:space="0" w:color="auto"/>
              <w:bottom w:val="single" w:sz="4" w:space="0" w:color="auto"/>
              <w:right w:val="single" w:sz="4" w:space="0" w:color="auto"/>
            </w:tcBorders>
            <w:vAlign w:val="center"/>
          </w:tcPr>
          <w:p w14:paraId="26E999D6" w14:textId="088C1D1C"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108</w:t>
            </w:r>
          </w:p>
        </w:tc>
        <w:tc>
          <w:tcPr>
            <w:tcW w:w="463" w:type="pct"/>
            <w:tcBorders>
              <w:top w:val="single" w:sz="4" w:space="0" w:color="auto"/>
              <w:left w:val="single" w:sz="4" w:space="0" w:color="auto"/>
              <w:bottom w:val="single" w:sz="4" w:space="0" w:color="auto"/>
              <w:right w:val="single" w:sz="4" w:space="0" w:color="auto"/>
            </w:tcBorders>
            <w:vAlign w:val="center"/>
          </w:tcPr>
          <w:p w14:paraId="6ABF6275" w14:textId="3E0018FA"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27.8</w:t>
            </w:r>
          </w:p>
        </w:tc>
        <w:tc>
          <w:tcPr>
            <w:tcW w:w="392" w:type="pct"/>
            <w:tcBorders>
              <w:top w:val="single" w:sz="4" w:space="0" w:color="auto"/>
              <w:left w:val="single" w:sz="4" w:space="0" w:color="auto"/>
              <w:bottom w:val="single" w:sz="4" w:space="0" w:color="auto"/>
              <w:right w:val="single" w:sz="4" w:space="0" w:color="auto"/>
            </w:tcBorders>
            <w:vAlign w:val="center"/>
          </w:tcPr>
          <w:p w14:paraId="0C60F2FA" w14:textId="1960835E" w:rsidR="001832F7" w:rsidRPr="00590192" w:rsidRDefault="001832F7" w:rsidP="001832F7">
            <w:pPr>
              <w:spacing w:line="240" w:lineRule="auto"/>
              <w:ind w:firstLineChars="0" w:firstLine="0"/>
              <w:jc w:val="center"/>
              <w:rPr>
                <w:rFonts w:eastAsia="楷体_GB2312" w:cs="Times New Roman"/>
                <w:sz w:val="21"/>
                <w:szCs w:val="21"/>
              </w:rPr>
            </w:pPr>
            <w:r>
              <w:rPr>
                <w:rFonts w:eastAsia="宋体" w:cs="Times New Roman" w:hint="eastAsia"/>
                <w:color w:val="000000"/>
                <w:kern w:val="0"/>
                <w:sz w:val="23"/>
                <w:szCs w:val="23"/>
              </w:rPr>
              <w:t>5.40</w:t>
            </w:r>
          </w:p>
        </w:tc>
      </w:tr>
      <w:tr w:rsidR="001832F7" w:rsidRPr="00590192" w14:paraId="218965C7" w14:textId="54EF4A7D" w:rsidTr="001832F7">
        <w:trPr>
          <w:trHeight w:val="20"/>
          <w:jc w:val="center"/>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515834FF" w14:textId="77777777" w:rsidR="001832F7" w:rsidRPr="00590192" w:rsidRDefault="001832F7" w:rsidP="001832F7">
            <w:pPr>
              <w:widowControl/>
              <w:spacing w:line="240" w:lineRule="auto"/>
              <w:ind w:firstLineChars="0" w:firstLine="0"/>
              <w:jc w:val="left"/>
              <w:rPr>
                <w:rFonts w:eastAsia="宋体" w:cs="Times New Roman"/>
                <w:sz w:val="21"/>
                <w:szCs w:val="21"/>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3FF60902" w14:textId="77777777" w:rsidR="001832F7" w:rsidRPr="00590192" w:rsidRDefault="001832F7" w:rsidP="001832F7">
            <w:pPr>
              <w:widowControl/>
              <w:spacing w:line="240" w:lineRule="auto"/>
              <w:ind w:firstLineChars="0" w:firstLine="0"/>
              <w:jc w:val="left"/>
              <w:rPr>
                <w:rFonts w:eastAsia="宋体" w:cs="Times New Roman"/>
                <w:sz w:val="21"/>
                <w:szCs w:val="21"/>
              </w:rPr>
            </w:pPr>
          </w:p>
        </w:tc>
        <w:tc>
          <w:tcPr>
            <w:tcW w:w="811" w:type="pct"/>
            <w:tcBorders>
              <w:top w:val="single" w:sz="4" w:space="0" w:color="auto"/>
              <w:left w:val="single" w:sz="4" w:space="0" w:color="auto"/>
              <w:bottom w:val="single" w:sz="4" w:space="0" w:color="auto"/>
              <w:right w:val="single" w:sz="4" w:space="0" w:color="auto"/>
            </w:tcBorders>
            <w:vAlign w:val="center"/>
            <w:hideMark/>
          </w:tcPr>
          <w:p w14:paraId="5CC45A8E" w14:textId="6C7800AC" w:rsidR="001832F7" w:rsidRPr="001832F7" w:rsidRDefault="001832F7" w:rsidP="001832F7">
            <w:pPr>
              <w:spacing w:line="240" w:lineRule="auto"/>
              <w:ind w:firstLineChars="0" w:firstLine="0"/>
              <w:jc w:val="center"/>
              <w:rPr>
                <w:rFonts w:eastAsia="宋体" w:cs="Times New Roman"/>
                <w:color w:val="000000"/>
                <w:kern w:val="0"/>
                <w:sz w:val="23"/>
                <w:szCs w:val="23"/>
              </w:rPr>
            </w:pPr>
            <w:r>
              <w:rPr>
                <w:rFonts w:eastAsia="宋体" w:cs="Times New Roman"/>
                <w:color w:val="000000"/>
                <w:kern w:val="0"/>
                <w:sz w:val="23"/>
                <w:szCs w:val="23"/>
              </w:rPr>
              <w:t>水</w:t>
            </w:r>
            <w:r>
              <w:rPr>
                <w:rFonts w:eastAsia="宋体" w:cs="Times New Roman"/>
                <w:color w:val="000000"/>
                <w:kern w:val="0"/>
                <w:sz w:val="23"/>
                <w:szCs w:val="23"/>
              </w:rPr>
              <w:t>240118303</w:t>
            </w:r>
          </w:p>
        </w:tc>
        <w:tc>
          <w:tcPr>
            <w:tcW w:w="406" w:type="pct"/>
            <w:tcBorders>
              <w:top w:val="single" w:sz="4" w:space="0" w:color="auto"/>
              <w:left w:val="single" w:sz="4" w:space="0" w:color="auto"/>
              <w:bottom w:val="single" w:sz="4" w:space="0" w:color="auto"/>
              <w:right w:val="single" w:sz="4" w:space="0" w:color="auto"/>
            </w:tcBorders>
            <w:vAlign w:val="center"/>
          </w:tcPr>
          <w:p w14:paraId="7D36298A" w14:textId="78CB42DC" w:rsidR="001832F7" w:rsidRPr="001832F7" w:rsidRDefault="001832F7" w:rsidP="001832F7">
            <w:pPr>
              <w:snapToGrid w:val="0"/>
              <w:spacing w:line="240" w:lineRule="auto"/>
              <w:ind w:firstLineChars="0" w:firstLine="0"/>
              <w:jc w:val="center"/>
              <w:rPr>
                <w:rFonts w:eastAsia="宋体" w:cs="Times New Roman"/>
                <w:color w:val="000000"/>
                <w:kern w:val="0"/>
                <w:sz w:val="23"/>
                <w:szCs w:val="23"/>
              </w:rPr>
            </w:pPr>
            <w:r>
              <w:rPr>
                <w:rFonts w:eastAsia="宋体" w:cs="Times New Roman"/>
                <w:color w:val="000000"/>
                <w:kern w:val="0"/>
                <w:sz w:val="23"/>
                <w:szCs w:val="23"/>
              </w:rPr>
              <w:t>浅黄浑浊</w:t>
            </w:r>
          </w:p>
        </w:tc>
        <w:tc>
          <w:tcPr>
            <w:tcW w:w="506" w:type="pct"/>
            <w:tcBorders>
              <w:top w:val="single" w:sz="4" w:space="0" w:color="auto"/>
              <w:left w:val="single" w:sz="4" w:space="0" w:color="auto"/>
              <w:bottom w:val="single" w:sz="4" w:space="0" w:color="auto"/>
              <w:right w:val="single" w:sz="4" w:space="0" w:color="auto"/>
            </w:tcBorders>
            <w:vAlign w:val="center"/>
          </w:tcPr>
          <w:p w14:paraId="21E47F8E" w14:textId="5C809A43"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8.0</w:t>
            </w:r>
          </w:p>
        </w:tc>
        <w:tc>
          <w:tcPr>
            <w:tcW w:w="452" w:type="pct"/>
            <w:tcBorders>
              <w:top w:val="single" w:sz="4" w:space="0" w:color="auto"/>
              <w:left w:val="single" w:sz="4" w:space="0" w:color="auto"/>
              <w:bottom w:val="single" w:sz="4" w:space="0" w:color="auto"/>
              <w:right w:val="single" w:sz="4" w:space="0" w:color="auto"/>
            </w:tcBorders>
            <w:vAlign w:val="center"/>
          </w:tcPr>
          <w:p w14:paraId="55FE3E21" w14:textId="55C41C62"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35</w:t>
            </w:r>
          </w:p>
        </w:tc>
        <w:tc>
          <w:tcPr>
            <w:tcW w:w="505" w:type="pct"/>
            <w:tcBorders>
              <w:top w:val="single" w:sz="4" w:space="0" w:color="auto"/>
              <w:left w:val="single" w:sz="4" w:space="0" w:color="auto"/>
              <w:bottom w:val="single" w:sz="4" w:space="0" w:color="auto"/>
              <w:right w:val="single" w:sz="4" w:space="0" w:color="auto"/>
            </w:tcBorders>
            <w:vAlign w:val="center"/>
          </w:tcPr>
          <w:p w14:paraId="15A26623" w14:textId="10D5024D"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301</w:t>
            </w:r>
          </w:p>
        </w:tc>
        <w:tc>
          <w:tcPr>
            <w:tcW w:w="505" w:type="pct"/>
            <w:tcBorders>
              <w:top w:val="single" w:sz="4" w:space="0" w:color="auto"/>
              <w:left w:val="single" w:sz="4" w:space="0" w:color="auto"/>
              <w:bottom w:val="single" w:sz="4" w:space="0" w:color="auto"/>
              <w:right w:val="single" w:sz="4" w:space="0" w:color="auto"/>
            </w:tcBorders>
            <w:vAlign w:val="center"/>
          </w:tcPr>
          <w:p w14:paraId="123500A5" w14:textId="03093015"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91.2</w:t>
            </w:r>
          </w:p>
        </w:tc>
        <w:tc>
          <w:tcPr>
            <w:tcW w:w="463" w:type="pct"/>
            <w:tcBorders>
              <w:top w:val="single" w:sz="4" w:space="0" w:color="auto"/>
              <w:left w:val="single" w:sz="4" w:space="0" w:color="auto"/>
              <w:bottom w:val="single" w:sz="4" w:space="0" w:color="auto"/>
              <w:right w:val="single" w:sz="4" w:space="0" w:color="auto"/>
            </w:tcBorders>
            <w:vAlign w:val="center"/>
          </w:tcPr>
          <w:p w14:paraId="166668B3" w14:textId="468F6CE3"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27.3</w:t>
            </w:r>
          </w:p>
        </w:tc>
        <w:tc>
          <w:tcPr>
            <w:tcW w:w="392" w:type="pct"/>
            <w:tcBorders>
              <w:top w:val="single" w:sz="4" w:space="0" w:color="auto"/>
              <w:left w:val="single" w:sz="4" w:space="0" w:color="auto"/>
              <w:bottom w:val="single" w:sz="4" w:space="0" w:color="auto"/>
              <w:right w:val="single" w:sz="4" w:space="0" w:color="auto"/>
            </w:tcBorders>
            <w:vAlign w:val="center"/>
          </w:tcPr>
          <w:p w14:paraId="47DC9334" w14:textId="4B658B49" w:rsidR="001832F7" w:rsidRPr="00590192" w:rsidRDefault="001832F7" w:rsidP="001832F7">
            <w:pPr>
              <w:spacing w:line="240" w:lineRule="auto"/>
              <w:ind w:firstLineChars="0" w:firstLine="0"/>
              <w:jc w:val="center"/>
              <w:rPr>
                <w:rFonts w:eastAsia="楷体_GB2312" w:cs="Times New Roman"/>
                <w:sz w:val="21"/>
                <w:szCs w:val="21"/>
              </w:rPr>
            </w:pPr>
            <w:r>
              <w:rPr>
                <w:rFonts w:eastAsia="宋体" w:cs="Times New Roman" w:hint="eastAsia"/>
                <w:color w:val="000000"/>
                <w:kern w:val="0"/>
                <w:sz w:val="23"/>
                <w:szCs w:val="23"/>
              </w:rPr>
              <w:t>5.30</w:t>
            </w:r>
          </w:p>
        </w:tc>
      </w:tr>
      <w:tr w:rsidR="001832F7" w:rsidRPr="00590192" w14:paraId="7C6EB500" w14:textId="36D4510B" w:rsidTr="001832F7">
        <w:trPr>
          <w:trHeight w:val="20"/>
          <w:jc w:val="center"/>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2F123A11" w14:textId="77777777" w:rsidR="001832F7" w:rsidRPr="00590192" w:rsidRDefault="001832F7" w:rsidP="001832F7">
            <w:pPr>
              <w:widowControl/>
              <w:spacing w:line="240" w:lineRule="auto"/>
              <w:ind w:firstLineChars="0" w:firstLine="0"/>
              <w:jc w:val="left"/>
              <w:rPr>
                <w:rFonts w:eastAsia="宋体" w:cs="Times New Roman"/>
                <w:sz w:val="21"/>
                <w:szCs w:val="21"/>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694A6F8C" w14:textId="77777777" w:rsidR="001832F7" w:rsidRPr="00590192" w:rsidRDefault="001832F7" w:rsidP="001832F7">
            <w:pPr>
              <w:widowControl/>
              <w:spacing w:line="240" w:lineRule="auto"/>
              <w:ind w:firstLineChars="0" w:firstLine="0"/>
              <w:jc w:val="left"/>
              <w:rPr>
                <w:rFonts w:eastAsia="宋体" w:cs="Times New Roman"/>
                <w:sz w:val="21"/>
                <w:szCs w:val="21"/>
              </w:rPr>
            </w:pPr>
          </w:p>
        </w:tc>
        <w:tc>
          <w:tcPr>
            <w:tcW w:w="811" w:type="pct"/>
            <w:tcBorders>
              <w:top w:val="single" w:sz="4" w:space="0" w:color="auto"/>
              <w:left w:val="single" w:sz="4" w:space="0" w:color="auto"/>
              <w:bottom w:val="single" w:sz="4" w:space="0" w:color="auto"/>
              <w:right w:val="single" w:sz="4" w:space="0" w:color="auto"/>
            </w:tcBorders>
            <w:vAlign w:val="center"/>
            <w:hideMark/>
          </w:tcPr>
          <w:p w14:paraId="67A631BD" w14:textId="6F61CFEC" w:rsidR="001832F7" w:rsidRPr="001832F7" w:rsidRDefault="001832F7" w:rsidP="001832F7">
            <w:pPr>
              <w:spacing w:line="240" w:lineRule="auto"/>
              <w:ind w:firstLineChars="0" w:firstLine="0"/>
              <w:jc w:val="center"/>
              <w:rPr>
                <w:rFonts w:eastAsia="宋体" w:cs="Times New Roman"/>
                <w:color w:val="000000"/>
                <w:kern w:val="0"/>
                <w:sz w:val="23"/>
                <w:szCs w:val="23"/>
              </w:rPr>
            </w:pPr>
            <w:r>
              <w:rPr>
                <w:rFonts w:eastAsia="宋体" w:cs="Times New Roman"/>
                <w:color w:val="000000"/>
                <w:kern w:val="0"/>
                <w:sz w:val="23"/>
                <w:szCs w:val="23"/>
              </w:rPr>
              <w:t>水</w:t>
            </w:r>
            <w:r>
              <w:rPr>
                <w:rFonts w:eastAsia="宋体" w:cs="Times New Roman"/>
                <w:color w:val="000000"/>
                <w:kern w:val="0"/>
                <w:sz w:val="23"/>
                <w:szCs w:val="23"/>
              </w:rPr>
              <w:t>240118304</w:t>
            </w:r>
          </w:p>
        </w:tc>
        <w:tc>
          <w:tcPr>
            <w:tcW w:w="406" w:type="pct"/>
            <w:tcBorders>
              <w:top w:val="single" w:sz="4" w:space="0" w:color="auto"/>
              <w:left w:val="single" w:sz="4" w:space="0" w:color="auto"/>
              <w:bottom w:val="single" w:sz="4" w:space="0" w:color="auto"/>
              <w:right w:val="single" w:sz="4" w:space="0" w:color="auto"/>
            </w:tcBorders>
            <w:vAlign w:val="center"/>
          </w:tcPr>
          <w:p w14:paraId="39014CC4" w14:textId="4409BAB1" w:rsidR="001832F7" w:rsidRPr="001832F7" w:rsidRDefault="001832F7" w:rsidP="001832F7">
            <w:pPr>
              <w:snapToGrid w:val="0"/>
              <w:spacing w:line="240" w:lineRule="auto"/>
              <w:ind w:firstLineChars="0" w:firstLine="0"/>
              <w:jc w:val="center"/>
              <w:rPr>
                <w:rFonts w:eastAsia="宋体" w:cs="Times New Roman"/>
                <w:color w:val="000000"/>
                <w:kern w:val="0"/>
                <w:sz w:val="23"/>
                <w:szCs w:val="23"/>
              </w:rPr>
            </w:pPr>
            <w:r>
              <w:rPr>
                <w:rFonts w:eastAsia="宋体" w:cs="Times New Roman"/>
                <w:color w:val="000000"/>
                <w:kern w:val="0"/>
                <w:sz w:val="23"/>
                <w:szCs w:val="23"/>
              </w:rPr>
              <w:t>浅黄浑浊</w:t>
            </w:r>
          </w:p>
        </w:tc>
        <w:tc>
          <w:tcPr>
            <w:tcW w:w="506" w:type="pct"/>
            <w:tcBorders>
              <w:top w:val="single" w:sz="4" w:space="0" w:color="auto"/>
              <w:left w:val="single" w:sz="4" w:space="0" w:color="auto"/>
              <w:bottom w:val="single" w:sz="4" w:space="0" w:color="auto"/>
              <w:right w:val="single" w:sz="4" w:space="0" w:color="auto"/>
            </w:tcBorders>
            <w:vAlign w:val="center"/>
          </w:tcPr>
          <w:p w14:paraId="01EAD559" w14:textId="5BF14AA0"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8.1</w:t>
            </w:r>
          </w:p>
        </w:tc>
        <w:tc>
          <w:tcPr>
            <w:tcW w:w="452" w:type="pct"/>
            <w:tcBorders>
              <w:top w:val="single" w:sz="4" w:space="0" w:color="auto"/>
              <w:left w:val="single" w:sz="4" w:space="0" w:color="auto"/>
              <w:bottom w:val="single" w:sz="4" w:space="0" w:color="auto"/>
              <w:right w:val="single" w:sz="4" w:space="0" w:color="auto"/>
            </w:tcBorders>
            <w:vAlign w:val="center"/>
          </w:tcPr>
          <w:p w14:paraId="29075827" w14:textId="79DF8C0E"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42</w:t>
            </w:r>
          </w:p>
        </w:tc>
        <w:tc>
          <w:tcPr>
            <w:tcW w:w="505" w:type="pct"/>
            <w:tcBorders>
              <w:top w:val="single" w:sz="4" w:space="0" w:color="auto"/>
              <w:left w:val="single" w:sz="4" w:space="0" w:color="auto"/>
              <w:bottom w:val="single" w:sz="4" w:space="0" w:color="auto"/>
              <w:right w:val="single" w:sz="4" w:space="0" w:color="auto"/>
            </w:tcBorders>
            <w:vAlign w:val="center"/>
          </w:tcPr>
          <w:p w14:paraId="19CD9914" w14:textId="58AFD1B8"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365</w:t>
            </w:r>
          </w:p>
        </w:tc>
        <w:tc>
          <w:tcPr>
            <w:tcW w:w="505" w:type="pct"/>
            <w:tcBorders>
              <w:top w:val="single" w:sz="4" w:space="0" w:color="auto"/>
              <w:left w:val="single" w:sz="4" w:space="0" w:color="auto"/>
              <w:bottom w:val="single" w:sz="4" w:space="0" w:color="auto"/>
              <w:right w:val="single" w:sz="4" w:space="0" w:color="auto"/>
            </w:tcBorders>
            <w:vAlign w:val="center"/>
          </w:tcPr>
          <w:p w14:paraId="7F7654A0" w14:textId="59EB2114"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116</w:t>
            </w:r>
          </w:p>
        </w:tc>
        <w:tc>
          <w:tcPr>
            <w:tcW w:w="463" w:type="pct"/>
            <w:tcBorders>
              <w:top w:val="single" w:sz="4" w:space="0" w:color="auto"/>
              <w:left w:val="single" w:sz="4" w:space="0" w:color="auto"/>
              <w:bottom w:val="single" w:sz="4" w:space="0" w:color="auto"/>
              <w:right w:val="single" w:sz="4" w:space="0" w:color="auto"/>
            </w:tcBorders>
            <w:vAlign w:val="center"/>
          </w:tcPr>
          <w:p w14:paraId="79997F73" w14:textId="1A9814C2"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28.3</w:t>
            </w:r>
          </w:p>
        </w:tc>
        <w:tc>
          <w:tcPr>
            <w:tcW w:w="392" w:type="pct"/>
            <w:tcBorders>
              <w:top w:val="single" w:sz="4" w:space="0" w:color="auto"/>
              <w:left w:val="single" w:sz="4" w:space="0" w:color="auto"/>
              <w:bottom w:val="single" w:sz="4" w:space="0" w:color="auto"/>
              <w:right w:val="single" w:sz="4" w:space="0" w:color="auto"/>
            </w:tcBorders>
            <w:vAlign w:val="center"/>
          </w:tcPr>
          <w:p w14:paraId="73609A7B" w14:textId="4317CCAC" w:rsidR="001832F7" w:rsidRPr="00590192" w:rsidRDefault="001832F7" w:rsidP="001832F7">
            <w:pPr>
              <w:spacing w:line="240" w:lineRule="auto"/>
              <w:ind w:firstLineChars="0" w:firstLine="0"/>
              <w:jc w:val="center"/>
              <w:rPr>
                <w:rFonts w:eastAsia="楷体_GB2312" w:cs="Times New Roman"/>
                <w:sz w:val="21"/>
                <w:szCs w:val="21"/>
              </w:rPr>
            </w:pPr>
            <w:r>
              <w:rPr>
                <w:rFonts w:eastAsia="宋体" w:cs="Times New Roman" w:hint="eastAsia"/>
                <w:color w:val="000000"/>
                <w:kern w:val="0"/>
                <w:sz w:val="23"/>
                <w:szCs w:val="23"/>
              </w:rPr>
              <w:t>5.55</w:t>
            </w:r>
          </w:p>
        </w:tc>
      </w:tr>
      <w:tr w:rsidR="001832F7" w:rsidRPr="00590192" w14:paraId="455BD8FF" w14:textId="4DCC4D74" w:rsidTr="001832F7">
        <w:trPr>
          <w:trHeight w:val="20"/>
          <w:jc w:val="center"/>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3E22B9EF" w14:textId="77777777" w:rsidR="001832F7" w:rsidRPr="00590192" w:rsidRDefault="001832F7" w:rsidP="001832F7">
            <w:pPr>
              <w:widowControl/>
              <w:spacing w:line="240" w:lineRule="auto"/>
              <w:ind w:firstLineChars="0" w:firstLine="0"/>
              <w:jc w:val="left"/>
              <w:rPr>
                <w:rFonts w:eastAsia="宋体" w:cs="Times New Roman"/>
                <w:sz w:val="21"/>
                <w:szCs w:val="21"/>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5543E642" w14:textId="77777777" w:rsidR="001832F7" w:rsidRPr="00590192" w:rsidRDefault="001832F7" w:rsidP="001832F7">
            <w:pPr>
              <w:widowControl/>
              <w:spacing w:line="240" w:lineRule="auto"/>
              <w:ind w:firstLineChars="0" w:firstLine="0"/>
              <w:jc w:val="left"/>
              <w:rPr>
                <w:rFonts w:eastAsia="宋体" w:cs="Times New Roman"/>
                <w:sz w:val="21"/>
                <w:szCs w:val="21"/>
              </w:rPr>
            </w:pPr>
          </w:p>
        </w:tc>
        <w:tc>
          <w:tcPr>
            <w:tcW w:w="811" w:type="pct"/>
            <w:tcBorders>
              <w:top w:val="single" w:sz="4" w:space="0" w:color="auto"/>
              <w:left w:val="single" w:sz="4" w:space="0" w:color="auto"/>
              <w:bottom w:val="single" w:sz="4" w:space="0" w:color="auto"/>
              <w:right w:val="single" w:sz="4" w:space="0" w:color="auto"/>
            </w:tcBorders>
            <w:vAlign w:val="center"/>
            <w:hideMark/>
          </w:tcPr>
          <w:p w14:paraId="2F22516F" w14:textId="77777777" w:rsidR="001832F7" w:rsidRDefault="001832F7" w:rsidP="001832F7">
            <w:pPr>
              <w:spacing w:line="240" w:lineRule="auto"/>
              <w:ind w:firstLineChars="0" w:firstLine="0"/>
              <w:jc w:val="center"/>
              <w:rPr>
                <w:rFonts w:eastAsia="宋体" w:cs="Times New Roman"/>
                <w:color w:val="000000"/>
                <w:kern w:val="0"/>
                <w:sz w:val="23"/>
                <w:szCs w:val="23"/>
              </w:rPr>
            </w:pPr>
            <w:r>
              <w:rPr>
                <w:rFonts w:eastAsia="宋体" w:cs="Times New Roman"/>
                <w:color w:val="000000"/>
                <w:kern w:val="0"/>
                <w:sz w:val="23"/>
                <w:szCs w:val="23"/>
              </w:rPr>
              <w:t>水</w:t>
            </w:r>
            <w:r>
              <w:rPr>
                <w:rFonts w:eastAsia="宋体" w:cs="Times New Roman"/>
                <w:color w:val="000000"/>
                <w:kern w:val="0"/>
                <w:sz w:val="23"/>
                <w:szCs w:val="23"/>
              </w:rPr>
              <w:t>240118305</w:t>
            </w:r>
          </w:p>
          <w:p w14:paraId="7E4A11BA" w14:textId="529AE33E" w:rsidR="001832F7" w:rsidRPr="001832F7" w:rsidRDefault="001832F7" w:rsidP="001832F7">
            <w:pPr>
              <w:spacing w:line="240" w:lineRule="auto"/>
              <w:ind w:firstLineChars="0" w:firstLine="0"/>
              <w:jc w:val="center"/>
              <w:rPr>
                <w:rFonts w:eastAsia="宋体" w:cs="Times New Roman"/>
                <w:color w:val="000000"/>
                <w:kern w:val="0"/>
                <w:sz w:val="23"/>
                <w:szCs w:val="23"/>
              </w:rPr>
            </w:pPr>
            <w:r>
              <w:rPr>
                <w:rFonts w:eastAsia="宋体" w:cs="Times New Roman" w:hint="eastAsia"/>
                <w:color w:val="000000"/>
                <w:kern w:val="0"/>
                <w:sz w:val="23"/>
                <w:szCs w:val="23"/>
              </w:rPr>
              <w:t>(</w:t>
            </w:r>
            <w:r>
              <w:rPr>
                <w:rFonts w:eastAsia="宋体" w:cs="Times New Roman" w:hint="eastAsia"/>
                <w:color w:val="000000"/>
                <w:kern w:val="0"/>
                <w:sz w:val="23"/>
                <w:szCs w:val="23"/>
              </w:rPr>
              <w:t>水</w:t>
            </w:r>
            <w:r>
              <w:rPr>
                <w:rFonts w:eastAsia="宋体" w:cs="Times New Roman" w:hint="eastAsia"/>
                <w:color w:val="000000"/>
                <w:kern w:val="0"/>
                <w:sz w:val="23"/>
                <w:szCs w:val="23"/>
              </w:rPr>
              <w:t>240118304</w:t>
            </w:r>
            <w:r>
              <w:rPr>
                <w:rFonts w:eastAsia="宋体" w:cs="Times New Roman" w:hint="eastAsia"/>
                <w:color w:val="000000"/>
                <w:kern w:val="0"/>
                <w:sz w:val="23"/>
                <w:szCs w:val="23"/>
              </w:rPr>
              <w:t>平行</w:t>
            </w:r>
            <w:r>
              <w:rPr>
                <w:rFonts w:eastAsia="宋体" w:cs="Times New Roman" w:hint="eastAsia"/>
                <w:color w:val="000000"/>
                <w:kern w:val="0"/>
                <w:sz w:val="23"/>
                <w:szCs w:val="23"/>
              </w:rPr>
              <w:t>)</w:t>
            </w:r>
          </w:p>
        </w:tc>
        <w:tc>
          <w:tcPr>
            <w:tcW w:w="406" w:type="pct"/>
            <w:tcBorders>
              <w:top w:val="single" w:sz="4" w:space="0" w:color="auto"/>
              <w:left w:val="single" w:sz="4" w:space="0" w:color="auto"/>
              <w:bottom w:val="single" w:sz="4" w:space="0" w:color="auto"/>
              <w:right w:val="single" w:sz="4" w:space="0" w:color="auto"/>
            </w:tcBorders>
            <w:vAlign w:val="center"/>
          </w:tcPr>
          <w:p w14:paraId="0D4556F6" w14:textId="5034F37D" w:rsidR="001832F7" w:rsidRPr="001832F7" w:rsidRDefault="001832F7" w:rsidP="001832F7">
            <w:pPr>
              <w:snapToGrid w:val="0"/>
              <w:spacing w:line="240" w:lineRule="auto"/>
              <w:ind w:firstLineChars="0" w:firstLine="0"/>
              <w:jc w:val="center"/>
              <w:rPr>
                <w:rFonts w:eastAsia="宋体" w:cs="Times New Roman"/>
                <w:color w:val="000000"/>
                <w:kern w:val="0"/>
                <w:sz w:val="23"/>
                <w:szCs w:val="23"/>
              </w:rPr>
            </w:pPr>
            <w:r>
              <w:rPr>
                <w:rFonts w:eastAsia="宋体" w:cs="Times New Roman"/>
                <w:color w:val="000000"/>
                <w:kern w:val="0"/>
                <w:sz w:val="23"/>
                <w:szCs w:val="23"/>
              </w:rPr>
              <w:t>浅黄浑浊</w:t>
            </w:r>
          </w:p>
        </w:tc>
        <w:tc>
          <w:tcPr>
            <w:tcW w:w="506" w:type="pct"/>
            <w:tcBorders>
              <w:top w:val="single" w:sz="4" w:space="0" w:color="auto"/>
              <w:left w:val="single" w:sz="4" w:space="0" w:color="auto"/>
              <w:bottom w:val="single" w:sz="4" w:space="0" w:color="auto"/>
              <w:right w:val="single" w:sz="4" w:space="0" w:color="auto"/>
            </w:tcBorders>
            <w:vAlign w:val="center"/>
          </w:tcPr>
          <w:p w14:paraId="3825DD3B" w14:textId="265D9723"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w:t>
            </w:r>
          </w:p>
        </w:tc>
        <w:tc>
          <w:tcPr>
            <w:tcW w:w="452" w:type="pct"/>
            <w:tcBorders>
              <w:top w:val="single" w:sz="4" w:space="0" w:color="auto"/>
              <w:left w:val="single" w:sz="4" w:space="0" w:color="auto"/>
              <w:bottom w:val="single" w:sz="4" w:space="0" w:color="auto"/>
              <w:right w:val="single" w:sz="4" w:space="0" w:color="auto"/>
            </w:tcBorders>
            <w:vAlign w:val="center"/>
          </w:tcPr>
          <w:p w14:paraId="1FA4ED50" w14:textId="7FA3499F"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w:t>
            </w:r>
          </w:p>
        </w:tc>
        <w:tc>
          <w:tcPr>
            <w:tcW w:w="505" w:type="pct"/>
            <w:tcBorders>
              <w:top w:val="single" w:sz="4" w:space="0" w:color="auto"/>
              <w:left w:val="single" w:sz="4" w:space="0" w:color="auto"/>
              <w:bottom w:val="single" w:sz="4" w:space="0" w:color="auto"/>
              <w:right w:val="single" w:sz="4" w:space="0" w:color="auto"/>
            </w:tcBorders>
            <w:vAlign w:val="center"/>
          </w:tcPr>
          <w:p w14:paraId="1530D77A" w14:textId="2A094CF6"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373</w:t>
            </w:r>
          </w:p>
        </w:tc>
        <w:tc>
          <w:tcPr>
            <w:tcW w:w="505" w:type="pct"/>
            <w:tcBorders>
              <w:top w:val="single" w:sz="4" w:space="0" w:color="auto"/>
              <w:left w:val="single" w:sz="4" w:space="0" w:color="auto"/>
              <w:bottom w:val="single" w:sz="4" w:space="0" w:color="auto"/>
              <w:right w:val="single" w:sz="4" w:space="0" w:color="auto"/>
            </w:tcBorders>
            <w:vAlign w:val="center"/>
          </w:tcPr>
          <w:p w14:paraId="0DC72CC1" w14:textId="6E389B20"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115</w:t>
            </w:r>
          </w:p>
        </w:tc>
        <w:tc>
          <w:tcPr>
            <w:tcW w:w="463" w:type="pct"/>
            <w:tcBorders>
              <w:top w:val="single" w:sz="4" w:space="0" w:color="auto"/>
              <w:left w:val="single" w:sz="4" w:space="0" w:color="auto"/>
              <w:bottom w:val="single" w:sz="4" w:space="0" w:color="auto"/>
              <w:right w:val="single" w:sz="4" w:space="0" w:color="auto"/>
            </w:tcBorders>
            <w:vAlign w:val="center"/>
          </w:tcPr>
          <w:p w14:paraId="2D0C9BE4" w14:textId="0A7B98AC" w:rsidR="001832F7" w:rsidRPr="00590192" w:rsidRDefault="001832F7" w:rsidP="001832F7">
            <w:pPr>
              <w:spacing w:line="240" w:lineRule="auto"/>
              <w:ind w:firstLineChars="0" w:firstLine="0"/>
              <w:jc w:val="center"/>
              <w:rPr>
                <w:rFonts w:eastAsia="宋体" w:cs="Times New Roman"/>
                <w:sz w:val="21"/>
                <w:szCs w:val="21"/>
              </w:rPr>
            </w:pPr>
            <w:r>
              <w:rPr>
                <w:rFonts w:eastAsia="宋体" w:cs="Times New Roman" w:hint="eastAsia"/>
                <w:color w:val="000000"/>
                <w:kern w:val="0"/>
                <w:sz w:val="23"/>
                <w:szCs w:val="23"/>
              </w:rPr>
              <w:t>28.1</w:t>
            </w:r>
          </w:p>
        </w:tc>
        <w:tc>
          <w:tcPr>
            <w:tcW w:w="392" w:type="pct"/>
            <w:tcBorders>
              <w:top w:val="single" w:sz="4" w:space="0" w:color="auto"/>
              <w:left w:val="single" w:sz="4" w:space="0" w:color="auto"/>
              <w:bottom w:val="single" w:sz="4" w:space="0" w:color="auto"/>
              <w:right w:val="single" w:sz="4" w:space="0" w:color="auto"/>
            </w:tcBorders>
            <w:vAlign w:val="center"/>
          </w:tcPr>
          <w:p w14:paraId="6FAF283E" w14:textId="0F7B2685" w:rsidR="001832F7" w:rsidRPr="00590192" w:rsidRDefault="001832F7" w:rsidP="001832F7">
            <w:pPr>
              <w:spacing w:line="240" w:lineRule="auto"/>
              <w:ind w:firstLineChars="0" w:firstLine="0"/>
              <w:jc w:val="center"/>
              <w:rPr>
                <w:rFonts w:eastAsia="楷体_GB2312" w:cs="Times New Roman"/>
                <w:sz w:val="21"/>
                <w:szCs w:val="21"/>
              </w:rPr>
            </w:pPr>
            <w:r>
              <w:rPr>
                <w:rFonts w:eastAsia="宋体" w:cs="Times New Roman" w:hint="eastAsia"/>
                <w:color w:val="000000"/>
                <w:kern w:val="0"/>
                <w:sz w:val="23"/>
                <w:szCs w:val="23"/>
              </w:rPr>
              <w:t>5.70</w:t>
            </w:r>
          </w:p>
        </w:tc>
      </w:tr>
      <w:tr w:rsidR="001832F7" w:rsidRPr="00590192" w14:paraId="40830125" w14:textId="50848398" w:rsidTr="001832F7">
        <w:trPr>
          <w:trHeight w:val="20"/>
          <w:jc w:val="center"/>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6FA07E5C" w14:textId="77777777" w:rsidR="00C06FEA" w:rsidRPr="00590192" w:rsidRDefault="00C06FEA" w:rsidP="00E700B3">
            <w:pPr>
              <w:widowControl/>
              <w:spacing w:line="240" w:lineRule="auto"/>
              <w:ind w:firstLineChars="0" w:firstLine="0"/>
              <w:jc w:val="left"/>
              <w:rPr>
                <w:rFonts w:eastAsia="宋体" w:cs="Times New Roman"/>
                <w:sz w:val="21"/>
                <w:szCs w:val="21"/>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7B1C7373" w14:textId="77777777" w:rsidR="00C06FEA" w:rsidRPr="00590192" w:rsidRDefault="00C06FEA" w:rsidP="00E700B3">
            <w:pPr>
              <w:widowControl/>
              <w:spacing w:line="240" w:lineRule="auto"/>
              <w:ind w:firstLineChars="0" w:firstLine="0"/>
              <w:jc w:val="left"/>
              <w:rPr>
                <w:rFonts w:eastAsia="宋体" w:cs="Times New Roman"/>
                <w:sz w:val="21"/>
                <w:szCs w:val="21"/>
              </w:rPr>
            </w:pPr>
          </w:p>
        </w:tc>
        <w:tc>
          <w:tcPr>
            <w:tcW w:w="1217" w:type="pct"/>
            <w:gridSpan w:val="2"/>
            <w:tcBorders>
              <w:top w:val="single" w:sz="4" w:space="0" w:color="auto"/>
              <w:left w:val="single" w:sz="4" w:space="0" w:color="auto"/>
              <w:bottom w:val="single" w:sz="4" w:space="0" w:color="auto"/>
              <w:right w:val="single" w:sz="4" w:space="0" w:color="auto"/>
            </w:tcBorders>
            <w:vAlign w:val="center"/>
            <w:hideMark/>
          </w:tcPr>
          <w:p w14:paraId="0D85EF80" w14:textId="73ED9FE7" w:rsidR="00C06FEA" w:rsidRPr="00590192" w:rsidRDefault="00C06FEA" w:rsidP="00E700B3">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日均值</w:t>
            </w:r>
          </w:p>
        </w:tc>
        <w:tc>
          <w:tcPr>
            <w:tcW w:w="506" w:type="pct"/>
            <w:tcBorders>
              <w:top w:val="single" w:sz="4" w:space="0" w:color="auto"/>
              <w:left w:val="single" w:sz="4" w:space="0" w:color="auto"/>
              <w:bottom w:val="single" w:sz="4" w:space="0" w:color="auto"/>
              <w:right w:val="single" w:sz="4" w:space="0" w:color="auto"/>
            </w:tcBorders>
            <w:vAlign w:val="center"/>
            <w:hideMark/>
          </w:tcPr>
          <w:p w14:paraId="6641CA8E" w14:textId="1A556BC9"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7.</w:t>
            </w:r>
            <w:r w:rsidR="001832F7">
              <w:rPr>
                <w:rFonts w:eastAsia="宋体" w:cs="Times New Roman"/>
                <w:b/>
                <w:bCs/>
                <w:sz w:val="21"/>
                <w:szCs w:val="21"/>
              </w:rPr>
              <w:t>8</w:t>
            </w:r>
            <w:r w:rsidRPr="00590192">
              <w:rPr>
                <w:rFonts w:eastAsia="宋体" w:cs="Times New Roman"/>
                <w:b/>
                <w:bCs/>
                <w:sz w:val="21"/>
                <w:szCs w:val="21"/>
              </w:rPr>
              <w:t>-8.1</w:t>
            </w:r>
          </w:p>
        </w:tc>
        <w:tc>
          <w:tcPr>
            <w:tcW w:w="452" w:type="pct"/>
            <w:tcBorders>
              <w:top w:val="single" w:sz="4" w:space="0" w:color="auto"/>
              <w:left w:val="single" w:sz="4" w:space="0" w:color="auto"/>
              <w:bottom w:val="single" w:sz="4" w:space="0" w:color="auto"/>
              <w:right w:val="single" w:sz="4" w:space="0" w:color="auto"/>
            </w:tcBorders>
            <w:vAlign w:val="center"/>
          </w:tcPr>
          <w:p w14:paraId="05048740" w14:textId="79864044" w:rsidR="00C06FEA" w:rsidRPr="00590192" w:rsidRDefault="001832F7" w:rsidP="00E700B3">
            <w:pPr>
              <w:snapToGrid w:val="0"/>
              <w:spacing w:line="240" w:lineRule="auto"/>
              <w:ind w:firstLineChars="0" w:firstLine="0"/>
              <w:jc w:val="center"/>
              <w:rPr>
                <w:rFonts w:eastAsia="宋体" w:cs="Times New Roman"/>
                <w:b/>
                <w:bCs/>
                <w:sz w:val="21"/>
                <w:szCs w:val="21"/>
              </w:rPr>
            </w:pPr>
            <w:r>
              <w:rPr>
                <w:rFonts w:eastAsia="宋体" w:cs="Times New Roman" w:hint="eastAsia"/>
                <w:b/>
                <w:bCs/>
                <w:sz w:val="21"/>
                <w:szCs w:val="21"/>
              </w:rPr>
              <w:t>3</w:t>
            </w:r>
            <w:r>
              <w:rPr>
                <w:rFonts w:eastAsia="宋体" w:cs="Times New Roman"/>
                <w:b/>
                <w:bCs/>
                <w:sz w:val="21"/>
                <w:szCs w:val="21"/>
              </w:rPr>
              <w:t>6.5</w:t>
            </w:r>
          </w:p>
        </w:tc>
        <w:tc>
          <w:tcPr>
            <w:tcW w:w="505" w:type="pct"/>
            <w:tcBorders>
              <w:top w:val="single" w:sz="4" w:space="0" w:color="auto"/>
              <w:left w:val="single" w:sz="4" w:space="0" w:color="auto"/>
              <w:bottom w:val="single" w:sz="4" w:space="0" w:color="auto"/>
              <w:right w:val="single" w:sz="4" w:space="0" w:color="auto"/>
            </w:tcBorders>
            <w:vAlign w:val="center"/>
          </w:tcPr>
          <w:p w14:paraId="19C557AD" w14:textId="4B5AB813" w:rsidR="00C06FEA" w:rsidRPr="00590192" w:rsidRDefault="001832F7" w:rsidP="00E700B3">
            <w:pPr>
              <w:snapToGrid w:val="0"/>
              <w:spacing w:line="240" w:lineRule="auto"/>
              <w:ind w:firstLineChars="0" w:firstLine="0"/>
              <w:jc w:val="center"/>
              <w:rPr>
                <w:rFonts w:eastAsia="宋体" w:cs="Times New Roman"/>
                <w:b/>
                <w:bCs/>
                <w:sz w:val="21"/>
                <w:szCs w:val="21"/>
              </w:rPr>
            </w:pPr>
            <w:r>
              <w:rPr>
                <w:rFonts w:eastAsia="宋体" w:cs="Times New Roman" w:hint="eastAsia"/>
                <w:b/>
                <w:bCs/>
                <w:sz w:val="21"/>
                <w:szCs w:val="21"/>
              </w:rPr>
              <w:t>3</w:t>
            </w:r>
            <w:r>
              <w:rPr>
                <w:rFonts w:eastAsia="宋体" w:cs="Times New Roman"/>
                <w:b/>
                <w:bCs/>
                <w:sz w:val="21"/>
                <w:szCs w:val="21"/>
              </w:rPr>
              <w:t>32</w:t>
            </w:r>
          </w:p>
        </w:tc>
        <w:tc>
          <w:tcPr>
            <w:tcW w:w="505" w:type="pct"/>
            <w:tcBorders>
              <w:top w:val="single" w:sz="4" w:space="0" w:color="auto"/>
              <w:left w:val="single" w:sz="4" w:space="0" w:color="auto"/>
              <w:bottom w:val="single" w:sz="4" w:space="0" w:color="auto"/>
              <w:right w:val="single" w:sz="4" w:space="0" w:color="auto"/>
            </w:tcBorders>
            <w:vAlign w:val="center"/>
          </w:tcPr>
          <w:p w14:paraId="42C14EE1" w14:textId="14A01EBD" w:rsidR="00C06FEA" w:rsidRPr="00590192" w:rsidRDefault="001832F7" w:rsidP="00E700B3">
            <w:pPr>
              <w:snapToGrid w:val="0"/>
              <w:spacing w:line="240" w:lineRule="auto"/>
              <w:ind w:firstLineChars="0" w:firstLine="0"/>
              <w:jc w:val="center"/>
              <w:rPr>
                <w:rFonts w:eastAsia="宋体" w:cs="Times New Roman"/>
                <w:b/>
                <w:bCs/>
                <w:sz w:val="21"/>
                <w:szCs w:val="21"/>
              </w:rPr>
            </w:pPr>
            <w:r>
              <w:rPr>
                <w:rFonts w:eastAsia="宋体" w:cs="Times New Roman" w:hint="eastAsia"/>
                <w:b/>
                <w:bCs/>
                <w:sz w:val="21"/>
                <w:szCs w:val="21"/>
              </w:rPr>
              <w:t>1</w:t>
            </w:r>
            <w:r>
              <w:rPr>
                <w:rFonts w:eastAsia="宋体" w:cs="Times New Roman"/>
                <w:b/>
                <w:bCs/>
                <w:sz w:val="21"/>
                <w:szCs w:val="21"/>
              </w:rPr>
              <w:t>03.2</w:t>
            </w:r>
          </w:p>
        </w:tc>
        <w:tc>
          <w:tcPr>
            <w:tcW w:w="463" w:type="pct"/>
            <w:tcBorders>
              <w:top w:val="single" w:sz="4" w:space="0" w:color="auto"/>
              <w:left w:val="single" w:sz="4" w:space="0" w:color="auto"/>
              <w:bottom w:val="single" w:sz="4" w:space="0" w:color="auto"/>
              <w:right w:val="single" w:sz="4" w:space="0" w:color="auto"/>
            </w:tcBorders>
            <w:vAlign w:val="center"/>
          </w:tcPr>
          <w:p w14:paraId="0CFBEF13" w14:textId="0A683605" w:rsidR="00C06FEA" w:rsidRPr="00590192" w:rsidRDefault="001832F7" w:rsidP="00E700B3">
            <w:pPr>
              <w:snapToGrid w:val="0"/>
              <w:spacing w:line="240" w:lineRule="auto"/>
              <w:ind w:firstLineChars="0" w:firstLine="0"/>
              <w:jc w:val="center"/>
              <w:rPr>
                <w:rFonts w:eastAsia="宋体" w:cs="Times New Roman"/>
                <w:b/>
                <w:bCs/>
                <w:sz w:val="21"/>
                <w:szCs w:val="21"/>
              </w:rPr>
            </w:pPr>
            <w:r>
              <w:rPr>
                <w:rFonts w:eastAsia="宋体" w:cs="Times New Roman" w:hint="eastAsia"/>
                <w:b/>
                <w:bCs/>
                <w:sz w:val="21"/>
                <w:szCs w:val="21"/>
              </w:rPr>
              <w:t>2</w:t>
            </w:r>
            <w:r>
              <w:rPr>
                <w:rFonts w:eastAsia="宋体" w:cs="Times New Roman"/>
                <w:b/>
                <w:bCs/>
                <w:sz w:val="21"/>
                <w:szCs w:val="21"/>
              </w:rPr>
              <w:t>8.1</w:t>
            </w:r>
          </w:p>
        </w:tc>
        <w:tc>
          <w:tcPr>
            <w:tcW w:w="392" w:type="pct"/>
            <w:tcBorders>
              <w:top w:val="single" w:sz="4" w:space="0" w:color="auto"/>
              <w:left w:val="single" w:sz="4" w:space="0" w:color="auto"/>
              <w:bottom w:val="single" w:sz="4" w:space="0" w:color="auto"/>
              <w:right w:val="single" w:sz="4" w:space="0" w:color="auto"/>
            </w:tcBorders>
            <w:vAlign w:val="center"/>
          </w:tcPr>
          <w:p w14:paraId="17D0B7FA" w14:textId="2093B2F5" w:rsidR="00C06FEA" w:rsidRPr="00590192" w:rsidRDefault="00691B4E" w:rsidP="00E700B3">
            <w:pPr>
              <w:snapToGrid w:val="0"/>
              <w:spacing w:line="240" w:lineRule="auto"/>
              <w:ind w:firstLineChars="0" w:firstLine="0"/>
              <w:jc w:val="center"/>
              <w:rPr>
                <w:rFonts w:eastAsia="宋体" w:cs="Times New Roman"/>
                <w:b/>
                <w:bCs/>
                <w:sz w:val="21"/>
                <w:szCs w:val="21"/>
              </w:rPr>
            </w:pPr>
            <w:r>
              <w:rPr>
                <w:rFonts w:eastAsia="宋体" w:cs="Times New Roman" w:hint="eastAsia"/>
                <w:b/>
                <w:bCs/>
                <w:sz w:val="21"/>
                <w:szCs w:val="21"/>
              </w:rPr>
              <w:t>5</w:t>
            </w:r>
            <w:r>
              <w:rPr>
                <w:rFonts w:eastAsia="宋体" w:cs="Times New Roman"/>
                <w:b/>
                <w:bCs/>
                <w:sz w:val="21"/>
                <w:szCs w:val="21"/>
              </w:rPr>
              <w:t>.40</w:t>
            </w:r>
          </w:p>
        </w:tc>
      </w:tr>
      <w:tr w:rsidR="00C06FEA" w:rsidRPr="00590192" w14:paraId="3C01392F" w14:textId="23A62C56" w:rsidTr="001832F7">
        <w:trPr>
          <w:trHeight w:val="20"/>
          <w:jc w:val="center"/>
        </w:trPr>
        <w:tc>
          <w:tcPr>
            <w:tcW w:w="2177" w:type="pct"/>
            <w:gridSpan w:val="4"/>
            <w:tcBorders>
              <w:top w:val="single" w:sz="4" w:space="0" w:color="auto"/>
              <w:left w:val="single" w:sz="4" w:space="0" w:color="auto"/>
              <w:bottom w:val="single" w:sz="4" w:space="0" w:color="auto"/>
              <w:right w:val="single" w:sz="4" w:space="0" w:color="auto"/>
            </w:tcBorders>
            <w:vAlign w:val="center"/>
          </w:tcPr>
          <w:p w14:paraId="7A83C296" w14:textId="664C7474" w:rsidR="00C06FEA" w:rsidRPr="00590192" w:rsidRDefault="00C06FEA" w:rsidP="00E700B3">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废水纳管标准值</w:t>
            </w:r>
          </w:p>
        </w:tc>
        <w:tc>
          <w:tcPr>
            <w:tcW w:w="506" w:type="pct"/>
            <w:tcBorders>
              <w:top w:val="single" w:sz="4" w:space="0" w:color="auto"/>
              <w:left w:val="single" w:sz="4" w:space="0" w:color="auto"/>
              <w:bottom w:val="single" w:sz="4" w:space="0" w:color="auto"/>
              <w:right w:val="single" w:sz="4" w:space="0" w:color="auto"/>
            </w:tcBorders>
            <w:vAlign w:val="center"/>
          </w:tcPr>
          <w:p w14:paraId="2BCCE916" w14:textId="10327A99"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6</w:t>
            </w:r>
            <w:r w:rsidRPr="00590192">
              <w:rPr>
                <w:rFonts w:eastAsia="宋体" w:cs="Times New Roman"/>
                <w:b/>
                <w:bCs/>
                <w:sz w:val="21"/>
                <w:szCs w:val="21"/>
              </w:rPr>
              <w:t>～</w:t>
            </w:r>
            <w:r w:rsidRPr="00590192">
              <w:rPr>
                <w:rFonts w:eastAsia="宋体" w:cs="Times New Roman"/>
                <w:b/>
                <w:bCs/>
                <w:sz w:val="21"/>
                <w:szCs w:val="21"/>
              </w:rPr>
              <w:t>9</w:t>
            </w:r>
          </w:p>
        </w:tc>
        <w:tc>
          <w:tcPr>
            <w:tcW w:w="452" w:type="pct"/>
            <w:tcBorders>
              <w:top w:val="single" w:sz="4" w:space="0" w:color="auto"/>
              <w:left w:val="single" w:sz="4" w:space="0" w:color="auto"/>
              <w:bottom w:val="single" w:sz="4" w:space="0" w:color="auto"/>
              <w:right w:val="single" w:sz="4" w:space="0" w:color="auto"/>
            </w:tcBorders>
            <w:vAlign w:val="center"/>
          </w:tcPr>
          <w:p w14:paraId="6F16AD75" w14:textId="23725AEF"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400</w:t>
            </w:r>
          </w:p>
        </w:tc>
        <w:tc>
          <w:tcPr>
            <w:tcW w:w="505" w:type="pct"/>
            <w:tcBorders>
              <w:top w:val="single" w:sz="4" w:space="0" w:color="auto"/>
              <w:left w:val="single" w:sz="4" w:space="0" w:color="auto"/>
              <w:bottom w:val="single" w:sz="4" w:space="0" w:color="auto"/>
              <w:right w:val="single" w:sz="4" w:space="0" w:color="auto"/>
            </w:tcBorders>
            <w:vAlign w:val="center"/>
          </w:tcPr>
          <w:p w14:paraId="540951BF" w14:textId="6F0D6608"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500</w:t>
            </w:r>
          </w:p>
        </w:tc>
        <w:tc>
          <w:tcPr>
            <w:tcW w:w="505" w:type="pct"/>
            <w:tcBorders>
              <w:top w:val="single" w:sz="4" w:space="0" w:color="auto"/>
              <w:left w:val="single" w:sz="4" w:space="0" w:color="auto"/>
              <w:bottom w:val="single" w:sz="4" w:space="0" w:color="auto"/>
              <w:right w:val="single" w:sz="4" w:space="0" w:color="auto"/>
            </w:tcBorders>
            <w:vAlign w:val="center"/>
          </w:tcPr>
          <w:p w14:paraId="0491EA20" w14:textId="0E5DEC81"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300</w:t>
            </w:r>
          </w:p>
        </w:tc>
        <w:tc>
          <w:tcPr>
            <w:tcW w:w="463" w:type="pct"/>
            <w:tcBorders>
              <w:top w:val="single" w:sz="4" w:space="0" w:color="auto"/>
              <w:left w:val="single" w:sz="4" w:space="0" w:color="auto"/>
              <w:bottom w:val="single" w:sz="4" w:space="0" w:color="auto"/>
              <w:right w:val="single" w:sz="4" w:space="0" w:color="auto"/>
            </w:tcBorders>
            <w:vAlign w:val="center"/>
          </w:tcPr>
          <w:p w14:paraId="6CCF8A04" w14:textId="0376E231"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35</w:t>
            </w:r>
          </w:p>
        </w:tc>
        <w:tc>
          <w:tcPr>
            <w:tcW w:w="392" w:type="pct"/>
            <w:tcBorders>
              <w:top w:val="single" w:sz="4" w:space="0" w:color="auto"/>
              <w:left w:val="single" w:sz="4" w:space="0" w:color="auto"/>
              <w:bottom w:val="single" w:sz="4" w:space="0" w:color="auto"/>
              <w:right w:val="single" w:sz="4" w:space="0" w:color="auto"/>
            </w:tcBorders>
            <w:vAlign w:val="center"/>
          </w:tcPr>
          <w:p w14:paraId="0E32555B" w14:textId="14F38C6F"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8</w:t>
            </w:r>
          </w:p>
        </w:tc>
      </w:tr>
      <w:tr w:rsidR="00C06FEA" w:rsidRPr="00590192" w14:paraId="5B71BAB8" w14:textId="451BAFEC" w:rsidTr="001832F7">
        <w:trPr>
          <w:trHeight w:val="20"/>
          <w:jc w:val="center"/>
        </w:trPr>
        <w:tc>
          <w:tcPr>
            <w:tcW w:w="2177" w:type="pct"/>
            <w:gridSpan w:val="4"/>
            <w:tcBorders>
              <w:top w:val="single" w:sz="4" w:space="0" w:color="auto"/>
              <w:left w:val="single" w:sz="4" w:space="0" w:color="auto"/>
              <w:bottom w:val="single" w:sz="4" w:space="0" w:color="auto"/>
              <w:right w:val="single" w:sz="4" w:space="0" w:color="auto"/>
            </w:tcBorders>
            <w:vAlign w:val="center"/>
            <w:hideMark/>
          </w:tcPr>
          <w:p w14:paraId="156FDBD4" w14:textId="5B93DD9E" w:rsidR="00C06FEA" w:rsidRPr="00590192" w:rsidRDefault="00C06FEA" w:rsidP="00E700B3">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达标情况</w:t>
            </w:r>
          </w:p>
        </w:tc>
        <w:tc>
          <w:tcPr>
            <w:tcW w:w="506" w:type="pct"/>
            <w:tcBorders>
              <w:top w:val="single" w:sz="4" w:space="0" w:color="auto"/>
              <w:left w:val="single" w:sz="4" w:space="0" w:color="auto"/>
              <w:bottom w:val="single" w:sz="4" w:space="0" w:color="auto"/>
              <w:right w:val="single" w:sz="4" w:space="0" w:color="auto"/>
            </w:tcBorders>
            <w:vAlign w:val="center"/>
            <w:hideMark/>
          </w:tcPr>
          <w:p w14:paraId="7F5112BA" w14:textId="77777777"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452" w:type="pct"/>
            <w:tcBorders>
              <w:top w:val="single" w:sz="4" w:space="0" w:color="auto"/>
              <w:left w:val="single" w:sz="4" w:space="0" w:color="auto"/>
              <w:bottom w:val="single" w:sz="4" w:space="0" w:color="auto"/>
              <w:right w:val="single" w:sz="4" w:space="0" w:color="auto"/>
            </w:tcBorders>
            <w:vAlign w:val="center"/>
            <w:hideMark/>
          </w:tcPr>
          <w:p w14:paraId="64486B0B" w14:textId="77777777"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505" w:type="pct"/>
            <w:tcBorders>
              <w:top w:val="single" w:sz="4" w:space="0" w:color="auto"/>
              <w:left w:val="single" w:sz="4" w:space="0" w:color="auto"/>
              <w:bottom w:val="single" w:sz="4" w:space="0" w:color="auto"/>
              <w:right w:val="single" w:sz="4" w:space="0" w:color="auto"/>
            </w:tcBorders>
            <w:vAlign w:val="center"/>
            <w:hideMark/>
          </w:tcPr>
          <w:p w14:paraId="493F8067" w14:textId="77777777"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505" w:type="pct"/>
            <w:tcBorders>
              <w:top w:val="single" w:sz="4" w:space="0" w:color="auto"/>
              <w:left w:val="single" w:sz="4" w:space="0" w:color="auto"/>
              <w:bottom w:val="single" w:sz="4" w:space="0" w:color="auto"/>
              <w:right w:val="single" w:sz="4" w:space="0" w:color="auto"/>
            </w:tcBorders>
            <w:vAlign w:val="center"/>
            <w:hideMark/>
          </w:tcPr>
          <w:p w14:paraId="242DCF7A" w14:textId="77777777"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463" w:type="pct"/>
            <w:tcBorders>
              <w:top w:val="single" w:sz="4" w:space="0" w:color="auto"/>
              <w:left w:val="single" w:sz="4" w:space="0" w:color="auto"/>
              <w:bottom w:val="single" w:sz="4" w:space="0" w:color="auto"/>
              <w:right w:val="single" w:sz="4" w:space="0" w:color="auto"/>
            </w:tcBorders>
            <w:vAlign w:val="center"/>
            <w:hideMark/>
          </w:tcPr>
          <w:p w14:paraId="0C7D4FEB" w14:textId="77777777"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392" w:type="pct"/>
            <w:tcBorders>
              <w:top w:val="single" w:sz="4" w:space="0" w:color="auto"/>
              <w:left w:val="single" w:sz="4" w:space="0" w:color="auto"/>
              <w:bottom w:val="single" w:sz="4" w:space="0" w:color="auto"/>
              <w:right w:val="single" w:sz="4" w:space="0" w:color="auto"/>
            </w:tcBorders>
            <w:vAlign w:val="center"/>
          </w:tcPr>
          <w:p w14:paraId="61E08F9D" w14:textId="3EDC2B9D" w:rsidR="00C06FEA" w:rsidRPr="00590192" w:rsidRDefault="00C06F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r>
      <w:bookmarkEnd w:id="137"/>
    </w:tbl>
    <w:p w14:paraId="605B40DD" w14:textId="77777777" w:rsidR="00F42F5F" w:rsidRPr="00590192" w:rsidRDefault="00F42F5F">
      <w:pPr>
        <w:ind w:firstLine="480"/>
        <w:rPr>
          <w:rFonts w:cs="Times New Roman"/>
        </w:rPr>
        <w:sectPr w:rsidR="00F42F5F" w:rsidRPr="00590192" w:rsidSect="009B243F">
          <w:pgSz w:w="16838" w:h="11906" w:orient="landscape"/>
          <w:pgMar w:top="1701" w:right="1418" w:bottom="1701" w:left="1418" w:header="851" w:footer="992" w:gutter="0"/>
          <w:pgNumType w:fmt="numberInDash"/>
          <w:cols w:space="425"/>
          <w:docGrid w:type="lines" w:linePitch="326"/>
        </w:sectPr>
      </w:pPr>
    </w:p>
    <w:p w14:paraId="27D43E32" w14:textId="77777777" w:rsidR="00F42F5F" w:rsidRPr="00590192" w:rsidRDefault="00DD1B55" w:rsidP="004D764F">
      <w:pPr>
        <w:pStyle w:val="3"/>
        <w:rPr>
          <w:rFonts w:cs="Times New Roman"/>
        </w:rPr>
      </w:pPr>
      <w:r w:rsidRPr="00590192">
        <w:rPr>
          <w:rFonts w:cs="Times New Roman"/>
        </w:rPr>
        <w:t>9.2.2</w:t>
      </w:r>
      <w:r w:rsidRPr="00590192">
        <w:rPr>
          <w:rFonts w:cs="Times New Roman"/>
        </w:rPr>
        <w:t>废气</w:t>
      </w:r>
    </w:p>
    <w:p w14:paraId="09C1FD09" w14:textId="10DF85CB" w:rsidR="00084BBA" w:rsidRPr="00590192" w:rsidRDefault="00084BBA" w:rsidP="00084BBA">
      <w:pPr>
        <w:ind w:firstLine="482"/>
        <w:rPr>
          <w:b/>
          <w:bCs/>
        </w:rPr>
      </w:pPr>
      <w:r w:rsidRPr="00590192">
        <w:rPr>
          <w:rFonts w:hint="eastAsia"/>
          <w:b/>
          <w:bCs/>
        </w:rPr>
        <w:t>9</w:t>
      </w:r>
      <w:r w:rsidRPr="00590192">
        <w:rPr>
          <w:b/>
          <w:bCs/>
        </w:rPr>
        <w:t>.2.2.1</w:t>
      </w:r>
      <w:r w:rsidRPr="00590192">
        <w:rPr>
          <w:rFonts w:hint="eastAsia"/>
          <w:b/>
          <w:bCs/>
        </w:rPr>
        <w:t>有组织废气</w:t>
      </w:r>
    </w:p>
    <w:p w14:paraId="4AC029E0" w14:textId="7A7E03B4" w:rsidR="003C0190" w:rsidRDefault="001B2182" w:rsidP="003C0190">
      <w:pPr>
        <w:ind w:firstLineChars="0" w:firstLine="480"/>
        <w:rPr>
          <w:rFonts w:eastAsia="宋体" w:cs="Times New Roman"/>
        </w:rPr>
      </w:pPr>
      <w:bookmarkStart w:id="138" w:name="_Hlk141882941"/>
      <w:r w:rsidRPr="00590192">
        <w:rPr>
          <w:rFonts w:eastAsia="宋体" w:cs="Times New Roman"/>
        </w:rPr>
        <w:t>嘉兴弘正检测有限公司</w:t>
      </w:r>
      <w:r w:rsidR="001B29A1" w:rsidRPr="00590192">
        <w:rPr>
          <w:rFonts w:eastAsia="宋体" w:cs="Times New Roman"/>
        </w:rPr>
        <w:t>于</w:t>
      </w:r>
      <w:r w:rsidR="004D5A2F" w:rsidRPr="00590192">
        <w:rPr>
          <w:rFonts w:eastAsia="宋体" w:cs="Times New Roman"/>
        </w:rPr>
        <w:t>202</w:t>
      </w:r>
      <w:r w:rsidR="00926EEA" w:rsidRPr="00590192">
        <w:rPr>
          <w:rFonts w:eastAsia="宋体" w:cs="Times New Roman"/>
        </w:rPr>
        <w:t>4</w:t>
      </w:r>
      <w:r w:rsidR="004D5A2F" w:rsidRPr="00590192">
        <w:rPr>
          <w:rFonts w:eastAsia="宋体" w:cs="Times New Roman"/>
        </w:rPr>
        <w:t>年</w:t>
      </w:r>
      <w:r w:rsidR="00926EEA" w:rsidRPr="00590192">
        <w:rPr>
          <w:rFonts w:eastAsia="宋体" w:cs="Times New Roman"/>
        </w:rPr>
        <w:t>1</w:t>
      </w:r>
      <w:r w:rsidR="004D5A2F" w:rsidRPr="00590192">
        <w:rPr>
          <w:rFonts w:eastAsia="宋体" w:cs="Times New Roman"/>
        </w:rPr>
        <w:t>月</w:t>
      </w:r>
      <w:r w:rsidR="00691B4E">
        <w:rPr>
          <w:rFonts w:eastAsia="宋体" w:cs="Times New Roman"/>
        </w:rPr>
        <w:t>17</w:t>
      </w:r>
      <w:r w:rsidR="004D5A2F" w:rsidRPr="00590192">
        <w:rPr>
          <w:rFonts w:eastAsia="宋体" w:cs="Times New Roman"/>
        </w:rPr>
        <w:t>日</w:t>
      </w:r>
      <w:r w:rsidR="001B29A1" w:rsidRPr="00590192">
        <w:rPr>
          <w:rFonts w:eastAsia="宋体" w:cs="Times New Roman"/>
        </w:rPr>
        <w:t>、</w:t>
      </w:r>
      <w:r w:rsidR="00926EEA" w:rsidRPr="00590192">
        <w:rPr>
          <w:rFonts w:eastAsia="宋体" w:cs="Times New Roman"/>
        </w:rPr>
        <w:t>1</w:t>
      </w:r>
      <w:r w:rsidR="004D5A2F" w:rsidRPr="00590192">
        <w:rPr>
          <w:rFonts w:eastAsia="宋体" w:cs="Times New Roman"/>
        </w:rPr>
        <w:t>月</w:t>
      </w:r>
      <w:r w:rsidR="00691B4E">
        <w:rPr>
          <w:rFonts w:eastAsia="宋体" w:cs="Times New Roman"/>
        </w:rPr>
        <w:t>18</w:t>
      </w:r>
      <w:r w:rsidR="004D5A2F" w:rsidRPr="00590192">
        <w:rPr>
          <w:rFonts w:eastAsia="宋体" w:cs="Times New Roman"/>
        </w:rPr>
        <w:t>日</w:t>
      </w:r>
      <w:r w:rsidR="001B29A1" w:rsidRPr="00590192">
        <w:rPr>
          <w:rFonts w:eastAsia="宋体" w:cs="Times New Roman"/>
        </w:rPr>
        <w:t>对</w:t>
      </w:r>
      <w:r w:rsidR="003C6042">
        <w:rPr>
          <w:rFonts w:cs="Times New Roman"/>
        </w:rPr>
        <w:t>桐乡市新佳缘纺织整理有限公司</w:t>
      </w:r>
      <w:r w:rsidR="001B29A1" w:rsidRPr="00590192">
        <w:rPr>
          <w:rFonts w:eastAsia="宋体" w:cs="Times New Roman"/>
        </w:rPr>
        <w:t>废气的排放进行了现场监测，监测结果见表</w:t>
      </w:r>
      <w:r w:rsidR="001B29A1" w:rsidRPr="00590192">
        <w:rPr>
          <w:rFonts w:eastAsia="宋体" w:cs="Times New Roman"/>
        </w:rPr>
        <w:t>9</w:t>
      </w:r>
      <w:r w:rsidR="003E2C41" w:rsidRPr="00590192">
        <w:rPr>
          <w:rFonts w:eastAsia="宋体" w:cs="Times New Roman"/>
        </w:rPr>
        <w:t>.2.2-1</w:t>
      </w:r>
      <w:bookmarkEnd w:id="138"/>
      <w:r w:rsidR="00FE7631">
        <w:rPr>
          <w:rFonts w:eastAsia="宋体" w:cs="Times New Roman" w:hint="eastAsia"/>
        </w:rPr>
        <w:t>、</w:t>
      </w:r>
      <w:r w:rsidR="00FE7631">
        <w:rPr>
          <w:rFonts w:eastAsia="宋体" w:cs="Times New Roman" w:hint="eastAsia"/>
        </w:rPr>
        <w:t>9</w:t>
      </w:r>
      <w:r w:rsidR="00FE7631">
        <w:rPr>
          <w:rFonts w:eastAsia="宋体" w:cs="Times New Roman"/>
        </w:rPr>
        <w:t>.2.2-2</w:t>
      </w:r>
      <w:r w:rsidR="00FE7631">
        <w:rPr>
          <w:rFonts w:eastAsia="宋体" w:cs="Times New Roman" w:hint="eastAsia"/>
        </w:rPr>
        <w:t>，风量及流速等相关备注信息见表</w:t>
      </w:r>
      <w:r w:rsidR="00FE7631">
        <w:rPr>
          <w:rFonts w:eastAsia="宋体" w:cs="Times New Roman" w:hint="eastAsia"/>
        </w:rPr>
        <w:t>9</w:t>
      </w:r>
      <w:r w:rsidR="00FE7631">
        <w:rPr>
          <w:rFonts w:eastAsia="宋体" w:cs="Times New Roman"/>
        </w:rPr>
        <w:t>.2.2-3</w:t>
      </w:r>
      <w:r w:rsidR="001B29A1" w:rsidRPr="00590192">
        <w:rPr>
          <w:rFonts w:eastAsia="宋体" w:cs="Times New Roman"/>
        </w:rPr>
        <w:t>。</w:t>
      </w:r>
    </w:p>
    <w:p w14:paraId="0B0025EC" w14:textId="377DED70" w:rsidR="003C0190" w:rsidRPr="00345E84" w:rsidRDefault="003C0190" w:rsidP="00345E84">
      <w:pPr>
        <w:pStyle w:val="afa"/>
        <w:spacing w:before="62" w:after="31"/>
      </w:pPr>
      <w:r w:rsidRPr="00345E84">
        <w:t>表</w:t>
      </w:r>
      <w:r w:rsidRPr="00345E84">
        <w:t xml:space="preserve">9.2.2-1  </w:t>
      </w:r>
      <w:r w:rsidR="00FE7631" w:rsidRPr="00345E84">
        <w:t>VOC</w:t>
      </w:r>
      <w:r w:rsidR="00FE7631" w:rsidRPr="00345E84">
        <w:rPr>
          <w:rFonts w:hint="eastAsia"/>
        </w:rPr>
        <w:t>s</w:t>
      </w:r>
      <w:r w:rsidRPr="00345E84">
        <w:t>有组织监测结果</w:t>
      </w:r>
    </w:p>
    <w:tbl>
      <w:tblPr>
        <w:tblpPr w:leftFromText="181" w:rightFromText="181" w:vertAnchor="text" w:horzAnchor="page" w:tblpXSpec="center" w:tblpY="1"/>
        <w:tblW w:w="835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542"/>
        <w:gridCol w:w="1984"/>
        <w:gridCol w:w="1985"/>
        <w:gridCol w:w="1843"/>
      </w:tblGrid>
      <w:tr w:rsidR="003C0190" w:rsidRPr="003C0190" w14:paraId="0C664676" w14:textId="77777777" w:rsidTr="00345E84">
        <w:trPr>
          <w:trHeight w:val="20"/>
        </w:trPr>
        <w:tc>
          <w:tcPr>
            <w:tcW w:w="2542" w:type="dxa"/>
            <w:tcBorders>
              <w:tl2br w:val="nil"/>
              <w:tr2bl w:val="nil"/>
            </w:tcBorders>
            <w:vAlign w:val="center"/>
          </w:tcPr>
          <w:p w14:paraId="429157A6" w14:textId="04F22AA1" w:rsidR="003C0190" w:rsidRPr="00345E84" w:rsidRDefault="003C0190"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检测</w:t>
            </w:r>
            <w:r w:rsidR="00FE7631" w:rsidRPr="00345E84">
              <w:rPr>
                <w:rFonts w:eastAsia="宋体" w:cs="Times New Roman" w:hint="eastAsia"/>
                <w:b/>
                <w:bCs/>
                <w:color w:val="000000"/>
                <w:sz w:val="21"/>
                <w:szCs w:val="21"/>
              </w:rPr>
              <w:t>日期</w:t>
            </w:r>
          </w:p>
        </w:tc>
        <w:tc>
          <w:tcPr>
            <w:tcW w:w="5812" w:type="dxa"/>
            <w:gridSpan w:val="3"/>
            <w:tcBorders>
              <w:tl2br w:val="nil"/>
              <w:tr2bl w:val="nil"/>
            </w:tcBorders>
            <w:vAlign w:val="center"/>
          </w:tcPr>
          <w:p w14:paraId="5CDC599A" w14:textId="283469E1" w:rsidR="003C0190" w:rsidRPr="00345E84" w:rsidRDefault="00FE7631"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2024.01.17</w:t>
            </w:r>
          </w:p>
        </w:tc>
      </w:tr>
      <w:tr w:rsidR="00FE7631" w:rsidRPr="003C0190" w14:paraId="30727722" w14:textId="77777777" w:rsidTr="00345E84">
        <w:trPr>
          <w:trHeight w:val="20"/>
        </w:trPr>
        <w:tc>
          <w:tcPr>
            <w:tcW w:w="2542" w:type="dxa"/>
            <w:tcBorders>
              <w:tl2br w:val="nil"/>
              <w:tr2bl w:val="nil"/>
            </w:tcBorders>
            <w:vAlign w:val="center"/>
          </w:tcPr>
          <w:p w14:paraId="01772BE6" w14:textId="5AC1AAA2" w:rsidR="00FE7631" w:rsidRPr="00345E84" w:rsidRDefault="00FE7631"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检测项目</w:t>
            </w:r>
          </w:p>
        </w:tc>
        <w:tc>
          <w:tcPr>
            <w:tcW w:w="5812" w:type="dxa"/>
            <w:gridSpan w:val="3"/>
            <w:tcBorders>
              <w:tl2br w:val="nil"/>
              <w:tr2bl w:val="nil"/>
            </w:tcBorders>
            <w:vAlign w:val="center"/>
          </w:tcPr>
          <w:p w14:paraId="53DBC070" w14:textId="52BBF20D" w:rsidR="00FE7631" w:rsidRPr="00345E84" w:rsidRDefault="00FE7631"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VOCs</w:t>
            </w:r>
          </w:p>
        </w:tc>
      </w:tr>
      <w:tr w:rsidR="003C0190" w:rsidRPr="003C0190" w14:paraId="119FEB77" w14:textId="77777777" w:rsidTr="00345E84">
        <w:trPr>
          <w:trHeight w:val="20"/>
        </w:trPr>
        <w:tc>
          <w:tcPr>
            <w:tcW w:w="2542" w:type="dxa"/>
            <w:tcBorders>
              <w:tl2br w:val="nil"/>
              <w:tr2bl w:val="nil"/>
            </w:tcBorders>
            <w:vAlign w:val="center"/>
          </w:tcPr>
          <w:p w14:paraId="4AA9C45B" w14:textId="77777777" w:rsidR="003C0190" w:rsidRPr="00345E84" w:rsidRDefault="003C0190"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采样位置</w:t>
            </w:r>
          </w:p>
        </w:tc>
        <w:tc>
          <w:tcPr>
            <w:tcW w:w="5812" w:type="dxa"/>
            <w:gridSpan w:val="3"/>
            <w:tcBorders>
              <w:tl2br w:val="nil"/>
              <w:tr2bl w:val="nil"/>
            </w:tcBorders>
            <w:vAlign w:val="center"/>
          </w:tcPr>
          <w:p w14:paraId="6DDEA655" w14:textId="77777777" w:rsidR="003C0190" w:rsidRPr="00345E84" w:rsidRDefault="003C0190" w:rsidP="00345E84">
            <w:pPr>
              <w:spacing w:line="240" w:lineRule="auto"/>
              <w:ind w:firstLineChars="0" w:firstLine="0"/>
              <w:jc w:val="center"/>
              <w:rPr>
                <w:rFonts w:eastAsia="宋体" w:cs="Times New Roman"/>
                <w:b/>
                <w:bCs/>
                <w:sz w:val="21"/>
                <w:szCs w:val="21"/>
              </w:rPr>
            </w:pPr>
            <w:r w:rsidRPr="00345E84">
              <w:rPr>
                <w:rFonts w:eastAsia="宋体" w:cs="Times New Roman"/>
                <w:b/>
                <w:bCs/>
                <w:color w:val="000000"/>
                <w:kern w:val="0"/>
                <w:sz w:val="21"/>
                <w:szCs w:val="21"/>
                <w:lang w:bidi="ar"/>
              </w:rPr>
              <w:t>复合废气处理设施</w:t>
            </w:r>
            <w:r w:rsidRPr="00345E84">
              <w:rPr>
                <w:rFonts w:eastAsia="宋体" w:cs="Times New Roman" w:hint="eastAsia"/>
                <w:b/>
                <w:bCs/>
                <w:color w:val="000000"/>
                <w:kern w:val="0"/>
                <w:sz w:val="21"/>
                <w:szCs w:val="21"/>
                <w:lang w:bidi="ar"/>
              </w:rPr>
              <w:t>进</w:t>
            </w:r>
            <w:r w:rsidRPr="00345E84">
              <w:rPr>
                <w:rFonts w:eastAsia="宋体" w:cs="Times New Roman"/>
                <w:b/>
                <w:bCs/>
                <w:color w:val="000000"/>
                <w:kern w:val="0"/>
                <w:sz w:val="21"/>
                <w:szCs w:val="21"/>
                <w:lang w:bidi="ar"/>
              </w:rPr>
              <w:t>口</w:t>
            </w:r>
          </w:p>
        </w:tc>
      </w:tr>
      <w:tr w:rsidR="003C0190" w:rsidRPr="003C0190" w14:paraId="41FE304C" w14:textId="77777777" w:rsidTr="00345E84">
        <w:trPr>
          <w:trHeight w:val="20"/>
        </w:trPr>
        <w:tc>
          <w:tcPr>
            <w:tcW w:w="2542" w:type="dxa"/>
            <w:tcBorders>
              <w:tl2br w:val="nil"/>
              <w:tr2bl w:val="nil"/>
            </w:tcBorders>
            <w:vAlign w:val="center"/>
          </w:tcPr>
          <w:p w14:paraId="3F18ECF4" w14:textId="777777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样品编号</w:t>
            </w:r>
          </w:p>
        </w:tc>
        <w:tc>
          <w:tcPr>
            <w:tcW w:w="1984" w:type="dxa"/>
            <w:tcBorders>
              <w:tl2br w:val="nil"/>
              <w:tr2bl w:val="nil"/>
            </w:tcBorders>
            <w:vAlign w:val="center"/>
          </w:tcPr>
          <w:p w14:paraId="3A471360" w14:textId="77777777" w:rsidR="003C0190" w:rsidRPr="00345E84" w:rsidRDefault="003C0190" w:rsidP="00345E84">
            <w:pPr>
              <w:widowControl/>
              <w:spacing w:line="240" w:lineRule="auto"/>
              <w:ind w:firstLineChars="0" w:firstLine="0"/>
              <w:jc w:val="center"/>
              <w:textAlignment w:val="center"/>
              <w:rPr>
                <w:rFonts w:eastAsia="宋体" w:cs="Times New Roman"/>
                <w:sz w:val="21"/>
                <w:szCs w:val="21"/>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240117340</w:t>
            </w:r>
          </w:p>
        </w:tc>
        <w:tc>
          <w:tcPr>
            <w:tcW w:w="1985" w:type="dxa"/>
            <w:tcBorders>
              <w:tl2br w:val="nil"/>
              <w:tr2bl w:val="nil"/>
            </w:tcBorders>
            <w:vAlign w:val="center"/>
          </w:tcPr>
          <w:p w14:paraId="53BF0F55"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24011734</w:t>
            </w:r>
            <w:r w:rsidRPr="00345E84">
              <w:rPr>
                <w:rFonts w:eastAsia="宋体" w:cs="Times New Roman" w:hint="eastAsia"/>
                <w:color w:val="000000"/>
                <w:kern w:val="0"/>
                <w:sz w:val="21"/>
                <w:szCs w:val="21"/>
                <w:lang w:bidi="ar"/>
              </w:rPr>
              <w:t>1</w:t>
            </w:r>
          </w:p>
        </w:tc>
        <w:tc>
          <w:tcPr>
            <w:tcW w:w="1843" w:type="dxa"/>
            <w:tcBorders>
              <w:tl2br w:val="nil"/>
              <w:tr2bl w:val="nil"/>
            </w:tcBorders>
            <w:vAlign w:val="center"/>
          </w:tcPr>
          <w:p w14:paraId="63BC1854"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24011734</w:t>
            </w:r>
            <w:r w:rsidRPr="00345E84">
              <w:rPr>
                <w:rFonts w:eastAsia="宋体" w:cs="Times New Roman" w:hint="eastAsia"/>
                <w:color w:val="000000"/>
                <w:kern w:val="0"/>
                <w:sz w:val="21"/>
                <w:szCs w:val="21"/>
                <w:lang w:bidi="ar"/>
              </w:rPr>
              <w:t>2</w:t>
            </w:r>
          </w:p>
        </w:tc>
      </w:tr>
      <w:tr w:rsidR="003C0190" w:rsidRPr="003C0190" w14:paraId="6B59BB80" w14:textId="77777777" w:rsidTr="00345E84">
        <w:trPr>
          <w:trHeight w:val="20"/>
        </w:trPr>
        <w:tc>
          <w:tcPr>
            <w:tcW w:w="2542" w:type="dxa"/>
            <w:tcBorders>
              <w:tl2br w:val="nil"/>
              <w:tr2bl w:val="nil"/>
            </w:tcBorders>
            <w:vAlign w:val="center"/>
          </w:tcPr>
          <w:p w14:paraId="4F8FAF05" w14:textId="0359E21C"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noProof/>
                <w:sz w:val="21"/>
                <w:szCs w:val="21"/>
              </w:rPr>
              <mc:AlternateContent>
                <mc:Choice Requires="wps">
                  <w:drawing>
                    <wp:anchor distT="0" distB="0" distL="114300" distR="114300" simplePos="0" relativeHeight="251663360" behindDoc="0" locked="0" layoutInCell="1" allowOverlap="1" wp14:anchorId="07722F68" wp14:editId="74C2DFDC">
                      <wp:simplePos x="0" y="0"/>
                      <wp:positionH relativeFrom="column">
                        <wp:posOffset>-57785</wp:posOffset>
                      </wp:positionH>
                      <wp:positionV relativeFrom="paragraph">
                        <wp:posOffset>-2540</wp:posOffset>
                      </wp:positionV>
                      <wp:extent cx="1600200" cy="400050"/>
                      <wp:effectExtent l="0" t="0" r="19050" b="19050"/>
                      <wp:wrapNone/>
                      <wp:docPr id="1474258707" name="直接连接符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400050"/>
                              </a:xfrm>
                              <a:prstGeom prst="line">
                                <a:avLst/>
                              </a:prstGeom>
                              <a:noFill/>
                              <a:ln w="9525" cmpd="sng">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0F0C68" id="直接连接符 6"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5pt,-.2pt" to="121.4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"/>
                  </w:pict>
                </mc:Fallback>
              </mc:AlternateContent>
            </w:r>
            <w:r w:rsidRPr="00345E84">
              <w:rPr>
                <w:rFonts w:eastAsia="宋体" w:cs="Times New Roman"/>
                <w:color w:val="000000"/>
                <w:sz w:val="21"/>
                <w:szCs w:val="21"/>
              </w:rPr>
              <w:t>检测指标</w:t>
            </w:r>
          </w:p>
          <w:p w14:paraId="563A43BB" w14:textId="777777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检测因子</w:t>
            </w:r>
          </w:p>
        </w:tc>
        <w:tc>
          <w:tcPr>
            <w:tcW w:w="1984" w:type="dxa"/>
            <w:tcBorders>
              <w:tl2br w:val="nil"/>
              <w:tr2bl w:val="nil"/>
            </w:tcBorders>
            <w:vAlign w:val="center"/>
          </w:tcPr>
          <w:p w14:paraId="144552E0" w14:textId="777777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p>
          <w:p w14:paraId="42890B1B" w14:textId="77777777" w:rsidR="003C0190" w:rsidRPr="00345E84" w:rsidRDefault="003C0190" w:rsidP="00345E84">
            <w:pPr>
              <w:spacing w:line="240" w:lineRule="auto"/>
              <w:ind w:firstLineChars="0" w:firstLine="0"/>
              <w:jc w:val="center"/>
              <w:rPr>
                <w:rFonts w:eastAsia="宋体" w:cs="Times New Roman"/>
                <w:color w:val="000000"/>
                <w:spacing w:val="-16"/>
                <w:sz w:val="21"/>
                <w:szCs w:val="21"/>
              </w:rPr>
            </w:pP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c>
          <w:tcPr>
            <w:tcW w:w="1985" w:type="dxa"/>
            <w:tcBorders>
              <w:tl2br w:val="nil"/>
              <w:tr2bl w:val="nil"/>
            </w:tcBorders>
            <w:vAlign w:val="center"/>
          </w:tcPr>
          <w:p w14:paraId="1E7BD956" w14:textId="777777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p>
          <w:p w14:paraId="104D7982" w14:textId="77777777" w:rsidR="003C0190" w:rsidRPr="00345E84" w:rsidRDefault="003C0190" w:rsidP="00345E84">
            <w:pPr>
              <w:spacing w:line="240" w:lineRule="auto"/>
              <w:ind w:firstLineChars="0" w:firstLine="0"/>
              <w:jc w:val="center"/>
              <w:rPr>
                <w:rFonts w:eastAsia="宋体" w:cs="Times New Roman"/>
                <w:color w:val="000000"/>
                <w:spacing w:val="-16"/>
                <w:sz w:val="21"/>
                <w:szCs w:val="21"/>
              </w:rPr>
            </w:pP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c>
          <w:tcPr>
            <w:tcW w:w="1843" w:type="dxa"/>
            <w:tcBorders>
              <w:tl2br w:val="nil"/>
              <w:tr2bl w:val="nil"/>
            </w:tcBorders>
            <w:vAlign w:val="center"/>
          </w:tcPr>
          <w:p w14:paraId="073B2BB9" w14:textId="777777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p>
          <w:p w14:paraId="0409143B" w14:textId="77777777" w:rsidR="003C0190" w:rsidRPr="00345E84" w:rsidRDefault="003C0190" w:rsidP="00345E84">
            <w:pPr>
              <w:spacing w:line="240" w:lineRule="auto"/>
              <w:ind w:firstLineChars="0" w:firstLine="0"/>
              <w:jc w:val="center"/>
              <w:rPr>
                <w:rFonts w:eastAsia="宋体" w:cs="Times New Roman"/>
                <w:color w:val="000000"/>
                <w:spacing w:val="-16"/>
                <w:sz w:val="21"/>
                <w:szCs w:val="21"/>
              </w:rPr>
            </w:pP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r>
      <w:tr w:rsidR="003C0190" w:rsidRPr="003C0190" w14:paraId="30EEA80A" w14:textId="77777777" w:rsidTr="00345E84">
        <w:trPr>
          <w:trHeight w:val="20"/>
        </w:trPr>
        <w:tc>
          <w:tcPr>
            <w:tcW w:w="2542" w:type="dxa"/>
            <w:tcBorders>
              <w:tl2br w:val="nil"/>
              <w:tr2bl w:val="nil"/>
            </w:tcBorders>
            <w:vAlign w:val="center"/>
          </w:tcPr>
          <w:p w14:paraId="6C7B13C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丙酮</w:t>
            </w:r>
          </w:p>
        </w:tc>
        <w:tc>
          <w:tcPr>
            <w:tcW w:w="1984" w:type="dxa"/>
            <w:tcBorders>
              <w:tl2br w:val="nil"/>
              <w:tr2bl w:val="nil"/>
            </w:tcBorders>
            <w:vAlign w:val="center"/>
          </w:tcPr>
          <w:p w14:paraId="48B3E53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0.20</w:t>
            </w:r>
          </w:p>
        </w:tc>
        <w:tc>
          <w:tcPr>
            <w:tcW w:w="1985" w:type="dxa"/>
            <w:tcBorders>
              <w:tl2br w:val="nil"/>
              <w:tr2bl w:val="nil"/>
            </w:tcBorders>
            <w:vAlign w:val="center"/>
          </w:tcPr>
          <w:p w14:paraId="386D099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0.21</w:t>
            </w:r>
          </w:p>
        </w:tc>
        <w:tc>
          <w:tcPr>
            <w:tcW w:w="1843" w:type="dxa"/>
            <w:tcBorders>
              <w:tl2br w:val="nil"/>
              <w:tr2bl w:val="nil"/>
            </w:tcBorders>
            <w:vAlign w:val="center"/>
          </w:tcPr>
          <w:p w14:paraId="4A155F1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0.22</w:t>
            </w:r>
          </w:p>
        </w:tc>
      </w:tr>
      <w:tr w:rsidR="003C0190" w:rsidRPr="003C0190" w14:paraId="47B1F089" w14:textId="77777777" w:rsidTr="00345E84">
        <w:trPr>
          <w:trHeight w:val="20"/>
        </w:trPr>
        <w:tc>
          <w:tcPr>
            <w:tcW w:w="2542" w:type="dxa"/>
            <w:tcBorders>
              <w:tl2br w:val="nil"/>
              <w:tr2bl w:val="nil"/>
            </w:tcBorders>
            <w:vAlign w:val="center"/>
          </w:tcPr>
          <w:p w14:paraId="4EB14C9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异丙醇</w:t>
            </w:r>
          </w:p>
        </w:tc>
        <w:tc>
          <w:tcPr>
            <w:tcW w:w="1984" w:type="dxa"/>
            <w:tcBorders>
              <w:tl2br w:val="nil"/>
              <w:tr2bl w:val="nil"/>
            </w:tcBorders>
            <w:vAlign w:val="center"/>
          </w:tcPr>
          <w:p w14:paraId="02D334B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0.005</w:t>
            </w:r>
          </w:p>
        </w:tc>
        <w:tc>
          <w:tcPr>
            <w:tcW w:w="1985" w:type="dxa"/>
            <w:tcBorders>
              <w:tl2br w:val="nil"/>
              <w:tr2bl w:val="nil"/>
            </w:tcBorders>
            <w:vAlign w:val="center"/>
          </w:tcPr>
          <w:p w14:paraId="7B9A026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c>
          <w:tcPr>
            <w:tcW w:w="1843" w:type="dxa"/>
            <w:tcBorders>
              <w:tl2br w:val="nil"/>
              <w:tr2bl w:val="nil"/>
            </w:tcBorders>
            <w:vAlign w:val="center"/>
          </w:tcPr>
          <w:p w14:paraId="5E5A426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0.007</w:t>
            </w:r>
          </w:p>
        </w:tc>
      </w:tr>
      <w:tr w:rsidR="003C0190" w:rsidRPr="003C0190" w14:paraId="66A42865" w14:textId="77777777" w:rsidTr="00345E84">
        <w:trPr>
          <w:trHeight w:val="20"/>
        </w:trPr>
        <w:tc>
          <w:tcPr>
            <w:tcW w:w="2542" w:type="dxa"/>
            <w:tcBorders>
              <w:tl2br w:val="nil"/>
              <w:tr2bl w:val="nil"/>
            </w:tcBorders>
            <w:vAlign w:val="center"/>
          </w:tcPr>
          <w:p w14:paraId="10659B6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正己烷</w:t>
            </w:r>
          </w:p>
        </w:tc>
        <w:tc>
          <w:tcPr>
            <w:tcW w:w="1984" w:type="dxa"/>
            <w:tcBorders>
              <w:tl2br w:val="nil"/>
              <w:tr2bl w:val="nil"/>
            </w:tcBorders>
            <w:vAlign w:val="center"/>
          </w:tcPr>
          <w:p w14:paraId="25086E6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0.462</w:t>
            </w:r>
          </w:p>
        </w:tc>
        <w:tc>
          <w:tcPr>
            <w:tcW w:w="1985" w:type="dxa"/>
            <w:tcBorders>
              <w:tl2br w:val="nil"/>
              <w:tr2bl w:val="nil"/>
            </w:tcBorders>
            <w:vAlign w:val="center"/>
          </w:tcPr>
          <w:p w14:paraId="4F803C0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0.516</w:t>
            </w:r>
          </w:p>
        </w:tc>
        <w:tc>
          <w:tcPr>
            <w:tcW w:w="1843" w:type="dxa"/>
            <w:tcBorders>
              <w:tl2br w:val="nil"/>
              <w:tr2bl w:val="nil"/>
            </w:tcBorders>
            <w:vAlign w:val="center"/>
          </w:tcPr>
          <w:p w14:paraId="058BFE3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0.455</w:t>
            </w:r>
          </w:p>
        </w:tc>
      </w:tr>
      <w:tr w:rsidR="003C0190" w:rsidRPr="003C0190" w14:paraId="0A58B021" w14:textId="77777777" w:rsidTr="00345E84">
        <w:trPr>
          <w:trHeight w:val="20"/>
        </w:trPr>
        <w:tc>
          <w:tcPr>
            <w:tcW w:w="2542" w:type="dxa"/>
            <w:tcBorders>
              <w:tl2br w:val="nil"/>
              <w:tr2bl w:val="nil"/>
            </w:tcBorders>
            <w:vAlign w:val="center"/>
          </w:tcPr>
          <w:p w14:paraId="42AE8F2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乙酸乙酯</w:t>
            </w:r>
          </w:p>
        </w:tc>
        <w:tc>
          <w:tcPr>
            <w:tcW w:w="1984" w:type="dxa"/>
            <w:tcBorders>
              <w:tl2br w:val="nil"/>
              <w:tr2bl w:val="nil"/>
            </w:tcBorders>
            <w:vAlign w:val="center"/>
          </w:tcPr>
          <w:p w14:paraId="3DB754B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6.24</w:t>
            </w:r>
          </w:p>
        </w:tc>
        <w:tc>
          <w:tcPr>
            <w:tcW w:w="1985" w:type="dxa"/>
            <w:tcBorders>
              <w:tl2br w:val="nil"/>
              <w:tr2bl w:val="nil"/>
            </w:tcBorders>
            <w:vAlign w:val="center"/>
          </w:tcPr>
          <w:p w14:paraId="3D39C02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8.46</w:t>
            </w:r>
          </w:p>
        </w:tc>
        <w:tc>
          <w:tcPr>
            <w:tcW w:w="1843" w:type="dxa"/>
            <w:tcBorders>
              <w:tl2br w:val="nil"/>
              <w:tr2bl w:val="nil"/>
            </w:tcBorders>
            <w:vAlign w:val="center"/>
          </w:tcPr>
          <w:p w14:paraId="6B8C8F0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9.13</w:t>
            </w:r>
          </w:p>
        </w:tc>
      </w:tr>
      <w:tr w:rsidR="003C0190" w:rsidRPr="003C0190" w14:paraId="266CEDD5" w14:textId="77777777" w:rsidTr="00345E84">
        <w:trPr>
          <w:trHeight w:val="20"/>
        </w:trPr>
        <w:tc>
          <w:tcPr>
            <w:tcW w:w="2542" w:type="dxa"/>
            <w:tcBorders>
              <w:tl2br w:val="nil"/>
              <w:tr2bl w:val="nil"/>
            </w:tcBorders>
            <w:vAlign w:val="center"/>
          </w:tcPr>
          <w:p w14:paraId="0769A3B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w:t>
            </w:r>
          </w:p>
        </w:tc>
        <w:tc>
          <w:tcPr>
            <w:tcW w:w="1984" w:type="dxa"/>
            <w:tcBorders>
              <w:tl2br w:val="nil"/>
              <w:tr2bl w:val="nil"/>
            </w:tcBorders>
            <w:vAlign w:val="center"/>
          </w:tcPr>
          <w:p w14:paraId="7AB9EF5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0.663</w:t>
            </w:r>
          </w:p>
        </w:tc>
        <w:tc>
          <w:tcPr>
            <w:tcW w:w="1985" w:type="dxa"/>
            <w:tcBorders>
              <w:tl2br w:val="nil"/>
              <w:tr2bl w:val="nil"/>
            </w:tcBorders>
            <w:vAlign w:val="center"/>
          </w:tcPr>
          <w:p w14:paraId="4A1F598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0.821</w:t>
            </w:r>
          </w:p>
        </w:tc>
        <w:tc>
          <w:tcPr>
            <w:tcW w:w="1843" w:type="dxa"/>
            <w:tcBorders>
              <w:tl2br w:val="nil"/>
              <w:tr2bl w:val="nil"/>
            </w:tcBorders>
            <w:vAlign w:val="center"/>
          </w:tcPr>
          <w:p w14:paraId="2FBAA58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0.942</w:t>
            </w:r>
          </w:p>
        </w:tc>
      </w:tr>
      <w:tr w:rsidR="003C0190" w:rsidRPr="003C0190" w14:paraId="19FE7A44" w14:textId="77777777" w:rsidTr="00345E84">
        <w:trPr>
          <w:trHeight w:val="20"/>
        </w:trPr>
        <w:tc>
          <w:tcPr>
            <w:tcW w:w="2542" w:type="dxa"/>
            <w:tcBorders>
              <w:tl2br w:val="nil"/>
              <w:tr2bl w:val="nil"/>
            </w:tcBorders>
            <w:vAlign w:val="center"/>
          </w:tcPr>
          <w:p w14:paraId="3BECCA4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六甲基二硅氧烷</w:t>
            </w:r>
          </w:p>
        </w:tc>
        <w:tc>
          <w:tcPr>
            <w:tcW w:w="1984" w:type="dxa"/>
            <w:tcBorders>
              <w:tl2br w:val="nil"/>
              <w:tr2bl w:val="nil"/>
            </w:tcBorders>
            <w:vAlign w:val="center"/>
          </w:tcPr>
          <w:p w14:paraId="06193E6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985" w:type="dxa"/>
            <w:tcBorders>
              <w:tl2br w:val="nil"/>
              <w:tr2bl w:val="nil"/>
            </w:tcBorders>
            <w:vAlign w:val="center"/>
          </w:tcPr>
          <w:p w14:paraId="117C57E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843" w:type="dxa"/>
            <w:tcBorders>
              <w:tl2br w:val="nil"/>
              <w:tr2bl w:val="nil"/>
            </w:tcBorders>
            <w:vAlign w:val="center"/>
          </w:tcPr>
          <w:p w14:paraId="6A45FCC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r>
      <w:tr w:rsidR="003C0190" w:rsidRPr="003C0190" w14:paraId="00BD9FA4" w14:textId="77777777" w:rsidTr="00345E84">
        <w:trPr>
          <w:trHeight w:val="20"/>
        </w:trPr>
        <w:tc>
          <w:tcPr>
            <w:tcW w:w="2542" w:type="dxa"/>
            <w:tcBorders>
              <w:tl2br w:val="nil"/>
              <w:tr2bl w:val="nil"/>
            </w:tcBorders>
            <w:vAlign w:val="center"/>
          </w:tcPr>
          <w:p w14:paraId="52A549B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正庚烷</w:t>
            </w:r>
          </w:p>
        </w:tc>
        <w:tc>
          <w:tcPr>
            <w:tcW w:w="1984" w:type="dxa"/>
            <w:tcBorders>
              <w:tl2br w:val="nil"/>
              <w:tr2bl w:val="nil"/>
            </w:tcBorders>
            <w:vAlign w:val="center"/>
          </w:tcPr>
          <w:p w14:paraId="2A0A92A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0.199</w:t>
            </w:r>
          </w:p>
        </w:tc>
        <w:tc>
          <w:tcPr>
            <w:tcW w:w="1985" w:type="dxa"/>
            <w:tcBorders>
              <w:tl2br w:val="nil"/>
              <w:tr2bl w:val="nil"/>
            </w:tcBorders>
            <w:vAlign w:val="center"/>
          </w:tcPr>
          <w:p w14:paraId="72A8027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0.366</w:t>
            </w:r>
          </w:p>
        </w:tc>
        <w:tc>
          <w:tcPr>
            <w:tcW w:w="1843" w:type="dxa"/>
            <w:tcBorders>
              <w:tl2br w:val="nil"/>
              <w:tr2bl w:val="nil"/>
            </w:tcBorders>
            <w:vAlign w:val="center"/>
          </w:tcPr>
          <w:p w14:paraId="3272FF6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0.278</w:t>
            </w:r>
          </w:p>
        </w:tc>
      </w:tr>
      <w:tr w:rsidR="003C0190" w:rsidRPr="003C0190" w14:paraId="454061C0" w14:textId="77777777" w:rsidTr="00345E84">
        <w:trPr>
          <w:trHeight w:val="20"/>
        </w:trPr>
        <w:tc>
          <w:tcPr>
            <w:tcW w:w="2542" w:type="dxa"/>
            <w:tcBorders>
              <w:tl2br w:val="nil"/>
              <w:tr2bl w:val="nil"/>
            </w:tcBorders>
            <w:vAlign w:val="center"/>
          </w:tcPr>
          <w:p w14:paraId="05A1FC0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3-</w:t>
            </w:r>
            <w:r w:rsidRPr="00345E84">
              <w:rPr>
                <w:rFonts w:eastAsia="宋体" w:cs="Times New Roman"/>
                <w:sz w:val="21"/>
                <w:szCs w:val="21"/>
              </w:rPr>
              <w:t>戊酮</w:t>
            </w:r>
          </w:p>
        </w:tc>
        <w:tc>
          <w:tcPr>
            <w:tcW w:w="1984" w:type="dxa"/>
            <w:tcBorders>
              <w:tl2br w:val="nil"/>
              <w:tr2bl w:val="nil"/>
            </w:tcBorders>
            <w:vAlign w:val="center"/>
          </w:tcPr>
          <w:p w14:paraId="324F04F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c>
          <w:tcPr>
            <w:tcW w:w="1985" w:type="dxa"/>
            <w:tcBorders>
              <w:tl2br w:val="nil"/>
              <w:tr2bl w:val="nil"/>
            </w:tcBorders>
            <w:vAlign w:val="center"/>
          </w:tcPr>
          <w:p w14:paraId="1C7D79D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c>
          <w:tcPr>
            <w:tcW w:w="1843" w:type="dxa"/>
            <w:tcBorders>
              <w:tl2br w:val="nil"/>
              <w:tr2bl w:val="nil"/>
            </w:tcBorders>
            <w:vAlign w:val="center"/>
          </w:tcPr>
          <w:p w14:paraId="14B6D61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r>
      <w:tr w:rsidR="003C0190" w:rsidRPr="003C0190" w14:paraId="5988A992" w14:textId="77777777" w:rsidTr="00345E84">
        <w:trPr>
          <w:trHeight w:val="20"/>
        </w:trPr>
        <w:tc>
          <w:tcPr>
            <w:tcW w:w="2542" w:type="dxa"/>
            <w:tcBorders>
              <w:tl2br w:val="nil"/>
              <w:tr2bl w:val="nil"/>
            </w:tcBorders>
            <w:vAlign w:val="center"/>
          </w:tcPr>
          <w:p w14:paraId="51F2CAB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甲苯</w:t>
            </w:r>
          </w:p>
        </w:tc>
        <w:tc>
          <w:tcPr>
            <w:tcW w:w="1984" w:type="dxa"/>
            <w:tcBorders>
              <w:tl2br w:val="nil"/>
              <w:tr2bl w:val="nil"/>
            </w:tcBorders>
            <w:vAlign w:val="center"/>
          </w:tcPr>
          <w:p w14:paraId="6A57CD6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0.098</w:t>
            </w:r>
          </w:p>
        </w:tc>
        <w:tc>
          <w:tcPr>
            <w:tcW w:w="1985" w:type="dxa"/>
            <w:tcBorders>
              <w:tl2br w:val="nil"/>
              <w:tr2bl w:val="nil"/>
            </w:tcBorders>
            <w:vAlign w:val="center"/>
          </w:tcPr>
          <w:p w14:paraId="4570037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0.117</w:t>
            </w:r>
          </w:p>
        </w:tc>
        <w:tc>
          <w:tcPr>
            <w:tcW w:w="1843" w:type="dxa"/>
            <w:tcBorders>
              <w:tl2br w:val="nil"/>
              <w:tr2bl w:val="nil"/>
            </w:tcBorders>
            <w:vAlign w:val="center"/>
          </w:tcPr>
          <w:p w14:paraId="7540FF2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0.192</w:t>
            </w:r>
          </w:p>
        </w:tc>
      </w:tr>
      <w:tr w:rsidR="003C0190" w:rsidRPr="003C0190" w14:paraId="3680D139" w14:textId="77777777" w:rsidTr="00345E84">
        <w:trPr>
          <w:trHeight w:val="20"/>
        </w:trPr>
        <w:tc>
          <w:tcPr>
            <w:tcW w:w="2542" w:type="dxa"/>
            <w:tcBorders>
              <w:tl2br w:val="nil"/>
              <w:tr2bl w:val="nil"/>
            </w:tcBorders>
            <w:vAlign w:val="center"/>
          </w:tcPr>
          <w:p w14:paraId="6ADE275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乙酸丁酯</w:t>
            </w:r>
          </w:p>
        </w:tc>
        <w:tc>
          <w:tcPr>
            <w:tcW w:w="1984" w:type="dxa"/>
            <w:tcBorders>
              <w:tl2br w:val="nil"/>
              <w:tr2bl w:val="nil"/>
            </w:tcBorders>
            <w:vAlign w:val="center"/>
          </w:tcPr>
          <w:p w14:paraId="67993F7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0.010</w:t>
            </w:r>
          </w:p>
        </w:tc>
        <w:tc>
          <w:tcPr>
            <w:tcW w:w="1985" w:type="dxa"/>
            <w:tcBorders>
              <w:tl2br w:val="nil"/>
              <w:tr2bl w:val="nil"/>
            </w:tcBorders>
            <w:vAlign w:val="center"/>
          </w:tcPr>
          <w:p w14:paraId="7D250EB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0.007</w:t>
            </w:r>
          </w:p>
        </w:tc>
        <w:tc>
          <w:tcPr>
            <w:tcW w:w="1843" w:type="dxa"/>
            <w:tcBorders>
              <w:tl2br w:val="nil"/>
              <w:tr2bl w:val="nil"/>
            </w:tcBorders>
            <w:vAlign w:val="center"/>
          </w:tcPr>
          <w:p w14:paraId="11B3B70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0.010</w:t>
            </w:r>
          </w:p>
        </w:tc>
      </w:tr>
      <w:tr w:rsidR="003C0190" w:rsidRPr="003C0190" w14:paraId="48B43CBD" w14:textId="77777777" w:rsidTr="00345E84">
        <w:trPr>
          <w:trHeight w:val="20"/>
        </w:trPr>
        <w:tc>
          <w:tcPr>
            <w:tcW w:w="2542" w:type="dxa"/>
            <w:tcBorders>
              <w:tl2br w:val="nil"/>
              <w:tr2bl w:val="nil"/>
            </w:tcBorders>
            <w:vAlign w:val="center"/>
          </w:tcPr>
          <w:p w14:paraId="06E7371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环戊酮</w:t>
            </w:r>
          </w:p>
        </w:tc>
        <w:tc>
          <w:tcPr>
            <w:tcW w:w="1984" w:type="dxa"/>
            <w:tcBorders>
              <w:tl2br w:val="nil"/>
              <w:tr2bl w:val="nil"/>
            </w:tcBorders>
            <w:vAlign w:val="center"/>
          </w:tcPr>
          <w:p w14:paraId="6F39872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985" w:type="dxa"/>
            <w:tcBorders>
              <w:tl2br w:val="nil"/>
              <w:tr2bl w:val="nil"/>
            </w:tcBorders>
            <w:vAlign w:val="center"/>
          </w:tcPr>
          <w:p w14:paraId="0D03EC6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843" w:type="dxa"/>
            <w:tcBorders>
              <w:tl2br w:val="nil"/>
              <w:tr2bl w:val="nil"/>
            </w:tcBorders>
            <w:vAlign w:val="center"/>
          </w:tcPr>
          <w:p w14:paraId="6A909BC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r>
      <w:tr w:rsidR="003C0190" w:rsidRPr="003C0190" w14:paraId="496B5DC1" w14:textId="77777777" w:rsidTr="00345E84">
        <w:trPr>
          <w:trHeight w:val="20"/>
        </w:trPr>
        <w:tc>
          <w:tcPr>
            <w:tcW w:w="2542" w:type="dxa"/>
            <w:tcBorders>
              <w:tl2br w:val="nil"/>
              <w:tr2bl w:val="nil"/>
            </w:tcBorders>
            <w:vAlign w:val="center"/>
          </w:tcPr>
          <w:p w14:paraId="458B01A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乳酸乙酯</w:t>
            </w:r>
          </w:p>
        </w:tc>
        <w:tc>
          <w:tcPr>
            <w:tcW w:w="1984" w:type="dxa"/>
            <w:tcBorders>
              <w:tl2br w:val="nil"/>
              <w:tr2bl w:val="nil"/>
            </w:tcBorders>
            <w:vAlign w:val="center"/>
          </w:tcPr>
          <w:p w14:paraId="00CAC86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985" w:type="dxa"/>
            <w:tcBorders>
              <w:tl2br w:val="nil"/>
              <w:tr2bl w:val="nil"/>
            </w:tcBorders>
            <w:vAlign w:val="center"/>
          </w:tcPr>
          <w:p w14:paraId="7E76A00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843" w:type="dxa"/>
            <w:tcBorders>
              <w:tl2br w:val="nil"/>
              <w:tr2bl w:val="nil"/>
            </w:tcBorders>
            <w:vAlign w:val="center"/>
          </w:tcPr>
          <w:p w14:paraId="27E64ED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r>
      <w:tr w:rsidR="003C0190" w:rsidRPr="003C0190" w14:paraId="58495CD7" w14:textId="77777777" w:rsidTr="00345E84">
        <w:trPr>
          <w:trHeight w:val="20"/>
        </w:trPr>
        <w:tc>
          <w:tcPr>
            <w:tcW w:w="2542" w:type="dxa"/>
            <w:tcBorders>
              <w:tl2br w:val="nil"/>
              <w:tr2bl w:val="nil"/>
            </w:tcBorders>
            <w:vAlign w:val="center"/>
          </w:tcPr>
          <w:p w14:paraId="36F8922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乙苯</w:t>
            </w:r>
          </w:p>
        </w:tc>
        <w:tc>
          <w:tcPr>
            <w:tcW w:w="1984" w:type="dxa"/>
            <w:tcBorders>
              <w:tl2br w:val="nil"/>
              <w:tr2bl w:val="nil"/>
            </w:tcBorders>
            <w:vAlign w:val="center"/>
          </w:tcPr>
          <w:p w14:paraId="790C92C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&lt;0.006</w:t>
            </w:r>
          </w:p>
        </w:tc>
        <w:tc>
          <w:tcPr>
            <w:tcW w:w="1985" w:type="dxa"/>
            <w:tcBorders>
              <w:tl2br w:val="nil"/>
              <w:tr2bl w:val="nil"/>
            </w:tcBorders>
            <w:vAlign w:val="center"/>
          </w:tcPr>
          <w:p w14:paraId="7266B7B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&lt;0.006</w:t>
            </w:r>
          </w:p>
        </w:tc>
        <w:tc>
          <w:tcPr>
            <w:tcW w:w="1843" w:type="dxa"/>
            <w:tcBorders>
              <w:tl2br w:val="nil"/>
              <w:tr2bl w:val="nil"/>
            </w:tcBorders>
            <w:vAlign w:val="center"/>
          </w:tcPr>
          <w:p w14:paraId="69A41F1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&lt;0.006</w:t>
            </w:r>
          </w:p>
        </w:tc>
      </w:tr>
      <w:tr w:rsidR="003C0190" w:rsidRPr="003C0190" w14:paraId="182A9D2B" w14:textId="77777777" w:rsidTr="00345E84">
        <w:trPr>
          <w:trHeight w:val="20"/>
        </w:trPr>
        <w:tc>
          <w:tcPr>
            <w:tcW w:w="2542" w:type="dxa"/>
            <w:tcBorders>
              <w:tl2br w:val="nil"/>
              <w:tr2bl w:val="nil"/>
            </w:tcBorders>
            <w:vAlign w:val="center"/>
          </w:tcPr>
          <w:p w14:paraId="117B99B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对</w:t>
            </w:r>
            <w:r w:rsidRPr="00345E84">
              <w:rPr>
                <w:rFonts w:eastAsia="宋体" w:cs="Times New Roman"/>
                <w:sz w:val="21"/>
                <w:szCs w:val="21"/>
              </w:rPr>
              <w:t>/</w:t>
            </w:r>
            <w:r w:rsidRPr="00345E84">
              <w:rPr>
                <w:rFonts w:eastAsia="宋体" w:cs="Times New Roman"/>
                <w:sz w:val="21"/>
                <w:szCs w:val="21"/>
              </w:rPr>
              <w:t>间二甲苯</w:t>
            </w:r>
          </w:p>
        </w:tc>
        <w:tc>
          <w:tcPr>
            <w:tcW w:w="1984" w:type="dxa"/>
            <w:tcBorders>
              <w:tl2br w:val="nil"/>
              <w:tr2bl w:val="nil"/>
            </w:tcBorders>
            <w:vAlign w:val="center"/>
          </w:tcPr>
          <w:p w14:paraId="4DC5EE9B"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0.022</w:t>
            </w:r>
          </w:p>
        </w:tc>
        <w:tc>
          <w:tcPr>
            <w:tcW w:w="1985" w:type="dxa"/>
            <w:tcBorders>
              <w:tl2br w:val="nil"/>
              <w:tr2bl w:val="nil"/>
            </w:tcBorders>
            <w:vAlign w:val="center"/>
          </w:tcPr>
          <w:p w14:paraId="3D5F8F5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&lt;0.009</w:t>
            </w:r>
          </w:p>
        </w:tc>
        <w:tc>
          <w:tcPr>
            <w:tcW w:w="1843" w:type="dxa"/>
            <w:tcBorders>
              <w:tl2br w:val="nil"/>
              <w:tr2bl w:val="nil"/>
            </w:tcBorders>
            <w:vAlign w:val="center"/>
          </w:tcPr>
          <w:p w14:paraId="1609FC8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0.019</w:t>
            </w:r>
          </w:p>
        </w:tc>
      </w:tr>
      <w:tr w:rsidR="003C0190" w:rsidRPr="003C0190" w14:paraId="42A1D838" w14:textId="77777777" w:rsidTr="00345E84">
        <w:trPr>
          <w:trHeight w:val="20"/>
        </w:trPr>
        <w:tc>
          <w:tcPr>
            <w:tcW w:w="2542" w:type="dxa"/>
            <w:tcBorders>
              <w:tl2br w:val="nil"/>
              <w:tr2bl w:val="nil"/>
            </w:tcBorders>
            <w:vAlign w:val="center"/>
          </w:tcPr>
          <w:p w14:paraId="35DC3C5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丙二醇单甲醚乙酸酯</w:t>
            </w:r>
          </w:p>
        </w:tc>
        <w:tc>
          <w:tcPr>
            <w:tcW w:w="1984" w:type="dxa"/>
            <w:tcBorders>
              <w:tl2br w:val="nil"/>
              <w:tr2bl w:val="nil"/>
            </w:tcBorders>
            <w:vAlign w:val="center"/>
          </w:tcPr>
          <w:p w14:paraId="5D036E2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kern w:val="0"/>
                <w:sz w:val="21"/>
                <w:szCs w:val="21"/>
                <w:lang w:bidi="ar"/>
              </w:rPr>
              <w:t>&lt;0.005</w:t>
            </w:r>
          </w:p>
        </w:tc>
        <w:tc>
          <w:tcPr>
            <w:tcW w:w="1985" w:type="dxa"/>
            <w:tcBorders>
              <w:tl2br w:val="nil"/>
              <w:tr2bl w:val="nil"/>
            </w:tcBorders>
            <w:vAlign w:val="center"/>
          </w:tcPr>
          <w:p w14:paraId="67A6CABA" w14:textId="77777777" w:rsidR="003C0190" w:rsidRPr="00345E84" w:rsidRDefault="003C0190" w:rsidP="00345E84">
            <w:pPr>
              <w:spacing w:line="240" w:lineRule="auto"/>
              <w:ind w:firstLineChars="0" w:firstLine="0"/>
              <w:jc w:val="center"/>
              <w:rPr>
                <w:rFonts w:eastAsia="宋体" w:cs="Times New Roman"/>
                <w:kern w:val="0"/>
                <w:sz w:val="21"/>
                <w:szCs w:val="21"/>
                <w:lang w:bidi="ar"/>
              </w:rPr>
            </w:pPr>
            <w:r w:rsidRPr="00345E84">
              <w:rPr>
                <w:rFonts w:eastAsia="宋体" w:cs="Times New Roman" w:hint="eastAsia"/>
                <w:kern w:val="0"/>
                <w:sz w:val="21"/>
                <w:szCs w:val="21"/>
                <w:lang w:bidi="ar"/>
              </w:rPr>
              <w:t>&lt;0.005</w:t>
            </w:r>
          </w:p>
        </w:tc>
        <w:tc>
          <w:tcPr>
            <w:tcW w:w="1843" w:type="dxa"/>
            <w:tcBorders>
              <w:tl2br w:val="nil"/>
              <w:tr2bl w:val="nil"/>
            </w:tcBorders>
            <w:vAlign w:val="center"/>
          </w:tcPr>
          <w:p w14:paraId="04BC309E" w14:textId="77777777" w:rsidR="003C0190" w:rsidRPr="00345E84" w:rsidRDefault="003C0190" w:rsidP="00345E84">
            <w:pPr>
              <w:spacing w:line="240" w:lineRule="auto"/>
              <w:ind w:firstLineChars="0" w:firstLine="0"/>
              <w:jc w:val="center"/>
              <w:rPr>
                <w:rFonts w:eastAsia="宋体" w:cs="Times New Roman"/>
                <w:kern w:val="0"/>
                <w:sz w:val="21"/>
                <w:szCs w:val="21"/>
                <w:lang w:bidi="ar"/>
              </w:rPr>
            </w:pPr>
            <w:r w:rsidRPr="00345E84">
              <w:rPr>
                <w:rFonts w:eastAsia="宋体" w:cs="Times New Roman" w:hint="eastAsia"/>
                <w:kern w:val="0"/>
                <w:sz w:val="21"/>
                <w:szCs w:val="21"/>
                <w:lang w:bidi="ar"/>
              </w:rPr>
              <w:t>&lt;0.005</w:t>
            </w:r>
          </w:p>
        </w:tc>
      </w:tr>
      <w:tr w:rsidR="003C0190" w:rsidRPr="003C0190" w14:paraId="71F47148" w14:textId="77777777" w:rsidTr="00345E84">
        <w:trPr>
          <w:trHeight w:val="20"/>
        </w:trPr>
        <w:tc>
          <w:tcPr>
            <w:tcW w:w="2542" w:type="dxa"/>
            <w:tcBorders>
              <w:tl2br w:val="nil"/>
              <w:tr2bl w:val="nil"/>
            </w:tcBorders>
            <w:vAlign w:val="center"/>
          </w:tcPr>
          <w:p w14:paraId="55F0A65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邻二甲苯</w:t>
            </w:r>
          </w:p>
        </w:tc>
        <w:tc>
          <w:tcPr>
            <w:tcW w:w="1984" w:type="dxa"/>
            <w:tcBorders>
              <w:tl2br w:val="nil"/>
              <w:tr2bl w:val="nil"/>
            </w:tcBorders>
            <w:vAlign w:val="center"/>
          </w:tcPr>
          <w:p w14:paraId="0C2B760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0.010</w:t>
            </w:r>
          </w:p>
        </w:tc>
        <w:tc>
          <w:tcPr>
            <w:tcW w:w="1985" w:type="dxa"/>
            <w:tcBorders>
              <w:tl2br w:val="nil"/>
              <w:tr2bl w:val="nil"/>
            </w:tcBorders>
            <w:vAlign w:val="center"/>
          </w:tcPr>
          <w:p w14:paraId="7A5C03D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843" w:type="dxa"/>
            <w:tcBorders>
              <w:tl2br w:val="nil"/>
              <w:tr2bl w:val="nil"/>
            </w:tcBorders>
            <w:vAlign w:val="center"/>
          </w:tcPr>
          <w:p w14:paraId="370C67B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r>
      <w:tr w:rsidR="003C0190" w:rsidRPr="003C0190" w14:paraId="3954EC4C" w14:textId="77777777" w:rsidTr="00345E84">
        <w:trPr>
          <w:trHeight w:val="20"/>
        </w:trPr>
        <w:tc>
          <w:tcPr>
            <w:tcW w:w="2542" w:type="dxa"/>
            <w:tcBorders>
              <w:tl2br w:val="nil"/>
              <w:tr2bl w:val="nil"/>
            </w:tcBorders>
            <w:vAlign w:val="center"/>
          </w:tcPr>
          <w:p w14:paraId="49AADD2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苯乙烯</w:t>
            </w:r>
          </w:p>
        </w:tc>
        <w:tc>
          <w:tcPr>
            <w:tcW w:w="1984" w:type="dxa"/>
            <w:tcBorders>
              <w:tl2br w:val="nil"/>
              <w:tr2bl w:val="nil"/>
            </w:tcBorders>
            <w:vAlign w:val="center"/>
          </w:tcPr>
          <w:p w14:paraId="3AF20C2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985" w:type="dxa"/>
            <w:tcBorders>
              <w:tl2br w:val="nil"/>
              <w:tr2bl w:val="nil"/>
            </w:tcBorders>
            <w:vAlign w:val="center"/>
          </w:tcPr>
          <w:p w14:paraId="72C869B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843" w:type="dxa"/>
            <w:tcBorders>
              <w:tl2br w:val="nil"/>
              <w:tr2bl w:val="nil"/>
            </w:tcBorders>
            <w:vAlign w:val="center"/>
          </w:tcPr>
          <w:p w14:paraId="0D8B700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r>
      <w:tr w:rsidR="003C0190" w:rsidRPr="003C0190" w14:paraId="69DEE01C" w14:textId="77777777" w:rsidTr="00345E84">
        <w:trPr>
          <w:trHeight w:val="20"/>
        </w:trPr>
        <w:tc>
          <w:tcPr>
            <w:tcW w:w="2542" w:type="dxa"/>
            <w:tcBorders>
              <w:tl2br w:val="nil"/>
              <w:tr2bl w:val="nil"/>
            </w:tcBorders>
            <w:vAlign w:val="center"/>
          </w:tcPr>
          <w:p w14:paraId="09F9E4D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2-</w:t>
            </w:r>
            <w:r w:rsidRPr="00345E84">
              <w:rPr>
                <w:rFonts w:eastAsia="宋体" w:cs="Times New Roman"/>
                <w:sz w:val="21"/>
                <w:szCs w:val="21"/>
              </w:rPr>
              <w:t>庚酮</w:t>
            </w:r>
          </w:p>
        </w:tc>
        <w:tc>
          <w:tcPr>
            <w:tcW w:w="1984" w:type="dxa"/>
            <w:tcBorders>
              <w:tl2br w:val="nil"/>
              <w:tr2bl w:val="nil"/>
            </w:tcBorders>
            <w:vAlign w:val="center"/>
          </w:tcPr>
          <w:p w14:paraId="52CD060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985" w:type="dxa"/>
            <w:tcBorders>
              <w:tl2br w:val="nil"/>
              <w:tr2bl w:val="nil"/>
            </w:tcBorders>
            <w:vAlign w:val="center"/>
          </w:tcPr>
          <w:p w14:paraId="1E6C8F3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843" w:type="dxa"/>
            <w:tcBorders>
              <w:tl2br w:val="nil"/>
              <w:tr2bl w:val="nil"/>
            </w:tcBorders>
            <w:vAlign w:val="center"/>
          </w:tcPr>
          <w:p w14:paraId="45BFCB1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r>
      <w:tr w:rsidR="003C0190" w:rsidRPr="003C0190" w14:paraId="5D5DC317" w14:textId="77777777" w:rsidTr="00345E84">
        <w:trPr>
          <w:trHeight w:val="20"/>
        </w:trPr>
        <w:tc>
          <w:tcPr>
            <w:tcW w:w="2542" w:type="dxa"/>
            <w:tcBorders>
              <w:tl2br w:val="nil"/>
              <w:tr2bl w:val="nil"/>
            </w:tcBorders>
            <w:vAlign w:val="center"/>
          </w:tcPr>
          <w:p w14:paraId="2648793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苯甲醚</w:t>
            </w:r>
          </w:p>
        </w:tc>
        <w:tc>
          <w:tcPr>
            <w:tcW w:w="1984" w:type="dxa"/>
            <w:tcBorders>
              <w:tl2br w:val="nil"/>
              <w:tr2bl w:val="nil"/>
            </w:tcBorders>
            <w:vAlign w:val="center"/>
          </w:tcPr>
          <w:p w14:paraId="455E6A0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52155EF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18E9D35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3C0190" w:rsidRPr="003C0190" w14:paraId="4660D7B4" w14:textId="77777777" w:rsidTr="00345E84">
        <w:trPr>
          <w:trHeight w:val="20"/>
        </w:trPr>
        <w:tc>
          <w:tcPr>
            <w:tcW w:w="2542" w:type="dxa"/>
            <w:tcBorders>
              <w:tl2br w:val="nil"/>
              <w:tr2bl w:val="nil"/>
            </w:tcBorders>
            <w:vAlign w:val="center"/>
          </w:tcPr>
          <w:p w14:paraId="7112275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1-</w:t>
            </w:r>
            <w:r w:rsidRPr="00345E84">
              <w:rPr>
                <w:rFonts w:eastAsia="宋体" w:cs="Times New Roman"/>
                <w:sz w:val="21"/>
                <w:szCs w:val="21"/>
              </w:rPr>
              <w:t>癸烯</w:t>
            </w:r>
          </w:p>
        </w:tc>
        <w:tc>
          <w:tcPr>
            <w:tcW w:w="1984" w:type="dxa"/>
            <w:tcBorders>
              <w:tl2br w:val="nil"/>
              <w:tr2bl w:val="nil"/>
            </w:tcBorders>
            <w:vAlign w:val="center"/>
          </w:tcPr>
          <w:p w14:paraId="607B1FB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6E7CD93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46A5169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3C0190" w:rsidRPr="003C0190" w14:paraId="32CDCF29" w14:textId="77777777" w:rsidTr="00345E84">
        <w:trPr>
          <w:trHeight w:val="20"/>
        </w:trPr>
        <w:tc>
          <w:tcPr>
            <w:tcW w:w="2542" w:type="dxa"/>
            <w:tcBorders>
              <w:tl2br w:val="nil"/>
              <w:tr2bl w:val="nil"/>
            </w:tcBorders>
            <w:vAlign w:val="center"/>
          </w:tcPr>
          <w:p w14:paraId="0C3FF25B"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苯甲醛</w:t>
            </w:r>
          </w:p>
        </w:tc>
        <w:tc>
          <w:tcPr>
            <w:tcW w:w="1984" w:type="dxa"/>
            <w:tcBorders>
              <w:tl2br w:val="nil"/>
              <w:tr2bl w:val="nil"/>
            </w:tcBorders>
            <w:vAlign w:val="center"/>
          </w:tcPr>
          <w:p w14:paraId="0C4137F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985" w:type="dxa"/>
            <w:tcBorders>
              <w:tl2br w:val="nil"/>
              <w:tr2bl w:val="nil"/>
            </w:tcBorders>
            <w:vAlign w:val="center"/>
          </w:tcPr>
          <w:p w14:paraId="3D0DE82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843" w:type="dxa"/>
            <w:tcBorders>
              <w:tl2br w:val="nil"/>
              <w:tr2bl w:val="nil"/>
            </w:tcBorders>
            <w:vAlign w:val="center"/>
          </w:tcPr>
          <w:p w14:paraId="599135E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r>
      <w:tr w:rsidR="003C0190" w:rsidRPr="003C0190" w14:paraId="5ECA9DA1" w14:textId="77777777" w:rsidTr="00345E84">
        <w:trPr>
          <w:trHeight w:val="20"/>
        </w:trPr>
        <w:tc>
          <w:tcPr>
            <w:tcW w:w="2542" w:type="dxa"/>
            <w:tcBorders>
              <w:tl2br w:val="nil"/>
              <w:tr2bl w:val="nil"/>
            </w:tcBorders>
            <w:vAlign w:val="center"/>
          </w:tcPr>
          <w:p w14:paraId="1C91357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2-</w:t>
            </w:r>
            <w:r w:rsidRPr="00345E84">
              <w:rPr>
                <w:rFonts w:eastAsia="宋体" w:cs="Times New Roman"/>
                <w:sz w:val="21"/>
                <w:szCs w:val="21"/>
              </w:rPr>
              <w:t>壬酮</w:t>
            </w:r>
          </w:p>
        </w:tc>
        <w:tc>
          <w:tcPr>
            <w:tcW w:w="1984" w:type="dxa"/>
            <w:tcBorders>
              <w:tl2br w:val="nil"/>
              <w:tr2bl w:val="nil"/>
            </w:tcBorders>
            <w:vAlign w:val="center"/>
          </w:tcPr>
          <w:p w14:paraId="09BD848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4691140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46B9BE6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3C0190" w:rsidRPr="003C0190" w14:paraId="238D2D3F" w14:textId="77777777" w:rsidTr="00345E84">
        <w:trPr>
          <w:trHeight w:val="20"/>
        </w:trPr>
        <w:tc>
          <w:tcPr>
            <w:tcW w:w="2542" w:type="dxa"/>
            <w:tcBorders>
              <w:tl2br w:val="nil"/>
              <w:tr2bl w:val="nil"/>
            </w:tcBorders>
            <w:vAlign w:val="center"/>
          </w:tcPr>
          <w:p w14:paraId="1E0E216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1-</w:t>
            </w:r>
            <w:r w:rsidRPr="00345E84">
              <w:rPr>
                <w:rFonts w:eastAsia="宋体" w:cs="Times New Roman"/>
                <w:sz w:val="21"/>
                <w:szCs w:val="21"/>
              </w:rPr>
              <w:t>十二烯</w:t>
            </w:r>
          </w:p>
        </w:tc>
        <w:tc>
          <w:tcPr>
            <w:tcW w:w="1984" w:type="dxa"/>
            <w:tcBorders>
              <w:tl2br w:val="nil"/>
              <w:tr2bl w:val="nil"/>
            </w:tcBorders>
            <w:vAlign w:val="center"/>
          </w:tcPr>
          <w:p w14:paraId="1F232B5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c>
          <w:tcPr>
            <w:tcW w:w="1985" w:type="dxa"/>
            <w:tcBorders>
              <w:tl2br w:val="nil"/>
              <w:tr2bl w:val="nil"/>
            </w:tcBorders>
            <w:vAlign w:val="center"/>
          </w:tcPr>
          <w:p w14:paraId="23420BF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c>
          <w:tcPr>
            <w:tcW w:w="1843" w:type="dxa"/>
            <w:tcBorders>
              <w:tl2br w:val="nil"/>
              <w:tr2bl w:val="nil"/>
            </w:tcBorders>
            <w:vAlign w:val="center"/>
          </w:tcPr>
          <w:p w14:paraId="37D28D8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r>
      <w:tr w:rsidR="003C0190" w:rsidRPr="003C0190" w14:paraId="0C66D2FD" w14:textId="77777777" w:rsidTr="00345E84">
        <w:trPr>
          <w:trHeight w:val="20"/>
        </w:trPr>
        <w:tc>
          <w:tcPr>
            <w:tcW w:w="2542" w:type="dxa"/>
            <w:tcBorders>
              <w:tl2br w:val="nil"/>
              <w:tr2bl w:val="nil"/>
            </w:tcBorders>
            <w:vAlign w:val="center"/>
          </w:tcPr>
          <w:p w14:paraId="7A0D874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VOCs</w:t>
            </w:r>
            <w:r w:rsidRPr="00345E84">
              <w:rPr>
                <w:rFonts w:eastAsia="宋体" w:cs="Times New Roman"/>
                <w:sz w:val="21"/>
                <w:szCs w:val="21"/>
              </w:rPr>
              <w:t>总和（</w:t>
            </w:r>
            <w:r w:rsidRPr="00345E84">
              <w:rPr>
                <w:rFonts w:eastAsia="宋体" w:cs="Times New Roman"/>
                <w:sz w:val="21"/>
                <w:szCs w:val="21"/>
              </w:rPr>
              <w:t>mg/m</w:t>
            </w:r>
            <w:r w:rsidRPr="00345E84">
              <w:rPr>
                <w:rFonts w:eastAsia="宋体" w:cs="Times New Roman"/>
                <w:sz w:val="21"/>
                <w:szCs w:val="21"/>
                <w:vertAlign w:val="superscript"/>
              </w:rPr>
              <w:t>3</w:t>
            </w:r>
            <w:r w:rsidRPr="00345E84">
              <w:rPr>
                <w:rFonts w:eastAsia="宋体" w:cs="Times New Roman"/>
                <w:sz w:val="21"/>
                <w:szCs w:val="21"/>
              </w:rPr>
              <w:t>）</w:t>
            </w:r>
          </w:p>
        </w:tc>
        <w:tc>
          <w:tcPr>
            <w:tcW w:w="1984" w:type="dxa"/>
            <w:tcBorders>
              <w:tl2br w:val="nil"/>
              <w:tr2bl w:val="nil"/>
            </w:tcBorders>
            <w:vAlign w:val="center"/>
          </w:tcPr>
          <w:p w14:paraId="740A9962"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7.91</w:t>
            </w:r>
          </w:p>
        </w:tc>
        <w:tc>
          <w:tcPr>
            <w:tcW w:w="1985" w:type="dxa"/>
            <w:tcBorders>
              <w:tl2br w:val="nil"/>
              <w:tr2bl w:val="nil"/>
            </w:tcBorders>
            <w:vAlign w:val="center"/>
          </w:tcPr>
          <w:p w14:paraId="55AB3D9C"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10.5</w:t>
            </w:r>
          </w:p>
        </w:tc>
        <w:tc>
          <w:tcPr>
            <w:tcW w:w="1843" w:type="dxa"/>
            <w:tcBorders>
              <w:tl2br w:val="nil"/>
              <w:tr2bl w:val="nil"/>
            </w:tcBorders>
            <w:vAlign w:val="center"/>
          </w:tcPr>
          <w:p w14:paraId="25677100"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11.3</w:t>
            </w:r>
          </w:p>
        </w:tc>
      </w:tr>
      <w:tr w:rsidR="003C0190" w:rsidRPr="003C0190" w14:paraId="756C4BD6" w14:textId="77777777" w:rsidTr="00345E84">
        <w:trPr>
          <w:trHeight w:val="20"/>
        </w:trPr>
        <w:tc>
          <w:tcPr>
            <w:tcW w:w="2542" w:type="dxa"/>
            <w:tcBorders>
              <w:tl2br w:val="nil"/>
              <w:tr2bl w:val="nil"/>
            </w:tcBorders>
            <w:vAlign w:val="center"/>
          </w:tcPr>
          <w:p w14:paraId="5FB8DA0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标干风量（</w:t>
            </w:r>
            <w:r w:rsidRPr="00345E84">
              <w:rPr>
                <w:rFonts w:eastAsia="宋体" w:cs="Times New Roman"/>
                <w:sz w:val="21"/>
                <w:szCs w:val="21"/>
              </w:rPr>
              <w:t>m</w:t>
            </w:r>
            <w:r w:rsidRPr="00345E84">
              <w:rPr>
                <w:rFonts w:eastAsia="宋体" w:cs="Times New Roman"/>
                <w:sz w:val="21"/>
                <w:szCs w:val="21"/>
                <w:vertAlign w:val="superscript"/>
              </w:rPr>
              <w:t>3</w:t>
            </w:r>
            <w:r w:rsidRPr="00345E84">
              <w:rPr>
                <w:rFonts w:eastAsia="宋体" w:cs="Times New Roman"/>
                <w:sz w:val="21"/>
                <w:szCs w:val="21"/>
              </w:rPr>
              <w:t>/h</w:t>
            </w:r>
            <w:r w:rsidRPr="00345E84">
              <w:rPr>
                <w:rFonts w:eastAsia="宋体" w:cs="Times New Roman"/>
                <w:sz w:val="21"/>
                <w:szCs w:val="21"/>
              </w:rPr>
              <w:t>）</w:t>
            </w:r>
          </w:p>
        </w:tc>
        <w:tc>
          <w:tcPr>
            <w:tcW w:w="1984" w:type="dxa"/>
            <w:tcBorders>
              <w:tl2br w:val="nil"/>
              <w:tr2bl w:val="nil"/>
            </w:tcBorders>
            <w:vAlign w:val="center"/>
          </w:tcPr>
          <w:p w14:paraId="5191E9A8"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6078</w:t>
            </w:r>
          </w:p>
        </w:tc>
        <w:tc>
          <w:tcPr>
            <w:tcW w:w="1985" w:type="dxa"/>
            <w:tcBorders>
              <w:tl2br w:val="nil"/>
              <w:tr2bl w:val="nil"/>
            </w:tcBorders>
            <w:vAlign w:val="center"/>
          </w:tcPr>
          <w:p w14:paraId="65BDB010"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5669</w:t>
            </w:r>
          </w:p>
        </w:tc>
        <w:tc>
          <w:tcPr>
            <w:tcW w:w="1843" w:type="dxa"/>
            <w:tcBorders>
              <w:tl2br w:val="nil"/>
              <w:tr2bl w:val="nil"/>
            </w:tcBorders>
            <w:vAlign w:val="center"/>
          </w:tcPr>
          <w:p w14:paraId="39185471"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6124</w:t>
            </w:r>
          </w:p>
        </w:tc>
      </w:tr>
      <w:tr w:rsidR="003C0190" w:rsidRPr="003C0190" w14:paraId="4C76EB64" w14:textId="77777777" w:rsidTr="00345E84">
        <w:trPr>
          <w:trHeight w:val="20"/>
        </w:trPr>
        <w:tc>
          <w:tcPr>
            <w:tcW w:w="2542" w:type="dxa"/>
            <w:tcBorders>
              <w:tl2br w:val="nil"/>
              <w:tr2bl w:val="nil"/>
            </w:tcBorders>
            <w:vAlign w:val="center"/>
          </w:tcPr>
          <w:p w14:paraId="56A65A4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排放速率（</w:t>
            </w:r>
            <w:r w:rsidRPr="00345E84">
              <w:rPr>
                <w:rFonts w:eastAsia="宋体" w:cs="Times New Roman"/>
                <w:sz w:val="21"/>
                <w:szCs w:val="21"/>
              </w:rPr>
              <w:t>kg/h</w:t>
            </w:r>
            <w:r w:rsidRPr="00345E84">
              <w:rPr>
                <w:rFonts w:eastAsia="宋体" w:cs="Times New Roman"/>
                <w:sz w:val="21"/>
                <w:szCs w:val="21"/>
              </w:rPr>
              <w:t>）</w:t>
            </w:r>
          </w:p>
        </w:tc>
        <w:tc>
          <w:tcPr>
            <w:tcW w:w="1984" w:type="dxa"/>
            <w:tcBorders>
              <w:tl2br w:val="nil"/>
              <w:tr2bl w:val="nil"/>
            </w:tcBorders>
            <w:vAlign w:val="center"/>
          </w:tcPr>
          <w:p w14:paraId="46E3756C"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4.81</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2</w:t>
            </w:r>
          </w:p>
        </w:tc>
        <w:tc>
          <w:tcPr>
            <w:tcW w:w="1985" w:type="dxa"/>
            <w:tcBorders>
              <w:tl2br w:val="nil"/>
              <w:tr2bl w:val="nil"/>
            </w:tcBorders>
            <w:vAlign w:val="center"/>
          </w:tcPr>
          <w:p w14:paraId="1F1C7938"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5.95</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2</w:t>
            </w:r>
          </w:p>
        </w:tc>
        <w:tc>
          <w:tcPr>
            <w:tcW w:w="1843" w:type="dxa"/>
            <w:tcBorders>
              <w:tl2br w:val="nil"/>
              <w:tr2bl w:val="nil"/>
            </w:tcBorders>
            <w:vAlign w:val="center"/>
          </w:tcPr>
          <w:p w14:paraId="226309AD"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6.92</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2</w:t>
            </w:r>
          </w:p>
        </w:tc>
      </w:tr>
      <w:tr w:rsidR="003C0190" w:rsidRPr="003C0190" w14:paraId="249C38F6" w14:textId="77777777" w:rsidTr="00345E84">
        <w:trPr>
          <w:trHeight w:val="20"/>
        </w:trPr>
        <w:tc>
          <w:tcPr>
            <w:tcW w:w="2542" w:type="dxa"/>
            <w:tcBorders>
              <w:tl2br w:val="nil"/>
              <w:tr2bl w:val="nil"/>
            </w:tcBorders>
            <w:vAlign w:val="center"/>
          </w:tcPr>
          <w:p w14:paraId="56CEEF9E" w14:textId="77777777" w:rsidR="003C0190" w:rsidRPr="00345E84" w:rsidRDefault="003C0190"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检测项目</w:t>
            </w:r>
          </w:p>
        </w:tc>
        <w:tc>
          <w:tcPr>
            <w:tcW w:w="5812" w:type="dxa"/>
            <w:gridSpan w:val="3"/>
            <w:tcBorders>
              <w:tl2br w:val="nil"/>
              <w:tr2bl w:val="nil"/>
            </w:tcBorders>
            <w:vAlign w:val="center"/>
          </w:tcPr>
          <w:p w14:paraId="5BCB62DA" w14:textId="77777777" w:rsidR="003C0190" w:rsidRPr="00345E84" w:rsidRDefault="003C0190"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VOCs</w:t>
            </w:r>
          </w:p>
        </w:tc>
      </w:tr>
      <w:tr w:rsidR="003C0190" w:rsidRPr="003C0190" w14:paraId="7B0844EE" w14:textId="77777777" w:rsidTr="00345E84">
        <w:trPr>
          <w:trHeight w:val="20"/>
        </w:trPr>
        <w:tc>
          <w:tcPr>
            <w:tcW w:w="2542" w:type="dxa"/>
            <w:tcBorders>
              <w:tl2br w:val="nil"/>
              <w:tr2bl w:val="nil"/>
            </w:tcBorders>
            <w:vAlign w:val="center"/>
          </w:tcPr>
          <w:p w14:paraId="18420133" w14:textId="77777777" w:rsidR="003C0190" w:rsidRPr="00345E84" w:rsidRDefault="003C0190"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采样位置</w:t>
            </w:r>
          </w:p>
        </w:tc>
        <w:tc>
          <w:tcPr>
            <w:tcW w:w="5812" w:type="dxa"/>
            <w:gridSpan w:val="3"/>
            <w:tcBorders>
              <w:tl2br w:val="nil"/>
              <w:tr2bl w:val="nil"/>
            </w:tcBorders>
            <w:vAlign w:val="center"/>
          </w:tcPr>
          <w:p w14:paraId="3734AE1C" w14:textId="77777777" w:rsidR="003C0190" w:rsidRPr="00345E84" w:rsidRDefault="003C0190" w:rsidP="00345E84">
            <w:pPr>
              <w:spacing w:line="240" w:lineRule="auto"/>
              <w:ind w:firstLineChars="0" w:firstLine="0"/>
              <w:jc w:val="center"/>
              <w:rPr>
                <w:rFonts w:eastAsia="宋体" w:cs="Times New Roman"/>
                <w:b/>
                <w:bCs/>
                <w:sz w:val="21"/>
                <w:szCs w:val="21"/>
              </w:rPr>
            </w:pPr>
            <w:r w:rsidRPr="00345E84">
              <w:rPr>
                <w:rFonts w:eastAsia="宋体" w:cs="Times New Roman"/>
                <w:b/>
                <w:bCs/>
                <w:color w:val="000000"/>
                <w:kern w:val="0"/>
                <w:sz w:val="21"/>
                <w:szCs w:val="21"/>
                <w:lang w:bidi="ar"/>
              </w:rPr>
              <w:t>复合废气处理设施出口</w:t>
            </w:r>
          </w:p>
        </w:tc>
      </w:tr>
      <w:tr w:rsidR="003C0190" w:rsidRPr="003C0190" w14:paraId="0065C757" w14:textId="77777777" w:rsidTr="00345E84">
        <w:trPr>
          <w:trHeight w:val="20"/>
        </w:trPr>
        <w:tc>
          <w:tcPr>
            <w:tcW w:w="2542" w:type="dxa"/>
            <w:tcBorders>
              <w:tl2br w:val="nil"/>
              <w:tr2bl w:val="nil"/>
            </w:tcBorders>
            <w:vAlign w:val="center"/>
          </w:tcPr>
          <w:p w14:paraId="074959B9" w14:textId="777777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样品编号</w:t>
            </w:r>
          </w:p>
        </w:tc>
        <w:tc>
          <w:tcPr>
            <w:tcW w:w="1984" w:type="dxa"/>
            <w:tcBorders>
              <w:tl2br w:val="nil"/>
              <w:tr2bl w:val="nil"/>
            </w:tcBorders>
            <w:vAlign w:val="center"/>
          </w:tcPr>
          <w:p w14:paraId="2403BA0B" w14:textId="77777777" w:rsidR="003C0190" w:rsidRPr="00345E84" w:rsidRDefault="003C0190" w:rsidP="00345E84">
            <w:pPr>
              <w:widowControl/>
              <w:spacing w:line="240" w:lineRule="auto"/>
              <w:ind w:firstLineChars="0" w:firstLine="0"/>
              <w:jc w:val="center"/>
              <w:textAlignment w:val="center"/>
              <w:rPr>
                <w:rFonts w:eastAsia="宋体" w:cs="Times New Roman"/>
                <w:sz w:val="21"/>
                <w:szCs w:val="21"/>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240117337</w:t>
            </w:r>
          </w:p>
        </w:tc>
        <w:tc>
          <w:tcPr>
            <w:tcW w:w="1985" w:type="dxa"/>
            <w:tcBorders>
              <w:tl2br w:val="nil"/>
              <w:tr2bl w:val="nil"/>
            </w:tcBorders>
            <w:vAlign w:val="center"/>
          </w:tcPr>
          <w:p w14:paraId="3E04F570"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24011733</w:t>
            </w:r>
            <w:r w:rsidRPr="00345E84">
              <w:rPr>
                <w:rFonts w:eastAsia="宋体" w:cs="Times New Roman" w:hint="eastAsia"/>
                <w:color w:val="000000"/>
                <w:kern w:val="0"/>
                <w:sz w:val="21"/>
                <w:szCs w:val="21"/>
                <w:lang w:bidi="ar"/>
              </w:rPr>
              <w:t>8</w:t>
            </w:r>
          </w:p>
        </w:tc>
        <w:tc>
          <w:tcPr>
            <w:tcW w:w="1843" w:type="dxa"/>
            <w:tcBorders>
              <w:tl2br w:val="nil"/>
              <w:tr2bl w:val="nil"/>
            </w:tcBorders>
            <w:vAlign w:val="center"/>
          </w:tcPr>
          <w:p w14:paraId="5F48A16D"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24011733</w:t>
            </w:r>
            <w:r w:rsidRPr="00345E84">
              <w:rPr>
                <w:rFonts w:eastAsia="宋体" w:cs="Times New Roman" w:hint="eastAsia"/>
                <w:color w:val="000000"/>
                <w:kern w:val="0"/>
                <w:sz w:val="21"/>
                <w:szCs w:val="21"/>
                <w:lang w:bidi="ar"/>
              </w:rPr>
              <w:t>9</w:t>
            </w:r>
          </w:p>
        </w:tc>
      </w:tr>
      <w:tr w:rsidR="003C0190" w:rsidRPr="003C0190" w14:paraId="070E33E6" w14:textId="77777777" w:rsidTr="00345E84">
        <w:trPr>
          <w:trHeight w:val="20"/>
        </w:trPr>
        <w:tc>
          <w:tcPr>
            <w:tcW w:w="2542" w:type="dxa"/>
            <w:tcBorders>
              <w:tl2br w:val="nil"/>
              <w:tr2bl w:val="nil"/>
            </w:tcBorders>
            <w:vAlign w:val="center"/>
          </w:tcPr>
          <w:p w14:paraId="5B9D07EE" w14:textId="535E20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noProof/>
                <w:sz w:val="21"/>
                <w:szCs w:val="21"/>
              </w:rPr>
              <mc:AlternateContent>
                <mc:Choice Requires="wps">
                  <w:drawing>
                    <wp:anchor distT="0" distB="0" distL="114300" distR="114300" simplePos="0" relativeHeight="251665408" behindDoc="0" locked="0" layoutInCell="1" allowOverlap="1" wp14:anchorId="2B25738F" wp14:editId="440BFEF1">
                      <wp:simplePos x="0" y="0"/>
                      <wp:positionH relativeFrom="column">
                        <wp:posOffset>-57785</wp:posOffset>
                      </wp:positionH>
                      <wp:positionV relativeFrom="paragraph">
                        <wp:posOffset>-12065</wp:posOffset>
                      </wp:positionV>
                      <wp:extent cx="1552575" cy="342900"/>
                      <wp:effectExtent l="0" t="0" r="28575" b="19050"/>
                      <wp:wrapNone/>
                      <wp:docPr id="1846830995" name="直接连接符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52575" cy="342900"/>
                              </a:xfrm>
                              <a:prstGeom prst="line">
                                <a:avLst/>
                              </a:prstGeom>
                              <a:noFill/>
                              <a:ln w="9525" cmpd="sng">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E055D2" id="直接连接符 9" o:spid="_x0000_s1026" style="position:absolute;left:0;text-align:lef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5pt,-.95pt" to="117.7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"/>
                  </w:pict>
                </mc:Fallback>
              </mc:AlternateContent>
            </w:r>
            <w:r w:rsidRPr="00345E84">
              <w:rPr>
                <w:rFonts w:eastAsia="宋体" w:cs="Times New Roman"/>
                <w:color w:val="000000"/>
                <w:sz w:val="21"/>
                <w:szCs w:val="21"/>
              </w:rPr>
              <w:t>检测指标</w:t>
            </w:r>
          </w:p>
          <w:p w14:paraId="32461F90" w14:textId="777777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检测因子</w:t>
            </w:r>
          </w:p>
        </w:tc>
        <w:tc>
          <w:tcPr>
            <w:tcW w:w="1984" w:type="dxa"/>
            <w:tcBorders>
              <w:tl2br w:val="nil"/>
              <w:tr2bl w:val="nil"/>
            </w:tcBorders>
            <w:vAlign w:val="center"/>
          </w:tcPr>
          <w:p w14:paraId="6F6D12C6" w14:textId="6B00BFE9"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c>
          <w:tcPr>
            <w:tcW w:w="1985" w:type="dxa"/>
            <w:tcBorders>
              <w:tl2br w:val="nil"/>
              <w:tr2bl w:val="nil"/>
            </w:tcBorders>
            <w:vAlign w:val="center"/>
          </w:tcPr>
          <w:p w14:paraId="3B617DA4" w14:textId="232F5C9D"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c>
          <w:tcPr>
            <w:tcW w:w="1843" w:type="dxa"/>
            <w:tcBorders>
              <w:tl2br w:val="nil"/>
              <w:tr2bl w:val="nil"/>
            </w:tcBorders>
            <w:vAlign w:val="center"/>
          </w:tcPr>
          <w:p w14:paraId="5FA99035" w14:textId="16CF356C"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r>
      <w:tr w:rsidR="003C0190" w:rsidRPr="003C0190" w14:paraId="5FD92C41" w14:textId="77777777" w:rsidTr="00345E84">
        <w:trPr>
          <w:trHeight w:val="20"/>
        </w:trPr>
        <w:tc>
          <w:tcPr>
            <w:tcW w:w="2542" w:type="dxa"/>
            <w:tcBorders>
              <w:tl2br w:val="nil"/>
              <w:tr2bl w:val="nil"/>
            </w:tcBorders>
            <w:vAlign w:val="center"/>
          </w:tcPr>
          <w:p w14:paraId="46E9AE9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丙酮</w:t>
            </w:r>
          </w:p>
        </w:tc>
        <w:tc>
          <w:tcPr>
            <w:tcW w:w="1984" w:type="dxa"/>
            <w:tcBorders>
              <w:tl2br w:val="nil"/>
              <w:tr2bl w:val="nil"/>
            </w:tcBorders>
            <w:vAlign w:val="center"/>
          </w:tcPr>
          <w:p w14:paraId="0DDB748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0.34</w:t>
            </w:r>
          </w:p>
        </w:tc>
        <w:tc>
          <w:tcPr>
            <w:tcW w:w="1985" w:type="dxa"/>
            <w:tcBorders>
              <w:tl2br w:val="nil"/>
              <w:tr2bl w:val="nil"/>
            </w:tcBorders>
            <w:vAlign w:val="center"/>
          </w:tcPr>
          <w:p w14:paraId="3712362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0.19</w:t>
            </w:r>
          </w:p>
        </w:tc>
        <w:tc>
          <w:tcPr>
            <w:tcW w:w="1843" w:type="dxa"/>
            <w:tcBorders>
              <w:tl2br w:val="nil"/>
              <w:tr2bl w:val="nil"/>
            </w:tcBorders>
            <w:vAlign w:val="center"/>
          </w:tcPr>
          <w:p w14:paraId="50B58C6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0.27</w:t>
            </w:r>
          </w:p>
        </w:tc>
      </w:tr>
      <w:tr w:rsidR="003C0190" w:rsidRPr="003C0190" w14:paraId="12C844B7" w14:textId="77777777" w:rsidTr="00345E84">
        <w:trPr>
          <w:trHeight w:val="20"/>
        </w:trPr>
        <w:tc>
          <w:tcPr>
            <w:tcW w:w="2542" w:type="dxa"/>
            <w:tcBorders>
              <w:tl2br w:val="nil"/>
              <w:tr2bl w:val="nil"/>
            </w:tcBorders>
            <w:vAlign w:val="center"/>
          </w:tcPr>
          <w:p w14:paraId="2983A0B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异丙醇</w:t>
            </w:r>
          </w:p>
        </w:tc>
        <w:tc>
          <w:tcPr>
            <w:tcW w:w="1984" w:type="dxa"/>
            <w:tcBorders>
              <w:tl2br w:val="nil"/>
              <w:tr2bl w:val="nil"/>
            </w:tcBorders>
            <w:vAlign w:val="center"/>
          </w:tcPr>
          <w:p w14:paraId="39B963E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0.015</w:t>
            </w:r>
          </w:p>
        </w:tc>
        <w:tc>
          <w:tcPr>
            <w:tcW w:w="1985" w:type="dxa"/>
            <w:tcBorders>
              <w:tl2br w:val="nil"/>
              <w:tr2bl w:val="nil"/>
            </w:tcBorders>
            <w:vAlign w:val="center"/>
          </w:tcPr>
          <w:p w14:paraId="183B2D9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0.010</w:t>
            </w:r>
          </w:p>
        </w:tc>
        <w:tc>
          <w:tcPr>
            <w:tcW w:w="1843" w:type="dxa"/>
            <w:tcBorders>
              <w:tl2br w:val="nil"/>
              <w:tr2bl w:val="nil"/>
            </w:tcBorders>
            <w:vAlign w:val="center"/>
          </w:tcPr>
          <w:p w14:paraId="315130C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0.374</w:t>
            </w:r>
          </w:p>
        </w:tc>
      </w:tr>
      <w:tr w:rsidR="003C0190" w:rsidRPr="003C0190" w14:paraId="1EDE9477" w14:textId="77777777" w:rsidTr="00345E84">
        <w:trPr>
          <w:trHeight w:val="20"/>
        </w:trPr>
        <w:tc>
          <w:tcPr>
            <w:tcW w:w="2542" w:type="dxa"/>
            <w:tcBorders>
              <w:tl2br w:val="nil"/>
              <w:tr2bl w:val="nil"/>
            </w:tcBorders>
            <w:vAlign w:val="center"/>
          </w:tcPr>
          <w:p w14:paraId="2800E9D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正己烷</w:t>
            </w:r>
          </w:p>
        </w:tc>
        <w:tc>
          <w:tcPr>
            <w:tcW w:w="1984" w:type="dxa"/>
            <w:tcBorders>
              <w:tl2br w:val="nil"/>
              <w:tr2bl w:val="nil"/>
            </w:tcBorders>
            <w:vAlign w:val="center"/>
          </w:tcPr>
          <w:p w14:paraId="461789E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0.063</w:t>
            </w:r>
          </w:p>
        </w:tc>
        <w:tc>
          <w:tcPr>
            <w:tcW w:w="1985" w:type="dxa"/>
            <w:tcBorders>
              <w:tl2br w:val="nil"/>
              <w:tr2bl w:val="nil"/>
            </w:tcBorders>
            <w:vAlign w:val="center"/>
          </w:tcPr>
          <w:p w14:paraId="1012A15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0.066</w:t>
            </w:r>
          </w:p>
        </w:tc>
        <w:tc>
          <w:tcPr>
            <w:tcW w:w="1843" w:type="dxa"/>
            <w:tcBorders>
              <w:tl2br w:val="nil"/>
              <w:tr2bl w:val="nil"/>
            </w:tcBorders>
            <w:vAlign w:val="center"/>
          </w:tcPr>
          <w:p w14:paraId="35C3429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0.065</w:t>
            </w:r>
          </w:p>
        </w:tc>
      </w:tr>
      <w:tr w:rsidR="003C0190" w:rsidRPr="003C0190" w14:paraId="3B5B8620" w14:textId="77777777" w:rsidTr="00345E84">
        <w:trPr>
          <w:trHeight w:val="20"/>
        </w:trPr>
        <w:tc>
          <w:tcPr>
            <w:tcW w:w="2542" w:type="dxa"/>
            <w:tcBorders>
              <w:tl2br w:val="nil"/>
              <w:tr2bl w:val="nil"/>
            </w:tcBorders>
            <w:vAlign w:val="center"/>
          </w:tcPr>
          <w:p w14:paraId="5BF26B8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乙酸乙酯</w:t>
            </w:r>
          </w:p>
        </w:tc>
        <w:tc>
          <w:tcPr>
            <w:tcW w:w="1984" w:type="dxa"/>
            <w:tcBorders>
              <w:tl2br w:val="nil"/>
              <w:tr2bl w:val="nil"/>
            </w:tcBorders>
            <w:vAlign w:val="center"/>
          </w:tcPr>
          <w:p w14:paraId="7E12F84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0.317</w:t>
            </w:r>
          </w:p>
        </w:tc>
        <w:tc>
          <w:tcPr>
            <w:tcW w:w="1985" w:type="dxa"/>
            <w:tcBorders>
              <w:tl2br w:val="nil"/>
              <w:tr2bl w:val="nil"/>
            </w:tcBorders>
            <w:vAlign w:val="center"/>
          </w:tcPr>
          <w:p w14:paraId="38CB690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0.632</w:t>
            </w:r>
          </w:p>
        </w:tc>
        <w:tc>
          <w:tcPr>
            <w:tcW w:w="1843" w:type="dxa"/>
            <w:tcBorders>
              <w:tl2br w:val="nil"/>
              <w:tr2bl w:val="nil"/>
            </w:tcBorders>
            <w:vAlign w:val="center"/>
          </w:tcPr>
          <w:p w14:paraId="6E89E67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0.241</w:t>
            </w:r>
          </w:p>
        </w:tc>
      </w:tr>
      <w:tr w:rsidR="003C0190" w:rsidRPr="003C0190" w14:paraId="30A33730" w14:textId="77777777" w:rsidTr="00345E84">
        <w:trPr>
          <w:trHeight w:val="20"/>
        </w:trPr>
        <w:tc>
          <w:tcPr>
            <w:tcW w:w="2542" w:type="dxa"/>
            <w:tcBorders>
              <w:tl2br w:val="nil"/>
              <w:tr2bl w:val="nil"/>
            </w:tcBorders>
            <w:vAlign w:val="center"/>
          </w:tcPr>
          <w:p w14:paraId="41354F4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w:t>
            </w:r>
          </w:p>
        </w:tc>
        <w:tc>
          <w:tcPr>
            <w:tcW w:w="1984" w:type="dxa"/>
            <w:tcBorders>
              <w:tl2br w:val="nil"/>
              <w:tr2bl w:val="nil"/>
            </w:tcBorders>
            <w:vAlign w:val="center"/>
          </w:tcPr>
          <w:p w14:paraId="352ED52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0.171</w:t>
            </w:r>
          </w:p>
        </w:tc>
        <w:tc>
          <w:tcPr>
            <w:tcW w:w="1985" w:type="dxa"/>
            <w:tcBorders>
              <w:tl2br w:val="nil"/>
              <w:tr2bl w:val="nil"/>
            </w:tcBorders>
            <w:vAlign w:val="center"/>
          </w:tcPr>
          <w:p w14:paraId="60B3C66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0.168</w:t>
            </w:r>
          </w:p>
        </w:tc>
        <w:tc>
          <w:tcPr>
            <w:tcW w:w="1843" w:type="dxa"/>
            <w:tcBorders>
              <w:tl2br w:val="nil"/>
              <w:tr2bl w:val="nil"/>
            </w:tcBorders>
            <w:vAlign w:val="center"/>
          </w:tcPr>
          <w:p w14:paraId="6BD0499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0.076</w:t>
            </w:r>
          </w:p>
        </w:tc>
      </w:tr>
      <w:tr w:rsidR="003C0190" w:rsidRPr="003C0190" w14:paraId="0D5916B7" w14:textId="77777777" w:rsidTr="00345E84">
        <w:trPr>
          <w:trHeight w:val="20"/>
        </w:trPr>
        <w:tc>
          <w:tcPr>
            <w:tcW w:w="2542" w:type="dxa"/>
            <w:tcBorders>
              <w:tl2br w:val="nil"/>
              <w:tr2bl w:val="nil"/>
            </w:tcBorders>
            <w:vAlign w:val="center"/>
          </w:tcPr>
          <w:p w14:paraId="0088FB7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六甲基二硅氧烷</w:t>
            </w:r>
          </w:p>
        </w:tc>
        <w:tc>
          <w:tcPr>
            <w:tcW w:w="1984" w:type="dxa"/>
            <w:tcBorders>
              <w:tl2br w:val="nil"/>
              <w:tr2bl w:val="nil"/>
            </w:tcBorders>
            <w:vAlign w:val="center"/>
          </w:tcPr>
          <w:p w14:paraId="2224B61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985" w:type="dxa"/>
            <w:tcBorders>
              <w:tl2br w:val="nil"/>
              <w:tr2bl w:val="nil"/>
            </w:tcBorders>
            <w:vAlign w:val="center"/>
          </w:tcPr>
          <w:p w14:paraId="756A555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843" w:type="dxa"/>
            <w:tcBorders>
              <w:tl2br w:val="nil"/>
              <w:tr2bl w:val="nil"/>
            </w:tcBorders>
            <w:vAlign w:val="center"/>
          </w:tcPr>
          <w:p w14:paraId="0B59C14B"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r>
      <w:tr w:rsidR="003C0190" w:rsidRPr="003C0190" w14:paraId="5B8EE20C" w14:textId="77777777" w:rsidTr="00345E84">
        <w:trPr>
          <w:trHeight w:val="20"/>
        </w:trPr>
        <w:tc>
          <w:tcPr>
            <w:tcW w:w="2542" w:type="dxa"/>
            <w:tcBorders>
              <w:tl2br w:val="nil"/>
              <w:tr2bl w:val="nil"/>
            </w:tcBorders>
            <w:vAlign w:val="center"/>
          </w:tcPr>
          <w:p w14:paraId="2DC9345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正庚烷</w:t>
            </w:r>
          </w:p>
        </w:tc>
        <w:tc>
          <w:tcPr>
            <w:tcW w:w="1984" w:type="dxa"/>
            <w:tcBorders>
              <w:tl2br w:val="nil"/>
              <w:tr2bl w:val="nil"/>
            </w:tcBorders>
            <w:vAlign w:val="center"/>
          </w:tcPr>
          <w:p w14:paraId="1AEA8B0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0.061</w:t>
            </w:r>
          </w:p>
        </w:tc>
        <w:tc>
          <w:tcPr>
            <w:tcW w:w="1985" w:type="dxa"/>
            <w:tcBorders>
              <w:tl2br w:val="nil"/>
              <w:tr2bl w:val="nil"/>
            </w:tcBorders>
            <w:vAlign w:val="center"/>
          </w:tcPr>
          <w:p w14:paraId="32E3A08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0.015</w:t>
            </w:r>
          </w:p>
        </w:tc>
        <w:tc>
          <w:tcPr>
            <w:tcW w:w="1843" w:type="dxa"/>
            <w:tcBorders>
              <w:tl2br w:val="nil"/>
              <w:tr2bl w:val="nil"/>
            </w:tcBorders>
            <w:vAlign w:val="center"/>
          </w:tcPr>
          <w:p w14:paraId="6192E60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0.051</w:t>
            </w:r>
          </w:p>
        </w:tc>
      </w:tr>
      <w:tr w:rsidR="003C0190" w:rsidRPr="003C0190" w14:paraId="231A3F74" w14:textId="77777777" w:rsidTr="00345E84">
        <w:trPr>
          <w:trHeight w:val="20"/>
        </w:trPr>
        <w:tc>
          <w:tcPr>
            <w:tcW w:w="2542" w:type="dxa"/>
            <w:tcBorders>
              <w:tl2br w:val="nil"/>
              <w:tr2bl w:val="nil"/>
            </w:tcBorders>
            <w:vAlign w:val="center"/>
          </w:tcPr>
          <w:p w14:paraId="1382C1D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3-</w:t>
            </w:r>
            <w:r w:rsidRPr="00345E84">
              <w:rPr>
                <w:rFonts w:eastAsia="宋体" w:cs="Times New Roman"/>
                <w:sz w:val="21"/>
                <w:szCs w:val="21"/>
              </w:rPr>
              <w:t>戊酮</w:t>
            </w:r>
          </w:p>
        </w:tc>
        <w:tc>
          <w:tcPr>
            <w:tcW w:w="1984" w:type="dxa"/>
            <w:tcBorders>
              <w:tl2br w:val="nil"/>
              <w:tr2bl w:val="nil"/>
            </w:tcBorders>
            <w:vAlign w:val="center"/>
          </w:tcPr>
          <w:p w14:paraId="1A53735B"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c>
          <w:tcPr>
            <w:tcW w:w="1985" w:type="dxa"/>
            <w:tcBorders>
              <w:tl2br w:val="nil"/>
              <w:tr2bl w:val="nil"/>
            </w:tcBorders>
            <w:vAlign w:val="center"/>
          </w:tcPr>
          <w:p w14:paraId="0E7D358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c>
          <w:tcPr>
            <w:tcW w:w="1843" w:type="dxa"/>
            <w:tcBorders>
              <w:tl2br w:val="nil"/>
              <w:tr2bl w:val="nil"/>
            </w:tcBorders>
            <w:vAlign w:val="center"/>
          </w:tcPr>
          <w:p w14:paraId="747AB90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r>
      <w:tr w:rsidR="003C0190" w:rsidRPr="003C0190" w14:paraId="3609DF8F" w14:textId="77777777" w:rsidTr="00345E84">
        <w:trPr>
          <w:trHeight w:val="20"/>
        </w:trPr>
        <w:tc>
          <w:tcPr>
            <w:tcW w:w="2542" w:type="dxa"/>
            <w:tcBorders>
              <w:tl2br w:val="nil"/>
              <w:tr2bl w:val="nil"/>
            </w:tcBorders>
            <w:vAlign w:val="center"/>
          </w:tcPr>
          <w:p w14:paraId="4101183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甲苯</w:t>
            </w:r>
          </w:p>
        </w:tc>
        <w:tc>
          <w:tcPr>
            <w:tcW w:w="1984" w:type="dxa"/>
            <w:tcBorders>
              <w:tl2br w:val="nil"/>
              <w:tr2bl w:val="nil"/>
            </w:tcBorders>
            <w:vAlign w:val="center"/>
          </w:tcPr>
          <w:p w14:paraId="620BA07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0.039</w:t>
            </w:r>
          </w:p>
        </w:tc>
        <w:tc>
          <w:tcPr>
            <w:tcW w:w="1985" w:type="dxa"/>
            <w:tcBorders>
              <w:tl2br w:val="nil"/>
              <w:tr2bl w:val="nil"/>
            </w:tcBorders>
            <w:vAlign w:val="center"/>
          </w:tcPr>
          <w:p w14:paraId="7318F4C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0.058</w:t>
            </w:r>
          </w:p>
        </w:tc>
        <w:tc>
          <w:tcPr>
            <w:tcW w:w="1843" w:type="dxa"/>
            <w:tcBorders>
              <w:tl2br w:val="nil"/>
              <w:tr2bl w:val="nil"/>
            </w:tcBorders>
            <w:vAlign w:val="center"/>
          </w:tcPr>
          <w:p w14:paraId="1F73BC4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0.040</w:t>
            </w:r>
          </w:p>
        </w:tc>
      </w:tr>
      <w:tr w:rsidR="003C0190" w:rsidRPr="003C0190" w14:paraId="7F9F2042" w14:textId="77777777" w:rsidTr="00345E84">
        <w:trPr>
          <w:trHeight w:val="20"/>
        </w:trPr>
        <w:tc>
          <w:tcPr>
            <w:tcW w:w="2542" w:type="dxa"/>
            <w:tcBorders>
              <w:tl2br w:val="nil"/>
              <w:tr2bl w:val="nil"/>
            </w:tcBorders>
            <w:vAlign w:val="center"/>
          </w:tcPr>
          <w:p w14:paraId="33D2318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乙酸丁酯</w:t>
            </w:r>
          </w:p>
        </w:tc>
        <w:tc>
          <w:tcPr>
            <w:tcW w:w="1984" w:type="dxa"/>
            <w:tcBorders>
              <w:tl2br w:val="nil"/>
              <w:tr2bl w:val="nil"/>
            </w:tcBorders>
            <w:vAlign w:val="center"/>
          </w:tcPr>
          <w:p w14:paraId="21C344A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&lt;0.005</w:t>
            </w:r>
          </w:p>
        </w:tc>
        <w:tc>
          <w:tcPr>
            <w:tcW w:w="1985" w:type="dxa"/>
            <w:tcBorders>
              <w:tl2br w:val="nil"/>
              <w:tr2bl w:val="nil"/>
            </w:tcBorders>
            <w:vAlign w:val="center"/>
          </w:tcPr>
          <w:p w14:paraId="5B2D025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0.008</w:t>
            </w:r>
          </w:p>
        </w:tc>
        <w:tc>
          <w:tcPr>
            <w:tcW w:w="1843" w:type="dxa"/>
            <w:tcBorders>
              <w:tl2br w:val="nil"/>
              <w:tr2bl w:val="nil"/>
            </w:tcBorders>
            <w:vAlign w:val="center"/>
          </w:tcPr>
          <w:p w14:paraId="68BEED3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&lt;0.005</w:t>
            </w:r>
          </w:p>
        </w:tc>
      </w:tr>
      <w:tr w:rsidR="003C0190" w:rsidRPr="003C0190" w14:paraId="6F56ED5F" w14:textId="77777777" w:rsidTr="00345E84">
        <w:trPr>
          <w:trHeight w:val="20"/>
        </w:trPr>
        <w:tc>
          <w:tcPr>
            <w:tcW w:w="2542" w:type="dxa"/>
            <w:tcBorders>
              <w:tl2br w:val="nil"/>
              <w:tr2bl w:val="nil"/>
            </w:tcBorders>
            <w:vAlign w:val="center"/>
          </w:tcPr>
          <w:p w14:paraId="16A5768B"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环戊酮</w:t>
            </w:r>
          </w:p>
        </w:tc>
        <w:tc>
          <w:tcPr>
            <w:tcW w:w="1984" w:type="dxa"/>
            <w:tcBorders>
              <w:tl2br w:val="nil"/>
              <w:tr2bl w:val="nil"/>
            </w:tcBorders>
            <w:vAlign w:val="center"/>
          </w:tcPr>
          <w:p w14:paraId="64C181F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985" w:type="dxa"/>
            <w:tcBorders>
              <w:tl2br w:val="nil"/>
              <w:tr2bl w:val="nil"/>
            </w:tcBorders>
            <w:vAlign w:val="center"/>
          </w:tcPr>
          <w:p w14:paraId="6EA4E2C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843" w:type="dxa"/>
            <w:tcBorders>
              <w:tl2br w:val="nil"/>
              <w:tr2bl w:val="nil"/>
            </w:tcBorders>
            <w:vAlign w:val="center"/>
          </w:tcPr>
          <w:p w14:paraId="469C257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r>
      <w:tr w:rsidR="003C0190" w:rsidRPr="003C0190" w14:paraId="6944039C" w14:textId="77777777" w:rsidTr="00345E84">
        <w:trPr>
          <w:trHeight w:val="20"/>
        </w:trPr>
        <w:tc>
          <w:tcPr>
            <w:tcW w:w="2542" w:type="dxa"/>
            <w:tcBorders>
              <w:tl2br w:val="nil"/>
              <w:tr2bl w:val="nil"/>
            </w:tcBorders>
            <w:vAlign w:val="center"/>
          </w:tcPr>
          <w:p w14:paraId="74DD41DB"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乳酸乙酯</w:t>
            </w:r>
          </w:p>
        </w:tc>
        <w:tc>
          <w:tcPr>
            <w:tcW w:w="1984" w:type="dxa"/>
            <w:tcBorders>
              <w:tl2br w:val="nil"/>
              <w:tr2bl w:val="nil"/>
            </w:tcBorders>
            <w:vAlign w:val="center"/>
          </w:tcPr>
          <w:p w14:paraId="6734619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985" w:type="dxa"/>
            <w:tcBorders>
              <w:tl2br w:val="nil"/>
              <w:tr2bl w:val="nil"/>
            </w:tcBorders>
            <w:vAlign w:val="center"/>
          </w:tcPr>
          <w:p w14:paraId="5F90175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843" w:type="dxa"/>
            <w:tcBorders>
              <w:tl2br w:val="nil"/>
              <w:tr2bl w:val="nil"/>
            </w:tcBorders>
            <w:vAlign w:val="center"/>
          </w:tcPr>
          <w:p w14:paraId="35DC8E1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r>
      <w:tr w:rsidR="003C0190" w:rsidRPr="003C0190" w14:paraId="2BBEEF67" w14:textId="77777777" w:rsidTr="00345E84">
        <w:trPr>
          <w:trHeight w:val="20"/>
        </w:trPr>
        <w:tc>
          <w:tcPr>
            <w:tcW w:w="2542" w:type="dxa"/>
            <w:tcBorders>
              <w:tl2br w:val="nil"/>
              <w:tr2bl w:val="nil"/>
            </w:tcBorders>
            <w:vAlign w:val="center"/>
          </w:tcPr>
          <w:p w14:paraId="714B702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乙苯</w:t>
            </w:r>
          </w:p>
        </w:tc>
        <w:tc>
          <w:tcPr>
            <w:tcW w:w="1984" w:type="dxa"/>
            <w:tcBorders>
              <w:tl2br w:val="nil"/>
              <w:tr2bl w:val="nil"/>
            </w:tcBorders>
            <w:vAlign w:val="center"/>
          </w:tcPr>
          <w:p w14:paraId="761A8B5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0.011</w:t>
            </w:r>
          </w:p>
        </w:tc>
        <w:tc>
          <w:tcPr>
            <w:tcW w:w="1985" w:type="dxa"/>
            <w:tcBorders>
              <w:tl2br w:val="nil"/>
              <w:tr2bl w:val="nil"/>
            </w:tcBorders>
            <w:vAlign w:val="center"/>
          </w:tcPr>
          <w:p w14:paraId="7361711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0.011</w:t>
            </w:r>
          </w:p>
        </w:tc>
        <w:tc>
          <w:tcPr>
            <w:tcW w:w="1843" w:type="dxa"/>
            <w:tcBorders>
              <w:tl2br w:val="nil"/>
              <w:tr2bl w:val="nil"/>
            </w:tcBorders>
            <w:vAlign w:val="center"/>
          </w:tcPr>
          <w:p w14:paraId="7C3C2E0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0.013</w:t>
            </w:r>
          </w:p>
        </w:tc>
      </w:tr>
      <w:tr w:rsidR="003C0190" w:rsidRPr="003C0190" w14:paraId="65811F6F" w14:textId="77777777" w:rsidTr="00345E84">
        <w:trPr>
          <w:trHeight w:val="20"/>
        </w:trPr>
        <w:tc>
          <w:tcPr>
            <w:tcW w:w="2542" w:type="dxa"/>
            <w:tcBorders>
              <w:tl2br w:val="nil"/>
              <w:tr2bl w:val="nil"/>
            </w:tcBorders>
            <w:vAlign w:val="center"/>
          </w:tcPr>
          <w:p w14:paraId="56F31E0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对</w:t>
            </w:r>
            <w:r w:rsidRPr="00345E84">
              <w:rPr>
                <w:rFonts w:eastAsia="宋体" w:cs="Times New Roman"/>
                <w:sz w:val="21"/>
                <w:szCs w:val="21"/>
              </w:rPr>
              <w:t>/</w:t>
            </w:r>
            <w:r w:rsidRPr="00345E84">
              <w:rPr>
                <w:rFonts w:eastAsia="宋体" w:cs="Times New Roman"/>
                <w:sz w:val="21"/>
                <w:szCs w:val="21"/>
              </w:rPr>
              <w:t>间二甲苯</w:t>
            </w:r>
          </w:p>
        </w:tc>
        <w:tc>
          <w:tcPr>
            <w:tcW w:w="1984" w:type="dxa"/>
            <w:tcBorders>
              <w:tl2br w:val="nil"/>
              <w:tr2bl w:val="nil"/>
            </w:tcBorders>
            <w:vAlign w:val="center"/>
          </w:tcPr>
          <w:p w14:paraId="47D4DE8B"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&lt;0.009</w:t>
            </w:r>
          </w:p>
        </w:tc>
        <w:tc>
          <w:tcPr>
            <w:tcW w:w="1985" w:type="dxa"/>
            <w:tcBorders>
              <w:tl2br w:val="nil"/>
              <w:tr2bl w:val="nil"/>
            </w:tcBorders>
            <w:vAlign w:val="center"/>
          </w:tcPr>
          <w:p w14:paraId="4C6A641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&lt;0.009</w:t>
            </w:r>
          </w:p>
        </w:tc>
        <w:tc>
          <w:tcPr>
            <w:tcW w:w="1843" w:type="dxa"/>
            <w:tcBorders>
              <w:tl2br w:val="nil"/>
              <w:tr2bl w:val="nil"/>
            </w:tcBorders>
            <w:vAlign w:val="center"/>
          </w:tcPr>
          <w:p w14:paraId="288DDDC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&lt;0.009</w:t>
            </w:r>
          </w:p>
        </w:tc>
      </w:tr>
      <w:tr w:rsidR="003C0190" w:rsidRPr="003C0190" w14:paraId="728B87C6" w14:textId="77777777" w:rsidTr="00345E84">
        <w:trPr>
          <w:trHeight w:val="20"/>
        </w:trPr>
        <w:tc>
          <w:tcPr>
            <w:tcW w:w="2542" w:type="dxa"/>
            <w:tcBorders>
              <w:tl2br w:val="nil"/>
              <w:tr2bl w:val="nil"/>
            </w:tcBorders>
            <w:vAlign w:val="center"/>
          </w:tcPr>
          <w:p w14:paraId="259FDBD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丙二醇单甲醚乙酸酯</w:t>
            </w:r>
          </w:p>
        </w:tc>
        <w:tc>
          <w:tcPr>
            <w:tcW w:w="1984" w:type="dxa"/>
            <w:tcBorders>
              <w:tl2br w:val="nil"/>
              <w:tr2bl w:val="nil"/>
            </w:tcBorders>
            <w:vAlign w:val="center"/>
          </w:tcPr>
          <w:p w14:paraId="00C26E6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&lt;0.005</w:t>
            </w:r>
          </w:p>
        </w:tc>
        <w:tc>
          <w:tcPr>
            <w:tcW w:w="1985" w:type="dxa"/>
            <w:tcBorders>
              <w:tl2br w:val="nil"/>
              <w:tr2bl w:val="nil"/>
            </w:tcBorders>
            <w:vAlign w:val="center"/>
          </w:tcPr>
          <w:p w14:paraId="3E1212FA" w14:textId="77777777" w:rsidR="003C0190" w:rsidRPr="00345E84" w:rsidRDefault="003C0190" w:rsidP="00345E84">
            <w:pPr>
              <w:spacing w:line="240" w:lineRule="auto"/>
              <w:ind w:firstLineChars="0" w:firstLine="0"/>
              <w:jc w:val="center"/>
              <w:rPr>
                <w:rFonts w:eastAsia="宋体" w:cs="Times New Roman"/>
                <w:kern w:val="0"/>
                <w:sz w:val="21"/>
                <w:szCs w:val="21"/>
                <w:lang w:bidi="ar"/>
              </w:rPr>
            </w:pPr>
            <w:r w:rsidRPr="00345E84">
              <w:rPr>
                <w:rFonts w:eastAsia="宋体" w:cs="Times New Roman" w:hint="eastAsia"/>
                <w:kern w:val="0"/>
                <w:sz w:val="21"/>
                <w:szCs w:val="21"/>
                <w:lang w:bidi="ar"/>
              </w:rPr>
              <w:t>&lt;0.005</w:t>
            </w:r>
          </w:p>
        </w:tc>
        <w:tc>
          <w:tcPr>
            <w:tcW w:w="1843" w:type="dxa"/>
            <w:tcBorders>
              <w:tl2br w:val="nil"/>
              <w:tr2bl w:val="nil"/>
            </w:tcBorders>
            <w:vAlign w:val="center"/>
          </w:tcPr>
          <w:p w14:paraId="566EC515" w14:textId="77777777" w:rsidR="003C0190" w:rsidRPr="00345E84" w:rsidRDefault="003C0190" w:rsidP="00345E84">
            <w:pPr>
              <w:spacing w:line="240" w:lineRule="auto"/>
              <w:ind w:firstLineChars="0" w:firstLine="0"/>
              <w:jc w:val="center"/>
              <w:rPr>
                <w:rFonts w:eastAsia="宋体" w:cs="Times New Roman"/>
                <w:kern w:val="0"/>
                <w:sz w:val="21"/>
                <w:szCs w:val="21"/>
                <w:lang w:bidi="ar"/>
              </w:rPr>
            </w:pPr>
            <w:r w:rsidRPr="00345E84">
              <w:rPr>
                <w:rFonts w:eastAsia="宋体" w:cs="Times New Roman" w:hint="eastAsia"/>
                <w:kern w:val="0"/>
                <w:sz w:val="21"/>
                <w:szCs w:val="21"/>
                <w:lang w:bidi="ar"/>
              </w:rPr>
              <w:t>&lt;0.005</w:t>
            </w:r>
          </w:p>
        </w:tc>
      </w:tr>
      <w:tr w:rsidR="003C0190" w:rsidRPr="003C0190" w14:paraId="36C46D1E" w14:textId="77777777" w:rsidTr="00345E84">
        <w:trPr>
          <w:trHeight w:val="20"/>
        </w:trPr>
        <w:tc>
          <w:tcPr>
            <w:tcW w:w="2542" w:type="dxa"/>
            <w:tcBorders>
              <w:tl2br w:val="nil"/>
              <w:tr2bl w:val="nil"/>
            </w:tcBorders>
            <w:vAlign w:val="center"/>
          </w:tcPr>
          <w:p w14:paraId="6DE4AC4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邻二甲苯</w:t>
            </w:r>
          </w:p>
        </w:tc>
        <w:tc>
          <w:tcPr>
            <w:tcW w:w="1984" w:type="dxa"/>
            <w:tcBorders>
              <w:tl2br w:val="nil"/>
              <w:tr2bl w:val="nil"/>
            </w:tcBorders>
            <w:vAlign w:val="center"/>
          </w:tcPr>
          <w:p w14:paraId="78B197E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985" w:type="dxa"/>
            <w:tcBorders>
              <w:tl2br w:val="nil"/>
              <w:tr2bl w:val="nil"/>
            </w:tcBorders>
            <w:vAlign w:val="center"/>
          </w:tcPr>
          <w:p w14:paraId="501E363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843" w:type="dxa"/>
            <w:tcBorders>
              <w:tl2br w:val="nil"/>
              <w:tr2bl w:val="nil"/>
            </w:tcBorders>
            <w:vAlign w:val="center"/>
          </w:tcPr>
          <w:p w14:paraId="3213A59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r>
      <w:tr w:rsidR="003C0190" w:rsidRPr="003C0190" w14:paraId="14DD5805" w14:textId="77777777" w:rsidTr="00345E84">
        <w:trPr>
          <w:trHeight w:val="20"/>
        </w:trPr>
        <w:tc>
          <w:tcPr>
            <w:tcW w:w="2542" w:type="dxa"/>
            <w:tcBorders>
              <w:tl2br w:val="nil"/>
              <w:tr2bl w:val="nil"/>
            </w:tcBorders>
            <w:vAlign w:val="center"/>
          </w:tcPr>
          <w:p w14:paraId="289AFAE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苯乙烯</w:t>
            </w:r>
          </w:p>
        </w:tc>
        <w:tc>
          <w:tcPr>
            <w:tcW w:w="1984" w:type="dxa"/>
            <w:tcBorders>
              <w:tl2br w:val="nil"/>
              <w:tr2bl w:val="nil"/>
            </w:tcBorders>
            <w:vAlign w:val="center"/>
          </w:tcPr>
          <w:p w14:paraId="5C97618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985" w:type="dxa"/>
            <w:tcBorders>
              <w:tl2br w:val="nil"/>
              <w:tr2bl w:val="nil"/>
            </w:tcBorders>
            <w:vAlign w:val="center"/>
          </w:tcPr>
          <w:p w14:paraId="368659E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843" w:type="dxa"/>
            <w:tcBorders>
              <w:tl2br w:val="nil"/>
              <w:tr2bl w:val="nil"/>
            </w:tcBorders>
            <w:vAlign w:val="center"/>
          </w:tcPr>
          <w:p w14:paraId="5B34D50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r>
      <w:tr w:rsidR="003C0190" w:rsidRPr="003C0190" w14:paraId="5DED07F6" w14:textId="77777777" w:rsidTr="00345E84">
        <w:trPr>
          <w:trHeight w:val="20"/>
        </w:trPr>
        <w:tc>
          <w:tcPr>
            <w:tcW w:w="2542" w:type="dxa"/>
            <w:tcBorders>
              <w:tl2br w:val="nil"/>
              <w:tr2bl w:val="nil"/>
            </w:tcBorders>
            <w:vAlign w:val="center"/>
          </w:tcPr>
          <w:p w14:paraId="0A866F9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2-</w:t>
            </w:r>
            <w:r w:rsidRPr="00345E84">
              <w:rPr>
                <w:rFonts w:eastAsia="宋体" w:cs="Times New Roman"/>
                <w:sz w:val="21"/>
                <w:szCs w:val="21"/>
              </w:rPr>
              <w:t>庚酮</w:t>
            </w:r>
          </w:p>
        </w:tc>
        <w:tc>
          <w:tcPr>
            <w:tcW w:w="1984" w:type="dxa"/>
            <w:tcBorders>
              <w:tl2br w:val="nil"/>
              <w:tr2bl w:val="nil"/>
            </w:tcBorders>
            <w:vAlign w:val="center"/>
          </w:tcPr>
          <w:p w14:paraId="6272C68B"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985" w:type="dxa"/>
            <w:tcBorders>
              <w:tl2br w:val="nil"/>
              <w:tr2bl w:val="nil"/>
            </w:tcBorders>
            <w:vAlign w:val="center"/>
          </w:tcPr>
          <w:p w14:paraId="6837BD8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843" w:type="dxa"/>
            <w:tcBorders>
              <w:tl2br w:val="nil"/>
              <w:tr2bl w:val="nil"/>
            </w:tcBorders>
            <w:vAlign w:val="center"/>
          </w:tcPr>
          <w:p w14:paraId="3D6EC7A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r>
      <w:tr w:rsidR="003C0190" w:rsidRPr="003C0190" w14:paraId="64DEC765" w14:textId="77777777" w:rsidTr="00345E84">
        <w:trPr>
          <w:trHeight w:val="20"/>
        </w:trPr>
        <w:tc>
          <w:tcPr>
            <w:tcW w:w="2542" w:type="dxa"/>
            <w:tcBorders>
              <w:tl2br w:val="nil"/>
              <w:tr2bl w:val="nil"/>
            </w:tcBorders>
            <w:vAlign w:val="center"/>
          </w:tcPr>
          <w:p w14:paraId="6957431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苯甲醚</w:t>
            </w:r>
          </w:p>
        </w:tc>
        <w:tc>
          <w:tcPr>
            <w:tcW w:w="1984" w:type="dxa"/>
            <w:tcBorders>
              <w:tl2br w:val="nil"/>
              <w:tr2bl w:val="nil"/>
            </w:tcBorders>
            <w:vAlign w:val="center"/>
          </w:tcPr>
          <w:p w14:paraId="53B63B5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1110A02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45DDB11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3C0190" w:rsidRPr="003C0190" w14:paraId="685DB642" w14:textId="77777777" w:rsidTr="00345E84">
        <w:trPr>
          <w:trHeight w:val="20"/>
        </w:trPr>
        <w:tc>
          <w:tcPr>
            <w:tcW w:w="2542" w:type="dxa"/>
            <w:tcBorders>
              <w:tl2br w:val="nil"/>
              <w:tr2bl w:val="nil"/>
            </w:tcBorders>
            <w:vAlign w:val="center"/>
          </w:tcPr>
          <w:p w14:paraId="51944EF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1-</w:t>
            </w:r>
            <w:r w:rsidRPr="00345E84">
              <w:rPr>
                <w:rFonts w:eastAsia="宋体" w:cs="Times New Roman"/>
                <w:sz w:val="21"/>
                <w:szCs w:val="21"/>
              </w:rPr>
              <w:t>癸烯</w:t>
            </w:r>
          </w:p>
        </w:tc>
        <w:tc>
          <w:tcPr>
            <w:tcW w:w="1984" w:type="dxa"/>
            <w:tcBorders>
              <w:tl2br w:val="nil"/>
              <w:tr2bl w:val="nil"/>
            </w:tcBorders>
            <w:vAlign w:val="center"/>
          </w:tcPr>
          <w:p w14:paraId="41A5914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07C311D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618FE55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3C0190" w:rsidRPr="003C0190" w14:paraId="6CD61525" w14:textId="77777777" w:rsidTr="00345E84">
        <w:trPr>
          <w:trHeight w:val="20"/>
        </w:trPr>
        <w:tc>
          <w:tcPr>
            <w:tcW w:w="2542" w:type="dxa"/>
            <w:tcBorders>
              <w:tl2br w:val="nil"/>
              <w:tr2bl w:val="nil"/>
            </w:tcBorders>
            <w:vAlign w:val="center"/>
          </w:tcPr>
          <w:p w14:paraId="6E25EDA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苯甲醛</w:t>
            </w:r>
          </w:p>
        </w:tc>
        <w:tc>
          <w:tcPr>
            <w:tcW w:w="1984" w:type="dxa"/>
            <w:tcBorders>
              <w:tl2br w:val="nil"/>
              <w:tr2bl w:val="nil"/>
            </w:tcBorders>
            <w:vAlign w:val="center"/>
          </w:tcPr>
          <w:p w14:paraId="401AD3D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985" w:type="dxa"/>
            <w:tcBorders>
              <w:tl2br w:val="nil"/>
              <w:tr2bl w:val="nil"/>
            </w:tcBorders>
            <w:vAlign w:val="center"/>
          </w:tcPr>
          <w:p w14:paraId="603CE2F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843" w:type="dxa"/>
            <w:tcBorders>
              <w:tl2br w:val="nil"/>
              <w:tr2bl w:val="nil"/>
            </w:tcBorders>
            <w:vAlign w:val="center"/>
          </w:tcPr>
          <w:p w14:paraId="1ADB5EF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r>
      <w:tr w:rsidR="003C0190" w:rsidRPr="003C0190" w14:paraId="0D7844C5" w14:textId="77777777" w:rsidTr="00345E84">
        <w:trPr>
          <w:trHeight w:val="20"/>
        </w:trPr>
        <w:tc>
          <w:tcPr>
            <w:tcW w:w="2542" w:type="dxa"/>
            <w:tcBorders>
              <w:tl2br w:val="nil"/>
              <w:tr2bl w:val="nil"/>
            </w:tcBorders>
            <w:vAlign w:val="center"/>
          </w:tcPr>
          <w:p w14:paraId="6BF6253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2-</w:t>
            </w:r>
            <w:r w:rsidRPr="00345E84">
              <w:rPr>
                <w:rFonts w:eastAsia="宋体" w:cs="Times New Roman"/>
                <w:sz w:val="21"/>
                <w:szCs w:val="21"/>
              </w:rPr>
              <w:t>壬酮</w:t>
            </w:r>
          </w:p>
        </w:tc>
        <w:tc>
          <w:tcPr>
            <w:tcW w:w="1984" w:type="dxa"/>
            <w:tcBorders>
              <w:tl2br w:val="nil"/>
              <w:tr2bl w:val="nil"/>
            </w:tcBorders>
            <w:vAlign w:val="center"/>
          </w:tcPr>
          <w:p w14:paraId="5CFEF46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3BF3785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065BDEA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3C0190" w:rsidRPr="003C0190" w14:paraId="20BAB31A" w14:textId="77777777" w:rsidTr="00345E84">
        <w:trPr>
          <w:trHeight w:val="20"/>
        </w:trPr>
        <w:tc>
          <w:tcPr>
            <w:tcW w:w="2542" w:type="dxa"/>
            <w:tcBorders>
              <w:tl2br w:val="nil"/>
              <w:tr2bl w:val="nil"/>
            </w:tcBorders>
            <w:vAlign w:val="center"/>
          </w:tcPr>
          <w:p w14:paraId="59F2E63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1-</w:t>
            </w:r>
            <w:r w:rsidRPr="00345E84">
              <w:rPr>
                <w:rFonts w:eastAsia="宋体" w:cs="Times New Roman"/>
                <w:sz w:val="21"/>
                <w:szCs w:val="21"/>
              </w:rPr>
              <w:t>十二烯</w:t>
            </w:r>
          </w:p>
        </w:tc>
        <w:tc>
          <w:tcPr>
            <w:tcW w:w="1984" w:type="dxa"/>
            <w:tcBorders>
              <w:tl2br w:val="nil"/>
              <w:tr2bl w:val="nil"/>
            </w:tcBorders>
            <w:vAlign w:val="center"/>
          </w:tcPr>
          <w:p w14:paraId="5676FC6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c>
          <w:tcPr>
            <w:tcW w:w="1985" w:type="dxa"/>
            <w:tcBorders>
              <w:tl2br w:val="nil"/>
              <w:tr2bl w:val="nil"/>
            </w:tcBorders>
            <w:vAlign w:val="center"/>
          </w:tcPr>
          <w:p w14:paraId="2DBF257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c>
          <w:tcPr>
            <w:tcW w:w="1843" w:type="dxa"/>
            <w:tcBorders>
              <w:tl2br w:val="nil"/>
              <w:tr2bl w:val="nil"/>
            </w:tcBorders>
            <w:vAlign w:val="center"/>
          </w:tcPr>
          <w:p w14:paraId="190CF25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r>
      <w:tr w:rsidR="003C0190" w:rsidRPr="003C0190" w14:paraId="0214CBA9" w14:textId="77777777" w:rsidTr="00345E84">
        <w:trPr>
          <w:trHeight w:val="20"/>
        </w:trPr>
        <w:tc>
          <w:tcPr>
            <w:tcW w:w="2542" w:type="dxa"/>
            <w:tcBorders>
              <w:tl2br w:val="nil"/>
              <w:tr2bl w:val="nil"/>
            </w:tcBorders>
            <w:vAlign w:val="center"/>
          </w:tcPr>
          <w:p w14:paraId="3575B3B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VOCs</w:t>
            </w:r>
            <w:r w:rsidRPr="00345E84">
              <w:rPr>
                <w:rFonts w:eastAsia="宋体" w:cs="Times New Roman"/>
                <w:sz w:val="21"/>
                <w:szCs w:val="21"/>
              </w:rPr>
              <w:t>总和（</w:t>
            </w:r>
            <w:r w:rsidRPr="00345E84">
              <w:rPr>
                <w:rFonts w:eastAsia="宋体" w:cs="Times New Roman"/>
                <w:sz w:val="21"/>
                <w:szCs w:val="21"/>
              </w:rPr>
              <w:t>mg/m</w:t>
            </w:r>
            <w:r w:rsidRPr="00345E84">
              <w:rPr>
                <w:rFonts w:eastAsia="宋体" w:cs="Times New Roman"/>
                <w:sz w:val="21"/>
                <w:szCs w:val="21"/>
                <w:vertAlign w:val="superscript"/>
              </w:rPr>
              <w:t>3</w:t>
            </w:r>
            <w:r w:rsidRPr="00345E84">
              <w:rPr>
                <w:rFonts w:eastAsia="宋体" w:cs="Times New Roman"/>
                <w:sz w:val="21"/>
                <w:szCs w:val="21"/>
              </w:rPr>
              <w:t>）</w:t>
            </w:r>
          </w:p>
        </w:tc>
        <w:tc>
          <w:tcPr>
            <w:tcW w:w="1984" w:type="dxa"/>
            <w:tcBorders>
              <w:tl2br w:val="nil"/>
              <w:tr2bl w:val="nil"/>
            </w:tcBorders>
            <w:vAlign w:val="center"/>
          </w:tcPr>
          <w:p w14:paraId="7F7BD043"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1.02</w:t>
            </w:r>
          </w:p>
        </w:tc>
        <w:tc>
          <w:tcPr>
            <w:tcW w:w="1985" w:type="dxa"/>
            <w:tcBorders>
              <w:tl2br w:val="nil"/>
              <w:tr2bl w:val="nil"/>
            </w:tcBorders>
            <w:vAlign w:val="center"/>
          </w:tcPr>
          <w:p w14:paraId="4BF18C4E"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1.16</w:t>
            </w:r>
          </w:p>
        </w:tc>
        <w:tc>
          <w:tcPr>
            <w:tcW w:w="1843" w:type="dxa"/>
            <w:tcBorders>
              <w:tl2br w:val="nil"/>
              <w:tr2bl w:val="nil"/>
            </w:tcBorders>
            <w:vAlign w:val="center"/>
          </w:tcPr>
          <w:p w14:paraId="0CA070D1"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1.13</w:t>
            </w:r>
          </w:p>
        </w:tc>
      </w:tr>
      <w:tr w:rsidR="003C0190" w:rsidRPr="003C0190" w14:paraId="1E1C8EE6" w14:textId="77777777" w:rsidTr="00345E84">
        <w:trPr>
          <w:trHeight w:val="20"/>
        </w:trPr>
        <w:tc>
          <w:tcPr>
            <w:tcW w:w="2542" w:type="dxa"/>
            <w:tcBorders>
              <w:tl2br w:val="nil"/>
              <w:tr2bl w:val="nil"/>
            </w:tcBorders>
            <w:vAlign w:val="center"/>
          </w:tcPr>
          <w:p w14:paraId="72D5BBA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标干风量（</w:t>
            </w:r>
            <w:r w:rsidRPr="00345E84">
              <w:rPr>
                <w:rFonts w:eastAsia="宋体" w:cs="Times New Roman"/>
                <w:sz w:val="21"/>
                <w:szCs w:val="21"/>
              </w:rPr>
              <w:t>m</w:t>
            </w:r>
            <w:r w:rsidRPr="00345E84">
              <w:rPr>
                <w:rFonts w:eastAsia="宋体" w:cs="Times New Roman"/>
                <w:sz w:val="21"/>
                <w:szCs w:val="21"/>
                <w:vertAlign w:val="superscript"/>
              </w:rPr>
              <w:t>3</w:t>
            </w:r>
            <w:r w:rsidRPr="00345E84">
              <w:rPr>
                <w:rFonts w:eastAsia="宋体" w:cs="Times New Roman"/>
                <w:sz w:val="21"/>
                <w:szCs w:val="21"/>
              </w:rPr>
              <w:t>/h</w:t>
            </w:r>
            <w:r w:rsidRPr="00345E84">
              <w:rPr>
                <w:rFonts w:eastAsia="宋体" w:cs="Times New Roman"/>
                <w:sz w:val="21"/>
                <w:szCs w:val="21"/>
              </w:rPr>
              <w:t>）</w:t>
            </w:r>
          </w:p>
        </w:tc>
        <w:tc>
          <w:tcPr>
            <w:tcW w:w="1984" w:type="dxa"/>
            <w:tcBorders>
              <w:tl2br w:val="nil"/>
              <w:tr2bl w:val="nil"/>
            </w:tcBorders>
            <w:vAlign w:val="center"/>
          </w:tcPr>
          <w:p w14:paraId="0C8DDF47"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6650</w:t>
            </w:r>
          </w:p>
        </w:tc>
        <w:tc>
          <w:tcPr>
            <w:tcW w:w="1985" w:type="dxa"/>
            <w:tcBorders>
              <w:tl2br w:val="nil"/>
              <w:tr2bl w:val="nil"/>
            </w:tcBorders>
            <w:vAlign w:val="center"/>
          </w:tcPr>
          <w:p w14:paraId="39BB61E9"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6699</w:t>
            </w:r>
          </w:p>
        </w:tc>
        <w:tc>
          <w:tcPr>
            <w:tcW w:w="1843" w:type="dxa"/>
            <w:tcBorders>
              <w:tl2br w:val="nil"/>
              <w:tr2bl w:val="nil"/>
            </w:tcBorders>
            <w:vAlign w:val="center"/>
          </w:tcPr>
          <w:p w14:paraId="64A80D8C"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6201</w:t>
            </w:r>
          </w:p>
        </w:tc>
      </w:tr>
      <w:tr w:rsidR="003C0190" w:rsidRPr="003C0190" w14:paraId="7EE8C638" w14:textId="77777777" w:rsidTr="00345E84">
        <w:trPr>
          <w:trHeight w:val="20"/>
        </w:trPr>
        <w:tc>
          <w:tcPr>
            <w:tcW w:w="2542" w:type="dxa"/>
            <w:tcBorders>
              <w:tl2br w:val="nil"/>
              <w:tr2bl w:val="nil"/>
            </w:tcBorders>
            <w:vAlign w:val="center"/>
          </w:tcPr>
          <w:p w14:paraId="48A2DBA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排放速率（</w:t>
            </w:r>
            <w:r w:rsidRPr="00345E84">
              <w:rPr>
                <w:rFonts w:eastAsia="宋体" w:cs="Times New Roman"/>
                <w:sz w:val="21"/>
                <w:szCs w:val="21"/>
              </w:rPr>
              <w:t>kg/h</w:t>
            </w:r>
            <w:r w:rsidRPr="00345E84">
              <w:rPr>
                <w:rFonts w:eastAsia="宋体" w:cs="Times New Roman"/>
                <w:sz w:val="21"/>
                <w:szCs w:val="21"/>
              </w:rPr>
              <w:t>）</w:t>
            </w:r>
          </w:p>
        </w:tc>
        <w:tc>
          <w:tcPr>
            <w:tcW w:w="1984" w:type="dxa"/>
            <w:tcBorders>
              <w:tl2br w:val="nil"/>
              <w:tr2bl w:val="nil"/>
            </w:tcBorders>
            <w:vAlign w:val="center"/>
          </w:tcPr>
          <w:p w14:paraId="2AD093AB"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6.78</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3</w:t>
            </w:r>
          </w:p>
        </w:tc>
        <w:tc>
          <w:tcPr>
            <w:tcW w:w="1985" w:type="dxa"/>
            <w:tcBorders>
              <w:tl2br w:val="nil"/>
              <w:tr2bl w:val="nil"/>
            </w:tcBorders>
            <w:vAlign w:val="center"/>
          </w:tcPr>
          <w:p w14:paraId="1EBDDB58"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7.77</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3</w:t>
            </w:r>
          </w:p>
        </w:tc>
        <w:tc>
          <w:tcPr>
            <w:tcW w:w="1843" w:type="dxa"/>
            <w:tcBorders>
              <w:tl2br w:val="nil"/>
              <w:tr2bl w:val="nil"/>
            </w:tcBorders>
            <w:vAlign w:val="center"/>
          </w:tcPr>
          <w:p w14:paraId="749478BC"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7.01</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3</w:t>
            </w:r>
          </w:p>
        </w:tc>
      </w:tr>
      <w:tr w:rsidR="008B5F64" w:rsidRPr="003C0190" w14:paraId="3082C5A7" w14:textId="77777777" w:rsidTr="00345E84">
        <w:trPr>
          <w:trHeight w:val="20"/>
        </w:trPr>
        <w:tc>
          <w:tcPr>
            <w:tcW w:w="2542" w:type="dxa"/>
            <w:tcBorders>
              <w:tl2br w:val="nil"/>
              <w:tr2bl w:val="nil"/>
            </w:tcBorders>
            <w:vAlign w:val="center"/>
          </w:tcPr>
          <w:p w14:paraId="0ED7076E" w14:textId="3CADA921" w:rsidR="008B5F64" w:rsidRPr="00345E84" w:rsidRDefault="008B5F64" w:rsidP="00345E84">
            <w:pPr>
              <w:spacing w:line="240" w:lineRule="auto"/>
              <w:ind w:firstLineChars="0" w:firstLine="0"/>
              <w:jc w:val="center"/>
              <w:rPr>
                <w:rFonts w:eastAsia="宋体" w:cs="Times New Roman"/>
                <w:b/>
                <w:bCs/>
                <w:sz w:val="21"/>
                <w:szCs w:val="21"/>
              </w:rPr>
            </w:pPr>
            <w:r w:rsidRPr="00345E84">
              <w:rPr>
                <w:rFonts w:eastAsia="宋体" w:cs="Times New Roman" w:hint="eastAsia"/>
                <w:b/>
                <w:bCs/>
                <w:sz w:val="21"/>
                <w:szCs w:val="21"/>
              </w:rPr>
              <w:t>处理效率</w:t>
            </w:r>
          </w:p>
        </w:tc>
        <w:tc>
          <w:tcPr>
            <w:tcW w:w="1984" w:type="dxa"/>
            <w:tcBorders>
              <w:tl2br w:val="nil"/>
              <w:tr2bl w:val="nil"/>
            </w:tcBorders>
            <w:vAlign w:val="center"/>
          </w:tcPr>
          <w:p w14:paraId="6A44CB68" w14:textId="1D40C5AF" w:rsidR="008B5F64" w:rsidRPr="00345E84" w:rsidRDefault="0033423D" w:rsidP="00345E84">
            <w:pPr>
              <w:spacing w:line="240" w:lineRule="auto"/>
              <w:ind w:firstLineChars="0" w:firstLine="0"/>
              <w:jc w:val="center"/>
              <w:rPr>
                <w:rFonts w:eastAsia="宋体" w:cs="Times New Roman"/>
                <w:b/>
                <w:bCs/>
                <w:color w:val="000000"/>
                <w:kern w:val="0"/>
                <w:sz w:val="21"/>
                <w:szCs w:val="21"/>
              </w:rPr>
            </w:pPr>
            <w:r w:rsidRPr="00345E84">
              <w:rPr>
                <w:rFonts w:eastAsia="宋体" w:cs="Times New Roman" w:hint="eastAsia"/>
                <w:b/>
                <w:bCs/>
                <w:color w:val="000000"/>
                <w:kern w:val="0"/>
                <w:sz w:val="21"/>
                <w:szCs w:val="21"/>
              </w:rPr>
              <w:t>8</w:t>
            </w:r>
            <w:r w:rsidRPr="00345E84">
              <w:rPr>
                <w:rFonts w:eastAsia="宋体" w:cs="Times New Roman"/>
                <w:b/>
                <w:bCs/>
                <w:color w:val="000000"/>
                <w:kern w:val="0"/>
                <w:sz w:val="21"/>
                <w:szCs w:val="21"/>
              </w:rPr>
              <w:t>7.1%</w:t>
            </w:r>
          </w:p>
        </w:tc>
        <w:tc>
          <w:tcPr>
            <w:tcW w:w="1985" w:type="dxa"/>
            <w:tcBorders>
              <w:tl2br w:val="nil"/>
              <w:tr2bl w:val="nil"/>
            </w:tcBorders>
            <w:vAlign w:val="center"/>
          </w:tcPr>
          <w:p w14:paraId="6C3C3F11" w14:textId="6DA41611" w:rsidR="008B5F64" w:rsidRPr="00345E84" w:rsidRDefault="0033423D" w:rsidP="00345E84">
            <w:pPr>
              <w:spacing w:line="240" w:lineRule="auto"/>
              <w:ind w:firstLineChars="0" w:firstLine="0"/>
              <w:jc w:val="center"/>
              <w:rPr>
                <w:rFonts w:eastAsia="宋体" w:cs="Times New Roman"/>
                <w:b/>
                <w:bCs/>
                <w:color w:val="000000"/>
                <w:kern w:val="0"/>
                <w:sz w:val="21"/>
                <w:szCs w:val="21"/>
              </w:rPr>
            </w:pPr>
            <w:r w:rsidRPr="00345E84">
              <w:rPr>
                <w:rFonts w:eastAsia="宋体" w:cs="Times New Roman" w:hint="eastAsia"/>
                <w:b/>
                <w:bCs/>
                <w:color w:val="000000"/>
                <w:kern w:val="0"/>
                <w:sz w:val="21"/>
                <w:szCs w:val="21"/>
              </w:rPr>
              <w:t>8</w:t>
            </w:r>
            <w:r w:rsidRPr="00345E84">
              <w:rPr>
                <w:rFonts w:eastAsia="宋体" w:cs="Times New Roman"/>
                <w:b/>
                <w:bCs/>
                <w:color w:val="000000"/>
                <w:kern w:val="0"/>
                <w:sz w:val="21"/>
                <w:szCs w:val="21"/>
              </w:rPr>
              <w:t>8.9%</w:t>
            </w:r>
          </w:p>
        </w:tc>
        <w:tc>
          <w:tcPr>
            <w:tcW w:w="1843" w:type="dxa"/>
            <w:tcBorders>
              <w:tl2br w:val="nil"/>
              <w:tr2bl w:val="nil"/>
            </w:tcBorders>
            <w:vAlign w:val="center"/>
          </w:tcPr>
          <w:p w14:paraId="5E4C4F15" w14:textId="6BCA7A6D" w:rsidR="008B5F64" w:rsidRPr="00345E84" w:rsidRDefault="0033423D" w:rsidP="00345E84">
            <w:pPr>
              <w:spacing w:line="240" w:lineRule="auto"/>
              <w:ind w:firstLineChars="0" w:firstLine="0"/>
              <w:jc w:val="center"/>
              <w:rPr>
                <w:rFonts w:eastAsia="宋体" w:cs="Times New Roman"/>
                <w:b/>
                <w:bCs/>
                <w:color w:val="000000"/>
                <w:kern w:val="0"/>
                <w:sz w:val="21"/>
                <w:szCs w:val="21"/>
              </w:rPr>
            </w:pPr>
            <w:r w:rsidRPr="00345E84">
              <w:rPr>
                <w:rFonts w:eastAsia="宋体" w:cs="Times New Roman" w:hint="eastAsia"/>
                <w:b/>
                <w:bCs/>
                <w:color w:val="000000"/>
                <w:kern w:val="0"/>
                <w:sz w:val="21"/>
                <w:szCs w:val="21"/>
              </w:rPr>
              <w:t>9</w:t>
            </w:r>
            <w:r w:rsidRPr="00345E84">
              <w:rPr>
                <w:rFonts w:eastAsia="宋体" w:cs="Times New Roman"/>
                <w:b/>
                <w:bCs/>
                <w:color w:val="000000"/>
                <w:kern w:val="0"/>
                <w:sz w:val="21"/>
                <w:szCs w:val="21"/>
              </w:rPr>
              <w:t>0%</w:t>
            </w:r>
          </w:p>
        </w:tc>
      </w:tr>
      <w:tr w:rsidR="003C0190" w:rsidRPr="003C0190" w14:paraId="01B83DF0" w14:textId="77777777" w:rsidTr="00345E84">
        <w:trPr>
          <w:trHeight w:val="20"/>
        </w:trPr>
        <w:tc>
          <w:tcPr>
            <w:tcW w:w="2542" w:type="dxa"/>
            <w:tcBorders>
              <w:tl2br w:val="nil"/>
              <w:tr2bl w:val="nil"/>
            </w:tcBorders>
            <w:vAlign w:val="center"/>
          </w:tcPr>
          <w:p w14:paraId="0293FCCF" w14:textId="3DE5798A" w:rsidR="003C0190" w:rsidRPr="00345E84" w:rsidRDefault="003C0190" w:rsidP="00345E84">
            <w:pPr>
              <w:spacing w:line="240" w:lineRule="auto"/>
              <w:ind w:firstLineChars="0" w:firstLine="0"/>
              <w:jc w:val="center"/>
              <w:rPr>
                <w:rFonts w:eastAsia="宋体" w:cs="Times New Roman"/>
                <w:b/>
                <w:bCs/>
                <w:sz w:val="21"/>
                <w:szCs w:val="21"/>
              </w:rPr>
            </w:pPr>
            <w:r w:rsidRPr="00345E84">
              <w:rPr>
                <w:rFonts w:eastAsia="宋体" w:cs="Times New Roman" w:hint="eastAsia"/>
                <w:b/>
                <w:bCs/>
                <w:sz w:val="21"/>
                <w:szCs w:val="21"/>
              </w:rPr>
              <w:t>平均</w:t>
            </w:r>
            <w:r w:rsidRPr="00345E84">
              <w:rPr>
                <w:rFonts w:eastAsia="宋体" w:cs="Times New Roman"/>
                <w:b/>
                <w:bCs/>
                <w:sz w:val="21"/>
                <w:szCs w:val="21"/>
              </w:rPr>
              <w:t>排放速率（</w:t>
            </w:r>
            <w:r w:rsidRPr="00345E84">
              <w:rPr>
                <w:rFonts w:eastAsia="宋体" w:cs="Times New Roman"/>
                <w:b/>
                <w:bCs/>
                <w:sz w:val="21"/>
                <w:szCs w:val="21"/>
              </w:rPr>
              <w:t>kg/h</w:t>
            </w:r>
            <w:r w:rsidRPr="00345E84">
              <w:rPr>
                <w:rFonts w:eastAsia="宋体" w:cs="Times New Roman"/>
                <w:b/>
                <w:bCs/>
                <w:sz w:val="21"/>
                <w:szCs w:val="21"/>
              </w:rPr>
              <w:t>）</w:t>
            </w:r>
          </w:p>
        </w:tc>
        <w:tc>
          <w:tcPr>
            <w:tcW w:w="5812" w:type="dxa"/>
            <w:gridSpan w:val="3"/>
            <w:tcBorders>
              <w:tl2br w:val="nil"/>
              <w:tr2bl w:val="nil"/>
            </w:tcBorders>
            <w:vAlign w:val="center"/>
          </w:tcPr>
          <w:p w14:paraId="68FB09EA" w14:textId="250EB0F3" w:rsidR="003C0190" w:rsidRPr="00345E84" w:rsidRDefault="003C0190" w:rsidP="00345E84">
            <w:pPr>
              <w:spacing w:line="240" w:lineRule="auto"/>
              <w:ind w:firstLineChars="0" w:firstLine="0"/>
              <w:jc w:val="center"/>
              <w:rPr>
                <w:rFonts w:eastAsia="宋体" w:cs="Times New Roman"/>
                <w:b/>
                <w:bCs/>
                <w:color w:val="000000"/>
                <w:kern w:val="0"/>
                <w:sz w:val="21"/>
                <w:szCs w:val="21"/>
              </w:rPr>
            </w:pPr>
            <w:r w:rsidRPr="00345E84">
              <w:rPr>
                <w:rFonts w:eastAsia="宋体" w:cs="Times New Roman" w:hint="eastAsia"/>
                <w:b/>
                <w:bCs/>
                <w:color w:val="000000"/>
                <w:kern w:val="0"/>
                <w:sz w:val="21"/>
                <w:szCs w:val="21"/>
              </w:rPr>
              <w:t>7</w:t>
            </w:r>
            <w:r w:rsidRPr="00345E84">
              <w:rPr>
                <w:rFonts w:eastAsia="宋体" w:cs="Times New Roman"/>
                <w:b/>
                <w:bCs/>
                <w:color w:val="000000"/>
                <w:kern w:val="0"/>
                <w:sz w:val="21"/>
                <w:szCs w:val="21"/>
              </w:rPr>
              <w:t>.19×10</w:t>
            </w:r>
            <w:r w:rsidRPr="00345E84">
              <w:rPr>
                <w:rFonts w:eastAsia="宋体" w:cs="Times New Roman"/>
                <w:b/>
                <w:bCs/>
                <w:color w:val="000000"/>
                <w:kern w:val="0"/>
                <w:sz w:val="21"/>
                <w:szCs w:val="21"/>
                <w:vertAlign w:val="superscript"/>
              </w:rPr>
              <w:t>-</w:t>
            </w:r>
            <w:r w:rsidRPr="00345E84">
              <w:rPr>
                <w:rFonts w:eastAsia="宋体" w:cs="Times New Roman" w:hint="eastAsia"/>
                <w:b/>
                <w:bCs/>
                <w:color w:val="000000"/>
                <w:kern w:val="0"/>
                <w:sz w:val="21"/>
                <w:szCs w:val="21"/>
                <w:vertAlign w:val="superscript"/>
              </w:rPr>
              <w:t>3</w:t>
            </w:r>
          </w:p>
        </w:tc>
      </w:tr>
      <w:tr w:rsidR="003C0190" w:rsidRPr="003C0190" w14:paraId="3D1E55CE" w14:textId="77777777" w:rsidTr="00345E84">
        <w:trPr>
          <w:trHeight w:val="20"/>
        </w:trPr>
        <w:tc>
          <w:tcPr>
            <w:tcW w:w="2542" w:type="dxa"/>
            <w:tcBorders>
              <w:tl2br w:val="nil"/>
              <w:tr2bl w:val="nil"/>
            </w:tcBorders>
            <w:vAlign w:val="center"/>
          </w:tcPr>
          <w:p w14:paraId="561BC1BF" w14:textId="4FDD53FC" w:rsidR="003C0190" w:rsidRPr="00345E84" w:rsidRDefault="003C0190" w:rsidP="00345E84">
            <w:pPr>
              <w:spacing w:line="240" w:lineRule="auto"/>
              <w:ind w:firstLineChars="0" w:firstLine="0"/>
              <w:jc w:val="center"/>
              <w:rPr>
                <w:rFonts w:eastAsia="宋体" w:cs="Times New Roman"/>
                <w:b/>
                <w:bCs/>
                <w:sz w:val="21"/>
                <w:szCs w:val="21"/>
              </w:rPr>
            </w:pPr>
            <w:r w:rsidRPr="00345E84">
              <w:rPr>
                <w:rFonts w:eastAsia="宋体" w:cs="Times New Roman" w:hint="eastAsia"/>
                <w:b/>
                <w:bCs/>
                <w:sz w:val="21"/>
                <w:szCs w:val="21"/>
              </w:rPr>
              <w:t>限值标准</w:t>
            </w:r>
            <w:r w:rsidRPr="00345E84">
              <w:rPr>
                <w:rFonts w:eastAsia="宋体" w:cs="Times New Roman"/>
                <w:b/>
                <w:bCs/>
                <w:color w:val="000000"/>
                <w:spacing w:val="-16"/>
                <w:sz w:val="21"/>
                <w:szCs w:val="21"/>
              </w:rPr>
              <w:t>(mg/m</w:t>
            </w:r>
            <w:r w:rsidRPr="00345E84">
              <w:rPr>
                <w:rFonts w:eastAsia="宋体" w:cs="Times New Roman"/>
                <w:b/>
                <w:bCs/>
                <w:color w:val="000000"/>
                <w:spacing w:val="-16"/>
                <w:sz w:val="21"/>
                <w:szCs w:val="21"/>
                <w:vertAlign w:val="superscript"/>
              </w:rPr>
              <w:t>3</w:t>
            </w:r>
            <w:r w:rsidRPr="00345E84">
              <w:rPr>
                <w:rFonts w:eastAsia="宋体" w:cs="Times New Roman"/>
                <w:b/>
                <w:bCs/>
                <w:color w:val="000000"/>
                <w:spacing w:val="-16"/>
                <w:sz w:val="21"/>
                <w:szCs w:val="21"/>
              </w:rPr>
              <w:t>)</w:t>
            </w:r>
          </w:p>
        </w:tc>
        <w:tc>
          <w:tcPr>
            <w:tcW w:w="5812" w:type="dxa"/>
            <w:gridSpan w:val="3"/>
            <w:tcBorders>
              <w:tl2br w:val="nil"/>
              <w:tr2bl w:val="nil"/>
            </w:tcBorders>
            <w:vAlign w:val="center"/>
          </w:tcPr>
          <w:p w14:paraId="01E4AF1B" w14:textId="794161BF" w:rsidR="003C0190" w:rsidRPr="00345E84" w:rsidRDefault="003C0190" w:rsidP="00345E84">
            <w:pPr>
              <w:spacing w:line="240" w:lineRule="auto"/>
              <w:ind w:firstLineChars="0" w:firstLine="0"/>
              <w:jc w:val="center"/>
              <w:rPr>
                <w:rFonts w:eastAsia="宋体" w:cs="Times New Roman"/>
                <w:b/>
                <w:bCs/>
                <w:color w:val="000000"/>
                <w:kern w:val="0"/>
                <w:sz w:val="21"/>
                <w:szCs w:val="21"/>
              </w:rPr>
            </w:pPr>
            <w:r w:rsidRPr="00345E84">
              <w:rPr>
                <w:rFonts w:eastAsia="宋体" w:cs="Times New Roman"/>
                <w:b/>
                <w:bCs/>
                <w:color w:val="000000"/>
                <w:kern w:val="0"/>
                <w:sz w:val="21"/>
                <w:szCs w:val="21"/>
              </w:rPr>
              <w:t>40</w:t>
            </w:r>
            <w:r w:rsidR="002F49CD" w:rsidRPr="00345E84">
              <w:rPr>
                <w:rFonts w:eastAsia="宋体" w:cs="Times New Roman" w:hint="eastAsia"/>
                <w:b/>
                <w:bCs/>
                <w:color w:val="000000"/>
                <w:kern w:val="0"/>
                <w:sz w:val="21"/>
                <w:szCs w:val="21"/>
              </w:rPr>
              <w:t>（达标）</w:t>
            </w:r>
          </w:p>
        </w:tc>
      </w:tr>
      <w:tr w:rsidR="00FE7631" w:rsidRPr="003C0190" w14:paraId="708F2759" w14:textId="77777777" w:rsidTr="00345E84">
        <w:trPr>
          <w:trHeight w:val="20"/>
        </w:trPr>
        <w:tc>
          <w:tcPr>
            <w:tcW w:w="8354" w:type="dxa"/>
            <w:gridSpan w:val="4"/>
            <w:tcBorders>
              <w:tl2br w:val="nil"/>
              <w:tr2bl w:val="nil"/>
            </w:tcBorders>
            <w:vAlign w:val="center"/>
          </w:tcPr>
          <w:p w14:paraId="01172911" w14:textId="77777777" w:rsidR="00FE7631" w:rsidRPr="00345E84" w:rsidRDefault="00FE7631" w:rsidP="00345E84">
            <w:pPr>
              <w:spacing w:line="240" w:lineRule="auto"/>
              <w:ind w:firstLineChars="0" w:firstLine="0"/>
              <w:jc w:val="center"/>
              <w:rPr>
                <w:rFonts w:eastAsia="宋体" w:cs="Times New Roman"/>
                <w:b/>
                <w:bCs/>
                <w:color w:val="000000"/>
                <w:kern w:val="0"/>
                <w:sz w:val="21"/>
                <w:szCs w:val="21"/>
              </w:rPr>
            </w:pPr>
          </w:p>
        </w:tc>
      </w:tr>
      <w:tr w:rsidR="00FE7631" w:rsidRPr="003C0190" w14:paraId="6F66A77B" w14:textId="77777777" w:rsidTr="00345E84">
        <w:trPr>
          <w:trHeight w:val="20"/>
        </w:trPr>
        <w:tc>
          <w:tcPr>
            <w:tcW w:w="2542" w:type="dxa"/>
            <w:tcBorders>
              <w:tl2br w:val="nil"/>
              <w:tr2bl w:val="nil"/>
            </w:tcBorders>
            <w:vAlign w:val="center"/>
          </w:tcPr>
          <w:p w14:paraId="4B3547E9" w14:textId="122BB22D" w:rsidR="00FE7631" w:rsidRPr="00345E84" w:rsidRDefault="00FE7631" w:rsidP="00345E84">
            <w:pPr>
              <w:spacing w:line="240" w:lineRule="auto"/>
              <w:ind w:firstLineChars="0" w:firstLine="0"/>
              <w:jc w:val="center"/>
              <w:rPr>
                <w:rFonts w:eastAsia="宋体" w:cs="Times New Roman"/>
                <w:b/>
                <w:bCs/>
                <w:sz w:val="21"/>
                <w:szCs w:val="21"/>
              </w:rPr>
            </w:pPr>
            <w:r w:rsidRPr="00345E84">
              <w:rPr>
                <w:rFonts w:eastAsia="宋体" w:cs="Times New Roman" w:hint="eastAsia"/>
                <w:b/>
                <w:bCs/>
                <w:sz w:val="21"/>
                <w:szCs w:val="21"/>
              </w:rPr>
              <w:t>检测日期</w:t>
            </w:r>
          </w:p>
        </w:tc>
        <w:tc>
          <w:tcPr>
            <w:tcW w:w="5812" w:type="dxa"/>
            <w:gridSpan w:val="3"/>
            <w:tcBorders>
              <w:tl2br w:val="nil"/>
              <w:tr2bl w:val="nil"/>
            </w:tcBorders>
            <w:vAlign w:val="center"/>
          </w:tcPr>
          <w:p w14:paraId="56149A0C" w14:textId="463430AC" w:rsidR="00FE7631" w:rsidRPr="00345E84" w:rsidRDefault="00FE7631" w:rsidP="00345E84">
            <w:pPr>
              <w:spacing w:line="240" w:lineRule="auto"/>
              <w:ind w:firstLineChars="0" w:firstLine="0"/>
              <w:jc w:val="center"/>
              <w:rPr>
                <w:rFonts w:eastAsia="宋体" w:cs="Times New Roman"/>
                <w:b/>
                <w:bCs/>
                <w:color w:val="000000"/>
                <w:kern w:val="0"/>
                <w:sz w:val="21"/>
                <w:szCs w:val="21"/>
              </w:rPr>
            </w:pPr>
            <w:r w:rsidRPr="00345E84">
              <w:rPr>
                <w:rFonts w:eastAsia="宋体" w:cs="Times New Roman" w:hint="eastAsia"/>
                <w:b/>
                <w:bCs/>
                <w:color w:val="000000"/>
                <w:kern w:val="0"/>
                <w:sz w:val="21"/>
                <w:szCs w:val="21"/>
              </w:rPr>
              <w:t>2</w:t>
            </w:r>
            <w:r w:rsidRPr="00345E84">
              <w:rPr>
                <w:rFonts w:eastAsia="宋体" w:cs="Times New Roman"/>
                <w:b/>
                <w:bCs/>
                <w:color w:val="000000"/>
                <w:kern w:val="0"/>
                <w:sz w:val="21"/>
                <w:szCs w:val="21"/>
              </w:rPr>
              <w:t>024.01.18</w:t>
            </w:r>
          </w:p>
        </w:tc>
      </w:tr>
      <w:tr w:rsidR="002F49CD" w:rsidRPr="00345E84" w14:paraId="26A80182" w14:textId="77777777" w:rsidTr="00345E84">
        <w:trPr>
          <w:trHeight w:val="20"/>
        </w:trPr>
        <w:tc>
          <w:tcPr>
            <w:tcW w:w="2542" w:type="dxa"/>
            <w:tcBorders>
              <w:tl2br w:val="nil"/>
              <w:tr2bl w:val="nil"/>
            </w:tcBorders>
            <w:vAlign w:val="center"/>
          </w:tcPr>
          <w:p w14:paraId="0DC1149F" w14:textId="77777777" w:rsidR="002F49CD" w:rsidRPr="00345E84" w:rsidRDefault="002F49CD"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检测项目</w:t>
            </w:r>
          </w:p>
        </w:tc>
        <w:tc>
          <w:tcPr>
            <w:tcW w:w="5812" w:type="dxa"/>
            <w:gridSpan w:val="3"/>
            <w:tcBorders>
              <w:tl2br w:val="nil"/>
              <w:tr2bl w:val="nil"/>
            </w:tcBorders>
            <w:vAlign w:val="center"/>
          </w:tcPr>
          <w:p w14:paraId="4340C3E5" w14:textId="77777777" w:rsidR="002F49CD" w:rsidRPr="00345E84" w:rsidRDefault="002F49CD"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VOCs</w:t>
            </w:r>
          </w:p>
        </w:tc>
      </w:tr>
      <w:tr w:rsidR="002F49CD" w:rsidRPr="00345E84" w14:paraId="4E8D5456" w14:textId="77777777" w:rsidTr="00345E84">
        <w:trPr>
          <w:trHeight w:val="20"/>
        </w:trPr>
        <w:tc>
          <w:tcPr>
            <w:tcW w:w="2542" w:type="dxa"/>
            <w:tcBorders>
              <w:tl2br w:val="nil"/>
              <w:tr2bl w:val="nil"/>
            </w:tcBorders>
            <w:vAlign w:val="center"/>
          </w:tcPr>
          <w:p w14:paraId="164E9F7C" w14:textId="77777777" w:rsidR="002F49CD" w:rsidRPr="00345E84" w:rsidRDefault="002F49CD"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采样位置</w:t>
            </w:r>
          </w:p>
        </w:tc>
        <w:tc>
          <w:tcPr>
            <w:tcW w:w="5812" w:type="dxa"/>
            <w:gridSpan w:val="3"/>
            <w:tcBorders>
              <w:tl2br w:val="nil"/>
              <w:tr2bl w:val="nil"/>
            </w:tcBorders>
            <w:vAlign w:val="center"/>
          </w:tcPr>
          <w:p w14:paraId="614927EB" w14:textId="77777777" w:rsidR="002F49CD" w:rsidRPr="00345E84" w:rsidRDefault="002F49CD" w:rsidP="00345E84">
            <w:pPr>
              <w:spacing w:line="240" w:lineRule="auto"/>
              <w:ind w:firstLineChars="0" w:firstLine="0"/>
              <w:jc w:val="center"/>
              <w:rPr>
                <w:rFonts w:eastAsia="宋体" w:cs="Times New Roman"/>
                <w:b/>
                <w:bCs/>
                <w:sz w:val="21"/>
                <w:szCs w:val="21"/>
              </w:rPr>
            </w:pPr>
            <w:r w:rsidRPr="00345E84">
              <w:rPr>
                <w:rFonts w:eastAsia="宋体" w:cs="Times New Roman"/>
                <w:b/>
                <w:bCs/>
                <w:color w:val="000000"/>
                <w:kern w:val="0"/>
                <w:sz w:val="21"/>
                <w:szCs w:val="21"/>
                <w:lang w:bidi="ar"/>
              </w:rPr>
              <w:t>复合废气处理设施</w:t>
            </w:r>
            <w:r w:rsidRPr="00345E84">
              <w:rPr>
                <w:rFonts w:eastAsia="宋体" w:cs="Times New Roman" w:hint="eastAsia"/>
                <w:b/>
                <w:bCs/>
                <w:color w:val="000000"/>
                <w:kern w:val="0"/>
                <w:sz w:val="21"/>
                <w:szCs w:val="21"/>
                <w:lang w:bidi="ar"/>
              </w:rPr>
              <w:t>进</w:t>
            </w:r>
            <w:r w:rsidRPr="00345E84">
              <w:rPr>
                <w:rFonts w:eastAsia="宋体" w:cs="Times New Roman"/>
                <w:b/>
                <w:bCs/>
                <w:color w:val="000000"/>
                <w:kern w:val="0"/>
                <w:sz w:val="21"/>
                <w:szCs w:val="21"/>
                <w:lang w:bidi="ar"/>
              </w:rPr>
              <w:t>口</w:t>
            </w:r>
          </w:p>
        </w:tc>
      </w:tr>
      <w:tr w:rsidR="002F49CD" w:rsidRPr="00345E84" w14:paraId="01AE429E" w14:textId="77777777" w:rsidTr="00345E84">
        <w:trPr>
          <w:trHeight w:val="20"/>
        </w:trPr>
        <w:tc>
          <w:tcPr>
            <w:tcW w:w="2542" w:type="dxa"/>
            <w:tcBorders>
              <w:tl2br w:val="nil"/>
              <w:tr2bl w:val="nil"/>
            </w:tcBorders>
            <w:vAlign w:val="center"/>
          </w:tcPr>
          <w:p w14:paraId="1EE94BA6" w14:textId="77777777" w:rsidR="002F49CD" w:rsidRPr="00345E84" w:rsidRDefault="002F49CD"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样品编号</w:t>
            </w:r>
          </w:p>
        </w:tc>
        <w:tc>
          <w:tcPr>
            <w:tcW w:w="1984" w:type="dxa"/>
            <w:tcBorders>
              <w:tl2br w:val="nil"/>
              <w:tr2bl w:val="nil"/>
            </w:tcBorders>
            <w:vAlign w:val="center"/>
          </w:tcPr>
          <w:p w14:paraId="7707E210" w14:textId="77777777" w:rsidR="002F49CD" w:rsidRPr="00345E84" w:rsidRDefault="002F49CD" w:rsidP="00345E84">
            <w:pPr>
              <w:widowControl/>
              <w:spacing w:line="240" w:lineRule="auto"/>
              <w:ind w:firstLineChars="0" w:firstLine="0"/>
              <w:jc w:val="center"/>
              <w:textAlignment w:val="center"/>
              <w:rPr>
                <w:rFonts w:eastAsia="宋体" w:cs="Times New Roman"/>
                <w:sz w:val="21"/>
                <w:szCs w:val="21"/>
              </w:rPr>
            </w:pPr>
            <w:r w:rsidRPr="00345E84">
              <w:rPr>
                <w:rFonts w:eastAsia="宋体" w:cs="Times New Roman"/>
                <w:sz w:val="21"/>
                <w:szCs w:val="21"/>
              </w:rPr>
              <w:t>气</w:t>
            </w:r>
            <w:r w:rsidRPr="00345E84">
              <w:rPr>
                <w:rFonts w:eastAsia="宋体" w:cs="Times New Roman"/>
                <w:sz w:val="21"/>
                <w:szCs w:val="21"/>
              </w:rPr>
              <w:t>240118358</w:t>
            </w:r>
          </w:p>
        </w:tc>
        <w:tc>
          <w:tcPr>
            <w:tcW w:w="1985" w:type="dxa"/>
            <w:tcBorders>
              <w:tl2br w:val="nil"/>
              <w:tr2bl w:val="nil"/>
            </w:tcBorders>
            <w:vAlign w:val="center"/>
          </w:tcPr>
          <w:p w14:paraId="047879F3" w14:textId="77777777" w:rsidR="002F49CD" w:rsidRPr="00345E84" w:rsidRDefault="002F49CD"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24011835</w:t>
            </w:r>
            <w:r w:rsidRPr="00345E84">
              <w:rPr>
                <w:rFonts w:eastAsia="宋体" w:cs="Times New Roman" w:hint="eastAsia"/>
                <w:color w:val="000000"/>
                <w:kern w:val="0"/>
                <w:sz w:val="21"/>
                <w:szCs w:val="21"/>
                <w:lang w:bidi="ar"/>
              </w:rPr>
              <w:t>9</w:t>
            </w:r>
          </w:p>
        </w:tc>
        <w:tc>
          <w:tcPr>
            <w:tcW w:w="1843" w:type="dxa"/>
            <w:tcBorders>
              <w:tl2br w:val="nil"/>
              <w:tr2bl w:val="nil"/>
            </w:tcBorders>
            <w:vAlign w:val="center"/>
          </w:tcPr>
          <w:p w14:paraId="1CEB15C1" w14:textId="77777777" w:rsidR="002F49CD" w:rsidRPr="00345E84" w:rsidRDefault="002F49CD"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w:t>
            </w:r>
            <w:r w:rsidRPr="00345E84">
              <w:rPr>
                <w:rFonts w:eastAsia="宋体" w:cs="Times New Roman" w:hint="eastAsia"/>
                <w:color w:val="000000"/>
                <w:kern w:val="0"/>
                <w:sz w:val="21"/>
                <w:szCs w:val="21"/>
                <w:lang w:bidi="ar"/>
              </w:rPr>
              <w:t>60</w:t>
            </w:r>
          </w:p>
        </w:tc>
      </w:tr>
      <w:tr w:rsidR="002F49CD" w:rsidRPr="00345E84" w14:paraId="32CDFEF5" w14:textId="77777777" w:rsidTr="00345E84">
        <w:trPr>
          <w:trHeight w:val="20"/>
        </w:trPr>
        <w:tc>
          <w:tcPr>
            <w:tcW w:w="2542" w:type="dxa"/>
            <w:tcBorders>
              <w:tl2br w:val="nil"/>
              <w:tr2bl w:val="nil"/>
            </w:tcBorders>
            <w:vAlign w:val="center"/>
          </w:tcPr>
          <w:p w14:paraId="153E4F0A" w14:textId="77777777" w:rsidR="002F49CD" w:rsidRPr="00345E84" w:rsidRDefault="002F49CD" w:rsidP="00345E84">
            <w:pPr>
              <w:spacing w:line="240" w:lineRule="auto"/>
              <w:ind w:firstLineChars="0" w:firstLine="0"/>
              <w:jc w:val="center"/>
              <w:rPr>
                <w:rFonts w:eastAsia="宋体" w:cs="Times New Roman"/>
                <w:color w:val="000000"/>
                <w:sz w:val="21"/>
                <w:szCs w:val="21"/>
              </w:rPr>
            </w:pPr>
            <w:r w:rsidRPr="00345E84">
              <w:rPr>
                <w:rFonts w:eastAsia="宋体" w:cs="Times New Roman"/>
                <w:noProof/>
                <w:sz w:val="21"/>
                <w:szCs w:val="21"/>
              </w:rPr>
              <mc:AlternateContent>
                <mc:Choice Requires="wps">
                  <w:drawing>
                    <wp:anchor distT="0" distB="0" distL="114300" distR="114300" simplePos="0" relativeHeight="251671552" behindDoc="0" locked="0" layoutInCell="1" allowOverlap="1" wp14:anchorId="31AFC4C4" wp14:editId="3F1C555D">
                      <wp:simplePos x="0" y="0"/>
                      <wp:positionH relativeFrom="column">
                        <wp:posOffset>-89535</wp:posOffset>
                      </wp:positionH>
                      <wp:positionV relativeFrom="paragraph">
                        <wp:posOffset>-6350</wp:posOffset>
                      </wp:positionV>
                      <wp:extent cx="1726565" cy="400050"/>
                      <wp:effectExtent l="0" t="0" r="26035" b="19050"/>
                      <wp:wrapNone/>
                      <wp:docPr id="720300346" name="直接连接符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6565" cy="400050"/>
                              </a:xfrm>
                              <a:prstGeom prst="line">
                                <a:avLst/>
                              </a:prstGeom>
                              <a:noFill/>
                              <a:ln w="9525" cmpd="sng">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3C87B1" id="直接连接符 10" o:spid="_x0000_s1026" style="position:absolute;left:0;text-align:lef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5pt,-.5pt" to="128.9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"/>
                  </w:pict>
                </mc:Fallback>
              </mc:AlternateContent>
            </w:r>
            <w:r w:rsidRPr="00345E84">
              <w:rPr>
                <w:rFonts w:eastAsia="宋体" w:cs="Times New Roman"/>
                <w:color w:val="000000"/>
                <w:sz w:val="21"/>
                <w:szCs w:val="21"/>
              </w:rPr>
              <w:t xml:space="preserve">       </w:t>
            </w:r>
            <w:r w:rsidRPr="00345E84">
              <w:rPr>
                <w:rFonts w:eastAsia="宋体" w:cs="Times New Roman"/>
                <w:color w:val="000000"/>
                <w:sz w:val="21"/>
                <w:szCs w:val="21"/>
              </w:rPr>
              <w:t>检测指标</w:t>
            </w:r>
          </w:p>
          <w:p w14:paraId="126AE97C" w14:textId="77777777" w:rsidR="002F49CD" w:rsidRPr="00345E84" w:rsidRDefault="002F49CD" w:rsidP="00345E84">
            <w:pPr>
              <w:spacing w:line="240" w:lineRule="auto"/>
              <w:ind w:firstLineChars="0" w:firstLine="0"/>
              <w:rPr>
                <w:rFonts w:eastAsia="宋体" w:cs="Times New Roman"/>
                <w:color w:val="000000"/>
                <w:sz w:val="21"/>
                <w:szCs w:val="21"/>
              </w:rPr>
            </w:pPr>
            <w:r w:rsidRPr="00345E84">
              <w:rPr>
                <w:rFonts w:eastAsia="宋体" w:cs="Times New Roman"/>
                <w:color w:val="000000"/>
                <w:sz w:val="21"/>
                <w:szCs w:val="21"/>
              </w:rPr>
              <w:t>检测因子</w:t>
            </w:r>
          </w:p>
        </w:tc>
        <w:tc>
          <w:tcPr>
            <w:tcW w:w="1984" w:type="dxa"/>
            <w:tcBorders>
              <w:tl2br w:val="nil"/>
              <w:tr2bl w:val="nil"/>
            </w:tcBorders>
            <w:vAlign w:val="center"/>
          </w:tcPr>
          <w:p w14:paraId="2A8C0307" w14:textId="77777777" w:rsidR="002F49CD" w:rsidRPr="00345E84" w:rsidRDefault="002F49CD"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p>
          <w:p w14:paraId="585CFA3C" w14:textId="77777777" w:rsidR="002F49CD" w:rsidRPr="00345E84" w:rsidRDefault="002F49CD" w:rsidP="00345E84">
            <w:pPr>
              <w:spacing w:line="240" w:lineRule="auto"/>
              <w:ind w:firstLineChars="0" w:firstLine="0"/>
              <w:jc w:val="center"/>
              <w:rPr>
                <w:rFonts w:eastAsia="宋体" w:cs="Times New Roman"/>
                <w:color w:val="000000"/>
                <w:spacing w:val="-16"/>
                <w:sz w:val="21"/>
                <w:szCs w:val="21"/>
              </w:rPr>
            </w:pP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c>
          <w:tcPr>
            <w:tcW w:w="1985" w:type="dxa"/>
            <w:tcBorders>
              <w:tl2br w:val="nil"/>
              <w:tr2bl w:val="nil"/>
            </w:tcBorders>
            <w:vAlign w:val="center"/>
          </w:tcPr>
          <w:p w14:paraId="01F8AFB6" w14:textId="77777777" w:rsidR="002F49CD" w:rsidRPr="00345E84" w:rsidRDefault="002F49CD"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p>
          <w:p w14:paraId="3C797969" w14:textId="77777777" w:rsidR="002F49CD" w:rsidRPr="00345E84" w:rsidRDefault="002F49CD" w:rsidP="00345E84">
            <w:pPr>
              <w:spacing w:line="240" w:lineRule="auto"/>
              <w:ind w:firstLineChars="0" w:firstLine="0"/>
              <w:jc w:val="center"/>
              <w:rPr>
                <w:rFonts w:eastAsia="宋体" w:cs="Times New Roman"/>
                <w:color w:val="000000"/>
                <w:spacing w:val="-16"/>
                <w:sz w:val="21"/>
                <w:szCs w:val="21"/>
              </w:rPr>
            </w:pP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c>
          <w:tcPr>
            <w:tcW w:w="1843" w:type="dxa"/>
            <w:tcBorders>
              <w:tl2br w:val="nil"/>
              <w:tr2bl w:val="nil"/>
            </w:tcBorders>
            <w:vAlign w:val="center"/>
          </w:tcPr>
          <w:p w14:paraId="1B339601" w14:textId="77777777" w:rsidR="002F49CD" w:rsidRPr="00345E84" w:rsidRDefault="002F49CD"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p>
          <w:p w14:paraId="250E5B36" w14:textId="77777777" w:rsidR="002F49CD" w:rsidRPr="00345E84" w:rsidRDefault="002F49CD" w:rsidP="00345E84">
            <w:pPr>
              <w:spacing w:line="240" w:lineRule="auto"/>
              <w:ind w:firstLineChars="0" w:firstLine="0"/>
              <w:jc w:val="center"/>
              <w:rPr>
                <w:rFonts w:eastAsia="宋体" w:cs="Times New Roman"/>
                <w:color w:val="000000"/>
                <w:spacing w:val="-16"/>
                <w:sz w:val="21"/>
                <w:szCs w:val="21"/>
              </w:rPr>
            </w:pP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r>
      <w:tr w:rsidR="002F49CD" w:rsidRPr="00345E84" w14:paraId="0AF11332" w14:textId="77777777" w:rsidTr="00345E84">
        <w:trPr>
          <w:trHeight w:val="20"/>
        </w:trPr>
        <w:tc>
          <w:tcPr>
            <w:tcW w:w="2542" w:type="dxa"/>
            <w:tcBorders>
              <w:tl2br w:val="nil"/>
              <w:tr2bl w:val="nil"/>
            </w:tcBorders>
            <w:vAlign w:val="center"/>
          </w:tcPr>
          <w:p w14:paraId="23BADCC4"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丙酮</w:t>
            </w:r>
          </w:p>
        </w:tc>
        <w:tc>
          <w:tcPr>
            <w:tcW w:w="1984" w:type="dxa"/>
            <w:tcBorders>
              <w:tl2br w:val="nil"/>
              <w:tr2bl w:val="nil"/>
            </w:tcBorders>
            <w:vAlign w:val="center"/>
          </w:tcPr>
          <w:p w14:paraId="52B403EC"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0.28</w:t>
            </w:r>
          </w:p>
        </w:tc>
        <w:tc>
          <w:tcPr>
            <w:tcW w:w="1985" w:type="dxa"/>
            <w:tcBorders>
              <w:tl2br w:val="nil"/>
              <w:tr2bl w:val="nil"/>
            </w:tcBorders>
            <w:vAlign w:val="center"/>
          </w:tcPr>
          <w:p w14:paraId="5F0761D4"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0.16</w:t>
            </w:r>
          </w:p>
        </w:tc>
        <w:tc>
          <w:tcPr>
            <w:tcW w:w="1843" w:type="dxa"/>
            <w:tcBorders>
              <w:tl2br w:val="nil"/>
              <w:tr2bl w:val="nil"/>
            </w:tcBorders>
            <w:vAlign w:val="center"/>
          </w:tcPr>
          <w:p w14:paraId="3940EDD7"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0.31</w:t>
            </w:r>
          </w:p>
        </w:tc>
      </w:tr>
      <w:tr w:rsidR="002F49CD" w:rsidRPr="00345E84" w14:paraId="160595B4" w14:textId="77777777" w:rsidTr="00345E84">
        <w:trPr>
          <w:trHeight w:val="20"/>
        </w:trPr>
        <w:tc>
          <w:tcPr>
            <w:tcW w:w="2542" w:type="dxa"/>
            <w:tcBorders>
              <w:tl2br w:val="nil"/>
              <w:tr2bl w:val="nil"/>
            </w:tcBorders>
            <w:vAlign w:val="center"/>
          </w:tcPr>
          <w:p w14:paraId="5D7A209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异丙醇</w:t>
            </w:r>
          </w:p>
        </w:tc>
        <w:tc>
          <w:tcPr>
            <w:tcW w:w="1984" w:type="dxa"/>
            <w:tcBorders>
              <w:tl2br w:val="nil"/>
              <w:tr2bl w:val="nil"/>
            </w:tcBorders>
            <w:vAlign w:val="center"/>
          </w:tcPr>
          <w:p w14:paraId="3140CF8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c>
          <w:tcPr>
            <w:tcW w:w="1985" w:type="dxa"/>
            <w:tcBorders>
              <w:tl2br w:val="nil"/>
              <w:tr2bl w:val="nil"/>
            </w:tcBorders>
            <w:vAlign w:val="center"/>
          </w:tcPr>
          <w:p w14:paraId="1E66D20D"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c>
          <w:tcPr>
            <w:tcW w:w="1843" w:type="dxa"/>
            <w:tcBorders>
              <w:tl2br w:val="nil"/>
              <w:tr2bl w:val="nil"/>
            </w:tcBorders>
            <w:vAlign w:val="center"/>
          </w:tcPr>
          <w:p w14:paraId="69950C4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r>
      <w:tr w:rsidR="002F49CD" w:rsidRPr="00345E84" w14:paraId="26B5B0E9" w14:textId="77777777" w:rsidTr="00345E84">
        <w:trPr>
          <w:trHeight w:val="20"/>
        </w:trPr>
        <w:tc>
          <w:tcPr>
            <w:tcW w:w="2542" w:type="dxa"/>
            <w:tcBorders>
              <w:tl2br w:val="nil"/>
              <w:tr2bl w:val="nil"/>
            </w:tcBorders>
            <w:vAlign w:val="center"/>
          </w:tcPr>
          <w:p w14:paraId="6F4CE8EA"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正己烷</w:t>
            </w:r>
          </w:p>
        </w:tc>
        <w:tc>
          <w:tcPr>
            <w:tcW w:w="1984" w:type="dxa"/>
            <w:tcBorders>
              <w:tl2br w:val="nil"/>
              <w:tr2bl w:val="nil"/>
            </w:tcBorders>
            <w:vAlign w:val="center"/>
          </w:tcPr>
          <w:p w14:paraId="749040A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0.421</w:t>
            </w:r>
          </w:p>
        </w:tc>
        <w:tc>
          <w:tcPr>
            <w:tcW w:w="1985" w:type="dxa"/>
            <w:tcBorders>
              <w:tl2br w:val="nil"/>
              <w:tr2bl w:val="nil"/>
            </w:tcBorders>
            <w:vAlign w:val="center"/>
          </w:tcPr>
          <w:p w14:paraId="5D0C68C8"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0.433</w:t>
            </w:r>
          </w:p>
        </w:tc>
        <w:tc>
          <w:tcPr>
            <w:tcW w:w="1843" w:type="dxa"/>
            <w:tcBorders>
              <w:tl2br w:val="nil"/>
              <w:tr2bl w:val="nil"/>
            </w:tcBorders>
            <w:vAlign w:val="center"/>
          </w:tcPr>
          <w:p w14:paraId="401CAA1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0.480</w:t>
            </w:r>
          </w:p>
        </w:tc>
      </w:tr>
      <w:tr w:rsidR="002F49CD" w:rsidRPr="00345E84" w14:paraId="24FC6EC7" w14:textId="77777777" w:rsidTr="00345E84">
        <w:trPr>
          <w:trHeight w:val="20"/>
        </w:trPr>
        <w:tc>
          <w:tcPr>
            <w:tcW w:w="2542" w:type="dxa"/>
            <w:tcBorders>
              <w:tl2br w:val="nil"/>
              <w:tr2bl w:val="nil"/>
            </w:tcBorders>
            <w:vAlign w:val="center"/>
          </w:tcPr>
          <w:p w14:paraId="2350A6D9"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乙酸乙酯</w:t>
            </w:r>
          </w:p>
        </w:tc>
        <w:tc>
          <w:tcPr>
            <w:tcW w:w="1984" w:type="dxa"/>
            <w:tcBorders>
              <w:tl2br w:val="nil"/>
              <w:tr2bl w:val="nil"/>
            </w:tcBorders>
            <w:vAlign w:val="center"/>
          </w:tcPr>
          <w:p w14:paraId="681DA24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6.76</w:t>
            </w:r>
          </w:p>
        </w:tc>
        <w:tc>
          <w:tcPr>
            <w:tcW w:w="1985" w:type="dxa"/>
            <w:tcBorders>
              <w:tl2br w:val="nil"/>
              <w:tr2bl w:val="nil"/>
            </w:tcBorders>
            <w:vAlign w:val="center"/>
          </w:tcPr>
          <w:p w14:paraId="53E6862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6.89</w:t>
            </w:r>
          </w:p>
        </w:tc>
        <w:tc>
          <w:tcPr>
            <w:tcW w:w="1843" w:type="dxa"/>
            <w:tcBorders>
              <w:tl2br w:val="nil"/>
              <w:tr2bl w:val="nil"/>
            </w:tcBorders>
            <w:vAlign w:val="center"/>
          </w:tcPr>
          <w:p w14:paraId="4DB49D1E"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8.31</w:t>
            </w:r>
          </w:p>
        </w:tc>
      </w:tr>
      <w:tr w:rsidR="002F49CD" w:rsidRPr="00345E84" w14:paraId="17332EFF" w14:textId="77777777" w:rsidTr="00345E84">
        <w:trPr>
          <w:trHeight w:val="20"/>
        </w:trPr>
        <w:tc>
          <w:tcPr>
            <w:tcW w:w="2542" w:type="dxa"/>
            <w:tcBorders>
              <w:tl2br w:val="nil"/>
              <w:tr2bl w:val="nil"/>
            </w:tcBorders>
            <w:vAlign w:val="center"/>
          </w:tcPr>
          <w:p w14:paraId="03328AD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w:t>
            </w:r>
          </w:p>
        </w:tc>
        <w:tc>
          <w:tcPr>
            <w:tcW w:w="1984" w:type="dxa"/>
            <w:tcBorders>
              <w:tl2br w:val="nil"/>
              <w:tr2bl w:val="nil"/>
            </w:tcBorders>
            <w:vAlign w:val="center"/>
          </w:tcPr>
          <w:p w14:paraId="4504CC3E"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0.014</w:t>
            </w:r>
          </w:p>
        </w:tc>
        <w:tc>
          <w:tcPr>
            <w:tcW w:w="1985" w:type="dxa"/>
            <w:tcBorders>
              <w:tl2br w:val="nil"/>
              <w:tr2bl w:val="nil"/>
            </w:tcBorders>
            <w:vAlign w:val="center"/>
          </w:tcPr>
          <w:p w14:paraId="641C4F93"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0.012</w:t>
            </w:r>
          </w:p>
        </w:tc>
        <w:tc>
          <w:tcPr>
            <w:tcW w:w="1843" w:type="dxa"/>
            <w:tcBorders>
              <w:tl2br w:val="nil"/>
              <w:tr2bl w:val="nil"/>
            </w:tcBorders>
            <w:vAlign w:val="center"/>
          </w:tcPr>
          <w:p w14:paraId="2D259E3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0.013</w:t>
            </w:r>
          </w:p>
        </w:tc>
      </w:tr>
      <w:tr w:rsidR="002F49CD" w:rsidRPr="00345E84" w14:paraId="7AEEB6D8" w14:textId="77777777" w:rsidTr="00345E84">
        <w:trPr>
          <w:trHeight w:val="20"/>
        </w:trPr>
        <w:tc>
          <w:tcPr>
            <w:tcW w:w="2542" w:type="dxa"/>
            <w:tcBorders>
              <w:tl2br w:val="nil"/>
              <w:tr2bl w:val="nil"/>
            </w:tcBorders>
            <w:vAlign w:val="center"/>
          </w:tcPr>
          <w:p w14:paraId="219EBB04"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六甲基二硅氧烷</w:t>
            </w:r>
          </w:p>
        </w:tc>
        <w:tc>
          <w:tcPr>
            <w:tcW w:w="1984" w:type="dxa"/>
            <w:tcBorders>
              <w:tl2br w:val="nil"/>
              <w:tr2bl w:val="nil"/>
            </w:tcBorders>
            <w:vAlign w:val="center"/>
          </w:tcPr>
          <w:p w14:paraId="61793BC7"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985" w:type="dxa"/>
            <w:tcBorders>
              <w:tl2br w:val="nil"/>
              <w:tr2bl w:val="nil"/>
            </w:tcBorders>
            <w:vAlign w:val="center"/>
          </w:tcPr>
          <w:p w14:paraId="02F72B6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843" w:type="dxa"/>
            <w:tcBorders>
              <w:tl2br w:val="nil"/>
              <w:tr2bl w:val="nil"/>
            </w:tcBorders>
            <w:vAlign w:val="center"/>
          </w:tcPr>
          <w:p w14:paraId="5F487CF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r>
      <w:tr w:rsidR="002F49CD" w:rsidRPr="00345E84" w14:paraId="6FC0BFCA" w14:textId="77777777" w:rsidTr="00345E84">
        <w:trPr>
          <w:trHeight w:val="20"/>
        </w:trPr>
        <w:tc>
          <w:tcPr>
            <w:tcW w:w="2542" w:type="dxa"/>
            <w:tcBorders>
              <w:tl2br w:val="nil"/>
              <w:tr2bl w:val="nil"/>
            </w:tcBorders>
            <w:vAlign w:val="center"/>
          </w:tcPr>
          <w:p w14:paraId="32E9664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正庚烷</w:t>
            </w:r>
          </w:p>
        </w:tc>
        <w:tc>
          <w:tcPr>
            <w:tcW w:w="1984" w:type="dxa"/>
            <w:tcBorders>
              <w:tl2br w:val="nil"/>
              <w:tr2bl w:val="nil"/>
            </w:tcBorders>
            <w:vAlign w:val="center"/>
          </w:tcPr>
          <w:p w14:paraId="3F052AD3"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0.111</w:t>
            </w:r>
          </w:p>
        </w:tc>
        <w:tc>
          <w:tcPr>
            <w:tcW w:w="1985" w:type="dxa"/>
            <w:tcBorders>
              <w:tl2br w:val="nil"/>
              <w:tr2bl w:val="nil"/>
            </w:tcBorders>
            <w:vAlign w:val="center"/>
          </w:tcPr>
          <w:p w14:paraId="4448BE9D"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0.186</w:t>
            </w:r>
          </w:p>
        </w:tc>
        <w:tc>
          <w:tcPr>
            <w:tcW w:w="1843" w:type="dxa"/>
            <w:tcBorders>
              <w:tl2br w:val="nil"/>
              <w:tr2bl w:val="nil"/>
            </w:tcBorders>
            <w:vAlign w:val="center"/>
          </w:tcPr>
          <w:p w14:paraId="35C55E5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0.153</w:t>
            </w:r>
          </w:p>
        </w:tc>
      </w:tr>
      <w:tr w:rsidR="002F49CD" w:rsidRPr="00345E84" w14:paraId="76249274" w14:textId="77777777" w:rsidTr="00345E84">
        <w:trPr>
          <w:trHeight w:val="20"/>
        </w:trPr>
        <w:tc>
          <w:tcPr>
            <w:tcW w:w="2542" w:type="dxa"/>
            <w:tcBorders>
              <w:tl2br w:val="nil"/>
              <w:tr2bl w:val="nil"/>
            </w:tcBorders>
            <w:vAlign w:val="center"/>
          </w:tcPr>
          <w:p w14:paraId="508A8B36"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3-</w:t>
            </w:r>
            <w:r w:rsidRPr="00345E84">
              <w:rPr>
                <w:rFonts w:eastAsia="宋体" w:cs="Times New Roman"/>
                <w:sz w:val="21"/>
                <w:szCs w:val="21"/>
              </w:rPr>
              <w:t>戊酮</w:t>
            </w:r>
          </w:p>
        </w:tc>
        <w:tc>
          <w:tcPr>
            <w:tcW w:w="1984" w:type="dxa"/>
            <w:tcBorders>
              <w:tl2br w:val="nil"/>
              <w:tr2bl w:val="nil"/>
            </w:tcBorders>
            <w:vAlign w:val="center"/>
          </w:tcPr>
          <w:p w14:paraId="6E0B86EF"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c>
          <w:tcPr>
            <w:tcW w:w="1985" w:type="dxa"/>
            <w:tcBorders>
              <w:tl2br w:val="nil"/>
              <w:tr2bl w:val="nil"/>
            </w:tcBorders>
            <w:vAlign w:val="center"/>
          </w:tcPr>
          <w:p w14:paraId="4B44636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c>
          <w:tcPr>
            <w:tcW w:w="1843" w:type="dxa"/>
            <w:tcBorders>
              <w:tl2br w:val="nil"/>
              <w:tr2bl w:val="nil"/>
            </w:tcBorders>
            <w:vAlign w:val="center"/>
          </w:tcPr>
          <w:p w14:paraId="19A55117"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r>
      <w:tr w:rsidR="002F49CD" w:rsidRPr="00345E84" w14:paraId="0265BBC3" w14:textId="77777777" w:rsidTr="00345E84">
        <w:trPr>
          <w:trHeight w:val="20"/>
        </w:trPr>
        <w:tc>
          <w:tcPr>
            <w:tcW w:w="2542" w:type="dxa"/>
            <w:tcBorders>
              <w:tl2br w:val="nil"/>
              <w:tr2bl w:val="nil"/>
            </w:tcBorders>
            <w:vAlign w:val="center"/>
          </w:tcPr>
          <w:p w14:paraId="741367B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甲苯</w:t>
            </w:r>
          </w:p>
        </w:tc>
        <w:tc>
          <w:tcPr>
            <w:tcW w:w="1984" w:type="dxa"/>
            <w:tcBorders>
              <w:tl2br w:val="nil"/>
              <w:tr2bl w:val="nil"/>
            </w:tcBorders>
            <w:vAlign w:val="center"/>
          </w:tcPr>
          <w:p w14:paraId="277E05BC"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0.088</w:t>
            </w:r>
          </w:p>
        </w:tc>
        <w:tc>
          <w:tcPr>
            <w:tcW w:w="1985" w:type="dxa"/>
            <w:tcBorders>
              <w:tl2br w:val="nil"/>
              <w:tr2bl w:val="nil"/>
            </w:tcBorders>
            <w:vAlign w:val="center"/>
          </w:tcPr>
          <w:p w14:paraId="28AED0B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0.076</w:t>
            </w:r>
          </w:p>
        </w:tc>
        <w:tc>
          <w:tcPr>
            <w:tcW w:w="1843" w:type="dxa"/>
            <w:tcBorders>
              <w:tl2br w:val="nil"/>
              <w:tr2bl w:val="nil"/>
            </w:tcBorders>
            <w:vAlign w:val="center"/>
          </w:tcPr>
          <w:p w14:paraId="5588F68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0.158</w:t>
            </w:r>
          </w:p>
        </w:tc>
      </w:tr>
      <w:tr w:rsidR="002F49CD" w:rsidRPr="00345E84" w14:paraId="58588553" w14:textId="77777777" w:rsidTr="00345E84">
        <w:trPr>
          <w:trHeight w:val="20"/>
        </w:trPr>
        <w:tc>
          <w:tcPr>
            <w:tcW w:w="2542" w:type="dxa"/>
            <w:tcBorders>
              <w:tl2br w:val="nil"/>
              <w:tr2bl w:val="nil"/>
            </w:tcBorders>
            <w:vAlign w:val="center"/>
          </w:tcPr>
          <w:p w14:paraId="13E0D5D9"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乙酸丁酯</w:t>
            </w:r>
          </w:p>
        </w:tc>
        <w:tc>
          <w:tcPr>
            <w:tcW w:w="1984" w:type="dxa"/>
            <w:tcBorders>
              <w:tl2br w:val="nil"/>
              <w:tr2bl w:val="nil"/>
            </w:tcBorders>
            <w:vAlign w:val="center"/>
          </w:tcPr>
          <w:p w14:paraId="3378AD8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0.008</w:t>
            </w:r>
          </w:p>
        </w:tc>
        <w:tc>
          <w:tcPr>
            <w:tcW w:w="1985" w:type="dxa"/>
            <w:tcBorders>
              <w:tl2br w:val="nil"/>
              <w:tr2bl w:val="nil"/>
            </w:tcBorders>
            <w:vAlign w:val="center"/>
          </w:tcPr>
          <w:p w14:paraId="37A6717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0.008</w:t>
            </w:r>
          </w:p>
        </w:tc>
        <w:tc>
          <w:tcPr>
            <w:tcW w:w="1843" w:type="dxa"/>
            <w:tcBorders>
              <w:tl2br w:val="nil"/>
              <w:tr2bl w:val="nil"/>
            </w:tcBorders>
            <w:vAlign w:val="center"/>
          </w:tcPr>
          <w:p w14:paraId="075B65AE"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0.010</w:t>
            </w:r>
          </w:p>
        </w:tc>
      </w:tr>
      <w:tr w:rsidR="002F49CD" w:rsidRPr="00345E84" w14:paraId="217B93FE" w14:textId="77777777" w:rsidTr="00345E84">
        <w:trPr>
          <w:trHeight w:val="20"/>
        </w:trPr>
        <w:tc>
          <w:tcPr>
            <w:tcW w:w="2542" w:type="dxa"/>
            <w:tcBorders>
              <w:tl2br w:val="nil"/>
              <w:tr2bl w:val="nil"/>
            </w:tcBorders>
            <w:vAlign w:val="center"/>
          </w:tcPr>
          <w:p w14:paraId="56FF951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环戊酮</w:t>
            </w:r>
          </w:p>
        </w:tc>
        <w:tc>
          <w:tcPr>
            <w:tcW w:w="1984" w:type="dxa"/>
            <w:tcBorders>
              <w:tl2br w:val="nil"/>
              <w:tr2bl w:val="nil"/>
            </w:tcBorders>
            <w:vAlign w:val="center"/>
          </w:tcPr>
          <w:p w14:paraId="2606BE2A"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985" w:type="dxa"/>
            <w:tcBorders>
              <w:tl2br w:val="nil"/>
              <w:tr2bl w:val="nil"/>
            </w:tcBorders>
            <w:vAlign w:val="center"/>
          </w:tcPr>
          <w:p w14:paraId="6BBA16F0"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843" w:type="dxa"/>
            <w:tcBorders>
              <w:tl2br w:val="nil"/>
              <w:tr2bl w:val="nil"/>
            </w:tcBorders>
            <w:vAlign w:val="center"/>
          </w:tcPr>
          <w:p w14:paraId="5D0EF28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r>
      <w:tr w:rsidR="002F49CD" w:rsidRPr="00345E84" w14:paraId="19EFFC0D" w14:textId="77777777" w:rsidTr="00345E84">
        <w:trPr>
          <w:trHeight w:val="20"/>
        </w:trPr>
        <w:tc>
          <w:tcPr>
            <w:tcW w:w="2542" w:type="dxa"/>
            <w:tcBorders>
              <w:tl2br w:val="nil"/>
              <w:tr2bl w:val="nil"/>
            </w:tcBorders>
            <w:vAlign w:val="center"/>
          </w:tcPr>
          <w:p w14:paraId="1CE9346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乳酸乙酯</w:t>
            </w:r>
          </w:p>
        </w:tc>
        <w:tc>
          <w:tcPr>
            <w:tcW w:w="1984" w:type="dxa"/>
            <w:tcBorders>
              <w:tl2br w:val="nil"/>
              <w:tr2bl w:val="nil"/>
            </w:tcBorders>
            <w:vAlign w:val="center"/>
          </w:tcPr>
          <w:p w14:paraId="398CA8BD"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985" w:type="dxa"/>
            <w:tcBorders>
              <w:tl2br w:val="nil"/>
              <w:tr2bl w:val="nil"/>
            </w:tcBorders>
            <w:vAlign w:val="center"/>
          </w:tcPr>
          <w:p w14:paraId="64323984"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843" w:type="dxa"/>
            <w:tcBorders>
              <w:tl2br w:val="nil"/>
              <w:tr2bl w:val="nil"/>
            </w:tcBorders>
            <w:vAlign w:val="center"/>
          </w:tcPr>
          <w:p w14:paraId="75D57B8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r>
      <w:tr w:rsidR="002F49CD" w:rsidRPr="00345E84" w14:paraId="755C3DC0" w14:textId="77777777" w:rsidTr="00345E84">
        <w:trPr>
          <w:trHeight w:val="20"/>
        </w:trPr>
        <w:tc>
          <w:tcPr>
            <w:tcW w:w="2542" w:type="dxa"/>
            <w:tcBorders>
              <w:tl2br w:val="nil"/>
              <w:tr2bl w:val="nil"/>
            </w:tcBorders>
            <w:vAlign w:val="center"/>
          </w:tcPr>
          <w:p w14:paraId="26A53FB0"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乙苯</w:t>
            </w:r>
          </w:p>
        </w:tc>
        <w:tc>
          <w:tcPr>
            <w:tcW w:w="1984" w:type="dxa"/>
            <w:tcBorders>
              <w:tl2br w:val="nil"/>
              <w:tr2bl w:val="nil"/>
            </w:tcBorders>
            <w:vAlign w:val="center"/>
          </w:tcPr>
          <w:p w14:paraId="2C8908EC"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&lt;0.006</w:t>
            </w:r>
          </w:p>
        </w:tc>
        <w:tc>
          <w:tcPr>
            <w:tcW w:w="1985" w:type="dxa"/>
            <w:tcBorders>
              <w:tl2br w:val="nil"/>
              <w:tr2bl w:val="nil"/>
            </w:tcBorders>
            <w:vAlign w:val="center"/>
          </w:tcPr>
          <w:p w14:paraId="2028123D"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&lt;0.006</w:t>
            </w:r>
          </w:p>
        </w:tc>
        <w:tc>
          <w:tcPr>
            <w:tcW w:w="1843" w:type="dxa"/>
            <w:tcBorders>
              <w:tl2br w:val="nil"/>
              <w:tr2bl w:val="nil"/>
            </w:tcBorders>
            <w:vAlign w:val="center"/>
          </w:tcPr>
          <w:p w14:paraId="3C507318"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&lt;0.006</w:t>
            </w:r>
          </w:p>
        </w:tc>
      </w:tr>
      <w:tr w:rsidR="002F49CD" w:rsidRPr="00345E84" w14:paraId="7774CF51" w14:textId="77777777" w:rsidTr="00345E84">
        <w:trPr>
          <w:trHeight w:val="20"/>
        </w:trPr>
        <w:tc>
          <w:tcPr>
            <w:tcW w:w="2542" w:type="dxa"/>
            <w:tcBorders>
              <w:tl2br w:val="nil"/>
              <w:tr2bl w:val="nil"/>
            </w:tcBorders>
            <w:vAlign w:val="center"/>
          </w:tcPr>
          <w:p w14:paraId="6EB9ED60"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对</w:t>
            </w:r>
            <w:r w:rsidRPr="00345E84">
              <w:rPr>
                <w:rFonts w:eastAsia="宋体" w:cs="Times New Roman"/>
                <w:sz w:val="21"/>
                <w:szCs w:val="21"/>
              </w:rPr>
              <w:t>/</w:t>
            </w:r>
            <w:r w:rsidRPr="00345E84">
              <w:rPr>
                <w:rFonts w:eastAsia="宋体" w:cs="Times New Roman"/>
                <w:sz w:val="21"/>
                <w:szCs w:val="21"/>
              </w:rPr>
              <w:t>间二甲苯</w:t>
            </w:r>
          </w:p>
        </w:tc>
        <w:tc>
          <w:tcPr>
            <w:tcW w:w="1984" w:type="dxa"/>
            <w:tcBorders>
              <w:tl2br w:val="nil"/>
              <w:tr2bl w:val="nil"/>
            </w:tcBorders>
            <w:vAlign w:val="center"/>
          </w:tcPr>
          <w:p w14:paraId="6DD47B2D"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0.019</w:t>
            </w:r>
          </w:p>
        </w:tc>
        <w:tc>
          <w:tcPr>
            <w:tcW w:w="1985" w:type="dxa"/>
            <w:tcBorders>
              <w:tl2br w:val="nil"/>
              <w:tr2bl w:val="nil"/>
            </w:tcBorders>
            <w:vAlign w:val="center"/>
          </w:tcPr>
          <w:p w14:paraId="0B865E9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0.021</w:t>
            </w:r>
          </w:p>
        </w:tc>
        <w:tc>
          <w:tcPr>
            <w:tcW w:w="1843" w:type="dxa"/>
            <w:tcBorders>
              <w:tl2br w:val="nil"/>
              <w:tr2bl w:val="nil"/>
            </w:tcBorders>
            <w:vAlign w:val="center"/>
          </w:tcPr>
          <w:p w14:paraId="3CE6A5D6"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0.023</w:t>
            </w:r>
          </w:p>
        </w:tc>
      </w:tr>
      <w:tr w:rsidR="002F49CD" w:rsidRPr="00345E84" w14:paraId="7D67A4C8" w14:textId="77777777" w:rsidTr="00345E84">
        <w:trPr>
          <w:trHeight w:val="20"/>
        </w:trPr>
        <w:tc>
          <w:tcPr>
            <w:tcW w:w="2542" w:type="dxa"/>
            <w:tcBorders>
              <w:tl2br w:val="nil"/>
              <w:tr2bl w:val="nil"/>
            </w:tcBorders>
            <w:vAlign w:val="center"/>
          </w:tcPr>
          <w:p w14:paraId="574248B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丙二醇单甲醚乙酸酯</w:t>
            </w:r>
          </w:p>
        </w:tc>
        <w:tc>
          <w:tcPr>
            <w:tcW w:w="1984" w:type="dxa"/>
            <w:tcBorders>
              <w:tl2br w:val="nil"/>
              <w:tr2bl w:val="nil"/>
            </w:tcBorders>
            <w:vAlign w:val="center"/>
          </w:tcPr>
          <w:p w14:paraId="24EB884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kern w:val="0"/>
                <w:sz w:val="21"/>
                <w:szCs w:val="21"/>
                <w:lang w:bidi="ar"/>
              </w:rPr>
              <w:t>&lt;0.005</w:t>
            </w:r>
          </w:p>
        </w:tc>
        <w:tc>
          <w:tcPr>
            <w:tcW w:w="1985" w:type="dxa"/>
            <w:tcBorders>
              <w:tl2br w:val="nil"/>
              <w:tr2bl w:val="nil"/>
            </w:tcBorders>
            <w:vAlign w:val="center"/>
          </w:tcPr>
          <w:p w14:paraId="7AD85E7D" w14:textId="77777777" w:rsidR="002F49CD" w:rsidRPr="00345E84" w:rsidRDefault="002F49CD" w:rsidP="00345E84">
            <w:pPr>
              <w:spacing w:line="240" w:lineRule="auto"/>
              <w:ind w:firstLineChars="0" w:firstLine="0"/>
              <w:jc w:val="center"/>
              <w:rPr>
                <w:rFonts w:eastAsia="宋体" w:cs="Times New Roman"/>
                <w:kern w:val="0"/>
                <w:sz w:val="21"/>
                <w:szCs w:val="21"/>
                <w:lang w:bidi="ar"/>
              </w:rPr>
            </w:pPr>
            <w:r w:rsidRPr="00345E84">
              <w:rPr>
                <w:rFonts w:eastAsia="宋体" w:cs="Times New Roman" w:hint="eastAsia"/>
                <w:kern w:val="0"/>
                <w:sz w:val="21"/>
                <w:szCs w:val="21"/>
                <w:lang w:bidi="ar"/>
              </w:rPr>
              <w:t>&lt;0.005</w:t>
            </w:r>
          </w:p>
        </w:tc>
        <w:tc>
          <w:tcPr>
            <w:tcW w:w="1843" w:type="dxa"/>
            <w:tcBorders>
              <w:tl2br w:val="nil"/>
              <w:tr2bl w:val="nil"/>
            </w:tcBorders>
            <w:vAlign w:val="center"/>
          </w:tcPr>
          <w:p w14:paraId="59ADD8EB" w14:textId="77777777" w:rsidR="002F49CD" w:rsidRPr="00345E84" w:rsidRDefault="002F49CD" w:rsidP="00345E84">
            <w:pPr>
              <w:spacing w:line="240" w:lineRule="auto"/>
              <w:ind w:firstLineChars="0" w:firstLine="0"/>
              <w:jc w:val="center"/>
              <w:rPr>
                <w:rFonts w:eastAsia="宋体" w:cs="Times New Roman"/>
                <w:kern w:val="0"/>
                <w:sz w:val="21"/>
                <w:szCs w:val="21"/>
                <w:lang w:bidi="ar"/>
              </w:rPr>
            </w:pPr>
            <w:r w:rsidRPr="00345E84">
              <w:rPr>
                <w:rFonts w:eastAsia="宋体" w:cs="Times New Roman" w:hint="eastAsia"/>
                <w:kern w:val="0"/>
                <w:sz w:val="21"/>
                <w:szCs w:val="21"/>
                <w:lang w:bidi="ar"/>
              </w:rPr>
              <w:t>&lt;0.005</w:t>
            </w:r>
          </w:p>
        </w:tc>
      </w:tr>
      <w:tr w:rsidR="002F49CD" w:rsidRPr="00345E84" w14:paraId="114671FA" w14:textId="77777777" w:rsidTr="00345E84">
        <w:trPr>
          <w:trHeight w:val="20"/>
        </w:trPr>
        <w:tc>
          <w:tcPr>
            <w:tcW w:w="2542" w:type="dxa"/>
            <w:tcBorders>
              <w:tl2br w:val="nil"/>
              <w:tr2bl w:val="nil"/>
            </w:tcBorders>
            <w:vAlign w:val="center"/>
          </w:tcPr>
          <w:p w14:paraId="0C297EB3"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邻二甲苯</w:t>
            </w:r>
          </w:p>
        </w:tc>
        <w:tc>
          <w:tcPr>
            <w:tcW w:w="1984" w:type="dxa"/>
            <w:tcBorders>
              <w:tl2br w:val="nil"/>
              <w:tr2bl w:val="nil"/>
            </w:tcBorders>
            <w:vAlign w:val="center"/>
          </w:tcPr>
          <w:p w14:paraId="2EEE5E30"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0.009</w:t>
            </w:r>
          </w:p>
        </w:tc>
        <w:tc>
          <w:tcPr>
            <w:tcW w:w="1985" w:type="dxa"/>
            <w:tcBorders>
              <w:tl2br w:val="nil"/>
              <w:tr2bl w:val="nil"/>
            </w:tcBorders>
            <w:vAlign w:val="center"/>
          </w:tcPr>
          <w:p w14:paraId="09A0240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0.009</w:t>
            </w:r>
          </w:p>
        </w:tc>
        <w:tc>
          <w:tcPr>
            <w:tcW w:w="1843" w:type="dxa"/>
            <w:tcBorders>
              <w:tl2br w:val="nil"/>
              <w:tr2bl w:val="nil"/>
            </w:tcBorders>
            <w:vAlign w:val="center"/>
          </w:tcPr>
          <w:p w14:paraId="5F92795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0.009</w:t>
            </w:r>
          </w:p>
        </w:tc>
      </w:tr>
      <w:tr w:rsidR="002F49CD" w:rsidRPr="00345E84" w14:paraId="2FF291D8" w14:textId="77777777" w:rsidTr="00345E84">
        <w:trPr>
          <w:trHeight w:val="20"/>
        </w:trPr>
        <w:tc>
          <w:tcPr>
            <w:tcW w:w="2542" w:type="dxa"/>
            <w:tcBorders>
              <w:tl2br w:val="nil"/>
              <w:tr2bl w:val="nil"/>
            </w:tcBorders>
            <w:vAlign w:val="center"/>
          </w:tcPr>
          <w:p w14:paraId="568F3619"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苯乙烯</w:t>
            </w:r>
          </w:p>
        </w:tc>
        <w:tc>
          <w:tcPr>
            <w:tcW w:w="1984" w:type="dxa"/>
            <w:tcBorders>
              <w:tl2br w:val="nil"/>
              <w:tr2bl w:val="nil"/>
            </w:tcBorders>
            <w:vAlign w:val="center"/>
          </w:tcPr>
          <w:p w14:paraId="4F1B325A"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985" w:type="dxa"/>
            <w:tcBorders>
              <w:tl2br w:val="nil"/>
              <w:tr2bl w:val="nil"/>
            </w:tcBorders>
            <w:vAlign w:val="center"/>
          </w:tcPr>
          <w:p w14:paraId="6167754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843" w:type="dxa"/>
            <w:tcBorders>
              <w:tl2br w:val="nil"/>
              <w:tr2bl w:val="nil"/>
            </w:tcBorders>
            <w:vAlign w:val="center"/>
          </w:tcPr>
          <w:p w14:paraId="590BACD7"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r>
      <w:tr w:rsidR="002F49CD" w:rsidRPr="00345E84" w14:paraId="0268AD2F" w14:textId="77777777" w:rsidTr="00345E84">
        <w:trPr>
          <w:trHeight w:val="20"/>
        </w:trPr>
        <w:tc>
          <w:tcPr>
            <w:tcW w:w="2542" w:type="dxa"/>
            <w:tcBorders>
              <w:tl2br w:val="nil"/>
              <w:tr2bl w:val="nil"/>
            </w:tcBorders>
            <w:vAlign w:val="center"/>
          </w:tcPr>
          <w:p w14:paraId="07D1C7DD"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2-</w:t>
            </w:r>
            <w:r w:rsidRPr="00345E84">
              <w:rPr>
                <w:rFonts w:eastAsia="宋体" w:cs="Times New Roman"/>
                <w:sz w:val="21"/>
                <w:szCs w:val="21"/>
              </w:rPr>
              <w:t>庚酮</w:t>
            </w:r>
          </w:p>
        </w:tc>
        <w:tc>
          <w:tcPr>
            <w:tcW w:w="1984" w:type="dxa"/>
            <w:tcBorders>
              <w:tl2br w:val="nil"/>
              <w:tr2bl w:val="nil"/>
            </w:tcBorders>
            <w:vAlign w:val="center"/>
          </w:tcPr>
          <w:p w14:paraId="15ED2C33"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985" w:type="dxa"/>
            <w:tcBorders>
              <w:tl2br w:val="nil"/>
              <w:tr2bl w:val="nil"/>
            </w:tcBorders>
            <w:vAlign w:val="center"/>
          </w:tcPr>
          <w:p w14:paraId="46C55BDF"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843" w:type="dxa"/>
            <w:tcBorders>
              <w:tl2br w:val="nil"/>
              <w:tr2bl w:val="nil"/>
            </w:tcBorders>
            <w:vAlign w:val="center"/>
          </w:tcPr>
          <w:p w14:paraId="1C624E7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r>
      <w:tr w:rsidR="002F49CD" w:rsidRPr="00345E84" w14:paraId="30A2D88F" w14:textId="77777777" w:rsidTr="00345E84">
        <w:trPr>
          <w:trHeight w:val="20"/>
        </w:trPr>
        <w:tc>
          <w:tcPr>
            <w:tcW w:w="2542" w:type="dxa"/>
            <w:tcBorders>
              <w:tl2br w:val="nil"/>
              <w:tr2bl w:val="nil"/>
            </w:tcBorders>
            <w:vAlign w:val="center"/>
          </w:tcPr>
          <w:p w14:paraId="04C88CEA"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苯甲醚</w:t>
            </w:r>
          </w:p>
        </w:tc>
        <w:tc>
          <w:tcPr>
            <w:tcW w:w="1984" w:type="dxa"/>
            <w:tcBorders>
              <w:tl2br w:val="nil"/>
              <w:tr2bl w:val="nil"/>
            </w:tcBorders>
            <w:vAlign w:val="center"/>
          </w:tcPr>
          <w:p w14:paraId="1CD2A043"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575AFE19"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58D2F8E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2F49CD" w:rsidRPr="00345E84" w14:paraId="0189815D" w14:textId="77777777" w:rsidTr="00345E84">
        <w:trPr>
          <w:trHeight w:val="20"/>
        </w:trPr>
        <w:tc>
          <w:tcPr>
            <w:tcW w:w="2542" w:type="dxa"/>
            <w:tcBorders>
              <w:tl2br w:val="nil"/>
              <w:tr2bl w:val="nil"/>
            </w:tcBorders>
            <w:vAlign w:val="center"/>
          </w:tcPr>
          <w:p w14:paraId="725AB359"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1-</w:t>
            </w:r>
            <w:r w:rsidRPr="00345E84">
              <w:rPr>
                <w:rFonts w:eastAsia="宋体" w:cs="Times New Roman"/>
                <w:sz w:val="21"/>
                <w:szCs w:val="21"/>
              </w:rPr>
              <w:t>癸烯</w:t>
            </w:r>
          </w:p>
        </w:tc>
        <w:tc>
          <w:tcPr>
            <w:tcW w:w="1984" w:type="dxa"/>
            <w:tcBorders>
              <w:tl2br w:val="nil"/>
              <w:tr2bl w:val="nil"/>
            </w:tcBorders>
            <w:vAlign w:val="center"/>
          </w:tcPr>
          <w:p w14:paraId="1C9F4F86"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26BA9AA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5FCAC8E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2F49CD" w:rsidRPr="00345E84" w14:paraId="542C61AC" w14:textId="77777777" w:rsidTr="00345E84">
        <w:trPr>
          <w:trHeight w:val="20"/>
        </w:trPr>
        <w:tc>
          <w:tcPr>
            <w:tcW w:w="2542" w:type="dxa"/>
            <w:tcBorders>
              <w:tl2br w:val="nil"/>
              <w:tr2bl w:val="nil"/>
            </w:tcBorders>
            <w:vAlign w:val="center"/>
          </w:tcPr>
          <w:p w14:paraId="1334788C"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苯甲醛</w:t>
            </w:r>
          </w:p>
        </w:tc>
        <w:tc>
          <w:tcPr>
            <w:tcW w:w="1984" w:type="dxa"/>
            <w:tcBorders>
              <w:tl2br w:val="nil"/>
              <w:tr2bl w:val="nil"/>
            </w:tcBorders>
            <w:vAlign w:val="center"/>
          </w:tcPr>
          <w:p w14:paraId="5F01495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985" w:type="dxa"/>
            <w:tcBorders>
              <w:tl2br w:val="nil"/>
              <w:tr2bl w:val="nil"/>
            </w:tcBorders>
            <w:vAlign w:val="center"/>
          </w:tcPr>
          <w:p w14:paraId="4F67293E"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843" w:type="dxa"/>
            <w:tcBorders>
              <w:tl2br w:val="nil"/>
              <w:tr2bl w:val="nil"/>
            </w:tcBorders>
            <w:vAlign w:val="center"/>
          </w:tcPr>
          <w:p w14:paraId="43A60C23"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r>
      <w:tr w:rsidR="002F49CD" w:rsidRPr="00345E84" w14:paraId="71F6480A" w14:textId="77777777" w:rsidTr="00345E84">
        <w:trPr>
          <w:trHeight w:val="20"/>
        </w:trPr>
        <w:tc>
          <w:tcPr>
            <w:tcW w:w="2542" w:type="dxa"/>
            <w:tcBorders>
              <w:tl2br w:val="nil"/>
              <w:tr2bl w:val="nil"/>
            </w:tcBorders>
            <w:vAlign w:val="center"/>
          </w:tcPr>
          <w:p w14:paraId="45ABDDD9"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2-</w:t>
            </w:r>
            <w:r w:rsidRPr="00345E84">
              <w:rPr>
                <w:rFonts w:eastAsia="宋体" w:cs="Times New Roman"/>
                <w:sz w:val="21"/>
                <w:szCs w:val="21"/>
              </w:rPr>
              <w:t>壬酮</w:t>
            </w:r>
          </w:p>
        </w:tc>
        <w:tc>
          <w:tcPr>
            <w:tcW w:w="1984" w:type="dxa"/>
            <w:tcBorders>
              <w:tl2br w:val="nil"/>
              <w:tr2bl w:val="nil"/>
            </w:tcBorders>
            <w:vAlign w:val="center"/>
          </w:tcPr>
          <w:p w14:paraId="6D6AA9E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30057F47"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5DF097A4"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2F49CD" w:rsidRPr="00345E84" w14:paraId="389295BC" w14:textId="77777777" w:rsidTr="00345E84">
        <w:trPr>
          <w:trHeight w:val="20"/>
        </w:trPr>
        <w:tc>
          <w:tcPr>
            <w:tcW w:w="2542" w:type="dxa"/>
            <w:tcBorders>
              <w:tl2br w:val="nil"/>
              <w:tr2bl w:val="nil"/>
            </w:tcBorders>
            <w:vAlign w:val="center"/>
          </w:tcPr>
          <w:p w14:paraId="1036A33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1-</w:t>
            </w:r>
            <w:r w:rsidRPr="00345E84">
              <w:rPr>
                <w:rFonts w:eastAsia="宋体" w:cs="Times New Roman"/>
                <w:sz w:val="21"/>
                <w:szCs w:val="21"/>
              </w:rPr>
              <w:t>十二烯</w:t>
            </w:r>
          </w:p>
        </w:tc>
        <w:tc>
          <w:tcPr>
            <w:tcW w:w="1984" w:type="dxa"/>
            <w:tcBorders>
              <w:tl2br w:val="nil"/>
              <w:tr2bl w:val="nil"/>
            </w:tcBorders>
            <w:vAlign w:val="center"/>
          </w:tcPr>
          <w:p w14:paraId="1B1F568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c>
          <w:tcPr>
            <w:tcW w:w="1985" w:type="dxa"/>
            <w:tcBorders>
              <w:tl2br w:val="nil"/>
              <w:tr2bl w:val="nil"/>
            </w:tcBorders>
            <w:vAlign w:val="center"/>
          </w:tcPr>
          <w:p w14:paraId="1C468C8D"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c>
          <w:tcPr>
            <w:tcW w:w="1843" w:type="dxa"/>
            <w:tcBorders>
              <w:tl2br w:val="nil"/>
              <w:tr2bl w:val="nil"/>
            </w:tcBorders>
            <w:vAlign w:val="center"/>
          </w:tcPr>
          <w:p w14:paraId="598AB019"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r>
      <w:tr w:rsidR="002F49CD" w:rsidRPr="00345E84" w14:paraId="3248B87E" w14:textId="77777777" w:rsidTr="00345E84">
        <w:trPr>
          <w:trHeight w:val="20"/>
        </w:trPr>
        <w:tc>
          <w:tcPr>
            <w:tcW w:w="2542" w:type="dxa"/>
            <w:tcBorders>
              <w:tl2br w:val="nil"/>
              <w:tr2bl w:val="nil"/>
            </w:tcBorders>
            <w:vAlign w:val="center"/>
          </w:tcPr>
          <w:p w14:paraId="6A87214A"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VOCs</w:t>
            </w:r>
            <w:r w:rsidRPr="00345E84">
              <w:rPr>
                <w:rFonts w:eastAsia="宋体" w:cs="Times New Roman"/>
                <w:sz w:val="21"/>
                <w:szCs w:val="21"/>
              </w:rPr>
              <w:t>总和（</w:t>
            </w:r>
            <w:r w:rsidRPr="00345E84">
              <w:rPr>
                <w:rFonts w:eastAsia="宋体" w:cs="Times New Roman"/>
                <w:sz w:val="21"/>
                <w:szCs w:val="21"/>
              </w:rPr>
              <w:t>mg/m</w:t>
            </w:r>
            <w:r w:rsidRPr="00345E84">
              <w:rPr>
                <w:rFonts w:eastAsia="宋体" w:cs="Times New Roman"/>
                <w:sz w:val="21"/>
                <w:szCs w:val="21"/>
                <w:vertAlign w:val="superscript"/>
              </w:rPr>
              <w:t>3</w:t>
            </w:r>
            <w:r w:rsidRPr="00345E84">
              <w:rPr>
                <w:rFonts w:eastAsia="宋体" w:cs="Times New Roman"/>
                <w:sz w:val="21"/>
                <w:szCs w:val="21"/>
              </w:rPr>
              <w:t>）</w:t>
            </w:r>
          </w:p>
        </w:tc>
        <w:tc>
          <w:tcPr>
            <w:tcW w:w="1984" w:type="dxa"/>
            <w:tcBorders>
              <w:tl2br w:val="nil"/>
              <w:tr2bl w:val="nil"/>
            </w:tcBorders>
            <w:vAlign w:val="center"/>
          </w:tcPr>
          <w:p w14:paraId="5D150579" w14:textId="77777777" w:rsidR="002F49CD" w:rsidRPr="00345E84" w:rsidRDefault="002F49C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7.71</w:t>
            </w:r>
          </w:p>
        </w:tc>
        <w:tc>
          <w:tcPr>
            <w:tcW w:w="1985" w:type="dxa"/>
            <w:tcBorders>
              <w:tl2br w:val="nil"/>
              <w:tr2bl w:val="nil"/>
            </w:tcBorders>
            <w:vAlign w:val="center"/>
          </w:tcPr>
          <w:p w14:paraId="0A7FDAE3" w14:textId="77777777" w:rsidR="002F49CD" w:rsidRPr="00345E84" w:rsidRDefault="002F49C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7.80</w:t>
            </w:r>
          </w:p>
        </w:tc>
        <w:tc>
          <w:tcPr>
            <w:tcW w:w="1843" w:type="dxa"/>
            <w:tcBorders>
              <w:tl2br w:val="nil"/>
              <w:tr2bl w:val="nil"/>
            </w:tcBorders>
            <w:vAlign w:val="center"/>
          </w:tcPr>
          <w:p w14:paraId="65FCE777" w14:textId="77777777" w:rsidR="002F49CD" w:rsidRPr="00345E84" w:rsidRDefault="002F49C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9.47</w:t>
            </w:r>
          </w:p>
        </w:tc>
      </w:tr>
      <w:tr w:rsidR="002F49CD" w:rsidRPr="00345E84" w14:paraId="5821EBAF" w14:textId="77777777" w:rsidTr="00345E84">
        <w:trPr>
          <w:trHeight w:val="20"/>
        </w:trPr>
        <w:tc>
          <w:tcPr>
            <w:tcW w:w="2542" w:type="dxa"/>
            <w:tcBorders>
              <w:tl2br w:val="nil"/>
              <w:tr2bl w:val="nil"/>
            </w:tcBorders>
            <w:vAlign w:val="center"/>
          </w:tcPr>
          <w:p w14:paraId="2ADA81B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标干风量（</w:t>
            </w:r>
            <w:r w:rsidRPr="00345E84">
              <w:rPr>
                <w:rFonts w:eastAsia="宋体" w:cs="Times New Roman"/>
                <w:sz w:val="21"/>
                <w:szCs w:val="21"/>
              </w:rPr>
              <w:t>m</w:t>
            </w:r>
            <w:r w:rsidRPr="00345E84">
              <w:rPr>
                <w:rFonts w:eastAsia="宋体" w:cs="Times New Roman"/>
                <w:sz w:val="21"/>
                <w:szCs w:val="21"/>
                <w:vertAlign w:val="superscript"/>
              </w:rPr>
              <w:t>3</w:t>
            </w:r>
            <w:r w:rsidRPr="00345E84">
              <w:rPr>
                <w:rFonts w:eastAsia="宋体" w:cs="Times New Roman"/>
                <w:sz w:val="21"/>
                <w:szCs w:val="21"/>
              </w:rPr>
              <w:t>/h</w:t>
            </w:r>
            <w:r w:rsidRPr="00345E84">
              <w:rPr>
                <w:rFonts w:eastAsia="宋体" w:cs="Times New Roman"/>
                <w:sz w:val="21"/>
                <w:szCs w:val="21"/>
              </w:rPr>
              <w:t>）</w:t>
            </w:r>
          </w:p>
        </w:tc>
        <w:tc>
          <w:tcPr>
            <w:tcW w:w="1984" w:type="dxa"/>
            <w:tcBorders>
              <w:tl2br w:val="nil"/>
              <w:tr2bl w:val="nil"/>
            </w:tcBorders>
            <w:vAlign w:val="center"/>
          </w:tcPr>
          <w:p w14:paraId="1BAEBE9E" w14:textId="77777777" w:rsidR="002F49CD" w:rsidRPr="00345E84" w:rsidRDefault="002F49C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5513</w:t>
            </w:r>
          </w:p>
        </w:tc>
        <w:tc>
          <w:tcPr>
            <w:tcW w:w="1985" w:type="dxa"/>
            <w:tcBorders>
              <w:tl2br w:val="nil"/>
              <w:tr2bl w:val="nil"/>
            </w:tcBorders>
            <w:vAlign w:val="center"/>
          </w:tcPr>
          <w:p w14:paraId="19D38047" w14:textId="77777777" w:rsidR="002F49CD" w:rsidRPr="00345E84" w:rsidRDefault="002F49C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5503</w:t>
            </w:r>
          </w:p>
        </w:tc>
        <w:tc>
          <w:tcPr>
            <w:tcW w:w="1843" w:type="dxa"/>
            <w:tcBorders>
              <w:tl2br w:val="nil"/>
              <w:tr2bl w:val="nil"/>
            </w:tcBorders>
            <w:vAlign w:val="center"/>
          </w:tcPr>
          <w:p w14:paraId="61ECE534" w14:textId="77777777" w:rsidR="002F49CD" w:rsidRPr="00345E84" w:rsidRDefault="002F49C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5179</w:t>
            </w:r>
          </w:p>
        </w:tc>
      </w:tr>
      <w:tr w:rsidR="002F49CD" w:rsidRPr="00345E84" w14:paraId="6AC8BAB6" w14:textId="77777777" w:rsidTr="00345E84">
        <w:trPr>
          <w:trHeight w:val="20"/>
        </w:trPr>
        <w:tc>
          <w:tcPr>
            <w:tcW w:w="2542" w:type="dxa"/>
            <w:tcBorders>
              <w:tl2br w:val="nil"/>
              <w:tr2bl w:val="nil"/>
            </w:tcBorders>
            <w:vAlign w:val="center"/>
          </w:tcPr>
          <w:p w14:paraId="285B72B7"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排放速率（</w:t>
            </w:r>
            <w:r w:rsidRPr="00345E84">
              <w:rPr>
                <w:rFonts w:eastAsia="宋体" w:cs="Times New Roman"/>
                <w:sz w:val="21"/>
                <w:szCs w:val="21"/>
              </w:rPr>
              <w:t>kg/h</w:t>
            </w:r>
            <w:r w:rsidRPr="00345E84">
              <w:rPr>
                <w:rFonts w:eastAsia="宋体" w:cs="Times New Roman"/>
                <w:sz w:val="21"/>
                <w:szCs w:val="21"/>
              </w:rPr>
              <w:t>）</w:t>
            </w:r>
          </w:p>
        </w:tc>
        <w:tc>
          <w:tcPr>
            <w:tcW w:w="1984" w:type="dxa"/>
            <w:tcBorders>
              <w:tl2br w:val="nil"/>
              <w:tr2bl w:val="nil"/>
            </w:tcBorders>
            <w:vAlign w:val="center"/>
          </w:tcPr>
          <w:p w14:paraId="574C9DA9" w14:textId="77777777" w:rsidR="002F49CD" w:rsidRPr="00345E84" w:rsidRDefault="002F49C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4.25</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2</w:t>
            </w:r>
          </w:p>
        </w:tc>
        <w:tc>
          <w:tcPr>
            <w:tcW w:w="1985" w:type="dxa"/>
            <w:tcBorders>
              <w:tl2br w:val="nil"/>
              <w:tr2bl w:val="nil"/>
            </w:tcBorders>
            <w:vAlign w:val="center"/>
          </w:tcPr>
          <w:p w14:paraId="31494BAA" w14:textId="77777777" w:rsidR="002F49CD" w:rsidRPr="00345E84" w:rsidRDefault="002F49C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4.29</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2</w:t>
            </w:r>
          </w:p>
        </w:tc>
        <w:tc>
          <w:tcPr>
            <w:tcW w:w="1843" w:type="dxa"/>
            <w:tcBorders>
              <w:tl2br w:val="nil"/>
              <w:tr2bl w:val="nil"/>
            </w:tcBorders>
            <w:vAlign w:val="center"/>
          </w:tcPr>
          <w:p w14:paraId="63E8887B" w14:textId="77777777" w:rsidR="002F49CD" w:rsidRPr="00345E84" w:rsidRDefault="002F49C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4.90</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2</w:t>
            </w:r>
          </w:p>
        </w:tc>
      </w:tr>
      <w:tr w:rsidR="003C0190" w:rsidRPr="003C0190" w14:paraId="30213926" w14:textId="77777777" w:rsidTr="00345E84">
        <w:trPr>
          <w:trHeight w:val="20"/>
        </w:trPr>
        <w:tc>
          <w:tcPr>
            <w:tcW w:w="2542" w:type="dxa"/>
            <w:tcBorders>
              <w:tl2br w:val="nil"/>
              <w:tr2bl w:val="nil"/>
            </w:tcBorders>
            <w:vAlign w:val="center"/>
          </w:tcPr>
          <w:p w14:paraId="7871C09D" w14:textId="77777777" w:rsidR="003C0190" w:rsidRPr="00345E84" w:rsidRDefault="003C0190"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检测项目</w:t>
            </w:r>
          </w:p>
        </w:tc>
        <w:tc>
          <w:tcPr>
            <w:tcW w:w="5812" w:type="dxa"/>
            <w:gridSpan w:val="3"/>
            <w:tcBorders>
              <w:tl2br w:val="nil"/>
              <w:tr2bl w:val="nil"/>
            </w:tcBorders>
            <w:vAlign w:val="center"/>
          </w:tcPr>
          <w:p w14:paraId="3EF74BBC" w14:textId="77777777" w:rsidR="003C0190" w:rsidRPr="00345E84" w:rsidRDefault="003C0190"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VOCs</w:t>
            </w:r>
          </w:p>
        </w:tc>
      </w:tr>
      <w:tr w:rsidR="003C0190" w:rsidRPr="003C0190" w14:paraId="54FDCCD7" w14:textId="77777777" w:rsidTr="00345E84">
        <w:trPr>
          <w:trHeight w:val="20"/>
        </w:trPr>
        <w:tc>
          <w:tcPr>
            <w:tcW w:w="2542" w:type="dxa"/>
            <w:tcBorders>
              <w:tl2br w:val="nil"/>
              <w:tr2bl w:val="nil"/>
            </w:tcBorders>
            <w:vAlign w:val="center"/>
          </w:tcPr>
          <w:p w14:paraId="059A3615" w14:textId="77777777" w:rsidR="003C0190" w:rsidRPr="00345E84" w:rsidRDefault="003C0190" w:rsidP="00345E84">
            <w:pPr>
              <w:spacing w:line="240" w:lineRule="auto"/>
              <w:ind w:firstLineChars="0" w:firstLine="0"/>
              <w:jc w:val="center"/>
              <w:rPr>
                <w:rFonts w:eastAsia="宋体" w:cs="Times New Roman"/>
                <w:b/>
                <w:bCs/>
                <w:color w:val="000000"/>
                <w:sz w:val="21"/>
                <w:szCs w:val="21"/>
              </w:rPr>
            </w:pPr>
            <w:r w:rsidRPr="00345E84">
              <w:rPr>
                <w:rFonts w:eastAsia="宋体" w:cs="Times New Roman"/>
                <w:b/>
                <w:bCs/>
                <w:color w:val="000000"/>
                <w:sz w:val="21"/>
                <w:szCs w:val="21"/>
              </w:rPr>
              <w:t>采样位置</w:t>
            </w:r>
          </w:p>
        </w:tc>
        <w:tc>
          <w:tcPr>
            <w:tcW w:w="5812" w:type="dxa"/>
            <w:gridSpan w:val="3"/>
            <w:tcBorders>
              <w:tl2br w:val="nil"/>
              <w:tr2bl w:val="nil"/>
            </w:tcBorders>
            <w:vAlign w:val="center"/>
          </w:tcPr>
          <w:p w14:paraId="08197DDA" w14:textId="77777777" w:rsidR="003C0190" w:rsidRPr="00345E84" w:rsidRDefault="003C0190" w:rsidP="00345E84">
            <w:pPr>
              <w:spacing w:line="240" w:lineRule="auto"/>
              <w:ind w:firstLineChars="0" w:firstLine="0"/>
              <w:jc w:val="center"/>
              <w:rPr>
                <w:rFonts w:eastAsia="宋体" w:cs="Times New Roman"/>
                <w:b/>
                <w:bCs/>
                <w:sz w:val="21"/>
                <w:szCs w:val="21"/>
              </w:rPr>
            </w:pPr>
            <w:r w:rsidRPr="00345E84">
              <w:rPr>
                <w:rFonts w:eastAsia="宋体" w:cs="Times New Roman"/>
                <w:b/>
                <w:bCs/>
                <w:color w:val="000000"/>
                <w:kern w:val="0"/>
                <w:sz w:val="21"/>
                <w:szCs w:val="21"/>
                <w:lang w:bidi="ar"/>
              </w:rPr>
              <w:t>复合废气处理设施</w:t>
            </w:r>
            <w:r w:rsidRPr="00345E84">
              <w:rPr>
                <w:rFonts w:eastAsia="宋体" w:cs="Times New Roman" w:hint="eastAsia"/>
                <w:b/>
                <w:bCs/>
                <w:color w:val="000000"/>
                <w:kern w:val="0"/>
                <w:sz w:val="21"/>
                <w:szCs w:val="21"/>
                <w:lang w:bidi="ar"/>
              </w:rPr>
              <w:t>出</w:t>
            </w:r>
            <w:r w:rsidRPr="00345E84">
              <w:rPr>
                <w:rFonts w:eastAsia="宋体" w:cs="Times New Roman"/>
                <w:b/>
                <w:bCs/>
                <w:color w:val="000000"/>
                <w:kern w:val="0"/>
                <w:sz w:val="21"/>
                <w:szCs w:val="21"/>
                <w:lang w:bidi="ar"/>
              </w:rPr>
              <w:t>口</w:t>
            </w:r>
          </w:p>
        </w:tc>
      </w:tr>
      <w:tr w:rsidR="003C0190" w:rsidRPr="003C0190" w14:paraId="516B07A7" w14:textId="77777777" w:rsidTr="00345E84">
        <w:trPr>
          <w:trHeight w:val="20"/>
        </w:trPr>
        <w:tc>
          <w:tcPr>
            <w:tcW w:w="2542" w:type="dxa"/>
            <w:tcBorders>
              <w:tl2br w:val="nil"/>
              <w:tr2bl w:val="nil"/>
            </w:tcBorders>
            <w:vAlign w:val="center"/>
          </w:tcPr>
          <w:p w14:paraId="27A83A3C" w14:textId="777777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样品编号</w:t>
            </w:r>
          </w:p>
        </w:tc>
        <w:tc>
          <w:tcPr>
            <w:tcW w:w="1984" w:type="dxa"/>
            <w:tcBorders>
              <w:tl2br w:val="nil"/>
              <w:tr2bl w:val="nil"/>
            </w:tcBorders>
            <w:vAlign w:val="center"/>
          </w:tcPr>
          <w:p w14:paraId="7BCED960" w14:textId="77777777" w:rsidR="003C0190" w:rsidRPr="00345E84" w:rsidRDefault="003C0190" w:rsidP="00345E84">
            <w:pPr>
              <w:widowControl/>
              <w:spacing w:line="240" w:lineRule="auto"/>
              <w:ind w:firstLineChars="0" w:firstLine="0"/>
              <w:jc w:val="center"/>
              <w:textAlignment w:val="center"/>
              <w:rPr>
                <w:rFonts w:eastAsia="宋体" w:cs="Times New Roman"/>
                <w:sz w:val="21"/>
                <w:szCs w:val="21"/>
              </w:rPr>
            </w:pPr>
            <w:r w:rsidRPr="00345E84">
              <w:rPr>
                <w:rFonts w:eastAsia="宋体" w:cs="Times New Roman"/>
                <w:sz w:val="21"/>
                <w:szCs w:val="21"/>
              </w:rPr>
              <w:t>气</w:t>
            </w:r>
            <w:r w:rsidRPr="00345E84">
              <w:rPr>
                <w:rFonts w:eastAsia="宋体" w:cs="Times New Roman"/>
                <w:sz w:val="21"/>
                <w:szCs w:val="21"/>
              </w:rPr>
              <w:t>240118355</w:t>
            </w:r>
          </w:p>
        </w:tc>
        <w:tc>
          <w:tcPr>
            <w:tcW w:w="1985" w:type="dxa"/>
            <w:tcBorders>
              <w:tl2br w:val="nil"/>
              <w:tr2bl w:val="nil"/>
            </w:tcBorders>
            <w:vAlign w:val="center"/>
          </w:tcPr>
          <w:p w14:paraId="49761FF3"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24011835</w:t>
            </w:r>
            <w:r w:rsidRPr="00345E84">
              <w:rPr>
                <w:rFonts w:eastAsia="宋体" w:cs="Times New Roman" w:hint="eastAsia"/>
                <w:color w:val="000000"/>
                <w:kern w:val="0"/>
                <w:sz w:val="21"/>
                <w:szCs w:val="21"/>
                <w:lang w:bidi="ar"/>
              </w:rPr>
              <w:t>6</w:t>
            </w:r>
          </w:p>
        </w:tc>
        <w:tc>
          <w:tcPr>
            <w:tcW w:w="1843" w:type="dxa"/>
            <w:tcBorders>
              <w:tl2br w:val="nil"/>
              <w:tr2bl w:val="nil"/>
            </w:tcBorders>
            <w:vAlign w:val="center"/>
          </w:tcPr>
          <w:p w14:paraId="53B492A8"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24011835</w:t>
            </w:r>
            <w:r w:rsidRPr="00345E84">
              <w:rPr>
                <w:rFonts w:eastAsia="宋体" w:cs="Times New Roman" w:hint="eastAsia"/>
                <w:color w:val="000000"/>
                <w:kern w:val="0"/>
                <w:sz w:val="21"/>
                <w:szCs w:val="21"/>
                <w:lang w:bidi="ar"/>
              </w:rPr>
              <w:t>7</w:t>
            </w:r>
          </w:p>
        </w:tc>
      </w:tr>
      <w:tr w:rsidR="003C0190" w:rsidRPr="003C0190" w14:paraId="51F5CB08" w14:textId="77777777" w:rsidTr="00345E84">
        <w:trPr>
          <w:trHeight w:val="20"/>
        </w:trPr>
        <w:tc>
          <w:tcPr>
            <w:tcW w:w="2542" w:type="dxa"/>
            <w:tcBorders>
              <w:tl2br w:val="nil"/>
              <w:tr2bl w:val="nil"/>
            </w:tcBorders>
            <w:vAlign w:val="center"/>
          </w:tcPr>
          <w:p w14:paraId="12117C98" w14:textId="6977A362"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noProof/>
                <w:sz w:val="21"/>
                <w:szCs w:val="21"/>
              </w:rPr>
              <mc:AlternateContent>
                <mc:Choice Requires="wps">
                  <w:drawing>
                    <wp:anchor distT="0" distB="0" distL="114300" distR="114300" simplePos="0" relativeHeight="251669504" behindDoc="0" locked="0" layoutInCell="1" allowOverlap="1" wp14:anchorId="0D61B537" wp14:editId="2F2C9265">
                      <wp:simplePos x="0" y="0"/>
                      <wp:positionH relativeFrom="column">
                        <wp:posOffset>-81280</wp:posOffset>
                      </wp:positionH>
                      <wp:positionV relativeFrom="paragraph">
                        <wp:posOffset>-12065</wp:posOffset>
                      </wp:positionV>
                      <wp:extent cx="1623695" cy="400050"/>
                      <wp:effectExtent l="0" t="0" r="33655" b="19050"/>
                      <wp:wrapNone/>
                      <wp:docPr id="1016002236" name="直接连接符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23695" cy="400050"/>
                              </a:xfrm>
                              <a:prstGeom prst="line">
                                <a:avLst/>
                              </a:prstGeom>
                              <a:noFill/>
                              <a:ln w="9525" cmpd="sng">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ED94F7" id="直接连接符 11" o:spid="_x0000_s1026" style="position:absolute;left:0;text-align:lef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pt,-.95pt" to="121.45pt,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"/>
                  </w:pict>
                </mc:Fallback>
              </mc:AlternateContent>
            </w:r>
            <w:r w:rsidRPr="00345E84">
              <w:rPr>
                <w:rFonts w:eastAsia="宋体" w:cs="Times New Roman"/>
                <w:color w:val="000000"/>
                <w:sz w:val="21"/>
                <w:szCs w:val="21"/>
              </w:rPr>
              <w:t xml:space="preserve">       </w:t>
            </w:r>
            <w:r w:rsidRPr="00345E84">
              <w:rPr>
                <w:rFonts w:eastAsia="宋体" w:cs="Times New Roman"/>
                <w:color w:val="000000"/>
                <w:sz w:val="21"/>
                <w:szCs w:val="21"/>
              </w:rPr>
              <w:t>检测指标</w:t>
            </w:r>
          </w:p>
          <w:p w14:paraId="43E58E6A" w14:textId="77777777" w:rsidR="003C0190" w:rsidRPr="00345E84" w:rsidRDefault="003C0190" w:rsidP="00345E84">
            <w:pPr>
              <w:spacing w:line="240" w:lineRule="auto"/>
              <w:ind w:firstLineChars="0" w:firstLine="0"/>
              <w:rPr>
                <w:rFonts w:eastAsia="宋体" w:cs="Times New Roman"/>
                <w:color w:val="000000"/>
                <w:sz w:val="21"/>
                <w:szCs w:val="21"/>
              </w:rPr>
            </w:pPr>
            <w:r w:rsidRPr="00345E84">
              <w:rPr>
                <w:rFonts w:eastAsia="宋体" w:cs="Times New Roman"/>
                <w:color w:val="000000"/>
                <w:sz w:val="21"/>
                <w:szCs w:val="21"/>
              </w:rPr>
              <w:t>检测因子</w:t>
            </w:r>
          </w:p>
        </w:tc>
        <w:tc>
          <w:tcPr>
            <w:tcW w:w="1984" w:type="dxa"/>
            <w:tcBorders>
              <w:tl2br w:val="nil"/>
              <w:tr2bl w:val="nil"/>
            </w:tcBorders>
            <w:vAlign w:val="center"/>
          </w:tcPr>
          <w:p w14:paraId="58953F04" w14:textId="777777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p>
          <w:p w14:paraId="709F535E" w14:textId="77777777" w:rsidR="003C0190" w:rsidRPr="00345E84" w:rsidRDefault="003C0190" w:rsidP="00345E84">
            <w:pPr>
              <w:spacing w:line="240" w:lineRule="auto"/>
              <w:ind w:firstLineChars="0" w:firstLine="0"/>
              <w:jc w:val="center"/>
              <w:rPr>
                <w:rFonts w:eastAsia="宋体" w:cs="Times New Roman"/>
                <w:color w:val="000000"/>
                <w:spacing w:val="-16"/>
                <w:sz w:val="21"/>
                <w:szCs w:val="21"/>
              </w:rPr>
            </w:pP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c>
          <w:tcPr>
            <w:tcW w:w="1985" w:type="dxa"/>
            <w:tcBorders>
              <w:tl2br w:val="nil"/>
              <w:tr2bl w:val="nil"/>
            </w:tcBorders>
            <w:vAlign w:val="center"/>
          </w:tcPr>
          <w:p w14:paraId="2B4E31F7" w14:textId="777777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p>
          <w:p w14:paraId="71DF8B19" w14:textId="77777777" w:rsidR="003C0190" w:rsidRPr="00345E84" w:rsidRDefault="003C0190" w:rsidP="00345E84">
            <w:pPr>
              <w:spacing w:line="240" w:lineRule="auto"/>
              <w:ind w:firstLineChars="0" w:firstLine="0"/>
              <w:jc w:val="center"/>
              <w:rPr>
                <w:rFonts w:eastAsia="宋体" w:cs="Times New Roman"/>
                <w:color w:val="000000"/>
                <w:spacing w:val="-16"/>
                <w:sz w:val="21"/>
                <w:szCs w:val="21"/>
              </w:rPr>
            </w:pP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c>
          <w:tcPr>
            <w:tcW w:w="1843" w:type="dxa"/>
            <w:tcBorders>
              <w:tl2br w:val="nil"/>
              <w:tr2bl w:val="nil"/>
            </w:tcBorders>
            <w:vAlign w:val="center"/>
          </w:tcPr>
          <w:p w14:paraId="27E82B08" w14:textId="77777777" w:rsidR="003C0190" w:rsidRPr="00345E84" w:rsidRDefault="003C0190"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p>
          <w:p w14:paraId="10C78995" w14:textId="77777777" w:rsidR="003C0190" w:rsidRPr="00345E84" w:rsidRDefault="003C0190" w:rsidP="00345E84">
            <w:pPr>
              <w:spacing w:line="240" w:lineRule="auto"/>
              <w:ind w:firstLineChars="0" w:firstLine="0"/>
              <w:jc w:val="center"/>
              <w:rPr>
                <w:rFonts w:eastAsia="宋体" w:cs="Times New Roman"/>
                <w:color w:val="000000"/>
                <w:spacing w:val="-16"/>
                <w:sz w:val="21"/>
                <w:szCs w:val="21"/>
              </w:rPr>
            </w:pPr>
            <w:r w:rsidRPr="00345E84">
              <w:rPr>
                <w:rFonts w:eastAsia="宋体" w:cs="Times New Roman"/>
                <w:color w:val="000000"/>
                <w:spacing w:val="-16"/>
                <w:sz w:val="21"/>
                <w:szCs w:val="21"/>
              </w:rPr>
              <w:t>(mg/m</w:t>
            </w:r>
            <w:r w:rsidRPr="00345E84">
              <w:rPr>
                <w:rFonts w:eastAsia="宋体" w:cs="Times New Roman"/>
                <w:color w:val="000000"/>
                <w:spacing w:val="-16"/>
                <w:sz w:val="21"/>
                <w:szCs w:val="21"/>
                <w:vertAlign w:val="superscript"/>
              </w:rPr>
              <w:t>3</w:t>
            </w:r>
            <w:r w:rsidRPr="00345E84">
              <w:rPr>
                <w:rFonts w:eastAsia="宋体" w:cs="Times New Roman"/>
                <w:color w:val="000000"/>
                <w:spacing w:val="-16"/>
                <w:sz w:val="21"/>
                <w:szCs w:val="21"/>
              </w:rPr>
              <w:t>)</w:t>
            </w:r>
          </w:p>
        </w:tc>
      </w:tr>
      <w:tr w:rsidR="003C0190" w:rsidRPr="003C0190" w14:paraId="3C22B777" w14:textId="77777777" w:rsidTr="00345E84">
        <w:trPr>
          <w:trHeight w:val="20"/>
        </w:trPr>
        <w:tc>
          <w:tcPr>
            <w:tcW w:w="2542" w:type="dxa"/>
            <w:tcBorders>
              <w:tl2br w:val="nil"/>
              <w:tr2bl w:val="nil"/>
            </w:tcBorders>
            <w:vAlign w:val="center"/>
          </w:tcPr>
          <w:p w14:paraId="5D7ACAB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丙酮</w:t>
            </w:r>
          </w:p>
        </w:tc>
        <w:tc>
          <w:tcPr>
            <w:tcW w:w="1984" w:type="dxa"/>
            <w:tcBorders>
              <w:tl2br w:val="nil"/>
              <w:tr2bl w:val="nil"/>
            </w:tcBorders>
            <w:vAlign w:val="center"/>
          </w:tcPr>
          <w:p w14:paraId="4ABEF1D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0.27</w:t>
            </w:r>
          </w:p>
        </w:tc>
        <w:tc>
          <w:tcPr>
            <w:tcW w:w="1985" w:type="dxa"/>
            <w:tcBorders>
              <w:tl2br w:val="nil"/>
              <w:tr2bl w:val="nil"/>
            </w:tcBorders>
            <w:vAlign w:val="center"/>
          </w:tcPr>
          <w:p w14:paraId="1A51BE5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0.25</w:t>
            </w:r>
          </w:p>
        </w:tc>
        <w:tc>
          <w:tcPr>
            <w:tcW w:w="1843" w:type="dxa"/>
            <w:tcBorders>
              <w:tl2br w:val="nil"/>
              <w:tr2bl w:val="nil"/>
            </w:tcBorders>
            <w:vAlign w:val="center"/>
          </w:tcPr>
          <w:p w14:paraId="4D010B7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0.21</w:t>
            </w:r>
          </w:p>
        </w:tc>
      </w:tr>
      <w:tr w:rsidR="003C0190" w:rsidRPr="003C0190" w14:paraId="5D7D0A48" w14:textId="77777777" w:rsidTr="00345E84">
        <w:trPr>
          <w:trHeight w:val="20"/>
        </w:trPr>
        <w:tc>
          <w:tcPr>
            <w:tcW w:w="2542" w:type="dxa"/>
            <w:tcBorders>
              <w:tl2br w:val="nil"/>
              <w:tr2bl w:val="nil"/>
            </w:tcBorders>
            <w:vAlign w:val="center"/>
          </w:tcPr>
          <w:p w14:paraId="1AE5302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异丙醇</w:t>
            </w:r>
          </w:p>
        </w:tc>
        <w:tc>
          <w:tcPr>
            <w:tcW w:w="1984" w:type="dxa"/>
            <w:tcBorders>
              <w:tl2br w:val="nil"/>
              <w:tr2bl w:val="nil"/>
            </w:tcBorders>
            <w:vAlign w:val="center"/>
          </w:tcPr>
          <w:p w14:paraId="65749BB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0.004</w:t>
            </w:r>
          </w:p>
        </w:tc>
        <w:tc>
          <w:tcPr>
            <w:tcW w:w="1985" w:type="dxa"/>
            <w:tcBorders>
              <w:tl2br w:val="nil"/>
              <w:tr2bl w:val="nil"/>
            </w:tcBorders>
            <w:vAlign w:val="center"/>
          </w:tcPr>
          <w:p w14:paraId="4587602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0.008</w:t>
            </w:r>
          </w:p>
        </w:tc>
        <w:tc>
          <w:tcPr>
            <w:tcW w:w="1843" w:type="dxa"/>
            <w:tcBorders>
              <w:tl2br w:val="nil"/>
              <w:tr2bl w:val="nil"/>
            </w:tcBorders>
            <w:vAlign w:val="center"/>
          </w:tcPr>
          <w:p w14:paraId="75807E5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0.007</w:t>
            </w:r>
          </w:p>
        </w:tc>
      </w:tr>
      <w:tr w:rsidR="003C0190" w:rsidRPr="003C0190" w14:paraId="17D041FA" w14:textId="77777777" w:rsidTr="00345E84">
        <w:trPr>
          <w:trHeight w:val="20"/>
        </w:trPr>
        <w:tc>
          <w:tcPr>
            <w:tcW w:w="2542" w:type="dxa"/>
            <w:tcBorders>
              <w:tl2br w:val="nil"/>
              <w:tr2bl w:val="nil"/>
            </w:tcBorders>
            <w:vAlign w:val="center"/>
          </w:tcPr>
          <w:p w14:paraId="21004B1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正己烷</w:t>
            </w:r>
          </w:p>
        </w:tc>
        <w:tc>
          <w:tcPr>
            <w:tcW w:w="1984" w:type="dxa"/>
            <w:tcBorders>
              <w:tl2br w:val="nil"/>
              <w:tr2bl w:val="nil"/>
            </w:tcBorders>
            <w:vAlign w:val="center"/>
          </w:tcPr>
          <w:p w14:paraId="234D908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0.056</w:t>
            </w:r>
          </w:p>
        </w:tc>
        <w:tc>
          <w:tcPr>
            <w:tcW w:w="1985" w:type="dxa"/>
            <w:tcBorders>
              <w:tl2br w:val="nil"/>
              <w:tr2bl w:val="nil"/>
            </w:tcBorders>
            <w:vAlign w:val="center"/>
          </w:tcPr>
          <w:p w14:paraId="71ADE5A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0.113</w:t>
            </w:r>
          </w:p>
        </w:tc>
        <w:tc>
          <w:tcPr>
            <w:tcW w:w="1843" w:type="dxa"/>
            <w:tcBorders>
              <w:tl2br w:val="nil"/>
              <w:tr2bl w:val="nil"/>
            </w:tcBorders>
            <w:vAlign w:val="center"/>
          </w:tcPr>
          <w:p w14:paraId="37501F5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0.107</w:t>
            </w:r>
          </w:p>
        </w:tc>
      </w:tr>
      <w:tr w:rsidR="003C0190" w:rsidRPr="003C0190" w14:paraId="43673A97" w14:textId="77777777" w:rsidTr="00345E84">
        <w:trPr>
          <w:trHeight w:val="20"/>
        </w:trPr>
        <w:tc>
          <w:tcPr>
            <w:tcW w:w="2542" w:type="dxa"/>
            <w:tcBorders>
              <w:tl2br w:val="nil"/>
              <w:tr2bl w:val="nil"/>
            </w:tcBorders>
            <w:vAlign w:val="center"/>
          </w:tcPr>
          <w:p w14:paraId="2B7FCBB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乙酸乙酯</w:t>
            </w:r>
          </w:p>
        </w:tc>
        <w:tc>
          <w:tcPr>
            <w:tcW w:w="1984" w:type="dxa"/>
            <w:tcBorders>
              <w:tl2br w:val="nil"/>
              <w:tr2bl w:val="nil"/>
            </w:tcBorders>
            <w:vAlign w:val="center"/>
          </w:tcPr>
          <w:p w14:paraId="60B718A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0.365</w:t>
            </w:r>
          </w:p>
        </w:tc>
        <w:tc>
          <w:tcPr>
            <w:tcW w:w="1985" w:type="dxa"/>
            <w:tcBorders>
              <w:tl2br w:val="nil"/>
              <w:tr2bl w:val="nil"/>
            </w:tcBorders>
            <w:vAlign w:val="center"/>
          </w:tcPr>
          <w:p w14:paraId="6B398B1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0.332</w:t>
            </w:r>
          </w:p>
        </w:tc>
        <w:tc>
          <w:tcPr>
            <w:tcW w:w="1843" w:type="dxa"/>
            <w:tcBorders>
              <w:tl2br w:val="nil"/>
              <w:tr2bl w:val="nil"/>
            </w:tcBorders>
            <w:vAlign w:val="center"/>
          </w:tcPr>
          <w:p w14:paraId="1999FC0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0.350</w:t>
            </w:r>
          </w:p>
        </w:tc>
      </w:tr>
      <w:tr w:rsidR="003C0190" w:rsidRPr="003C0190" w14:paraId="4B2A27D1" w14:textId="77777777" w:rsidTr="00345E84">
        <w:trPr>
          <w:trHeight w:val="20"/>
        </w:trPr>
        <w:tc>
          <w:tcPr>
            <w:tcW w:w="2542" w:type="dxa"/>
            <w:tcBorders>
              <w:tl2br w:val="nil"/>
              <w:tr2bl w:val="nil"/>
            </w:tcBorders>
            <w:vAlign w:val="center"/>
          </w:tcPr>
          <w:p w14:paraId="6A3F91B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w:t>
            </w:r>
          </w:p>
        </w:tc>
        <w:tc>
          <w:tcPr>
            <w:tcW w:w="1984" w:type="dxa"/>
            <w:tcBorders>
              <w:tl2br w:val="nil"/>
              <w:tr2bl w:val="nil"/>
            </w:tcBorders>
            <w:vAlign w:val="center"/>
          </w:tcPr>
          <w:p w14:paraId="23C5F1A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0.268</w:t>
            </w:r>
          </w:p>
        </w:tc>
        <w:tc>
          <w:tcPr>
            <w:tcW w:w="1985" w:type="dxa"/>
            <w:tcBorders>
              <w:tl2br w:val="nil"/>
              <w:tr2bl w:val="nil"/>
            </w:tcBorders>
            <w:vAlign w:val="center"/>
          </w:tcPr>
          <w:p w14:paraId="7BD5254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0.285</w:t>
            </w:r>
          </w:p>
        </w:tc>
        <w:tc>
          <w:tcPr>
            <w:tcW w:w="1843" w:type="dxa"/>
            <w:tcBorders>
              <w:tl2br w:val="nil"/>
              <w:tr2bl w:val="nil"/>
            </w:tcBorders>
            <w:vAlign w:val="center"/>
          </w:tcPr>
          <w:p w14:paraId="3B0508A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0.250</w:t>
            </w:r>
          </w:p>
        </w:tc>
      </w:tr>
      <w:tr w:rsidR="003C0190" w:rsidRPr="003C0190" w14:paraId="28C27E5A" w14:textId="77777777" w:rsidTr="00345E84">
        <w:trPr>
          <w:trHeight w:val="20"/>
        </w:trPr>
        <w:tc>
          <w:tcPr>
            <w:tcW w:w="2542" w:type="dxa"/>
            <w:tcBorders>
              <w:tl2br w:val="nil"/>
              <w:tr2bl w:val="nil"/>
            </w:tcBorders>
            <w:vAlign w:val="center"/>
          </w:tcPr>
          <w:p w14:paraId="2B46506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六甲基二硅氧烷</w:t>
            </w:r>
          </w:p>
        </w:tc>
        <w:tc>
          <w:tcPr>
            <w:tcW w:w="1984" w:type="dxa"/>
            <w:tcBorders>
              <w:tl2br w:val="nil"/>
              <w:tr2bl w:val="nil"/>
            </w:tcBorders>
            <w:vAlign w:val="center"/>
          </w:tcPr>
          <w:p w14:paraId="438719D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985" w:type="dxa"/>
            <w:tcBorders>
              <w:tl2br w:val="nil"/>
              <w:tr2bl w:val="nil"/>
            </w:tcBorders>
            <w:vAlign w:val="center"/>
          </w:tcPr>
          <w:p w14:paraId="30F8380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843" w:type="dxa"/>
            <w:tcBorders>
              <w:tl2br w:val="nil"/>
              <w:tr2bl w:val="nil"/>
            </w:tcBorders>
            <w:vAlign w:val="center"/>
          </w:tcPr>
          <w:p w14:paraId="3D8B6C3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r>
      <w:tr w:rsidR="003C0190" w:rsidRPr="003C0190" w14:paraId="1C6F0DEB" w14:textId="77777777" w:rsidTr="00345E84">
        <w:trPr>
          <w:trHeight w:val="20"/>
        </w:trPr>
        <w:tc>
          <w:tcPr>
            <w:tcW w:w="2542" w:type="dxa"/>
            <w:tcBorders>
              <w:tl2br w:val="nil"/>
              <w:tr2bl w:val="nil"/>
            </w:tcBorders>
            <w:vAlign w:val="center"/>
          </w:tcPr>
          <w:p w14:paraId="4876016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正庚烷</w:t>
            </w:r>
          </w:p>
        </w:tc>
        <w:tc>
          <w:tcPr>
            <w:tcW w:w="1984" w:type="dxa"/>
            <w:tcBorders>
              <w:tl2br w:val="nil"/>
              <w:tr2bl w:val="nil"/>
            </w:tcBorders>
            <w:vAlign w:val="center"/>
          </w:tcPr>
          <w:p w14:paraId="7220F44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0.030</w:t>
            </w:r>
          </w:p>
        </w:tc>
        <w:tc>
          <w:tcPr>
            <w:tcW w:w="1985" w:type="dxa"/>
            <w:tcBorders>
              <w:tl2br w:val="nil"/>
              <w:tr2bl w:val="nil"/>
            </w:tcBorders>
            <w:vAlign w:val="center"/>
          </w:tcPr>
          <w:p w14:paraId="75475D0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0.099</w:t>
            </w:r>
          </w:p>
        </w:tc>
        <w:tc>
          <w:tcPr>
            <w:tcW w:w="1843" w:type="dxa"/>
            <w:tcBorders>
              <w:tl2br w:val="nil"/>
              <w:tr2bl w:val="nil"/>
            </w:tcBorders>
            <w:vAlign w:val="center"/>
          </w:tcPr>
          <w:p w14:paraId="4DC868F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0.117</w:t>
            </w:r>
          </w:p>
        </w:tc>
      </w:tr>
      <w:tr w:rsidR="003C0190" w:rsidRPr="003C0190" w14:paraId="4F50E46C" w14:textId="77777777" w:rsidTr="00345E84">
        <w:trPr>
          <w:trHeight w:val="20"/>
        </w:trPr>
        <w:tc>
          <w:tcPr>
            <w:tcW w:w="2542" w:type="dxa"/>
            <w:tcBorders>
              <w:tl2br w:val="nil"/>
              <w:tr2bl w:val="nil"/>
            </w:tcBorders>
            <w:vAlign w:val="center"/>
          </w:tcPr>
          <w:p w14:paraId="6B75A97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3-</w:t>
            </w:r>
            <w:r w:rsidRPr="00345E84">
              <w:rPr>
                <w:rFonts w:eastAsia="宋体" w:cs="Times New Roman"/>
                <w:sz w:val="21"/>
                <w:szCs w:val="21"/>
              </w:rPr>
              <w:t>戊酮</w:t>
            </w:r>
          </w:p>
        </w:tc>
        <w:tc>
          <w:tcPr>
            <w:tcW w:w="1984" w:type="dxa"/>
            <w:tcBorders>
              <w:tl2br w:val="nil"/>
              <w:tr2bl w:val="nil"/>
            </w:tcBorders>
            <w:vAlign w:val="center"/>
          </w:tcPr>
          <w:p w14:paraId="1BF323C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c>
          <w:tcPr>
            <w:tcW w:w="1985" w:type="dxa"/>
            <w:tcBorders>
              <w:tl2br w:val="nil"/>
              <w:tr2bl w:val="nil"/>
            </w:tcBorders>
            <w:vAlign w:val="center"/>
          </w:tcPr>
          <w:p w14:paraId="59B16D2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c>
          <w:tcPr>
            <w:tcW w:w="1843" w:type="dxa"/>
            <w:tcBorders>
              <w:tl2br w:val="nil"/>
              <w:tr2bl w:val="nil"/>
            </w:tcBorders>
            <w:vAlign w:val="center"/>
          </w:tcPr>
          <w:p w14:paraId="06B455E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&lt;0.002</w:t>
            </w:r>
          </w:p>
        </w:tc>
      </w:tr>
      <w:tr w:rsidR="003C0190" w:rsidRPr="003C0190" w14:paraId="78A62C19" w14:textId="77777777" w:rsidTr="00345E84">
        <w:trPr>
          <w:trHeight w:val="20"/>
        </w:trPr>
        <w:tc>
          <w:tcPr>
            <w:tcW w:w="2542" w:type="dxa"/>
            <w:tcBorders>
              <w:tl2br w:val="nil"/>
              <w:tr2bl w:val="nil"/>
            </w:tcBorders>
            <w:vAlign w:val="center"/>
          </w:tcPr>
          <w:p w14:paraId="6D57EB1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甲苯</w:t>
            </w:r>
          </w:p>
        </w:tc>
        <w:tc>
          <w:tcPr>
            <w:tcW w:w="1984" w:type="dxa"/>
            <w:tcBorders>
              <w:tl2br w:val="nil"/>
              <w:tr2bl w:val="nil"/>
            </w:tcBorders>
            <w:vAlign w:val="center"/>
          </w:tcPr>
          <w:p w14:paraId="60E27B6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0.034</w:t>
            </w:r>
          </w:p>
        </w:tc>
        <w:tc>
          <w:tcPr>
            <w:tcW w:w="1985" w:type="dxa"/>
            <w:tcBorders>
              <w:tl2br w:val="nil"/>
              <w:tr2bl w:val="nil"/>
            </w:tcBorders>
            <w:vAlign w:val="center"/>
          </w:tcPr>
          <w:p w14:paraId="6BA4816B"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0.054</w:t>
            </w:r>
          </w:p>
        </w:tc>
        <w:tc>
          <w:tcPr>
            <w:tcW w:w="1843" w:type="dxa"/>
            <w:tcBorders>
              <w:tl2br w:val="nil"/>
              <w:tr2bl w:val="nil"/>
            </w:tcBorders>
            <w:vAlign w:val="center"/>
          </w:tcPr>
          <w:p w14:paraId="2105DAC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0.066</w:t>
            </w:r>
          </w:p>
        </w:tc>
      </w:tr>
      <w:tr w:rsidR="003C0190" w:rsidRPr="003C0190" w14:paraId="4990392F" w14:textId="77777777" w:rsidTr="00345E84">
        <w:trPr>
          <w:trHeight w:val="20"/>
        </w:trPr>
        <w:tc>
          <w:tcPr>
            <w:tcW w:w="2542" w:type="dxa"/>
            <w:tcBorders>
              <w:tl2br w:val="nil"/>
              <w:tr2bl w:val="nil"/>
            </w:tcBorders>
            <w:vAlign w:val="center"/>
          </w:tcPr>
          <w:p w14:paraId="19F6C34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乙酸丁酯</w:t>
            </w:r>
          </w:p>
        </w:tc>
        <w:tc>
          <w:tcPr>
            <w:tcW w:w="1984" w:type="dxa"/>
            <w:tcBorders>
              <w:tl2br w:val="nil"/>
              <w:tr2bl w:val="nil"/>
            </w:tcBorders>
            <w:vAlign w:val="center"/>
          </w:tcPr>
          <w:p w14:paraId="2AAF438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&lt;0.005</w:t>
            </w:r>
          </w:p>
        </w:tc>
        <w:tc>
          <w:tcPr>
            <w:tcW w:w="1985" w:type="dxa"/>
            <w:tcBorders>
              <w:tl2br w:val="nil"/>
              <w:tr2bl w:val="nil"/>
            </w:tcBorders>
            <w:vAlign w:val="center"/>
          </w:tcPr>
          <w:p w14:paraId="20BD803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&lt;0.005</w:t>
            </w:r>
          </w:p>
        </w:tc>
        <w:tc>
          <w:tcPr>
            <w:tcW w:w="1843" w:type="dxa"/>
            <w:tcBorders>
              <w:tl2br w:val="nil"/>
              <w:tr2bl w:val="nil"/>
            </w:tcBorders>
            <w:vAlign w:val="center"/>
          </w:tcPr>
          <w:p w14:paraId="20ED458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&lt;0.005</w:t>
            </w:r>
          </w:p>
        </w:tc>
      </w:tr>
      <w:tr w:rsidR="003C0190" w:rsidRPr="003C0190" w14:paraId="4C4661C9" w14:textId="77777777" w:rsidTr="00345E84">
        <w:trPr>
          <w:trHeight w:val="20"/>
        </w:trPr>
        <w:tc>
          <w:tcPr>
            <w:tcW w:w="2542" w:type="dxa"/>
            <w:tcBorders>
              <w:tl2br w:val="nil"/>
              <w:tr2bl w:val="nil"/>
            </w:tcBorders>
            <w:vAlign w:val="center"/>
          </w:tcPr>
          <w:p w14:paraId="3CEE995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环戊酮</w:t>
            </w:r>
          </w:p>
        </w:tc>
        <w:tc>
          <w:tcPr>
            <w:tcW w:w="1984" w:type="dxa"/>
            <w:tcBorders>
              <w:tl2br w:val="nil"/>
              <w:tr2bl w:val="nil"/>
            </w:tcBorders>
            <w:vAlign w:val="center"/>
          </w:tcPr>
          <w:p w14:paraId="287C78B7"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985" w:type="dxa"/>
            <w:tcBorders>
              <w:tl2br w:val="nil"/>
              <w:tr2bl w:val="nil"/>
            </w:tcBorders>
            <w:vAlign w:val="center"/>
          </w:tcPr>
          <w:p w14:paraId="4A2FD87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843" w:type="dxa"/>
            <w:tcBorders>
              <w:tl2br w:val="nil"/>
              <w:tr2bl w:val="nil"/>
            </w:tcBorders>
            <w:vAlign w:val="center"/>
          </w:tcPr>
          <w:p w14:paraId="28908B8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r>
      <w:tr w:rsidR="003C0190" w:rsidRPr="003C0190" w14:paraId="21B20822" w14:textId="77777777" w:rsidTr="00345E84">
        <w:trPr>
          <w:trHeight w:val="20"/>
        </w:trPr>
        <w:tc>
          <w:tcPr>
            <w:tcW w:w="2542" w:type="dxa"/>
            <w:tcBorders>
              <w:tl2br w:val="nil"/>
              <w:tr2bl w:val="nil"/>
            </w:tcBorders>
            <w:vAlign w:val="center"/>
          </w:tcPr>
          <w:p w14:paraId="4322336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乳酸乙酯</w:t>
            </w:r>
          </w:p>
        </w:tc>
        <w:tc>
          <w:tcPr>
            <w:tcW w:w="1984" w:type="dxa"/>
            <w:tcBorders>
              <w:tl2br w:val="nil"/>
              <w:tr2bl w:val="nil"/>
            </w:tcBorders>
            <w:vAlign w:val="center"/>
          </w:tcPr>
          <w:p w14:paraId="121A2ED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985" w:type="dxa"/>
            <w:tcBorders>
              <w:tl2br w:val="nil"/>
              <w:tr2bl w:val="nil"/>
            </w:tcBorders>
            <w:vAlign w:val="center"/>
          </w:tcPr>
          <w:p w14:paraId="11849C3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843" w:type="dxa"/>
            <w:tcBorders>
              <w:tl2br w:val="nil"/>
              <w:tr2bl w:val="nil"/>
            </w:tcBorders>
            <w:vAlign w:val="center"/>
          </w:tcPr>
          <w:p w14:paraId="2769D23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r>
      <w:tr w:rsidR="003C0190" w:rsidRPr="003C0190" w14:paraId="57EEC547" w14:textId="77777777" w:rsidTr="00345E84">
        <w:trPr>
          <w:trHeight w:val="20"/>
        </w:trPr>
        <w:tc>
          <w:tcPr>
            <w:tcW w:w="2542" w:type="dxa"/>
            <w:tcBorders>
              <w:tl2br w:val="nil"/>
              <w:tr2bl w:val="nil"/>
            </w:tcBorders>
            <w:vAlign w:val="center"/>
          </w:tcPr>
          <w:p w14:paraId="45EEC1C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乙苯</w:t>
            </w:r>
          </w:p>
        </w:tc>
        <w:tc>
          <w:tcPr>
            <w:tcW w:w="1984" w:type="dxa"/>
            <w:tcBorders>
              <w:tl2br w:val="nil"/>
              <w:tr2bl w:val="nil"/>
            </w:tcBorders>
            <w:vAlign w:val="center"/>
          </w:tcPr>
          <w:p w14:paraId="738C45A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&lt;0.006</w:t>
            </w:r>
          </w:p>
        </w:tc>
        <w:tc>
          <w:tcPr>
            <w:tcW w:w="1985" w:type="dxa"/>
            <w:tcBorders>
              <w:tl2br w:val="nil"/>
              <w:tr2bl w:val="nil"/>
            </w:tcBorders>
            <w:vAlign w:val="center"/>
          </w:tcPr>
          <w:p w14:paraId="675831F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&lt;0.006</w:t>
            </w:r>
          </w:p>
        </w:tc>
        <w:tc>
          <w:tcPr>
            <w:tcW w:w="1843" w:type="dxa"/>
            <w:tcBorders>
              <w:tl2br w:val="nil"/>
              <w:tr2bl w:val="nil"/>
            </w:tcBorders>
            <w:vAlign w:val="center"/>
          </w:tcPr>
          <w:p w14:paraId="3D82A48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&lt;0.006</w:t>
            </w:r>
          </w:p>
        </w:tc>
      </w:tr>
      <w:tr w:rsidR="003C0190" w:rsidRPr="003C0190" w14:paraId="645553C5" w14:textId="77777777" w:rsidTr="00345E84">
        <w:trPr>
          <w:trHeight w:val="20"/>
        </w:trPr>
        <w:tc>
          <w:tcPr>
            <w:tcW w:w="2542" w:type="dxa"/>
            <w:tcBorders>
              <w:tl2br w:val="nil"/>
              <w:tr2bl w:val="nil"/>
            </w:tcBorders>
            <w:vAlign w:val="center"/>
          </w:tcPr>
          <w:p w14:paraId="7E1326C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对</w:t>
            </w:r>
            <w:r w:rsidRPr="00345E84">
              <w:rPr>
                <w:rFonts w:eastAsia="宋体" w:cs="Times New Roman"/>
                <w:sz w:val="21"/>
                <w:szCs w:val="21"/>
              </w:rPr>
              <w:t>/</w:t>
            </w:r>
            <w:r w:rsidRPr="00345E84">
              <w:rPr>
                <w:rFonts w:eastAsia="宋体" w:cs="Times New Roman"/>
                <w:sz w:val="21"/>
                <w:szCs w:val="21"/>
              </w:rPr>
              <w:t>间二甲苯</w:t>
            </w:r>
          </w:p>
        </w:tc>
        <w:tc>
          <w:tcPr>
            <w:tcW w:w="1984" w:type="dxa"/>
            <w:tcBorders>
              <w:tl2br w:val="nil"/>
              <w:tr2bl w:val="nil"/>
            </w:tcBorders>
            <w:vAlign w:val="center"/>
          </w:tcPr>
          <w:p w14:paraId="3FC2C4E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&lt;0.009</w:t>
            </w:r>
          </w:p>
        </w:tc>
        <w:tc>
          <w:tcPr>
            <w:tcW w:w="1985" w:type="dxa"/>
            <w:tcBorders>
              <w:tl2br w:val="nil"/>
              <w:tr2bl w:val="nil"/>
            </w:tcBorders>
            <w:vAlign w:val="center"/>
          </w:tcPr>
          <w:p w14:paraId="2E07D4D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&lt;0.009</w:t>
            </w:r>
          </w:p>
        </w:tc>
        <w:tc>
          <w:tcPr>
            <w:tcW w:w="1843" w:type="dxa"/>
            <w:tcBorders>
              <w:tl2br w:val="nil"/>
              <w:tr2bl w:val="nil"/>
            </w:tcBorders>
            <w:vAlign w:val="center"/>
          </w:tcPr>
          <w:p w14:paraId="7D7DF60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&lt;0.009</w:t>
            </w:r>
          </w:p>
        </w:tc>
      </w:tr>
      <w:tr w:rsidR="003C0190" w:rsidRPr="003C0190" w14:paraId="5BAD9219" w14:textId="77777777" w:rsidTr="00345E84">
        <w:trPr>
          <w:trHeight w:val="20"/>
        </w:trPr>
        <w:tc>
          <w:tcPr>
            <w:tcW w:w="2542" w:type="dxa"/>
            <w:tcBorders>
              <w:tl2br w:val="nil"/>
              <w:tr2bl w:val="nil"/>
            </w:tcBorders>
            <w:vAlign w:val="center"/>
          </w:tcPr>
          <w:p w14:paraId="387BA0EE"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丙二醇单甲醚乙酸酯</w:t>
            </w:r>
          </w:p>
        </w:tc>
        <w:tc>
          <w:tcPr>
            <w:tcW w:w="1984" w:type="dxa"/>
            <w:tcBorders>
              <w:tl2br w:val="nil"/>
              <w:tr2bl w:val="nil"/>
            </w:tcBorders>
            <w:vAlign w:val="center"/>
          </w:tcPr>
          <w:p w14:paraId="79D9A7AB"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kern w:val="0"/>
                <w:sz w:val="21"/>
                <w:szCs w:val="21"/>
                <w:lang w:bidi="ar"/>
              </w:rPr>
              <w:t>&lt;0.005</w:t>
            </w:r>
          </w:p>
        </w:tc>
        <w:tc>
          <w:tcPr>
            <w:tcW w:w="1985" w:type="dxa"/>
            <w:tcBorders>
              <w:tl2br w:val="nil"/>
              <w:tr2bl w:val="nil"/>
            </w:tcBorders>
            <w:vAlign w:val="center"/>
          </w:tcPr>
          <w:p w14:paraId="2E0249D4" w14:textId="77777777" w:rsidR="003C0190" w:rsidRPr="00345E84" w:rsidRDefault="003C0190" w:rsidP="00345E84">
            <w:pPr>
              <w:spacing w:line="240" w:lineRule="auto"/>
              <w:ind w:firstLineChars="0" w:firstLine="0"/>
              <w:jc w:val="center"/>
              <w:rPr>
                <w:rFonts w:eastAsia="宋体" w:cs="Times New Roman"/>
                <w:kern w:val="0"/>
                <w:sz w:val="21"/>
                <w:szCs w:val="21"/>
                <w:lang w:bidi="ar"/>
              </w:rPr>
            </w:pPr>
            <w:r w:rsidRPr="00345E84">
              <w:rPr>
                <w:rFonts w:eastAsia="宋体" w:cs="Times New Roman" w:hint="eastAsia"/>
                <w:kern w:val="0"/>
                <w:sz w:val="21"/>
                <w:szCs w:val="21"/>
                <w:lang w:bidi="ar"/>
              </w:rPr>
              <w:t>&lt;0.005</w:t>
            </w:r>
          </w:p>
        </w:tc>
        <w:tc>
          <w:tcPr>
            <w:tcW w:w="1843" w:type="dxa"/>
            <w:tcBorders>
              <w:tl2br w:val="nil"/>
              <w:tr2bl w:val="nil"/>
            </w:tcBorders>
            <w:vAlign w:val="center"/>
          </w:tcPr>
          <w:p w14:paraId="28D7037D" w14:textId="77777777" w:rsidR="003C0190" w:rsidRPr="00345E84" w:rsidRDefault="003C0190" w:rsidP="00345E84">
            <w:pPr>
              <w:spacing w:line="240" w:lineRule="auto"/>
              <w:ind w:firstLineChars="0" w:firstLine="0"/>
              <w:jc w:val="center"/>
              <w:rPr>
                <w:rFonts w:eastAsia="宋体" w:cs="Times New Roman"/>
                <w:kern w:val="0"/>
                <w:sz w:val="21"/>
                <w:szCs w:val="21"/>
                <w:lang w:bidi="ar"/>
              </w:rPr>
            </w:pPr>
            <w:r w:rsidRPr="00345E84">
              <w:rPr>
                <w:rFonts w:eastAsia="宋体" w:cs="Times New Roman" w:hint="eastAsia"/>
                <w:kern w:val="0"/>
                <w:sz w:val="21"/>
                <w:szCs w:val="21"/>
                <w:lang w:bidi="ar"/>
              </w:rPr>
              <w:t>&lt;0.005</w:t>
            </w:r>
          </w:p>
        </w:tc>
      </w:tr>
      <w:tr w:rsidR="003C0190" w:rsidRPr="003C0190" w14:paraId="67BD15C7" w14:textId="77777777" w:rsidTr="00345E84">
        <w:trPr>
          <w:trHeight w:val="20"/>
        </w:trPr>
        <w:tc>
          <w:tcPr>
            <w:tcW w:w="2542" w:type="dxa"/>
            <w:tcBorders>
              <w:tl2br w:val="nil"/>
              <w:tr2bl w:val="nil"/>
            </w:tcBorders>
            <w:vAlign w:val="center"/>
          </w:tcPr>
          <w:p w14:paraId="2CCAB20F"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邻二甲苯</w:t>
            </w:r>
          </w:p>
        </w:tc>
        <w:tc>
          <w:tcPr>
            <w:tcW w:w="1984" w:type="dxa"/>
            <w:tcBorders>
              <w:tl2br w:val="nil"/>
              <w:tr2bl w:val="nil"/>
            </w:tcBorders>
            <w:vAlign w:val="center"/>
          </w:tcPr>
          <w:p w14:paraId="771DAF4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985" w:type="dxa"/>
            <w:tcBorders>
              <w:tl2br w:val="nil"/>
              <w:tr2bl w:val="nil"/>
            </w:tcBorders>
            <w:vAlign w:val="center"/>
          </w:tcPr>
          <w:p w14:paraId="48DA421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843" w:type="dxa"/>
            <w:tcBorders>
              <w:tl2br w:val="nil"/>
              <w:tr2bl w:val="nil"/>
            </w:tcBorders>
            <w:vAlign w:val="center"/>
          </w:tcPr>
          <w:p w14:paraId="7826133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r>
      <w:tr w:rsidR="003C0190" w:rsidRPr="003C0190" w14:paraId="6EB5C8D5" w14:textId="77777777" w:rsidTr="00345E84">
        <w:trPr>
          <w:trHeight w:val="20"/>
        </w:trPr>
        <w:tc>
          <w:tcPr>
            <w:tcW w:w="2542" w:type="dxa"/>
            <w:tcBorders>
              <w:tl2br w:val="nil"/>
              <w:tr2bl w:val="nil"/>
            </w:tcBorders>
            <w:vAlign w:val="center"/>
          </w:tcPr>
          <w:p w14:paraId="5BF94EA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苯乙烯</w:t>
            </w:r>
          </w:p>
        </w:tc>
        <w:tc>
          <w:tcPr>
            <w:tcW w:w="1984" w:type="dxa"/>
            <w:tcBorders>
              <w:tl2br w:val="nil"/>
              <w:tr2bl w:val="nil"/>
            </w:tcBorders>
            <w:vAlign w:val="center"/>
          </w:tcPr>
          <w:p w14:paraId="064A607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985" w:type="dxa"/>
            <w:tcBorders>
              <w:tl2br w:val="nil"/>
              <w:tr2bl w:val="nil"/>
            </w:tcBorders>
            <w:vAlign w:val="center"/>
          </w:tcPr>
          <w:p w14:paraId="6E627C6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c>
          <w:tcPr>
            <w:tcW w:w="1843" w:type="dxa"/>
            <w:tcBorders>
              <w:tl2br w:val="nil"/>
              <w:tr2bl w:val="nil"/>
            </w:tcBorders>
            <w:vAlign w:val="center"/>
          </w:tcPr>
          <w:p w14:paraId="534A915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&lt;0.004</w:t>
            </w:r>
          </w:p>
        </w:tc>
      </w:tr>
      <w:tr w:rsidR="003C0190" w:rsidRPr="003C0190" w14:paraId="2C6587EF" w14:textId="77777777" w:rsidTr="00345E84">
        <w:trPr>
          <w:trHeight w:val="20"/>
        </w:trPr>
        <w:tc>
          <w:tcPr>
            <w:tcW w:w="2542" w:type="dxa"/>
            <w:tcBorders>
              <w:tl2br w:val="nil"/>
              <w:tr2bl w:val="nil"/>
            </w:tcBorders>
            <w:vAlign w:val="center"/>
          </w:tcPr>
          <w:p w14:paraId="4EE68F9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2-</w:t>
            </w:r>
            <w:r w:rsidRPr="00345E84">
              <w:rPr>
                <w:rFonts w:eastAsia="宋体" w:cs="Times New Roman"/>
                <w:sz w:val="21"/>
                <w:szCs w:val="21"/>
              </w:rPr>
              <w:t>庚酮</w:t>
            </w:r>
          </w:p>
        </w:tc>
        <w:tc>
          <w:tcPr>
            <w:tcW w:w="1984" w:type="dxa"/>
            <w:tcBorders>
              <w:tl2br w:val="nil"/>
              <w:tr2bl w:val="nil"/>
            </w:tcBorders>
            <w:vAlign w:val="center"/>
          </w:tcPr>
          <w:p w14:paraId="7E2033C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985" w:type="dxa"/>
            <w:tcBorders>
              <w:tl2br w:val="nil"/>
              <w:tr2bl w:val="nil"/>
            </w:tcBorders>
            <w:vAlign w:val="center"/>
          </w:tcPr>
          <w:p w14:paraId="3470416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c>
          <w:tcPr>
            <w:tcW w:w="1843" w:type="dxa"/>
            <w:tcBorders>
              <w:tl2br w:val="nil"/>
              <w:tr2bl w:val="nil"/>
            </w:tcBorders>
            <w:vAlign w:val="center"/>
          </w:tcPr>
          <w:p w14:paraId="5189BEB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&lt;0.001</w:t>
            </w:r>
          </w:p>
        </w:tc>
      </w:tr>
      <w:tr w:rsidR="003C0190" w:rsidRPr="003C0190" w14:paraId="0ADDD324" w14:textId="77777777" w:rsidTr="00345E84">
        <w:trPr>
          <w:trHeight w:val="20"/>
        </w:trPr>
        <w:tc>
          <w:tcPr>
            <w:tcW w:w="2542" w:type="dxa"/>
            <w:tcBorders>
              <w:tl2br w:val="nil"/>
              <w:tr2bl w:val="nil"/>
            </w:tcBorders>
            <w:vAlign w:val="center"/>
          </w:tcPr>
          <w:p w14:paraId="4E1CAA6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苯甲醚</w:t>
            </w:r>
          </w:p>
        </w:tc>
        <w:tc>
          <w:tcPr>
            <w:tcW w:w="1984" w:type="dxa"/>
            <w:tcBorders>
              <w:tl2br w:val="nil"/>
              <w:tr2bl w:val="nil"/>
            </w:tcBorders>
            <w:vAlign w:val="center"/>
          </w:tcPr>
          <w:p w14:paraId="3CC2DFD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1B11A5C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0F10998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3C0190" w:rsidRPr="003C0190" w14:paraId="314A9344" w14:textId="77777777" w:rsidTr="00345E84">
        <w:trPr>
          <w:trHeight w:val="20"/>
        </w:trPr>
        <w:tc>
          <w:tcPr>
            <w:tcW w:w="2542" w:type="dxa"/>
            <w:tcBorders>
              <w:tl2br w:val="nil"/>
              <w:tr2bl w:val="nil"/>
            </w:tcBorders>
            <w:vAlign w:val="center"/>
          </w:tcPr>
          <w:p w14:paraId="7AF9C76B"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1-</w:t>
            </w:r>
            <w:r w:rsidRPr="00345E84">
              <w:rPr>
                <w:rFonts w:eastAsia="宋体" w:cs="Times New Roman"/>
                <w:sz w:val="21"/>
                <w:szCs w:val="21"/>
              </w:rPr>
              <w:t>癸烯</w:t>
            </w:r>
          </w:p>
        </w:tc>
        <w:tc>
          <w:tcPr>
            <w:tcW w:w="1984" w:type="dxa"/>
            <w:tcBorders>
              <w:tl2br w:val="nil"/>
              <w:tr2bl w:val="nil"/>
            </w:tcBorders>
            <w:vAlign w:val="center"/>
          </w:tcPr>
          <w:p w14:paraId="5B644EA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322B37F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3F0EAE8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3C0190" w:rsidRPr="003C0190" w14:paraId="079DB7DB" w14:textId="77777777" w:rsidTr="00345E84">
        <w:trPr>
          <w:trHeight w:val="20"/>
        </w:trPr>
        <w:tc>
          <w:tcPr>
            <w:tcW w:w="2542" w:type="dxa"/>
            <w:tcBorders>
              <w:tl2br w:val="nil"/>
              <w:tr2bl w:val="nil"/>
            </w:tcBorders>
            <w:vAlign w:val="center"/>
          </w:tcPr>
          <w:p w14:paraId="150054D9"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苯甲醛</w:t>
            </w:r>
          </w:p>
        </w:tc>
        <w:tc>
          <w:tcPr>
            <w:tcW w:w="1984" w:type="dxa"/>
            <w:tcBorders>
              <w:tl2br w:val="nil"/>
              <w:tr2bl w:val="nil"/>
            </w:tcBorders>
            <w:vAlign w:val="center"/>
          </w:tcPr>
          <w:p w14:paraId="48C3C4B3"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985" w:type="dxa"/>
            <w:tcBorders>
              <w:tl2br w:val="nil"/>
              <w:tr2bl w:val="nil"/>
            </w:tcBorders>
            <w:vAlign w:val="center"/>
          </w:tcPr>
          <w:p w14:paraId="195DE5E4"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c>
          <w:tcPr>
            <w:tcW w:w="1843" w:type="dxa"/>
            <w:tcBorders>
              <w:tl2br w:val="nil"/>
              <w:tr2bl w:val="nil"/>
            </w:tcBorders>
            <w:vAlign w:val="center"/>
          </w:tcPr>
          <w:p w14:paraId="42490DA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&lt;0.007</w:t>
            </w:r>
          </w:p>
        </w:tc>
      </w:tr>
      <w:tr w:rsidR="003C0190" w:rsidRPr="003C0190" w14:paraId="09226378" w14:textId="77777777" w:rsidTr="00345E84">
        <w:trPr>
          <w:trHeight w:val="20"/>
        </w:trPr>
        <w:tc>
          <w:tcPr>
            <w:tcW w:w="2542" w:type="dxa"/>
            <w:tcBorders>
              <w:tl2br w:val="nil"/>
              <w:tr2bl w:val="nil"/>
            </w:tcBorders>
            <w:vAlign w:val="center"/>
          </w:tcPr>
          <w:p w14:paraId="48A30D8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2-</w:t>
            </w:r>
            <w:r w:rsidRPr="00345E84">
              <w:rPr>
                <w:rFonts w:eastAsia="宋体" w:cs="Times New Roman"/>
                <w:sz w:val="21"/>
                <w:szCs w:val="21"/>
              </w:rPr>
              <w:t>壬酮</w:t>
            </w:r>
          </w:p>
        </w:tc>
        <w:tc>
          <w:tcPr>
            <w:tcW w:w="1984" w:type="dxa"/>
            <w:tcBorders>
              <w:tl2br w:val="nil"/>
              <w:tr2bl w:val="nil"/>
            </w:tcBorders>
            <w:vAlign w:val="center"/>
          </w:tcPr>
          <w:p w14:paraId="324A93A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985" w:type="dxa"/>
            <w:tcBorders>
              <w:tl2br w:val="nil"/>
              <w:tr2bl w:val="nil"/>
            </w:tcBorders>
            <w:vAlign w:val="center"/>
          </w:tcPr>
          <w:p w14:paraId="720FAD4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c>
          <w:tcPr>
            <w:tcW w:w="1843" w:type="dxa"/>
            <w:tcBorders>
              <w:tl2br w:val="nil"/>
              <w:tr2bl w:val="nil"/>
            </w:tcBorders>
            <w:vAlign w:val="center"/>
          </w:tcPr>
          <w:p w14:paraId="5E76A846"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&lt;0.003</w:t>
            </w:r>
          </w:p>
        </w:tc>
      </w:tr>
      <w:tr w:rsidR="003C0190" w:rsidRPr="003C0190" w14:paraId="2C6976A5" w14:textId="77777777" w:rsidTr="00345E84">
        <w:trPr>
          <w:trHeight w:val="20"/>
        </w:trPr>
        <w:tc>
          <w:tcPr>
            <w:tcW w:w="2542" w:type="dxa"/>
            <w:tcBorders>
              <w:tl2br w:val="nil"/>
              <w:tr2bl w:val="nil"/>
            </w:tcBorders>
            <w:vAlign w:val="center"/>
          </w:tcPr>
          <w:p w14:paraId="074EA48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1-</w:t>
            </w:r>
            <w:r w:rsidRPr="00345E84">
              <w:rPr>
                <w:rFonts w:eastAsia="宋体" w:cs="Times New Roman"/>
                <w:sz w:val="21"/>
                <w:szCs w:val="21"/>
              </w:rPr>
              <w:t>十二烯</w:t>
            </w:r>
          </w:p>
        </w:tc>
        <w:tc>
          <w:tcPr>
            <w:tcW w:w="1984" w:type="dxa"/>
            <w:tcBorders>
              <w:tl2br w:val="nil"/>
              <w:tr2bl w:val="nil"/>
            </w:tcBorders>
            <w:vAlign w:val="center"/>
          </w:tcPr>
          <w:p w14:paraId="6F0974E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c>
          <w:tcPr>
            <w:tcW w:w="1985" w:type="dxa"/>
            <w:tcBorders>
              <w:tl2br w:val="nil"/>
              <w:tr2bl w:val="nil"/>
            </w:tcBorders>
            <w:vAlign w:val="center"/>
          </w:tcPr>
          <w:p w14:paraId="58D78B4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c>
          <w:tcPr>
            <w:tcW w:w="1843" w:type="dxa"/>
            <w:tcBorders>
              <w:tl2br w:val="nil"/>
              <w:tr2bl w:val="nil"/>
            </w:tcBorders>
            <w:vAlign w:val="center"/>
          </w:tcPr>
          <w:p w14:paraId="6007F5B1"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&lt;0.008</w:t>
            </w:r>
          </w:p>
        </w:tc>
      </w:tr>
      <w:tr w:rsidR="003C0190" w:rsidRPr="003C0190" w14:paraId="335E55A2" w14:textId="77777777" w:rsidTr="00345E84">
        <w:trPr>
          <w:trHeight w:val="20"/>
        </w:trPr>
        <w:tc>
          <w:tcPr>
            <w:tcW w:w="2542" w:type="dxa"/>
            <w:tcBorders>
              <w:tl2br w:val="nil"/>
              <w:tr2bl w:val="nil"/>
            </w:tcBorders>
            <w:vAlign w:val="center"/>
          </w:tcPr>
          <w:p w14:paraId="64F96EA2"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VOCs</w:t>
            </w:r>
            <w:r w:rsidRPr="00345E84">
              <w:rPr>
                <w:rFonts w:eastAsia="宋体" w:cs="Times New Roman"/>
                <w:sz w:val="21"/>
                <w:szCs w:val="21"/>
              </w:rPr>
              <w:t>总和（</w:t>
            </w:r>
            <w:r w:rsidRPr="00345E84">
              <w:rPr>
                <w:rFonts w:eastAsia="宋体" w:cs="Times New Roman"/>
                <w:sz w:val="21"/>
                <w:szCs w:val="21"/>
              </w:rPr>
              <w:t>mg/m</w:t>
            </w:r>
            <w:r w:rsidRPr="00345E84">
              <w:rPr>
                <w:rFonts w:eastAsia="宋体" w:cs="Times New Roman"/>
                <w:sz w:val="21"/>
                <w:szCs w:val="21"/>
                <w:vertAlign w:val="superscript"/>
              </w:rPr>
              <w:t>3</w:t>
            </w:r>
            <w:r w:rsidRPr="00345E84">
              <w:rPr>
                <w:rFonts w:eastAsia="宋体" w:cs="Times New Roman"/>
                <w:sz w:val="21"/>
                <w:szCs w:val="21"/>
              </w:rPr>
              <w:t>）</w:t>
            </w:r>
          </w:p>
        </w:tc>
        <w:tc>
          <w:tcPr>
            <w:tcW w:w="1984" w:type="dxa"/>
            <w:tcBorders>
              <w:tl2br w:val="nil"/>
              <w:tr2bl w:val="nil"/>
            </w:tcBorders>
            <w:vAlign w:val="center"/>
          </w:tcPr>
          <w:p w14:paraId="50161CC2"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1.03</w:t>
            </w:r>
          </w:p>
        </w:tc>
        <w:tc>
          <w:tcPr>
            <w:tcW w:w="1985" w:type="dxa"/>
            <w:tcBorders>
              <w:tl2br w:val="nil"/>
              <w:tr2bl w:val="nil"/>
            </w:tcBorders>
            <w:vAlign w:val="center"/>
          </w:tcPr>
          <w:p w14:paraId="7B5A2B7E"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1.14</w:t>
            </w:r>
          </w:p>
        </w:tc>
        <w:tc>
          <w:tcPr>
            <w:tcW w:w="1843" w:type="dxa"/>
            <w:tcBorders>
              <w:tl2br w:val="nil"/>
              <w:tr2bl w:val="nil"/>
            </w:tcBorders>
            <w:vAlign w:val="center"/>
          </w:tcPr>
          <w:p w14:paraId="4D438BFD"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1.11</w:t>
            </w:r>
          </w:p>
        </w:tc>
      </w:tr>
      <w:tr w:rsidR="003C0190" w:rsidRPr="003C0190" w14:paraId="07CE9D2E" w14:textId="77777777" w:rsidTr="00345E84">
        <w:trPr>
          <w:trHeight w:val="20"/>
        </w:trPr>
        <w:tc>
          <w:tcPr>
            <w:tcW w:w="2542" w:type="dxa"/>
            <w:tcBorders>
              <w:tl2br w:val="nil"/>
              <w:tr2bl w:val="nil"/>
            </w:tcBorders>
            <w:vAlign w:val="center"/>
          </w:tcPr>
          <w:p w14:paraId="4507F0D5"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标干风量（</w:t>
            </w:r>
            <w:r w:rsidRPr="00345E84">
              <w:rPr>
                <w:rFonts w:eastAsia="宋体" w:cs="Times New Roman"/>
                <w:sz w:val="21"/>
                <w:szCs w:val="21"/>
              </w:rPr>
              <w:t>m</w:t>
            </w:r>
            <w:r w:rsidRPr="00345E84">
              <w:rPr>
                <w:rFonts w:eastAsia="宋体" w:cs="Times New Roman"/>
                <w:sz w:val="21"/>
                <w:szCs w:val="21"/>
                <w:vertAlign w:val="superscript"/>
              </w:rPr>
              <w:t>3</w:t>
            </w:r>
            <w:r w:rsidRPr="00345E84">
              <w:rPr>
                <w:rFonts w:eastAsia="宋体" w:cs="Times New Roman"/>
                <w:sz w:val="21"/>
                <w:szCs w:val="21"/>
              </w:rPr>
              <w:t>/h</w:t>
            </w:r>
            <w:r w:rsidRPr="00345E84">
              <w:rPr>
                <w:rFonts w:eastAsia="宋体" w:cs="Times New Roman"/>
                <w:sz w:val="21"/>
                <w:szCs w:val="21"/>
              </w:rPr>
              <w:t>）</w:t>
            </w:r>
          </w:p>
        </w:tc>
        <w:tc>
          <w:tcPr>
            <w:tcW w:w="1984" w:type="dxa"/>
            <w:tcBorders>
              <w:tl2br w:val="nil"/>
              <w:tr2bl w:val="nil"/>
            </w:tcBorders>
            <w:vAlign w:val="center"/>
          </w:tcPr>
          <w:p w14:paraId="5CAEF212"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6056</w:t>
            </w:r>
          </w:p>
        </w:tc>
        <w:tc>
          <w:tcPr>
            <w:tcW w:w="1985" w:type="dxa"/>
            <w:tcBorders>
              <w:tl2br w:val="nil"/>
              <w:tr2bl w:val="nil"/>
            </w:tcBorders>
            <w:vAlign w:val="center"/>
          </w:tcPr>
          <w:p w14:paraId="3E897C73"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6469</w:t>
            </w:r>
          </w:p>
        </w:tc>
        <w:tc>
          <w:tcPr>
            <w:tcW w:w="1843" w:type="dxa"/>
            <w:tcBorders>
              <w:tl2br w:val="nil"/>
              <w:tr2bl w:val="nil"/>
            </w:tcBorders>
            <w:vAlign w:val="center"/>
          </w:tcPr>
          <w:p w14:paraId="3B780E6F"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5723</w:t>
            </w:r>
          </w:p>
        </w:tc>
      </w:tr>
      <w:tr w:rsidR="003C0190" w:rsidRPr="003C0190" w14:paraId="60348922" w14:textId="77777777" w:rsidTr="00345E84">
        <w:trPr>
          <w:trHeight w:val="20"/>
        </w:trPr>
        <w:tc>
          <w:tcPr>
            <w:tcW w:w="2542" w:type="dxa"/>
            <w:tcBorders>
              <w:tl2br w:val="nil"/>
              <w:tr2bl w:val="nil"/>
            </w:tcBorders>
            <w:vAlign w:val="center"/>
          </w:tcPr>
          <w:p w14:paraId="1C70B3EC"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排放速率（</w:t>
            </w:r>
            <w:r w:rsidRPr="00345E84">
              <w:rPr>
                <w:rFonts w:eastAsia="宋体" w:cs="Times New Roman"/>
                <w:sz w:val="21"/>
                <w:szCs w:val="21"/>
              </w:rPr>
              <w:t>kg/h</w:t>
            </w:r>
            <w:r w:rsidRPr="00345E84">
              <w:rPr>
                <w:rFonts w:eastAsia="宋体" w:cs="Times New Roman"/>
                <w:sz w:val="21"/>
                <w:szCs w:val="21"/>
              </w:rPr>
              <w:t>）</w:t>
            </w:r>
          </w:p>
        </w:tc>
        <w:tc>
          <w:tcPr>
            <w:tcW w:w="1984" w:type="dxa"/>
            <w:tcBorders>
              <w:tl2br w:val="nil"/>
              <w:tr2bl w:val="nil"/>
            </w:tcBorders>
            <w:vAlign w:val="center"/>
          </w:tcPr>
          <w:p w14:paraId="2AB31FC8"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6.24</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3</w:t>
            </w:r>
          </w:p>
        </w:tc>
        <w:tc>
          <w:tcPr>
            <w:tcW w:w="1985" w:type="dxa"/>
            <w:tcBorders>
              <w:tl2br w:val="nil"/>
              <w:tr2bl w:val="nil"/>
            </w:tcBorders>
            <w:vAlign w:val="center"/>
          </w:tcPr>
          <w:p w14:paraId="34D6F43A"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7.37</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3</w:t>
            </w:r>
          </w:p>
        </w:tc>
        <w:tc>
          <w:tcPr>
            <w:tcW w:w="1843" w:type="dxa"/>
            <w:tcBorders>
              <w:tl2br w:val="nil"/>
              <w:tr2bl w:val="nil"/>
            </w:tcBorders>
            <w:vAlign w:val="center"/>
          </w:tcPr>
          <w:p w14:paraId="3564343B" w14:textId="77777777" w:rsidR="003C0190" w:rsidRPr="00345E84" w:rsidRDefault="003C0190"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6.35</w:t>
            </w:r>
            <w:r w:rsidRPr="00345E84">
              <w:rPr>
                <w:rFonts w:eastAsia="宋体" w:cs="Times New Roman"/>
                <w:color w:val="000000"/>
                <w:kern w:val="0"/>
                <w:sz w:val="21"/>
                <w:szCs w:val="21"/>
              </w:rPr>
              <w:t>×10</w:t>
            </w:r>
            <w:r w:rsidRPr="00345E84">
              <w:rPr>
                <w:rFonts w:eastAsia="宋体" w:cs="Times New Roman"/>
                <w:color w:val="000000"/>
                <w:kern w:val="0"/>
                <w:sz w:val="21"/>
                <w:szCs w:val="21"/>
                <w:vertAlign w:val="superscript"/>
              </w:rPr>
              <w:t>-</w:t>
            </w:r>
            <w:r w:rsidRPr="00345E84">
              <w:rPr>
                <w:rFonts w:eastAsia="宋体" w:cs="Times New Roman" w:hint="eastAsia"/>
                <w:color w:val="000000"/>
                <w:kern w:val="0"/>
                <w:sz w:val="21"/>
                <w:szCs w:val="21"/>
                <w:vertAlign w:val="superscript"/>
              </w:rPr>
              <w:t>3</w:t>
            </w:r>
          </w:p>
        </w:tc>
      </w:tr>
      <w:tr w:rsidR="0033423D" w:rsidRPr="003C0190" w14:paraId="03E776D1" w14:textId="77777777" w:rsidTr="00345E84">
        <w:trPr>
          <w:trHeight w:val="20"/>
        </w:trPr>
        <w:tc>
          <w:tcPr>
            <w:tcW w:w="2542" w:type="dxa"/>
            <w:tcBorders>
              <w:tl2br w:val="nil"/>
              <w:tr2bl w:val="nil"/>
            </w:tcBorders>
            <w:vAlign w:val="center"/>
          </w:tcPr>
          <w:p w14:paraId="4FFB47BA" w14:textId="09DD14FF" w:rsidR="0033423D" w:rsidRPr="00345E84" w:rsidRDefault="0033423D" w:rsidP="00345E84">
            <w:pPr>
              <w:spacing w:line="240" w:lineRule="auto"/>
              <w:ind w:firstLineChars="0" w:firstLine="0"/>
              <w:jc w:val="center"/>
              <w:rPr>
                <w:rFonts w:eastAsia="宋体" w:cs="Times New Roman"/>
                <w:sz w:val="21"/>
                <w:szCs w:val="21"/>
              </w:rPr>
            </w:pPr>
            <w:r w:rsidRPr="00345E84">
              <w:rPr>
                <w:rFonts w:eastAsia="宋体" w:cs="Times New Roman" w:hint="eastAsia"/>
                <w:b/>
                <w:bCs/>
                <w:sz w:val="21"/>
                <w:szCs w:val="21"/>
              </w:rPr>
              <w:t>处理效率</w:t>
            </w:r>
          </w:p>
        </w:tc>
        <w:tc>
          <w:tcPr>
            <w:tcW w:w="1984" w:type="dxa"/>
            <w:tcBorders>
              <w:tl2br w:val="nil"/>
              <w:tr2bl w:val="nil"/>
            </w:tcBorders>
            <w:vAlign w:val="center"/>
          </w:tcPr>
          <w:p w14:paraId="75FB835B" w14:textId="3D0F8D27" w:rsidR="0033423D" w:rsidRPr="00345E84" w:rsidRDefault="0033423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b/>
                <w:bCs/>
                <w:color w:val="000000"/>
                <w:kern w:val="0"/>
                <w:sz w:val="21"/>
                <w:szCs w:val="21"/>
              </w:rPr>
              <w:t>86.6%</w:t>
            </w:r>
          </w:p>
        </w:tc>
        <w:tc>
          <w:tcPr>
            <w:tcW w:w="1985" w:type="dxa"/>
            <w:tcBorders>
              <w:tl2br w:val="nil"/>
              <w:tr2bl w:val="nil"/>
            </w:tcBorders>
            <w:vAlign w:val="center"/>
          </w:tcPr>
          <w:p w14:paraId="4CEB43A0" w14:textId="0948E0BC" w:rsidR="0033423D" w:rsidRPr="00345E84" w:rsidRDefault="0033423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b/>
                <w:bCs/>
                <w:color w:val="000000"/>
                <w:kern w:val="0"/>
                <w:sz w:val="21"/>
                <w:szCs w:val="21"/>
              </w:rPr>
              <w:t>85.4%</w:t>
            </w:r>
          </w:p>
        </w:tc>
        <w:tc>
          <w:tcPr>
            <w:tcW w:w="1843" w:type="dxa"/>
            <w:tcBorders>
              <w:tl2br w:val="nil"/>
              <w:tr2bl w:val="nil"/>
            </w:tcBorders>
            <w:vAlign w:val="center"/>
          </w:tcPr>
          <w:p w14:paraId="788E3DD8" w14:textId="66BF9FE7" w:rsidR="0033423D" w:rsidRPr="00345E84" w:rsidRDefault="0033423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b/>
                <w:bCs/>
                <w:color w:val="000000"/>
                <w:kern w:val="0"/>
                <w:sz w:val="21"/>
                <w:szCs w:val="21"/>
              </w:rPr>
              <w:t>88.3%</w:t>
            </w:r>
          </w:p>
        </w:tc>
      </w:tr>
      <w:tr w:rsidR="002F49CD" w:rsidRPr="003C0190" w14:paraId="01728F42" w14:textId="77777777" w:rsidTr="00345E84">
        <w:trPr>
          <w:trHeight w:val="20"/>
        </w:trPr>
        <w:tc>
          <w:tcPr>
            <w:tcW w:w="2542" w:type="dxa"/>
            <w:tcBorders>
              <w:tl2br w:val="nil"/>
              <w:tr2bl w:val="nil"/>
            </w:tcBorders>
            <w:vAlign w:val="center"/>
          </w:tcPr>
          <w:p w14:paraId="4E73033A" w14:textId="51929AFF"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b/>
                <w:bCs/>
                <w:sz w:val="21"/>
                <w:szCs w:val="21"/>
              </w:rPr>
              <w:t>平均</w:t>
            </w:r>
            <w:r w:rsidRPr="00345E84">
              <w:rPr>
                <w:rFonts w:eastAsia="宋体" w:cs="Times New Roman"/>
                <w:b/>
                <w:bCs/>
                <w:sz w:val="21"/>
                <w:szCs w:val="21"/>
              </w:rPr>
              <w:t>排放速率（</w:t>
            </w:r>
            <w:r w:rsidRPr="00345E84">
              <w:rPr>
                <w:rFonts w:eastAsia="宋体" w:cs="Times New Roman"/>
                <w:b/>
                <w:bCs/>
                <w:sz w:val="21"/>
                <w:szCs w:val="21"/>
              </w:rPr>
              <w:t>kg/h</w:t>
            </w:r>
            <w:r w:rsidRPr="00345E84">
              <w:rPr>
                <w:rFonts w:eastAsia="宋体" w:cs="Times New Roman"/>
                <w:b/>
                <w:bCs/>
                <w:sz w:val="21"/>
                <w:szCs w:val="21"/>
              </w:rPr>
              <w:t>）</w:t>
            </w:r>
          </w:p>
        </w:tc>
        <w:tc>
          <w:tcPr>
            <w:tcW w:w="5812" w:type="dxa"/>
            <w:gridSpan w:val="3"/>
            <w:tcBorders>
              <w:tl2br w:val="nil"/>
              <w:tr2bl w:val="nil"/>
            </w:tcBorders>
            <w:vAlign w:val="center"/>
          </w:tcPr>
          <w:p w14:paraId="7B658A2B" w14:textId="59D180D9" w:rsidR="002F49CD" w:rsidRPr="00345E84" w:rsidRDefault="002F49C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b/>
                <w:bCs/>
                <w:color w:val="000000"/>
                <w:kern w:val="0"/>
                <w:sz w:val="21"/>
                <w:szCs w:val="21"/>
              </w:rPr>
              <w:t>6.65×10</w:t>
            </w:r>
            <w:r w:rsidRPr="00345E84">
              <w:rPr>
                <w:rFonts w:eastAsia="宋体" w:cs="Times New Roman"/>
                <w:b/>
                <w:bCs/>
                <w:color w:val="000000"/>
                <w:kern w:val="0"/>
                <w:sz w:val="21"/>
                <w:szCs w:val="21"/>
                <w:vertAlign w:val="superscript"/>
              </w:rPr>
              <w:t>-3</w:t>
            </w:r>
          </w:p>
        </w:tc>
      </w:tr>
      <w:tr w:rsidR="002F49CD" w:rsidRPr="003C0190" w14:paraId="13C33D65" w14:textId="77777777" w:rsidTr="00345E84">
        <w:trPr>
          <w:trHeight w:val="20"/>
        </w:trPr>
        <w:tc>
          <w:tcPr>
            <w:tcW w:w="2542" w:type="dxa"/>
            <w:tcBorders>
              <w:tl2br w:val="nil"/>
              <w:tr2bl w:val="nil"/>
            </w:tcBorders>
            <w:vAlign w:val="center"/>
          </w:tcPr>
          <w:p w14:paraId="0BD39836" w14:textId="41E3D0F2"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b/>
                <w:bCs/>
                <w:sz w:val="21"/>
                <w:szCs w:val="21"/>
              </w:rPr>
              <w:t>限值标准</w:t>
            </w:r>
            <w:r w:rsidRPr="00345E84">
              <w:rPr>
                <w:rFonts w:eastAsia="宋体" w:cs="Times New Roman"/>
                <w:b/>
                <w:bCs/>
                <w:color w:val="000000"/>
                <w:spacing w:val="-16"/>
                <w:sz w:val="21"/>
                <w:szCs w:val="21"/>
              </w:rPr>
              <w:t>(mg/m</w:t>
            </w:r>
            <w:r w:rsidRPr="00345E84">
              <w:rPr>
                <w:rFonts w:eastAsia="宋体" w:cs="Times New Roman"/>
                <w:b/>
                <w:bCs/>
                <w:color w:val="000000"/>
                <w:spacing w:val="-16"/>
                <w:sz w:val="21"/>
                <w:szCs w:val="21"/>
                <w:vertAlign w:val="superscript"/>
              </w:rPr>
              <w:t>3</w:t>
            </w:r>
            <w:r w:rsidRPr="00345E84">
              <w:rPr>
                <w:rFonts w:eastAsia="宋体" w:cs="Times New Roman"/>
                <w:b/>
                <w:bCs/>
                <w:color w:val="000000"/>
                <w:spacing w:val="-16"/>
                <w:sz w:val="21"/>
                <w:szCs w:val="21"/>
              </w:rPr>
              <w:t>)</w:t>
            </w:r>
          </w:p>
        </w:tc>
        <w:tc>
          <w:tcPr>
            <w:tcW w:w="5812" w:type="dxa"/>
            <w:gridSpan w:val="3"/>
            <w:tcBorders>
              <w:tl2br w:val="nil"/>
              <w:tr2bl w:val="nil"/>
            </w:tcBorders>
            <w:vAlign w:val="center"/>
          </w:tcPr>
          <w:p w14:paraId="08A3ECE2" w14:textId="16BEE914" w:rsidR="002F49CD" w:rsidRPr="00345E84" w:rsidRDefault="002F49CD"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b/>
                <w:bCs/>
                <w:color w:val="000000"/>
                <w:kern w:val="0"/>
                <w:sz w:val="21"/>
                <w:szCs w:val="21"/>
              </w:rPr>
              <w:t>40</w:t>
            </w:r>
            <w:r w:rsidRPr="00345E84">
              <w:rPr>
                <w:rFonts w:eastAsia="宋体" w:cs="Times New Roman" w:hint="eastAsia"/>
                <w:b/>
                <w:bCs/>
                <w:color w:val="000000"/>
                <w:kern w:val="0"/>
                <w:sz w:val="21"/>
                <w:szCs w:val="21"/>
              </w:rPr>
              <w:t>（达标）</w:t>
            </w:r>
          </w:p>
        </w:tc>
      </w:tr>
    </w:tbl>
    <w:p w14:paraId="12D5A217" w14:textId="744FD697" w:rsidR="00FE7631" w:rsidRPr="00345E84" w:rsidRDefault="00FE7631" w:rsidP="00345E84">
      <w:pPr>
        <w:pStyle w:val="afa"/>
        <w:spacing w:before="62" w:after="31"/>
      </w:pPr>
      <w:r w:rsidRPr="00345E84">
        <w:t>表</w:t>
      </w:r>
      <w:r w:rsidRPr="00345E84">
        <w:t xml:space="preserve">9.2.2-2  </w:t>
      </w:r>
      <w:r w:rsidRPr="00345E84">
        <w:rPr>
          <w:rFonts w:hint="eastAsia"/>
        </w:rPr>
        <w:t>臭气浓度</w:t>
      </w:r>
      <w:r w:rsidRPr="00345E84">
        <w:t>有组织监测结果</w:t>
      </w:r>
    </w:p>
    <w:tbl>
      <w:tblPr>
        <w:tblpPr w:leftFromText="181" w:rightFromText="181" w:vertAnchor="text" w:horzAnchor="page" w:tblpXSpec="center" w:tblpY="1"/>
        <w:tblW w:w="85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1701"/>
        <w:gridCol w:w="6"/>
        <w:gridCol w:w="2252"/>
        <w:gridCol w:w="2410"/>
        <w:gridCol w:w="2136"/>
      </w:tblGrid>
      <w:tr w:rsidR="00FE7631" w:rsidRPr="00FE7631" w14:paraId="41FF8F15" w14:textId="77777777" w:rsidTr="00345E84">
        <w:trPr>
          <w:trHeight w:val="20"/>
        </w:trPr>
        <w:tc>
          <w:tcPr>
            <w:tcW w:w="1707" w:type="dxa"/>
            <w:gridSpan w:val="2"/>
            <w:tcBorders>
              <w:tl2br w:val="nil"/>
              <w:tr2bl w:val="nil"/>
            </w:tcBorders>
            <w:vAlign w:val="center"/>
          </w:tcPr>
          <w:p w14:paraId="1544E0F2" w14:textId="62A49FB5" w:rsidR="00FE7631" w:rsidRPr="00345E84" w:rsidRDefault="00FE7631" w:rsidP="00345E84">
            <w:pPr>
              <w:spacing w:line="240" w:lineRule="auto"/>
              <w:ind w:firstLineChars="0" w:firstLine="0"/>
              <w:jc w:val="center"/>
              <w:rPr>
                <w:rFonts w:eastAsia="宋体" w:cs="Times New Roman"/>
                <w:b/>
                <w:bCs/>
                <w:sz w:val="21"/>
                <w:szCs w:val="21"/>
              </w:rPr>
            </w:pPr>
            <w:r w:rsidRPr="00345E84">
              <w:rPr>
                <w:rFonts w:eastAsia="宋体" w:cs="Times New Roman" w:hint="eastAsia"/>
                <w:b/>
                <w:bCs/>
                <w:sz w:val="21"/>
                <w:szCs w:val="21"/>
              </w:rPr>
              <w:t>检测日期</w:t>
            </w:r>
          </w:p>
        </w:tc>
        <w:tc>
          <w:tcPr>
            <w:tcW w:w="6798" w:type="dxa"/>
            <w:gridSpan w:val="3"/>
            <w:tcBorders>
              <w:tl2br w:val="nil"/>
              <w:tr2bl w:val="nil"/>
            </w:tcBorders>
            <w:vAlign w:val="center"/>
          </w:tcPr>
          <w:p w14:paraId="639764B6" w14:textId="21C63B3A" w:rsidR="00FE7631" w:rsidRPr="00345E84" w:rsidRDefault="00FE7631" w:rsidP="00345E84">
            <w:pPr>
              <w:spacing w:line="240" w:lineRule="auto"/>
              <w:ind w:firstLineChars="0" w:firstLine="0"/>
              <w:jc w:val="center"/>
              <w:rPr>
                <w:rFonts w:eastAsia="宋体" w:cs="Times New Roman"/>
                <w:b/>
                <w:bCs/>
                <w:sz w:val="21"/>
                <w:szCs w:val="21"/>
              </w:rPr>
            </w:pPr>
            <w:r w:rsidRPr="00345E84">
              <w:rPr>
                <w:rFonts w:eastAsia="宋体" w:cs="Times New Roman" w:hint="eastAsia"/>
                <w:b/>
                <w:bCs/>
                <w:sz w:val="21"/>
                <w:szCs w:val="21"/>
              </w:rPr>
              <w:t>2</w:t>
            </w:r>
            <w:r w:rsidRPr="00345E84">
              <w:rPr>
                <w:rFonts w:eastAsia="宋体" w:cs="Times New Roman"/>
                <w:b/>
                <w:bCs/>
                <w:sz w:val="21"/>
                <w:szCs w:val="21"/>
              </w:rPr>
              <w:t>024.01.17</w:t>
            </w:r>
          </w:p>
        </w:tc>
      </w:tr>
      <w:tr w:rsidR="00FE7631" w:rsidRPr="00FE7631" w14:paraId="1C0BE4EB" w14:textId="77777777" w:rsidTr="00345E84">
        <w:trPr>
          <w:trHeight w:val="20"/>
        </w:trPr>
        <w:tc>
          <w:tcPr>
            <w:tcW w:w="1707" w:type="dxa"/>
            <w:gridSpan w:val="2"/>
            <w:tcBorders>
              <w:tl2br w:val="nil"/>
              <w:tr2bl w:val="nil"/>
            </w:tcBorders>
            <w:vAlign w:val="center"/>
          </w:tcPr>
          <w:p w14:paraId="23FF08CE" w14:textId="0B9B9367"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样品编号</w:t>
            </w:r>
          </w:p>
        </w:tc>
        <w:tc>
          <w:tcPr>
            <w:tcW w:w="2252" w:type="dxa"/>
            <w:tcBorders>
              <w:tl2br w:val="nil"/>
              <w:tr2bl w:val="nil"/>
            </w:tcBorders>
            <w:vAlign w:val="center"/>
          </w:tcPr>
          <w:p w14:paraId="0A017C6A" w14:textId="6A7282FF"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采样位置</w:t>
            </w:r>
          </w:p>
        </w:tc>
        <w:tc>
          <w:tcPr>
            <w:tcW w:w="2410" w:type="dxa"/>
            <w:tcBorders>
              <w:tl2br w:val="nil"/>
              <w:tr2bl w:val="nil"/>
            </w:tcBorders>
            <w:vAlign w:val="center"/>
          </w:tcPr>
          <w:p w14:paraId="760E9D1C" w14:textId="461873C3"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检测项目</w:t>
            </w:r>
          </w:p>
        </w:tc>
        <w:tc>
          <w:tcPr>
            <w:tcW w:w="2136" w:type="dxa"/>
            <w:tcBorders>
              <w:tl2br w:val="nil"/>
              <w:tr2bl w:val="nil"/>
            </w:tcBorders>
            <w:vAlign w:val="center"/>
          </w:tcPr>
          <w:p w14:paraId="29AE3AA0" w14:textId="331DD4BC"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实测</w:t>
            </w:r>
            <w:r w:rsidRPr="00345E84">
              <w:rPr>
                <w:rFonts w:eastAsia="宋体" w:cs="Times New Roman"/>
                <w:sz w:val="21"/>
                <w:szCs w:val="21"/>
              </w:rPr>
              <w:t>浓度</w:t>
            </w:r>
          </w:p>
        </w:tc>
      </w:tr>
      <w:tr w:rsidR="00FE7631" w:rsidRPr="00FE7631" w14:paraId="762896C4" w14:textId="77777777" w:rsidTr="00345E84">
        <w:trPr>
          <w:trHeight w:val="20"/>
        </w:trPr>
        <w:tc>
          <w:tcPr>
            <w:tcW w:w="1707" w:type="dxa"/>
            <w:gridSpan w:val="2"/>
            <w:vAlign w:val="center"/>
          </w:tcPr>
          <w:p w14:paraId="0420E0DD" w14:textId="77777777"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气</w:t>
            </w:r>
            <w:r w:rsidRPr="00345E84">
              <w:rPr>
                <w:rFonts w:eastAsia="宋体" w:cs="Times New Roman"/>
                <w:sz w:val="21"/>
                <w:szCs w:val="21"/>
              </w:rPr>
              <w:t>240117359</w:t>
            </w:r>
          </w:p>
        </w:tc>
        <w:tc>
          <w:tcPr>
            <w:tcW w:w="2252" w:type="dxa"/>
            <w:vMerge w:val="restart"/>
            <w:vAlign w:val="center"/>
          </w:tcPr>
          <w:p w14:paraId="7C5F35A7" w14:textId="77777777"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复合废气处理设施出口</w:t>
            </w:r>
          </w:p>
        </w:tc>
        <w:tc>
          <w:tcPr>
            <w:tcW w:w="2410" w:type="dxa"/>
            <w:vMerge w:val="restart"/>
            <w:vAlign w:val="center"/>
          </w:tcPr>
          <w:p w14:paraId="6B9A50C9" w14:textId="77777777"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臭气浓度（无量纲）</w:t>
            </w:r>
          </w:p>
        </w:tc>
        <w:tc>
          <w:tcPr>
            <w:tcW w:w="2136" w:type="dxa"/>
            <w:vAlign w:val="center"/>
          </w:tcPr>
          <w:p w14:paraId="1A1A1872" w14:textId="77777777"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131</w:t>
            </w:r>
          </w:p>
        </w:tc>
      </w:tr>
      <w:tr w:rsidR="00FE7631" w:rsidRPr="00FE7631" w14:paraId="19B7A93F" w14:textId="77777777" w:rsidTr="00345E84">
        <w:trPr>
          <w:trHeight w:val="20"/>
        </w:trPr>
        <w:tc>
          <w:tcPr>
            <w:tcW w:w="1707" w:type="dxa"/>
            <w:gridSpan w:val="2"/>
            <w:vAlign w:val="center"/>
          </w:tcPr>
          <w:p w14:paraId="0E2CD6BD" w14:textId="77777777"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气</w:t>
            </w:r>
            <w:r w:rsidRPr="00345E84">
              <w:rPr>
                <w:rFonts w:eastAsia="宋体" w:cs="Times New Roman"/>
                <w:sz w:val="21"/>
                <w:szCs w:val="21"/>
              </w:rPr>
              <w:t>240117360</w:t>
            </w:r>
          </w:p>
        </w:tc>
        <w:tc>
          <w:tcPr>
            <w:tcW w:w="2252" w:type="dxa"/>
            <w:vMerge/>
            <w:vAlign w:val="center"/>
          </w:tcPr>
          <w:p w14:paraId="6936DC1C" w14:textId="77777777" w:rsidR="00FE7631" w:rsidRPr="00345E84" w:rsidRDefault="00FE7631" w:rsidP="00345E84">
            <w:pPr>
              <w:spacing w:line="240" w:lineRule="auto"/>
              <w:ind w:firstLineChars="0" w:firstLine="0"/>
              <w:jc w:val="center"/>
              <w:rPr>
                <w:rFonts w:eastAsia="宋体" w:cs="Times New Roman"/>
                <w:sz w:val="21"/>
                <w:szCs w:val="21"/>
              </w:rPr>
            </w:pPr>
          </w:p>
        </w:tc>
        <w:tc>
          <w:tcPr>
            <w:tcW w:w="2410" w:type="dxa"/>
            <w:vMerge/>
            <w:vAlign w:val="center"/>
          </w:tcPr>
          <w:p w14:paraId="78A71B00" w14:textId="77777777" w:rsidR="00FE7631" w:rsidRPr="00345E84" w:rsidRDefault="00FE7631" w:rsidP="00345E84">
            <w:pPr>
              <w:spacing w:line="240" w:lineRule="auto"/>
              <w:ind w:firstLineChars="0" w:firstLine="0"/>
              <w:jc w:val="center"/>
              <w:rPr>
                <w:rFonts w:eastAsia="宋体" w:cs="Times New Roman"/>
                <w:sz w:val="21"/>
                <w:szCs w:val="21"/>
              </w:rPr>
            </w:pPr>
          </w:p>
        </w:tc>
        <w:tc>
          <w:tcPr>
            <w:tcW w:w="2136" w:type="dxa"/>
            <w:vAlign w:val="center"/>
          </w:tcPr>
          <w:p w14:paraId="3DC3C05E" w14:textId="77777777"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151</w:t>
            </w:r>
          </w:p>
        </w:tc>
      </w:tr>
      <w:tr w:rsidR="00FE7631" w:rsidRPr="00FE7631" w14:paraId="78AA28A5" w14:textId="77777777" w:rsidTr="00345E84">
        <w:trPr>
          <w:trHeight w:val="20"/>
        </w:trPr>
        <w:tc>
          <w:tcPr>
            <w:tcW w:w="1707" w:type="dxa"/>
            <w:gridSpan w:val="2"/>
            <w:vAlign w:val="center"/>
          </w:tcPr>
          <w:p w14:paraId="35E49A39" w14:textId="77777777"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气</w:t>
            </w:r>
            <w:r w:rsidRPr="00345E84">
              <w:rPr>
                <w:rFonts w:eastAsia="宋体" w:cs="Times New Roman"/>
                <w:sz w:val="21"/>
                <w:szCs w:val="21"/>
              </w:rPr>
              <w:t>240117361</w:t>
            </w:r>
          </w:p>
        </w:tc>
        <w:tc>
          <w:tcPr>
            <w:tcW w:w="2252" w:type="dxa"/>
            <w:vMerge/>
            <w:vAlign w:val="center"/>
          </w:tcPr>
          <w:p w14:paraId="1DFD495C" w14:textId="77777777" w:rsidR="00FE7631" w:rsidRPr="00345E84" w:rsidRDefault="00FE7631" w:rsidP="00345E84">
            <w:pPr>
              <w:spacing w:line="240" w:lineRule="auto"/>
              <w:ind w:firstLineChars="0" w:firstLine="0"/>
              <w:jc w:val="center"/>
              <w:rPr>
                <w:rFonts w:eastAsia="宋体" w:cs="Times New Roman"/>
                <w:sz w:val="21"/>
                <w:szCs w:val="21"/>
              </w:rPr>
            </w:pPr>
          </w:p>
        </w:tc>
        <w:tc>
          <w:tcPr>
            <w:tcW w:w="2410" w:type="dxa"/>
            <w:vMerge/>
            <w:vAlign w:val="center"/>
          </w:tcPr>
          <w:p w14:paraId="18F4214C" w14:textId="77777777" w:rsidR="00FE7631" w:rsidRPr="00345E84" w:rsidRDefault="00FE7631" w:rsidP="00345E84">
            <w:pPr>
              <w:spacing w:line="240" w:lineRule="auto"/>
              <w:ind w:firstLineChars="0" w:firstLine="0"/>
              <w:jc w:val="center"/>
              <w:rPr>
                <w:rFonts w:eastAsia="宋体" w:cs="Times New Roman"/>
                <w:sz w:val="21"/>
                <w:szCs w:val="21"/>
              </w:rPr>
            </w:pPr>
          </w:p>
        </w:tc>
        <w:tc>
          <w:tcPr>
            <w:tcW w:w="2136" w:type="dxa"/>
            <w:vAlign w:val="center"/>
          </w:tcPr>
          <w:p w14:paraId="68AE1009" w14:textId="43C3FAA0"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 xml:space="preserve">151                      </w:t>
            </w:r>
          </w:p>
        </w:tc>
      </w:tr>
      <w:tr w:rsidR="00FE7631" w:rsidRPr="00FE7631" w14:paraId="5EFDC05E" w14:textId="77777777" w:rsidTr="00345E84">
        <w:trPr>
          <w:trHeight w:val="20"/>
        </w:trPr>
        <w:tc>
          <w:tcPr>
            <w:tcW w:w="1707" w:type="dxa"/>
            <w:gridSpan w:val="2"/>
            <w:vAlign w:val="center"/>
          </w:tcPr>
          <w:p w14:paraId="1509F2CB" w14:textId="1F90F60F"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hint="eastAsia"/>
                <w:b/>
                <w:bCs/>
                <w:sz w:val="21"/>
                <w:szCs w:val="21"/>
              </w:rPr>
              <w:t>检测日期</w:t>
            </w:r>
          </w:p>
        </w:tc>
        <w:tc>
          <w:tcPr>
            <w:tcW w:w="6798" w:type="dxa"/>
            <w:gridSpan w:val="3"/>
            <w:vAlign w:val="center"/>
          </w:tcPr>
          <w:p w14:paraId="2883AFD8" w14:textId="09A5215C" w:rsidR="00FE7631" w:rsidRPr="00345E84" w:rsidRDefault="00FE7631" w:rsidP="00345E84">
            <w:pPr>
              <w:spacing w:line="240" w:lineRule="auto"/>
              <w:ind w:firstLineChars="0" w:firstLine="0"/>
              <w:jc w:val="center"/>
              <w:rPr>
                <w:rFonts w:eastAsia="宋体" w:cs="Times New Roman"/>
                <w:sz w:val="21"/>
                <w:szCs w:val="21"/>
              </w:rPr>
            </w:pPr>
            <w:r w:rsidRPr="00345E84">
              <w:rPr>
                <w:rFonts w:eastAsia="宋体" w:cs="Times New Roman" w:hint="eastAsia"/>
                <w:b/>
                <w:bCs/>
                <w:sz w:val="21"/>
                <w:szCs w:val="21"/>
              </w:rPr>
              <w:t>2</w:t>
            </w:r>
            <w:r w:rsidRPr="00345E84">
              <w:rPr>
                <w:rFonts w:eastAsia="宋体" w:cs="Times New Roman"/>
                <w:b/>
                <w:bCs/>
                <w:sz w:val="21"/>
                <w:szCs w:val="21"/>
              </w:rPr>
              <w:t>024.01.18</w:t>
            </w:r>
          </w:p>
        </w:tc>
      </w:tr>
      <w:tr w:rsidR="003C0190" w:rsidRPr="003C0190" w14:paraId="79181C2D" w14:textId="77777777" w:rsidTr="00345E84">
        <w:trPr>
          <w:trHeight w:val="20"/>
        </w:trPr>
        <w:tc>
          <w:tcPr>
            <w:tcW w:w="1701" w:type="dxa"/>
            <w:tcBorders>
              <w:tl2br w:val="nil"/>
              <w:tr2bl w:val="nil"/>
            </w:tcBorders>
            <w:vAlign w:val="center"/>
          </w:tcPr>
          <w:p w14:paraId="64FF749D"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样品编号</w:t>
            </w:r>
          </w:p>
        </w:tc>
        <w:tc>
          <w:tcPr>
            <w:tcW w:w="2258" w:type="dxa"/>
            <w:gridSpan w:val="2"/>
            <w:tcBorders>
              <w:tl2br w:val="nil"/>
              <w:tr2bl w:val="nil"/>
            </w:tcBorders>
            <w:vAlign w:val="center"/>
          </w:tcPr>
          <w:p w14:paraId="3729A578"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采样位置</w:t>
            </w:r>
          </w:p>
        </w:tc>
        <w:tc>
          <w:tcPr>
            <w:tcW w:w="2410" w:type="dxa"/>
            <w:tcBorders>
              <w:tl2br w:val="nil"/>
              <w:tr2bl w:val="nil"/>
            </w:tcBorders>
            <w:vAlign w:val="center"/>
          </w:tcPr>
          <w:p w14:paraId="53BDBECA"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检测项目</w:t>
            </w:r>
          </w:p>
        </w:tc>
        <w:tc>
          <w:tcPr>
            <w:tcW w:w="2136" w:type="dxa"/>
            <w:tcBorders>
              <w:tl2br w:val="nil"/>
              <w:tr2bl w:val="nil"/>
            </w:tcBorders>
            <w:vAlign w:val="center"/>
          </w:tcPr>
          <w:p w14:paraId="314D2F30" w14:textId="77777777" w:rsidR="003C0190" w:rsidRPr="00345E84" w:rsidRDefault="003C0190" w:rsidP="00345E84">
            <w:pPr>
              <w:spacing w:line="240" w:lineRule="auto"/>
              <w:ind w:firstLineChars="0" w:firstLine="0"/>
              <w:jc w:val="center"/>
              <w:rPr>
                <w:rFonts w:eastAsia="宋体" w:cs="Times New Roman"/>
                <w:sz w:val="21"/>
                <w:szCs w:val="21"/>
              </w:rPr>
            </w:pPr>
            <w:r w:rsidRPr="00345E84">
              <w:rPr>
                <w:rFonts w:eastAsia="宋体" w:cs="Times New Roman" w:hint="eastAsia"/>
                <w:color w:val="000000"/>
                <w:sz w:val="21"/>
                <w:szCs w:val="21"/>
              </w:rPr>
              <w:t>实测</w:t>
            </w:r>
            <w:r w:rsidRPr="00345E84">
              <w:rPr>
                <w:rFonts w:eastAsia="宋体" w:cs="Times New Roman"/>
                <w:color w:val="000000"/>
                <w:sz w:val="21"/>
                <w:szCs w:val="21"/>
              </w:rPr>
              <w:t>浓度</w:t>
            </w:r>
          </w:p>
        </w:tc>
      </w:tr>
      <w:tr w:rsidR="003C0190" w:rsidRPr="003C0190" w14:paraId="65976FD5" w14:textId="77777777" w:rsidTr="00345E84">
        <w:trPr>
          <w:trHeight w:val="20"/>
        </w:trPr>
        <w:tc>
          <w:tcPr>
            <w:tcW w:w="1701" w:type="dxa"/>
            <w:vAlign w:val="center"/>
          </w:tcPr>
          <w:p w14:paraId="2CFDDF16"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240118361</w:t>
            </w:r>
          </w:p>
        </w:tc>
        <w:tc>
          <w:tcPr>
            <w:tcW w:w="2258" w:type="dxa"/>
            <w:gridSpan w:val="2"/>
            <w:vMerge w:val="restart"/>
            <w:vAlign w:val="center"/>
          </w:tcPr>
          <w:p w14:paraId="226428D5"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复合废气处理设施出口</w:t>
            </w:r>
          </w:p>
        </w:tc>
        <w:tc>
          <w:tcPr>
            <w:tcW w:w="2410" w:type="dxa"/>
            <w:vMerge w:val="restart"/>
            <w:vAlign w:val="center"/>
          </w:tcPr>
          <w:p w14:paraId="777F450C" w14:textId="77777777" w:rsidR="003C0190" w:rsidRPr="00345E84" w:rsidRDefault="003C0190"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臭气浓度（无量纲）</w:t>
            </w:r>
          </w:p>
        </w:tc>
        <w:tc>
          <w:tcPr>
            <w:tcW w:w="2136" w:type="dxa"/>
            <w:vAlign w:val="center"/>
          </w:tcPr>
          <w:p w14:paraId="6888DD1C" w14:textId="77777777" w:rsidR="003C0190" w:rsidRPr="00345E84" w:rsidRDefault="003C0190" w:rsidP="00345E84">
            <w:pPr>
              <w:widowControl/>
              <w:spacing w:line="240" w:lineRule="auto"/>
              <w:ind w:firstLineChars="0" w:firstLine="0"/>
              <w:jc w:val="center"/>
              <w:textAlignment w:val="center"/>
              <w:rPr>
                <w:rFonts w:eastAsia="宋体" w:cs="Times New Roman"/>
                <w:kern w:val="0"/>
                <w:sz w:val="21"/>
                <w:szCs w:val="21"/>
                <w:lang w:bidi="ar"/>
              </w:rPr>
            </w:pPr>
            <w:r w:rsidRPr="00345E84">
              <w:rPr>
                <w:rFonts w:eastAsia="宋体" w:cs="Times New Roman" w:hint="eastAsia"/>
                <w:kern w:val="0"/>
                <w:sz w:val="21"/>
                <w:szCs w:val="21"/>
                <w:lang w:bidi="ar"/>
              </w:rPr>
              <w:t>173</w:t>
            </w:r>
          </w:p>
        </w:tc>
      </w:tr>
      <w:tr w:rsidR="003C0190" w:rsidRPr="003C0190" w14:paraId="4535D72E" w14:textId="77777777" w:rsidTr="00345E84">
        <w:trPr>
          <w:trHeight w:val="20"/>
        </w:trPr>
        <w:tc>
          <w:tcPr>
            <w:tcW w:w="1701" w:type="dxa"/>
            <w:vAlign w:val="center"/>
          </w:tcPr>
          <w:p w14:paraId="7DAA3776"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240118362</w:t>
            </w:r>
          </w:p>
        </w:tc>
        <w:tc>
          <w:tcPr>
            <w:tcW w:w="2258" w:type="dxa"/>
            <w:gridSpan w:val="2"/>
            <w:vMerge/>
            <w:vAlign w:val="center"/>
          </w:tcPr>
          <w:p w14:paraId="061E9817"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2410" w:type="dxa"/>
            <w:vMerge/>
            <w:vAlign w:val="center"/>
          </w:tcPr>
          <w:p w14:paraId="5EBD6553" w14:textId="77777777" w:rsidR="003C0190" w:rsidRPr="00345E84" w:rsidRDefault="003C0190" w:rsidP="00345E84">
            <w:pPr>
              <w:spacing w:line="240" w:lineRule="auto"/>
              <w:ind w:firstLineChars="0" w:firstLine="0"/>
              <w:jc w:val="center"/>
              <w:rPr>
                <w:rFonts w:eastAsia="宋体" w:cs="Times New Roman"/>
                <w:kern w:val="0"/>
                <w:sz w:val="21"/>
                <w:szCs w:val="21"/>
              </w:rPr>
            </w:pPr>
          </w:p>
        </w:tc>
        <w:tc>
          <w:tcPr>
            <w:tcW w:w="2136" w:type="dxa"/>
            <w:vAlign w:val="center"/>
          </w:tcPr>
          <w:p w14:paraId="22E4F91F" w14:textId="77777777" w:rsidR="003C0190" w:rsidRPr="00345E84" w:rsidRDefault="003C0190" w:rsidP="00345E84">
            <w:pPr>
              <w:widowControl/>
              <w:spacing w:line="240" w:lineRule="auto"/>
              <w:ind w:firstLineChars="0" w:firstLine="0"/>
              <w:jc w:val="center"/>
              <w:textAlignment w:val="center"/>
              <w:rPr>
                <w:rFonts w:eastAsia="宋体" w:cs="Times New Roman"/>
                <w:kern w:val="0"/>
                <w:sz w:val="21"/>
                <w:szCs w:val="21"/>
                <w:lang w:bidi="ar"/>
              </w:rPr>
            </w:pPr>
            <w:r w:rsidRPr="00345E84">
              <w:rPr>
                <w:rFonts w:eastAsia="宋体" w:cs="Times New Roman" w:hint="eastAsia"/>
                <w:kern w:val="0"/>
                <w:sz w:val="21"/>
                <w:szCs w:val="21"/>
                <w:lang w:bidi="ar"/>
              </w:rPr>
              <w:t>151</w:t>
            </w:r>
          </w:p>
        </w:tc>
      </w:tr>
      <w:tr w:rsidR="003C0190" w:rsidRPr="003C0190" w14:paraId="690D2730" w14:textId="77777777" w:rsidTr="00345E84">
        <w:trPr>
          <w:trHeight w:val="20"/>
        </w:trPr>
        <w:tc>
          <w:tcPr>
            <w:tcW w:w="1701" w:type="dxa"/>
            <w:vAlign w:val="center"/>
          </w:tcPr>
          <w:p w14:paraId="3D8CCD0A"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240118363</w:t>
            </w:r>
          </w:p>
        </w:tc>
        <w:tc>
          <w:tcPr>
            <w:tcW w:w="2258" w:type="dxa"/>
            <w:gridSpan w:val="2"/>
            <w:vMerge/>
            <w:vAlign w:val="center"/>
          </w:tcPr>
          <w:p w14:paraId="5DA2BD7E" w14:textId="77777777" w:rsidR="003C0190" w:rsidRPr="00345E84" w:rsidRDefault="003C0190"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2410" w:type="dxa"/>
            <w:vMerge/>
            <w:vAlign w:val="center"/>
          </w:tcPr>
          <w:p w14:paraId="474C61D7" w14:textId="77777777" w:rsidR="003C0190" w:rsidRPr="00345E84" w:rsidRDefault="003C0190" w:rsidP="00345E84">
            <w:pPr>
              <w:spacing w:line="240" w:lineRule="auto"/>
              <w:ind w:firstLineChars="0" w:firstLine="0"/>
              <w:jc w:val="center"/>
              <w:rPr>
                <w:rFonts w:eastAsia="宋体" w:cs="Times New Roman"/>
                <w:kern w:val="0"/>
                <w:sz w:val="21"/>
                <w:szCs w:val="21"/>
              </w:rPr>
            </w:pPr>
          </w:p>
        </w:tc>
        <w:tc>
          <w:tcPr>
            <w:tcW w:w="2136" w:type="dxa"/>
            <w:vAlign w:val="center"/>
          </w:tcPr>
          <w:p w14:paraId="5852517E" w14:textId="77777777" w:rsidR="003C0190" w:rsidRPr="00345E84" w:rsidRDefault="003C0190" w:rsidP="00345E84">
            <w:pPr>
              <w:widowControl/>
              <w:spacing w:line="240" w:lineRule="auto"/>
              <w:ind w:firstLineChars="0" w:firstLine="0"/>
              <w:jc w:val="center"/>
              <w:textAlignment w:val="center"/>
              <w:rPr>
                <w:rFonts w:eastAsia="宋体" w:cs="Times New Roman"/>
                <w:kern w:val="0"/>
                <w:sz w:val="21"/>
                <w:szCs w:val="21"/>
                <w:lang w:bidi="ar"/>
              </w:rPr>
            </w:pPr>
            <w:r w:rsidRPr="00345E84">
              <w:rPr>
                <w:rFonts w:eastAsia="宋体" w:cs="Times New Roman" w:hint="eastAsia"/>
                <w:kern w:val="0"/>
                <w:sz w:val="21"/>
                <w:szCs w:val="21"/>
                <w:lang w:bidi="ar"/>
              </w:rPr>
              <w:t>151</w:t>
            </w:r>
          </w:p>
        </w:tc>
      </w:tr>
      <w:tr w:rsidR="002F49CD" w:rsidRPr="003C0190" w14:paraId="62D7D66C" w14:textId="77777777" w:rsidTr="00345E84">
        <w:trPr>
          <w:trHeight w:val="20"/>
        </w:trPr>
        <w:tc>
          <w:tcPr>
            <w:tcW w:w="1701" w:type="dxa"/>
            <w:vAlign w:val="center"/>
          </w:tcPr>
          <w:p w14:paraId="0726B4E5" w14:textId="6AE3537F" w:rsidR="002F49CD" w:rsidRPr="00345E84" w:rsidRDefault="002F49CD"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b/>
                <w:bCs/>
                <w:sz w:val="21"/>
                <w:szCs w:val="21"/>
              </w:rPr>
              <w:t>限值标准</w:t>
            </w:r>
          </w:p>
        </w:tc>
        <w:tc>
          <w:tcPr>
            <w:tcW w:w="6804" w:type="dxa"/>
            <w:gridSpan w:val="4"/>
            <w:vAlign w:val="center"/>
          </w:tcPr>
          <w:p w14:paraId="72CAA2E3" w14:textId="2E072A78"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r w:rsidRPr="00345E84">
              <w:rPr>
                <w:rFonts w:eastAsia="宋体" w:cs="Times New Roman"/>
                <w:b/>
                <w:bCs/>
                <w:color w:val="000000"/>
                <w:kern w:val="0"/>
                <w:sz w:val="21"/>
                <w:szCs w:val="21"/>
              </w:rPr>
              <w:t>300</w:t>
            </w:r>
            <w:r w:rsidRPr="00345E84">
              <w:rPr>
                <w:rFonts w:eastAsia="宋体" w:cs="Times New Roman" w:hint="eastAsia"/>
                <w:b/>
                <w:bCs/>
                <w:color w:val="000000"/>
                <w:kern w:val="0"/>
                <w:sz w:val="21"/>
                <w:szCs w:val="21"/>
              </w:rPr>
              <w:t>（达标）</w:t>
            </w:r>
          </w:p>
        </w:tc>
      </w:tr>
    </w:tbl>
    <w:p w14:paraId="2F628AE3" w14:textId="680E38A0" w:rsidR="00FE7631" w:rsidRPr="00345E84" w:rsidRDefault="00FE7631" w:rsidP="00345E84">
      <w:pPr>
        <w:pStyle w:val="afa"/>
        <w:spacing w:before="62" w:after="31"/>
      </w:pPr>
      <w:r w:rsidRPr="00345E84">
        <w:t>表</w:t>
      </w:r>
      <w:r w:rsidRPr="00345E84">
        <w:t xml:space="preserve">9.2.2-3  </w:t>
      </w:r>
      <w:r w:rsidRPr="00345E84">
        <w:rPr>
          <w:rFonts w:hint="eastAsia"/>
        </w:rPr>
        <w:t>备注信息</w:t>
      </w:r>
    </w:p>
    <w:tbl>
      <w:tblPr>
        <w:tblpPr w:leftFromText="181" w:rightFromText="181" w:vertAnchor="text" w:horzAnchor="page" w:tblpXSpec="center" w:tblpY="1"/>
        <w:tblW w:w="851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550"/>
        <w:gridCol w:w="1559"/>
        <w:gridCol w:w="1559"/>
        <w:gridCol w:w="1134"/>
        <w:gridCol w:w="1134"/>
        <w:gridCol w:w="1577"/>
      </w:tblGrid>
      <w:tr w:rsidR="002F49CD" w:rsidRPr="002F49CD" w14:paraId="038F51C2" w14:textId="77777777" w:rsidTr="00345E84">
        <w:trPr>
          <w:trHeight w:val="20"/>
        </w:trPr>
        <w:tc>
          <w:tcPr>
            <w:tcW w:w="8513" w:type="dxa"/>
            <w:gridSpan w:val="6"/>
            <w:tcBorders>
              <w:tl2br w:val="nil"/>
              <w:tr2bl w:val="nil"/>
            </w:tcBorders>
            <w:vAlign w:val="center"/>
          </w:tcPr>
          <w:p w14:paraId="48691D21" w14:textId="77777777" w:rsidR="002F49CD" w:rsidRPr="00345E84" w:rsidRDefault="002F49CD"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2024-01-17</w:t>
            </w:r>
            <w:r w:rsidRPr="00345E84">
              <w:rPr>
                <w:rFonts w:eastAsia="宋体" w:cs="Times New Roman" w:hint="eastAsia"/>
                <w:kern w:val="0"/>
                <w:sz w:val="21"/>
                <w:szCs w:val="21"/>
              </w:rPr>
              <w:t>备注信息</w:t>
            </w:r>
          </w:p>
        </w:tc>
      </w:tr>
      <w:tr w:rsidR="002F49CD" w:rsidRPr="002F49CD" w14:paraId="385CDCF3" w14:textId="77777777" w:rsidTr="00345E84">
        <w:trPr>
          <w:trHeight w:val="20"/>
        </w:trPr>
        <w:tc>
          <w:tcPr>
            <w:tcW w:w="1550" w:type="dxa"/>
            <w:tcBorders>
              <w:tl2br w:val="nil"/>
              <w:tr2bl w:val="nil"/>
            </w:tcBorders>
            <w:vAlign w:val="center"/>
          </w:tcPr>
          <w:p w14:paraId="2C403FFE" w14:textId="77777777" w:rsidR="002F49CD" w:rsidRPr="00345E84" w:rsidRDefault="002F49CD"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采样位置</w:t>
            </w:r>
          </w:p>
        </w:tc>
        <w:tc>
          <w:tcPr>
            <w:tcW w:w="1559" w:type="dxa"/>
            <w:tcBorders>
              <w:tl2br w:val="nil"/>
              <w:tr2bl w:val="nil"/>
            </w:tcBorders>
            <w:vAlign w:val="center"/>
          </w:tcPr>
          <w:p w14:paraId="37E3B5D0" w14:textId="77777777" w:rsidR="002F49CD" w:rsidRPr="00345E84" w:rsidRDefault="002F49CD" w:rsidP="00345E84">
            <w:pPr>
              <w:spacing w:line="240" w:lineRule="auto"/>
              <w:ind w:firstLineChars="0" w:firstLine="0"/>
              <w:jc w:val="center"/>
              <w:rPr>
                <w:rFonts w:eastAsia="宋体" w:cs="Times New Roman"/>
                <w:kern w:val="0"/>
                <w:sz w:val="21"/>
                <w:szCs w:val="21"/>
              </w:rPr>
            </w:pPr>
            <w:r w:rsidRPr="00345E84">
              <w:rPr>
                <w:rFonts w:eastAsia="宋体" w:cs="Times New Roman"/>
                <w:kern w:val="0"/>
                <w:sz w:val="21"/>
                <w:szCs w:val="21"/>
              </w:rPr>
              <w:t>排气筒尺寸</w:t>
            </w:r>
            <w:r w:rsidRPr="00345E84">
              <w:rPr>
                <w:rFonts w:eastAsia="宋体" w:cs="Times New Roman"/>
                <w:color w:val="000000"/>
                <w:spacing w:val="-16"/>
                <w:sz w:val="21"/>
                <w:szCs w:val="21"/>
              </w:rPr>
              <w:t>(</w:t>
            </w:r>
            <w:r w:rsidRPr="00345E84">
              <w:rPr>
                <w:rFonts w:eastAsia="宋体" w:cs="Times New Roman"/>
                <w:kern w:val="0"/>
                <w:sz w:val="21"/>
                <w:szCs w:val="21"/>
              </w:rPr>
              <w:t>m</w:t>
            </w:r>
            <w:r w:rsidRPr="00345E84">
              <w:rPr>
                <w:rFonts w:eastAsia="宋体" w:cs="Times New Roman"/>
                <w:color w:val="000000"/>
                <w:spacing w:val="-16"/>
                <w:sz w:val="21"/>
                <w:szCs w:val="21"/>
              </w:rPr>
              <w:t>)</w:t>
            </w:r>
          </w:p>
        </w:tc>
        <w:tc>
          <w:tcPr>
            <w:tcW w:w="1559" w:type="dxa"/>
            <w:tcBorders>
              <w:tl2br w:val="nil"/>
              <w:tr2bl w:val="nil"/>
            </w:tcBorders>
            <w:vAlign w:val="center"/>
          </w:tcPr>
          <w:p w14:paraId="35C2AB6E"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kern w:val="0"/>
                <w:sz w:val="21"/>
                <w:szCs w:val="21"/>
              </w:rPr>
              <w:t>排气筒高度</w:t>
            </w:r>
            <w:r w:rsidRPr="00345E84">
              <w:rPr>
                <w:rFonts w:eastAsia="宋体" w:cs="Times New Roman"/>
                <w:color w:val="000000"/>
                <w:spacing w:val="-16"/>
                <w:sz w:val="21"/>
                <w:szCs w:val="21"/>
              </w:rPr>
              <w:t>(</w:t>
            </w:r>
            <w:r w:rsidRPr="00345E84">
              <w:rPr>
                <w:rFonts w:eastAsia="宋体" w:cs="Times New Roman"/>
                <w:kern w:val="0"/>
                <w:sz w:val="21"/>
                <w:szCs w:val="21"/>
              </w:rPr>
              <w:t>m</w:t>
            </w:r>
            <w:r w:rsidRPr="00345E84">
              <w:rPr>
                <w:rFonts w:eastAsia="宋体" w:cs="Times New Roman"/>
                <w:color w:val="000000"/>
                <w:spacing w:val="-16"/>
                <w:sz w:val="21"/>
                <w:szCs w:val="21"/>
              </w:rPr>
              <w:t>)</w:t>
            </w:r>
          </w:p>
        </w:tc>
        <w:tc>
          <w:tcPr>
            <w:tcW w:w="1134" w:type="dxa"/>
            <w:tcBorders>
              <w:tl2br w:val="nil"/>
              <w:tr2bl w:val="nil"/>
            </w:tcBorders>
            <w:vAlign w:val="center"/>
          </w:tcPr>
          <w:p w14:paraId="08375DA7"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kern w:val="0"/>
                <w:sz w:val="21"/>
                <w:szCs w:val="21"/>
              </w:rPr>
              <w:t>温度</w:t>
            </w:r>
            <w:r w:rsidRPr="00345E84">
              <w:rPr>
                <w:rFonts w:eastAsia="宋体" w:cs="Times New Roman"/>
                <w:color w:val="000000"/>
                <w:spacing w:val="-16"/>
                <w:sz w:val="21"/>
                <w:szCs w:val="21"/>
              </w:rPr>
              <w:t>(</w:t>
            </w:r>
            <w:r w:rsidRPr="00345E84">
              <w:rPr>
                <w:rFonts w:eastAsia="宋体" w:cs="Times New Roman"/>
                <w:kern w:val="0"/>
                <w:sz w:val="21"/>
                <w:szCs w:val="21"/>
              </w:rPr>
              <w:t>℃</w:t>
            </w:r>
            <w:r w:rsidRPr="00345E84">
              <w:rPr>
                <w:rFonts w:eastAsia="宋体" w:cs="Times New Roman"/>
                <w:color w:val="000000"/>
                <w:spacing w:val="-16"/>
                <w:sz w:val="21"/>
                <w:szCs w:val="21"/>
              </w:rPr>
              <w:t>)</w:t>
            </w:r>
          </w:p>
        </w:tc>
        <w:tc>
          <w:tcPr>
            <w:tcW w:w="1134" w:type="dxa"/>
            <w:tcBorders>
              <w:tl2br w:val="nil"/>
              <w:tr2bl w:val="nil"/>
            </w:tcBorders>
            <w:vAlign w:val="center"/>
          </w:tcPr>
          <w:p w14:paraId="4F10761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流速</w:t>
            </w:r>
            <w:r w:rsidRPr="00345E84">
              <w:rPr>
                <w:rFonts w:eastAsia="宋体" w:cs="Times New Roman"/>
                <w:color w:val="000000"/>
                <w:spacing w:val="-16"/>
                <w:sz w:val="21"/>
                <w:szCs w:val="21"/>
              </w:rPr>
              <w:t>(</w:t>
            </w:r>
            <w:r w:rsidRPr="00345E84">
              <w:rPr>
                <w:rFonts w:eastAsia="宋体" w:cs="Times New Roman"/>
                <w:sz w:val="21"/>
                <w:szCs w:val="21"/>
              </w:rPr>
              <w:t>m/s</w:t>
            </w:r>
            <w:r w:rsidRPr="00345E84">
              <w:rPr>
                <w:rFonts w:eastAsia="宋体" w:cs="Times New Roman"/>
                <w:color w:val="000000"/>
                <w:spacing w:val="-16"/>
                <w:sz w:val="21"/>
                <w:szCs w:val="21"/>
              </w:rPr>
              <w:t>)</w:t>
            </w:r>
          </w:p>
        </w:tc>
        <w:tc>
          <w:tcPr>
            <w:tcW w:w="1577" w:type="dxa"/>
            <w:tcBorders>
              <w:tl2br w:val="nil"/>
              <w:tr2bl w:val="nil"/>
            </w:tcBorders>
            <w:vAlign w:val="center"/>
          </w:tcPr>
          <w:p w14:paraId="458FCA9E"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kern w:val="0"/>
                <w:sz w:val="21"/>
                <w:szCs w:val="21"/>
              </w:rPr>
              <w:t>标干风量</w:t>
            </w:r>
            <w:r w:rsidRPr="00345E84">
              <w:rPr>
                <w:rFonts w:eastAsia="宋体" w:cs="Times New Roman"/>
                <w:color w:val="000000"/>
                <w:spacing w:val="-16"/>
                <w:sz w:val="21"/>
                <w:szCs w:val="21"/>
              </w:rPr>
              <w:t>(</w:t>
            </w:r>
            <w:r w:rsidRPr="00345E84">
              <w:rPr>
                <w:rFonts w:eastAsia="宋体" w:cs="Times New Roman"/>
                <w:kern w:val="0"/>
                <w:sz w:val="21"/>
                <w:szCs w:val="21"/>
              </w:rPr>
              <w:t>m</w:t>
            </w:r>
            <w:r w:rsidRPr="00345E84">
              <w:rPr>
                <w:rFonts w:eastAsia="宋体" w:cs="Times New Roman"/>
                <w:kern w:val="0"/>
                <w:sz w:val="21"/>
                <w:szCs w:val="21"/>
                <w:vertAlign w:val="superscript"/>
              </w:rPr>
              <w:t>3</w:t>
            </w:r>
            <w:r w:rsidRPr="00345E84">
              <w:rPr>
                <w:rFonts w:eastAsia="宋体" w:cs="Times New Roman"/>
                <w:kern w:val="0"/>
                <w:sz w:val="21"/>
                <w:szCs w:val="21"/>
              </w:rPr>
              <w:t>/h</w:t>
            </w:r>
            <w:r w:rsidRPr="00345E84">
              <w:rPr>
                <w:rFonts w:eastAsia="宋体" w:cs="Times New Roman"/>
                <w:color w:val="000000"/>
                <w:spacing w:val="-16"/>
                <w:sz w:val="21"/>
                <w:szCs w:val="21"/>
              </w:rPr>
              <w:t>)</w:t>
            </w:r>
          </w:p>
        </w:tc>
      </w:tr>
      <w:tr w:rsidR="002F49CD" w:rsidRPr="002F49CD" w14:paraId="7670D351" w14:textId="77777777" w:rsidTr="00345E84">
        <w:trPr>
          <w:trHeight w:val="20"/>
        </w:trPr>
        <w:tc>
          <w:tcPr>
            <w:tcW w:w="1550" w:type="dxa"/>
            <w:vMerge w:val="restart"/>
            <w:vAlign w:val="center"/>
          </w:tcPr>
          <w:p w14:paraId="5D95300A"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r w:rsidRPr="00345E84">
              <w:rPr>
                <w:rFonts w:eastAsia="宋体" w:cs="Times New Roman"/>
                <w:color w:val="000000"/>
                <w:kern w:val="0"/>
                <w:sz w:val="21"/>
                <w:szCs w:val="21"/>
                <w:lang w:bidi="ar"/>
              </w:rPr>
              <w:t>复合废气处理设施</w:t>
            </w:r>
            <w:r w:rsidRPr="00345E84">
              <w:rPr>
                <w:rFonts w:eastAsia="宋体" w:cs="Times New Roman" w:hint="eastAsia"/>
                <w:color w:val="000000"/>
                <w:kern w:val="0"/>
                <w:sz w:val="21"/>
                <w:szCs w:val="21"/>
                <w:lang w:bidi="ar"/>
              </w:rPr>
              <w:t>进口</w:t>
            </w:r>
          </w:p>
        </w:tc>
        <w:tc>
          <w:tcPr>
            <w:tcW w:w="1559" w:type="dxa"/>
            <w:vMerge w:val="restart"/>
            <w:vAlign w:val="center"/>
          </w:tcPr>
          <w:p w14:paraId="3F60E0B3"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Φ</w:t>
            </w:r>
            <w:r w:rsidRPr="00345E84">
              <w:rPr>
                <w:rFonts w:eastAsia="宋体" w:cs="Times New Roman" w:hint="eastAsia"/>
                <w:sz w:val="21"/>
                <w:szCs w:val="21"/>
              </w:rPr>
              <w:t>0.6</w:t>
            </w:r>
          </w:p>
        </w:tc>
        <w:tc>
          <w:tcPr>
            <w:tcW w:w="1559" w:type="dxa"/>
            <w:vMerge w:val="restart"/>
            <w:vAlign w:val="center"/>
          </w:tcPr>
          <w:p w14:paraId="0299108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15</w:t>
            </w:r>
          </w:p>
        </w:tc>
        <w:tc>
          <w:tcPr>
            <w:tcW w:w="1134" w:type="dxa"/>
            <w:vAlign w:val="center"/>
          </w:tcPr>
          <w:p w14:paraId="451C4BFC"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14.8</w:t>
            </w:r>
          </w:p>
        </w:tc>
        <w:tc>
          <w:tcPr>
            <w:tcW w:w="1134" w:type="dxa"/>
            <w:vAlign w:val="center"/>
          </w:tcPr>
          <w:p w14:paraId="699BD1D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6.4</w:t>
            </w:r>
          </w:p>
        </w:tc>
        <w:tc>
          <w:tcPr>
            <w:tcW w:w="1577" w:type="dxa"/>
            <w:vAlign w:val="center"/>
          </w:tcPr>
          <w:p w14:paraId="19CD5CE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6078</w:t>
            </w:r>
          </w:p>
        </w:tc>
      </w:tr>
      <w:tr w:rsidR="002F49CD" w:rsidRPr="002F49CD" w14:paraId="1FB933CE" w14:textId="77777777" w:rsidTr="00345E84">
        <w:trPr>
          <w:trHeight w:val="20"/>
        </w:trPr>
        <w:tc>
          <w:tcPr>
            <w:tcW w:w="1550" w:type="dxa"/>
            <w:vMerge/>
            <w:vAlign w:val="center"/>
          </w:tcPr>
          <w:p w14:paraId="6167B160"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p>
        </w:tc>
        <w:tc>
          <w:tcPr>
            <w:tcW w:w="1559" w:type="dxa"/>
            <w:vMerge/>
            <w:vAlign w:val="center"/>
          </w:tcPr>
          <w:p w14:paraId="620C9FE4"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559" w:type="dxa"/>
            <w:vMerge/>
            <w:vAlign w:val="center"/>
          </w:tcPr>
          <w:p w14:paraId="195EDCE0"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134" w:type="dxa"/>
            <w:vAlign w:val="center"/>
          </w:tcPr>
          <w:p w14:paraId="674C383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14.6</w:t>
            </w:r>
          </w:p>
        </w:tc>
        <w:tc>
          <w:tcPr>
            <w:tcW w:w="1134" w:type="dxa"/>
            <w:vAlign w:val="center"/>
          </w:tcPr>
          <w:p w14:paraId="7214A03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6.0</w:t>
            </w:r>
          </w:p>
        </w:tc>
        <w:tc>
          <w:tcPr>
            <w:tcW w:w="1577" w:type="dxa"/>
            <w:vAlign w:val="center"/>
          </w:tcPr>
          <w:p w14:paraId="1C526353"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5669</w:t>
            </w:r>
          </w:p>
        </w:tc>
      </w:tr>
      <w:tr w:rsidR="002F49CD" w:rsidRPr="002F49CD" w14:paraId="316FC185" w14:textId="77777777" w:rsidTr="00345E84">
        <w:trPr>
          <w:trHeight w:val="20"/>
        </w:trPr>
        <w:tc>
          <w:tcPr>
            <w:tcW w:w="1550" w:type="dxa"/>
            <w:vMerge/>
            <w:vAlign w:val="center"/>
          </w:tcPr>
          <w:p w14:paraId="1F0538B5"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p>
        </w:tc>
        <w:tc>
          <w:tcPr>
            <w:tcW w:w="1559" w:type="dxa"/>
            <w:vMerge/>
            <w:vAlign w:val="center"/>
          </w:tcPr>
          <w:p w14:paraId="265D4D8C"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559" w:type="dxa"/>
            <w:vMerge/>
            <w:vAlign w:val="center"/>
          </w:tcPr>
          <w:p w14:paraId="6474CCDF"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134" w:type="dxa"/>
            <w:vAlign w:val="center"/>
          </w:tcPr>
          <w:p w14:paraId="6FE47F1F"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14.3</w:t>
            </w:r>
          </w:p>
        </w:tc>
        <w:tc>
          <w:tcPr>
            <w:tcW w:w="1134" w:type="dxa"/>
            <w:vAlign w:val="center"/>
          </w:tcPr>
          <w:p w14:paraId="2BEDA89F"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6.5</w:t>
            </w:r>
          </w:p>
        </w:tc>
        <w:tc>
          <w:tcPr>
            <w:tcW w:w="1577" w:type="dxa"/>
            <w:vAlign w:val="center"/>
          </w:tcPr>
          <w:p w14:paraId="576AA604"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6124</w:t>
            </w:r>
          </w:p>
        </w:tc>
      </w:tr>
      <w:tr w:rsidR="002F49CD" w:rsidRPr="002F49CD" w14:paraId="4AFD0842" w14:textId="77777777" w:rsidTr="00345E84">
        <w:trPr>
          <w:trHeight w:val="20"/>
        </w:trPr>
        <w:tc>
          <w:tcPr>
            <w:tcW w:w="1550" w:type="dxa"/>
            <w:vMerge w:val="restart"/>
            <w:vAlign w:val="center"/>
          </w:tcPr>
          <w:p w14:paraId="275FCB88"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r w:rsidRPr="00345E84">
              <w:rPr>
                <w:rFonts w:eastAsia="宋体" w:cs="Times New Roman"/>
                <w:color w:val="000000"/>
                <w:kern w:val="0"/>
                <w:sz w:val="21"/>
                <w:szCs w:val="21"/>
                <w:lang w:bidi="ar"/>
              </w:rPr>
              <w:t>复合废气处理设施</w:t>
            </w:r>
            <w:r w:rsidRPr="00345E84">
              <w:rPr>
                <w:rFonts w:eastAsia="宋体" w:cs="Times New Roman" w:hint="eastAsia"/>
                <w:color w:val="000000"/>
                <w:kern w:val="0"/>
                <w:sz w:val="21"/>
                <w:szCs w:val="21"/>
                <w:lang w:bidi="ar"/>
              </w:rPr>
              <w:t>出口</w:t>
            </w:r>
          </w:p>
        </w:tc>
        <w:tc>
          <w:tcPr>
            <w:tcW w:w="1559" w:type="dxa"/>
            <w:vMerge w:val="restart"/>
            <w:vAlign w:val="center"/>
          </w:tcPr>
          <w:p w14:paraId="210FED6F"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Φ</w:t>
            </w:r>
            <w:r w:rsidRPr="00345E84">
              <w:rPr>
                <w:rFonts w:eastAsia="宋体" w:cs="Times New Roman" w:hint="eastAsia"/>
                <w:sz w:val="21"/>
                <w:szCs w:val="21"/>
              </w:rPr>
              <w:t>0.6</w:t>
            </w:r>
          </w:p>
        </w:tc>
        <w:tc>
          <w:tcPr>
            <w:tcW w:w="1559" w:type="dxa"/>
            <w:vMerge w:val="restart"/>
            <w:vAlign w:val="center"/>
          </w:tcPr>
          <w:p w14:paraId="7B148AAC"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15</w:t>
            </w:r>
          </w:p>
        </w:tc>
        <w:tc>
          <w:tcPr>
            <w:tcW w:w="1134" w:type="dxa"/>
            <w:vAlign w:val="center"/>
          </w:tcPr>
          <w:p w14:paraId="5E18D009"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14.5</w:t>
            </w:r>
          </w:p>
        </w:tc>
        <w:tc>
          <w:tcPr>
            <w:tcW w:w="1134" w:type="dxa"/>
            <w:vAlign w:val="center"/>
          </w:tcPr>
          <w:p w14:paraId="78F1C44E"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7.0</w:t>
            </w:r>
          </w:p>
        </w:tc>
        <w:tc>
          <w:tcPr>
            <w:tcW w:w="1577" w:type="dxa"/>
            <w:vAlign w:val="center"/>
          </w:tcPr>
          <w:p w14:paraId="6E04D8C6"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6650</w:t>
            </w:r>
          </w:p>
        </w:tc>
      </w:tr>
      <w:tr w:rsidR="002F49CD" w:rsidRPr="002F49CD" w14:paraId="0D746B29" w14:textId="77777777" w:rsidTr="00345E84">
        <w:trPr>
          <w:trHeight w:val="20"/>
        </w:trPr>
        <w:tc>
          <w:tcPr>
            <w:tcW w:w="1550" w:type="dxa"/>
            <w:vMerge/>
            <w:vAlign w:val="center"/>
          </w:tcPr>
          <w:p w14:paraId="6832AE35"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p>
        </w:tc>
        <w:tc>
          <w:tcPr>
            <w:tcW w:w="1559" w:type="dxa"/>
            <w:vMerge/>
            <w:vAlign w:val="center"/>
          </w:tcPr>
          <w:p w14:paraId="7B52061C"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559" w:type="dxa"/>
            <w:vMerge/>
            <w:vAlign w:val="center"/>
          </w:tcPr>
          <w:p w14:paraId="14C15EBB"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134" w:type="dxa"/>
            <w:vAlign w:val="center"/>
          </w:tcPr>
          <w:p w14:paraId="595BD777"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14.3</w:t>
            </w:r>
          </w:p>
        </w:tc>
        <w:tc>
          <w:tcPr>
            <w:tcW w:w="1134" w:type="dxa"/>
            <w:vAlign w:val="center"/>
          </w:tcPr>
          <w:p w14:paraId="3365DE87"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7.1</w:t>
            </w:r>
          </w:p>
        </w:tc>
        <w:tc>
          <w:tcPr>
            <w:tcW w:w="1577" w:type="dxa"/>
            <w:vAlign w:val="center"/>
          </w:tcPr>
          <w:p w14:paraId="6616A2E7"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6699</w:t>
            </w:r>
          </w:p>
        </w:tc>
      </w:tr>
      <w:tr w:rsidR="002F49CD" w:rsidRPr="002F49CD" w14:paraId="327A9D33" w14:textId="77777777" w:rsidTr="00345E84">
        <w:trPr>
          <w:trHeight w:val="20"/>
        </w:trPr>
        <w:tc>
          <w:tcPr>
            <w:tcW w:w="1550" w:type="dxa"/>
            <w:vMerge/>
            <w:vAlign w:val="center"/>
          </w:tcPr>
          <w:p w14:paraId="463FC54F"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p>
        </w:tc>
        <w:tc>
          <w:tcPr>
            <w:tcW w:w="1559" w:type="dxa"/>
            <w:vMerge/>
            <w:vAlign w:val="center"/>
          </w:tcPr>
          <w:p w14:paraId="17813122"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559" w:type="dxa"/>
            <w:vMerge/>
            <w:vAlign w:val="center"/>
          </w:tcPr>
          <w:p w14:paraId="52469920"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134" w:type="dxa"/>
            <w:vAlign w:val="center"/>
          </w:tcPr>
          <w:p w14:paraId="796D4E2B"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14.1</w:t>
            </w:r>
          </w:p>
        </w:tc>
        <w:tc>
          <w:tcPr>
            <w:tcW w:w="1134" w:type="dxa"/>
            <w:vAlign w:val="center"/>
          </w:tcPr>
          <w:p w14:paraId="715CB6E3"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6.5</w:t>
            </w:r>
          </w:p>
        </w:tc>
        <w:tc>
          <w:tcPr>
            <w:tcW w:w="1577" w:type="dxa"/>
            <w:vAlign w:val="center"/>
          </w:tcPr>
          <w:p w14:paraId="0CE118A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6201</w:t>
            </w:r>
          </w:p>
        </w:tc>
      </w:tr>
      <w:tr w:rsidR="002F49CD" w:rsidRPr="002F49CD" w14:paraId="3B927338" w14:textId="77777777" w:rsidTr="00345E84">
        <w:trPr>
          <w:trHeight w:val="20"/>
        </w:trPr>
        <w:tc>
          <w:tcPr>
            <w:tcW w:w="8513" w:type="dxa"/>
            <w:gridSpan w:val="6"/>
            <w:tcBorders>
              <w:tl2br w:val="nil"/>
              <w:tr2bl w:val="nil"/>
            </w:tcBorders>
            <w:vAlign w:val="center"/>
          </w:tcPr>
          <w:p w14:paraId="770FFE0F" w14:textId="77777777" w:rsidR="002F49CD" w:rsidRPr="00345E84" w:rsidRDefault="002F49CD"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2024-01-18</w:t>
            </w:r>
            <w:r w:rsidRPr="00345E84">
              <w:rPr>
                <w:rFonts w:eastAsia="宋体" w:cs="Times New Roman" w:hint="eastAsia"/>
                <w:kern w:val="0"/>
                <w:sz w:val="21"/>
                <w:szCs w:val="21"/>
              </w:rPr>
              <w:t>备注信息</w:t>
            </w:r>
          </w:p>
        </w:tc>
      </w:tr>
      <w:tr w:rsidR="002F49CD" w:rsidRPr="002F49CD" w14:paraId="60B8422D" w14:textId="77777777" w:rsidTr="00345E84">
        <w:trPr>
          <w:trHeight w:val="20"/>
        </w:trPr>
        <w:tc>
          <w:tcPr>
            <w:tcW w:w="1550" w:type="dxa"/>
            <w:tcBorders>
              <w:tl2br w:val="nil"/>
              <w:tr2bl w:val="nil"/>
            </w:tcBorders>
            <w:vAlign w:val="center"/>
          </w:tcPr>
          <w:p w14:paraId="7C5B093A" w14:textId="77777777" w:rsidR="002F49CD" w:rsidRPr="00345E84" w:rsidRDefault="002F49CD"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采样位置</w:t>
            </w:r>
          </w:p>
        </w:tc>
        <w:tc>
          <w:tcPr>
            <w:tcW w:w="1559" w:type="dxa"/>
            <w:tcBorders>
              <w:tl2br w:val="nil"/>
              <w:tr2bl w:val="nil"/>
            </w:tcBorders>
            <w:vAlign w:val="center"/>
          </w:tcPr>
          <w:p w14:paraId="4B7DE6C3" w14:textId="77777777" w:rsidR="002F49CD" w:rsidRPr="00345E84" w:rsidRDefault="002F49CD" w:rsidP="00345E84">
            <w:pPr>
              <w:spacing w:line="240" w:lineRule="auto"/>
              <w:ind w:firstLineChars="0" w:firstLine="0"/>
              <w:jc w:val="center"/>
              <w:rPr>
                <w:rFonts w:eastAsia="宋体" w:cs="Times New Roman"/>
                <w:kern w:val="0"/>
                <w:sz w:val="21"/>
                <w:szCs w:val="21"/>
              </w:rPr>
            </w:pPr>
            <w:r w:rsidRPr="00345E84">
              <w:rPr>
                <w:rFonts w:eastAsia="宋体" w:cs="Times New Roman"/>
                <w:kern w:val="0"/>
                <w:sz w:val="21"/>
                <w:szCs w:val="21"/>
              </w:rPr>
              <w:t>排气筒尺寸</w:t>
            </w:r>
            <w:r w:rsidRPr="00345E84">
              <w:rPr>
                <w:rFonts w:eastAsia="宋体" w:cs="Times New Roman"/>
                <w:color w:val="000000"/>
                <w:spacing w:val="-16"/>
                <w:sz w:val="21"/>
                <w:szCs w:val="21"/>
              </w:rPr>
              <w:t>(</w:t>
            </w:r>
            <w:r w:rsidRPr="00345E84">
              <w:rPr>
                <w:rFonts w:eastAsia="宋体" w:cs="Times New Roman"/>
                <w:kern w:val="0"/>
                <w:sz w:val="21"/>
                <w:szCs w:val="21"/>
              </w:rPr>
              <w:t>m</w:t>
            </w:r>
            <w:r w:rsidRPr="00345E84">
              <w:rPr>
                <w:rFonts w:eastAsia="宋体" w:cs="Times New Roman"/>
                <w:color w:val="000000"/>
                <w:spacing w:val="-16"/>
                <w:sz w:val="21"/>
                <w:szCs w:val="21"/>
              </w:rPr>
              <w:t>)</w:t>
            </w:r>
          </w:p>
        </w:tc>
        <w:tc>
          <w:tcPr>
            <w:tcW w:w="1559" w:type="dxa"/>
            <w:tcBorders>
              <w:tl2br w:val="nil"/>
              <w:tr2bl w:val="nil"/>
            </w:tcBorders>
            <w:vAlign w:val="center"/>
          </w:tcPr>
          <w:p w14:paraId="380AA7DF"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kern w:val="0"/>
                <w:sz w:val="21"/>
                <w:szCs w:val="21"/>
              </w:rPr>
              <w:t>排气筒高度</w:t>
            </w:r>
            <w:r w:rsidRPr="00345E84">
              <w:rPr>
                <w:rFonts w:eastAsia="宋体" w:cs="Times New Roman"/>
                <w:color w:val="000000"/>
                <w:spacing w:val="-16"/>
                <w:sz w:val="21"/>
                <w:szCs w:val="21"/>
              </w:rPr>
              <w:t>(</w:t>
            </w:r>
            <w:r w:rsidRPr="00345E84">
              <w:rPr>
                <w:rFonts w:eastAsia="宋体" w:cs="Times New Roman"/>
                <w:kern w:val="0"/>
                <w:sz w:val="21"/>
                <w:szCs w:val="21"/>
              </w:rPr>
              <w:t>m</w:t>
            </w:r>
            <w:r w:rsidRPr="00345E84">
              <w:rPr>
                <w:rFonts w:eastAsia="宋体" w:cs="Times New Roman"/>
                <w:color w:val="000000"/>
                <w:spacing w:val="-16"/>
                <w:sz w:val="21"/>
                <w:szCs w:val="21"/>
              </w:rPr>
              <w:t>)</w:t>
            </w:r>
          </w:p>
        </w:tc>
        <w:tc>
          <w:tcPr>
            <w:tcW w:w="1134" w:type="dxa"/>
            <w:tcBorders>
              <w:tl2br w:val="nil"/>
              <w:tr2bl w:val="nil"/>
            </w:tcBorders>
            <w:vAlign w:val="center"/>
          </w:tcPr>
          <w:p w14:paraId="0BD6F879"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kern w:val="0"/>
                <w:sz w:val="21"/>
                <w:szCs w:val="21"/>
              </w:rPr>
              <w:t>温度</w:t>
            </w:r>
            <w:r w:rsidRPr="00345E84">
              <w:rPr>
                <w:rFonts w:eastAsia="宋体" w:cs="Times New Roman"/>
                <w:color w:val="000000"/>
                <w:spacing w:val="-16"/>
                <w:sz w:val="21"/>
                <w:szCs w:val="21"/>
              </w:rPr>
              <w:t>(</w:t>
            </w:r>
            <w:r w:rsidRPr="00345E84">
              <w:rPr>
                <w:rFonts w:eastAsia="宋体" w:cs="Times New Roman"/>
                <w:kern w:val="0"/>
                <w:sz w:val="21"/>
                <w:szCs w:val="21"/>
              </w:rPr>
              <w:t>℃</w:t>
            </w:r>
            <w:r w:rsidRPr="00345E84">
              <w:rPr>
                <w:rFonts w:eastAsia="宋体" w:cs="Times New Roman"/>
                <w:color w:val="000000"/>
                <w:spacing w:val="-16"/>
                <w:sz w:val="21"/>
                <w:szCs w:val="21"/>
              </w:rPr>
              <w:t>)</w:t>
            </w:r>
          </w:p>
        </w:tc>
        <w:tc>
          <w:tcPr>
            <w:tcW w:w="1134" w:type="dxa"/>
            <w:tcBorders>
              <w:tl2br w:val="nil"/>
              <w:tr2bl w:val="nil"/>
            </w:tcBorders>
            <w:vAlign w:val="center"/>
          </w:tcPr>
          <w:p w14:paraId="5106E0FE"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流速</w:t>
            </w:r>
            <w:r w:rsidRPr="00345E84">
              <w:rPr>
                <w:rFonts w:eastAsia="宋体" w:cs="Times New Roman"/>
                <w:color w:val="000000"/>
                <w:spacing w:val="-16"/>
                <w:sz w:val="21"/>
                <w:szCs w:val="21"/>
              </w:rPr>
              <w:t>(</w:t>
            </w:r>
            <w:r w:rsidRPr="00345E84">
              <w:rPr>
                <w:rFonts w:eastAsia="宋体" w:cs="Times New Roman"/>
                <w:sz w:val="21"/>
                <w:szCs w:val="21"/>
              </w:rPr>
              <w:t>m/s</w:t>
            </w:r>
            <w:r w:rsidRPr="00345E84">
              <w:rPr>
                <w:rFonts w:eastAsia="宋体" w:cs="Times New Roman"/>
                <w:color w:val="000000"/>
                <w:spacing w:val="-16"/>
                <w:sz w:val="21"/>
                <w:szCs w:val="21"/>
              </w:rPr>
              <w:t>)</w:t>
            </w:r>
          </w:p>
        </w:tc>
        <w:tc>
          <w:tcPr>
            <w:tcW w:w="1577" w:type="dxa"/>
            <w:tcBorders>
              <w:tl2br w:val="nil"/>
              <w:tr2bl w:val="nil"/>
            </w:tcBorders>
            <w:vAlign w:val="center"/>
          </w:tcPr>
          <w:p w14:paraId="0FF26278"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kern w:val="0"/>
                <w:sz w:val="21"/>
                <w:szCs w:val="21"/>
              </w:rPr>
              <w:t>标干风量</w:t>
            </w:r>
            <w:r w:rsidRPr="00345E84">
              <w:rPr>
                <w:rFonts w:eastAsia="宋体" w:cs="Times New Roman"/>
                <w:color w:val="000000"/>
                <w:spacing w:val="-16"/>
                <w:sz w:val="21"/>
                <w:szCs w:val="21"/>
              </w:rPr>
              <w:t>(</w:t>
            </w:r>
            <w:r w:rsidRPr="00345E84">
              <w:rPr>
                <w:rFonts w:eastAsia="宋体" w:cs="Times New Roman"/>
                <w:kern w:val="0"/>
                <w:sz w:val="21"/>
                <w:szCs w:val="21"/>
              </w:rPr>
              <w:t>m</w:t>
            </w:r>
            <w:r w:rsidRPr="00345E84">
              <w:rPr>
                <w:rFonts w:eastAsia="宋体" w:cs="Times New Roman"/>
                <w:kern w:val="0"/>
                <w:sz w:val="21"/>
                <w:szCs w:val="21"/>
                <w:vertAlign w:val="superscript"/>
              </w:rPr>
              <w:t>3</w:t>
            </w:r>
            <w:r w:rsidRPr="00345E84">
              <w:rPr>
                <w:rFonts w:eastAsia="宋体" w:cs="Times New Roman"/>
                <w:kern w:val="0"/>
                <w:sz w:val="21"/>
                <w:szCs w:val="21"/>
              </w:rPr>
              <w:t>/h</w:t>
            </w:r>
            <w:r w:rsidRPr="00345E84">
              <w:rPr>
                <w:rFonts w:eastAsia="宋体" w:cs="Times New Roman"/>
                <w:color w:val="000000"/>
                <w:spacing w:val="-16"/>
                <w:sz w:val="21"/>
                <w:szCs w:val="21"/>
              </w:rPr>
              <w:t>)</w:t>
            </w:r>
          </w:p>
        </w:tc>
      </w:tr>
      <w:tr w:rsidR="002F49CD" w:rsidRPr="002F49CD" w14:paraId="18F89509" w14:textId="77777777" w:rsidTr="00345E84">
        <w:trPr>
          <w:trHeight w:val="20"/>
        </w:trPr>
        <w:tc>
          <w:tcPr>
            <w:tcW w:w="1550" w:type="dxa"/>
            <w:vMerge w:val="restart"/>
            <w:vAlign w:val="center"/>
          </w:tcPr>
          <w:p w14:paraId="17CF951D"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r w:rsidRPr="00345E84">
              <w:rPr>
                <w:rFonts w:eastAsia="宋体" w:cs="Times New Roman"/>
                <w:color w:val="000000"/>
                <w:kern w:val="0"/>
                <w:sz w:val="21"/>
                <w:szCs w:val="21"/>
                <w:lang w:bidi="ar"/>
              </w:rPr>
              <w:t>复合废气处理设施</w:t>
            </w:r>
            <w:r w:rsidRPr="00345E84">
              <w:rPr>
                <w:rFonts w:eastAsia="宋体" w:cs="Times New Roman" w:hint="eastAsia"/>
                <w:color w:val="000000"/>
                <w:kern w:val="0"/>
                <w:sz w:val="21"/>
                <w:szCs w:val="21"/>
                <w:lang w:bidi="ar"/>
              </w:rPr>
              <w:t>进口</w:t>
            </w:r>
          </w:p>
        </w:tc>
        <w:tc>
          <w:tcPr>
            <w:tcW w:w="1559" w:type="dxa"/>
            <w:vMerge w:val="restart"/>
            <w:vAlign w:val="center"/>
          </w:tcPr>
          <w:p w14:paraId="1198281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Φ</w:t>
            </w:r>
            <w:r w:rsidRPr="00345E84">
              <w:rPr>
                <w:rFonts w:eastAsia="宋体" w:cs="Times New Roman" w:hint="eastAsia"/>
                <w:sz w:val="21"/>
                <w:szCs w:val="21"/>
              </w:rPr>
              <w:t>0.6</w:t>
            </w:r>
          </w:p>
        </w:tc>
        <w:tc>
          <w:tcPr>
            <w:tcW w:w="1559" w:type="dxa"/>
            <w:vMerge w:val="restart"/>
            <w:vAlign w:val="center"/>
          </w:tcPr>
          <w:p w14:paraId="1545E64D"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15</w:t>
            </w:r>
          </w:p>
        </w:tc>
        <w:tc>
          <w:tcPr>
            <w:tcW w:w="1134" w:type="dxa"/>
            <w:vAlign w:val="center"/>
          </w:tcPr>
          <w:p w14:paraId="35A0CE7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14.4</w:t>
            </w:r>
          </w:p>
        </w:tc>
        <w:tc>
          <w:tcPr>
            <w:tcW w:w="1134" w:type="dxa"/>
            <w:vAlign w:val="center"/>
          </w:tcPr>
          <w:p w14:paraId="751CC746"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5.8</w:t>
            </w:r>
          </w:p>
        </w:tc>
        <w:tc>
          <w:tcPr>
            <w:tcW w:w="1577" w:type="dxa"/>
            <w:vAlign w:val="center"/>
          </w:tcPr>
          <w:p w14:paraId="6C15BCCA"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5513</w:t>
            </w:r>
          </w:p>
        </w:tc>
      </w:tr>
      <w:tr w:rsidR="002F49CD" w:rsidRPr="002F49CD" w14:paraId="64273B53" w14:textId="77777777" w:rsidTr="00345E84">
        <w:trPr>
          <w:trHeight w:val="20"/>
        </w:trPr>
        <w:tc>
          <w:tcPr>
            <w:tcW w:w="1550" w:type="dxa"/>
            <w:vMerge/>
            <w:vAlign w:val="center"/>
          </w:tcPr>
          <w:p w14:paraId="137A334B"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p>
        </w:tc>
        <w:tc>
          <w:tcPr>
            <w:tcW w:w="1559" w:type="dxa"/>
            <w:vMerge/>
            <w:vAlign w:val="center"/>
          </w:tcPr>
          <w:p w14:paraId="520E807D"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559" w:type="dxa"/>
            <w:vMerge/>
            <w:vAlign w:val="center"/>
          </w:tcPr>
          <w:p w14:paraId="116416C0"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134" w:type="dxa"/>
            <w:vAlign w:val="center"/>
          </w:tcPr>
          <w:p w14:paraId="47C98756"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14.2</w:t>
            </w:r>
          </w:p>
        </w:tc>
        <w:tc>
          <w:tcPr>
            <w:tcW w:w="1134" w:type="dxa"/>
            <w:vAlign w:val="center"/>
          </w:tcPr>
          <w:p w14:paraId="1959C1F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5.8</w:t>
            </w:r>
          </w:p>
        </w:tc>
        <w:tc>
          <w:tcPr>
            <w:tcW w:w="1577" w:type="dxa"/>
            <w:vAlign w:val="center"/>
          </w:tcPr>
          <w:p w14:paraId="2371E9E8"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5503</w:t>
            </w:r>
          </w:p>
        </w:tc>
      </w:tr>
      <w:tr w:rsidR="002F49CD" w:rsidRPr="002F49CD" w14:paraId="37010006" w14:textId="77777777" w:rsidTr="00345E84">
        <w:trPr>
          <w:trHeight w:val="20"/>
        </w:trPr>
        <w:tc>
          <w:tcPr>
            <w:tcW w:w="1550" w:type="dxa"/>
            <w:vMerge/>
            <w:vAlign w:val="center"/>
          </w:tcPr>
          <w:p w14:paraId="501BDB62"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p>
        </w:tc>
        <w:tc>
          <w:tcPr>
            <w:tcW w:w="1559" w:type="dxa"/>
            <w:vMerge/>
            <w:vAlign w:val="center"/>
          </w:tcPr>
          <w:p w14:paraId="57BC1E95"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559" w:type="dxa"/>
            <w:vMerge/>
            <w:vAlign w:val="center"/>
          </w:tcPr>
          <w:p w14:paraId="66EE2E1E"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134" w:type="dxa"/>
            <w:vAlign w:val="center"/>
          </w:tcPr>
          <w:p w14:paraId="5A6C15A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14.1</w:t>
            </w:r>
          </w:p>
        </w:tc>
        <w:tc>
          <w:tcPr>
            <w:tcW w:w="1134" w:type="dxa"/>
            <w:vAlign w:val="center"/>
          </w:tcPr>
          <w:p w14:paraId="7F86AE6E"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5.4</w:t>
            </w:r>
          </w:p>
        </w:tc>
        <w:tc>
          <w:tcPr>
            <w:tcW w:w="1577" w:type="dxa"/>
            <w:vAlign w:val="center"/>
          </w:tcPr>
          <w:p w14:paraId="6CDEB63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5179</w:t>
            </w:r>
          </w:p>
        </w:tc>
      </w:tr>
      <w:tr w:rsidR="002F49CD" w:rsidRPr="002F49CD" w14:paraId="3CC32700" w14:textId="77777777" w:rsidTr="00345E84">
        <w:trPr>
          <w:trHeight w:val="20"/>
        </w:trPr>
        <w:tc>
          <w:tcPr>
            <w:tcW w:w="1550" w:type="dxa"/>
            <w:vMerge w:val="restart"/>
            <w:vAlign w:val="center"/>
          </w:tcPr>
          <w:p w14:paraId="3C6AA7E4"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r w:rsidRPr="00345E84">
              <w:rPr>
                <w:rFonts w:eastAsia="宋体" w:cs="Times New Roman"/>
                <w:color w:val="000000"/>
                <w:kern w:val="0"/>
                <w:sz w:val="21"/>
                <w:szCs w:val="21"/>
                <w:lang w:bidi="ar"/>
              </w:rPr>
              <w:t>复合废气处理设施</w:t>
            </w:r>
            <w:r w:rsidRPr="00345E84">
              <w:rPr>
                <w:rFonts w:eastAsia="宋体" w:cs="Times New Roman" w:hint="eastAsia"/>
                <w:color w:val="000000"/>
                <w:kern w:val="0"/>
                <w:sz w:val="21"/>
                <w:szCs w:val="21"/>
                <w:lang w:bidi="ar"/>
              </w:rPr>
              <w:t>出口</w:t>
            </w:r>
          </w:p>
        </w:tc>
        <w:tc>
          <w:tcPr>
            <w:tcW w:w="1559" w:type="dxa"/>
            <w:vMerge w:val="restart"/>
            <w:vAlign w:val="center"/>
          </w:tcPr>
          <w:p w14:paraId="62B7BB21"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Φ</w:t>
            </w:r>
            <w:r w:rsidRPr="00345E84">
              <w:rPr>
                <w:rFonts w:eastAsia="宋体" w:cs="Times New Roman" w:hint="eastAsia"/>
                <w:sz w:val="21"/>
                <w:szCs w:val="21"/>
              </w:rPr>
              <w:t>0.6</w:t>
            </w:r>
          </w:p>
        </w:tc>
        <w:tc>
          <w:tcPr>
            <w:tcW w:w="1559" w:type="dxa"/>
            <w:vMerge w:val="restart"/>
            <w:vAlign w:val="center"/>
          </w:tcPr>
          <w:p w14:paraId="3D92D10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15</w:t>
            </w:r>
          </w:p>
        </w:tc>
        <w:tc>
          <w:tcPr>
            <w:tcW w:w="1134" w:type="dxa"/>
            <w:vAlign w:val="center"/>
          </w:tcPr>
          <w:p w14:paraId="44690268"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13.3</w:t>
            </w:r>
          </w:p>
        </w:tc>
        <w:tc>
          <w:tcPr>
            <w:tcW w:w="1134" w:type="dxa"/>
            <w:vAlign w:val="center"/>
          </w:tcPr>
          <w:p w14:paraId="0B8E30F7"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6.3</w:t>
            </w:r>
          </w:p>
        </w:tc>
        <w:tc>
          <w:tcPr>
            <w:tcW w:w="1577" w:type="dxa"/>
            <w:vAlign w:val="center"/>
          </w:tcPr>
          <w:p w14:paraId="68F93DC2"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6056</w:t>
            </w:r>
          </w:p>
        </w:tc>
      </w:tr>
      <w:tr w:rsidR="002F49CD" w:rsidRPr="002F49CD" w14:paraId="5D7855E7" w14:textId="77777777" w:rsidTr="00345E84">
        <w:trPr>
          <w:trHeight w:val="20"/>
        </w:trPr>
        <w:tc>
          <w:tcPr>
            <w:tcW w:w="1550" w:type="dxa"/>
            <w:vMerge/>
            <w:vAlign w:val="center"/>
          </w:tcPr>
          <w:p w14:paraId="25BBF794"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p>
        </w:tc>
        <w:tc>
          <w:tcPr>
            <w:tcW w:w="1559" w:type="dxa"/>
            <w:vMerge/>
            <w:vAlign w:val="center"/>
          </w:tcPr>
          <w:p w14:paraId="3715B4AB"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559" w:type="dxa"/>
            <w:vMerge/>
            <w:vAlign w:val="center"/>
          </w:tcPr>
          <w:p w14:paraId="56C0DE09"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134" w:type="dxa"/>
            <w:vAlign w:val="center"/>
          </w:tcPr>
          <w:p w14:paraId="4012D7E9"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13.9</w:t>
            </w:r>
          </w:p>
        </w:tc>
        <w:tc>
          <w:tcPr>
            <w:tcW w:w="1134" w:type="dxa"/>
            <w:vAlign w:val="center"/>
          </w:tcPr>
          <w:p w14:paraId="2DF1DAEA"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6.8</w:t>
            </w:r>
          </w:p>
        </w:tc>
        <w:tc>
          <w:tcPr>
            <w:tcW w:w="1577" w:type="dxa"/>
            <w:vAlign w:val="center"/>
          </w:tcPr>
          <w:p w14:paraId="3268119C"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6469</w:t>
            </w:r>
          </w:p>
        </w:tc>
      </w:tr>
      <w:tr w:rsidR="002F49CD" w:rsidRPr="002F49CD" w14:paraId="0F2009F7" w14:textId="77777777" w:rsidTr="00345E84">
        <w:trPr>
          <w:trHeight w:val="20"/>
        </w:trPr>
        <w:tc>
          <w:tcPr>
            <w:tcW w:w="1550" w:type="dxa"/>
            <w:vMerge/>
            <w:vAlign w:val="center"/>
          </w:tcPr>
          <w:p w14:paraId="6C845CA7" w14:textId="77777777" w:rsidR="002F49CD" w:rsidRPr="00345E84" w:rsidRDefault="002F49CD" w:rsidP="00345E84">
            <w:pPr>
              <w:widowControl/>
              <w:spacing w:line="240" w:lineRule="auto"/>
              <w:ind w:firstLineChars="0" w:firstLine="0"/>
              <w:jc w:val="center"/>
              <w:textAlignment w:val="center"/>
              <w:rPr>
                <w:rFonts w:eastAsia="宋体" w:cs="Times New Roman"/>
                <w:kern w:val="0"/>
                <w:sz w:val="21"/>
                <w:szCs w:val="21"/>
                <w:lang w:bidi="ar"/>
              </w:rPr>
            </w:pPr>
          </w:p>
        </w:tc>
        <w:tc>
          <w:tcPr>
            <w:tcW w:w="1559" w:type="dxa"/>
            <w:vMerge/>
            <w:vAlign w:val="center"/>
          </w:tcPr>
          <w:p w14:paraId="2CE3556D"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559" w:type="dxa"/>
            <w:vMerge/>
            <w:vAlign w:val="center"/>
          </w:tcPr>
          <w:p w14:paraId="2850F9A9" w14:textId="77777777" w:rsidR="002F49CD" w:rsidRPr="00345E84" w:rsidRDefault="002F49CD" w:rsidP="00345E84">
            <w:pPr>
              <w:spacing w:line="240" w:lineRule="auto"/>
              <w:ind w:firstLineChars="0" w:firstLine="0"/>
              <w:jc w:val="center"/>
              <w:rPr>
                <w:rFonts w:eastAsia="宋体" w:cs="Times New Roman"/>
                <w:sz w:val="21"/>
                <w:szCs w:val="21"/>
              </w:rPr>
            </w:pPr>
          </w:p>
        </w:tc>
        <w:tc>
          <w:tcPr>
            <w:tcW w:w="1134" w:type="dxa"/>
            <w:vAlign w:val="center"/>
          </w:tcPr>
          <w:p w14:paraId="458691AD"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13.7</w:t>
            </w:r>
          </w:p>
        </w:tc>
        <w:tc>
          <w:tcPr>
            <w:tcW w:w="1134" w:type="dxa"/>
            <w:vAlign w:val="center"/>
          </w:tcPr>
          <w:p w14:paraId="568F660C"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6.0</w:t>
            </w:r>
          </w:p>
        </w:tc>
        <w:tc>
          <w:tcPr>
            <w:tcW w:w="1577" w:type="dxa"/>
            <w:vAlign w:val="center"/>
          </w:tcPr>
          <w:p w14:paraId="564AD025" w14:textId="77777777" w:rsidR="002F49CD" w:rsidRPr="00345E84" w:rsidRDefault="002F49CD"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5723</w:t>
            </w:r>
          </w:p>
        </w:tc>
      </w:tr>
    </w:tbl>
    <w:p w14:paraId="5A5DC2C1" w14:textId="6FDEC8FC" w:rsidR="001722B7" w:rsidRDefault="001B29A1" w:rsidP="001722B7">
      <w:pPr>
        <w:ind w:firstLine="480"/>
        <w:rPr>
          <w:rFonts w:eastAsia="宋体" w:cs="Times New Roman"/>
        </w:rPr>
      </w:pPr>
      <w:r w:rsidRPr="00590192">
        <w:rPr>
          <w:rFonts w:eastAsia="宋体" w:cs="Times New Roman"/>
        </w:rPr>
        <w:t>根据监测结果，</w:t>
      </w:r>
      <w:r w:rsidR="00BA4019" w:rsidRPr="00590192">
        <w:rPr>
          <w:rFonts w:eastAsia="宋体" w:cs="Times New Roman" w:hint="eastAsia"/>
        </w:rPr>
        <w:t>本项目</w:t>
      </w:r>
      <w:r w:rsidR="00FE7631">
        <w:rPr>
          <w:rFonts w:eastAsia="宋体" w:cs="Times New Roman" w:hint="eastAsia"/>
        </w:rPr>
        <w:t>复合</w:t>
      </w:r>
      <w:r w:rsidRPr="00590192">
        <w:rPr>
          <w:rFonts w:eastAsia="宋体" w:cs="Times New Roman"/>
        </w:rPr>
        <w:t>废气治理设施出口</w:t>
      </w:r>
      <w:r w:rsidR="00FE7631">
        <w:rPr>
          <w:rFonts w:eastAsia="宋体" w:cs="Times New Roman" w:hint="eastAsia"/>
        </w:rPr>
        <w:t>V</w:t>
      </w:r>
      <w:r w:rsidR="00FE7631">
        <w:rPr>
          <w:rFonts w:eastAsia="宋体" w:cs="Times New Roman"/>
        </w:rPr>
        <w:t>OC</w:t>
      </w:r>
      <w:r w:rsidR="00FE7631">
        <w:rPr>
          <w:rFonts w:eastAsia="宋体" w:cs="Times New Roman" w:hint="eastAsia"/>
        </w:rPr>
        <w:t>s</w:t>
      </w:r>
      <w:r w:rsidR="00FE7631">
        <w:rPr>
          <w:rFonts w:eastAsia="宋体" w:cs="Times New Roman" w:hint="eastAsia"/>
        </w:rPr>
        <w:t>及臭气浓度</w:t>
      </w:r>
      <w:r w:rsidRPr="00590192">
        <w:rPr>
          <w:rFonts w:eastAsia="宋体" w:cs="Times New Roman"/>
        </w:rPr>
        <w:t>排放浓度满足</w:t>
      </w:r>
      <w:r w:rsidR="00FE7631" w:rsidRPr="00FD2F9C">
        <w:rPr>
          <w:kern w:val="0"/>
        </w:rPr>
        <w:t>《纺织染整工业大气污染物排放标准》（</w:t>
      </w:r>
      <w:r w:rsidR="00FE7631" w:rsidRPr="00FD2F9C">
        <w:rPr>
          <w:kern w:val="0"/>
        </w:rPr>
        <w:t>DB33/962-2015</w:t>
      </w:r>
      <w:r w:rsidR="00FE7631" w:rsidRPr="00FD2F9C">
        <w:rPr>
          <w:kern w:val="0"/>
        </w:rPr>
        <w:t>）表</w:t>
      </w:r>
      <w:r w:rsidR="00FE7631">
        <w:rPr>
          <w:kern w:val="0"/>
        </w:rPr>
        <w:t>1</w:t>
      </w:r>
      <w:r w:rsidR="00FE7631" w:rsidRPr="00FD2F9C">
        <w:rPr>
          <w:kern w:val="0"/>
        </w:rPr>
        <w:t>中的</w:t>
      </w:r>
      <w:r w:rsidR="00FE7631">
        <w:rPr>
          <w:rFonts w:hint="eastAsia"/>
          <w:kern w:val="0"/>
        </w:rPr>
        <w:t>新建企业</w:t>
      </w:r>
      <w:r w:rsidR="00FE7631" w:rsidRPr="00FD2F9C">
        <w:rPr>
          <w:rFonts w:hint="eastAsia"/>
          <w:kern w:val="0"/>
        </w:rPr>
        <w:t>排放</w:t>
      </w:r>
      <w:r w:rsidR="00FE7631" w:rsidRPr="00FD2F9C">
        <w:rPr>
          <w:kern w:val="0"/>
        </w:rPr>
        <w:t>限值标准</w:t>
      </w:r>
      <w:r w:rsidR="001722B7" w:rsidRPr="00590192">
        <w:rPr>
          <w:rFonts w:eastAsia="宋体" w:cs="Times New Roman" w:hint="eastAsia"/>
        </w:rPr>
        <w:t>。</w:t>
      </w:r>
    </w:p>
    <w:p w14:paraId="02CE5D24" w14:textId="77777777" w:rsidR="00D643D0" w:rsidRDefault="00D643D0" w:rsidP="00D643D0">
      <w:pPr>
        <w:pStyle w:val="2"/>
        <w:ind w:left="480" w:firstLine="480"/>
      </w:pPr>
    </w:p>
    <w:p w14:paraId="1045A9AA" w14:textId="77777777" w:rsidR="00D643D0" w:rsidRDefault="00D643D0" w:rsidP="00D643D0">
      <w:pPr>
        <w:pStyle w:val="2"/>
        <w:ind w:left="480" w:firstLine="480"/>
      </w:pPr>
    </w:p>
    <w:p w14:paraId="6C610D41" w14:textId="77777777" w:rsidR="00D643D0" w:rsidRDefault="00D643D0" w:rsidP="00D643D0">
      <w:pPr>
        <w:pStyle w:val="2"/>
        <w:ind w:left="480" w:firstLine="480"/>
      </w:pPr>
    </w:p>
    <w:p w14:paraId="40F907C0" w14:textId="77777777" w:rsidR="00D643D0" w:rsidRDefault="00D643D0" w:rsidP="00D643D0">
      <w:pPr>
        <w:pStyle w:val="2"/>
        <w:ind w:left="480" w:firstLine="480"/>
      </w:pPr>
    </w:p>
    <w:p w14:paraId="3BB369DE" w14:textId="77777777" w:rsidR="00D643D0" w:rsidRDefault="00D643D0" w:rsidP="00D643D0">
      <w:pPr>
        <w:pStyle w:val="2"/>
        <w:ind w:left="480" w:firstLine="480"/>
      </w:pPr>
    </w:p>
    <w:p w14:paraId="49B7D083" w14:textId="7EFA2802" w:rsidR="00084BBA" w:rsidRPr="00590192" w:rsidRDefault="00084BBA" w:rsidP="00084BBA">
      <w:pPr>
        <w:ind w:firstLine="482"/>
        <w:rPr>
          <w:b/>
          <w:bCs/>
        </w:rPr>
      </w:pPr>
      <w:r w:rsidRPr="00590192">
        <w:rPr>
          <w:rFonts w:hint="eastAsia"/>
          <w:b/>
          <w:bCs/>
        </w:rPr>
        <w:t>9</w:t>
      </w:r>
      <w:r w:rsidRPr="00590192">
        <w:rPr>
          <w:b/>
          <w:bCs/>
        </w:rPr>
        <w:t>.2.2.2</w:t>
      </w:r>
      <w:r w:rsidRPr="00590192">
        <w:rPr>
          <w:rFonts w:hint="eastAsia"/>
          <w:b/>
          <w:bCs/>
        </w:rPr>
        <w:t>无组织废气</w:t>
      </w:r>
    </w:p>
    <w:p w14:paraId="5FC8AE68" w14:textId="489FAA47" w:rsidR="001B09E9" w:rsidRPr="00590192" w:rsidRDefault="001B2182" w:rsidP="00084BBA">
      <w:pPr>
        <w:ind w:firstLine="480"/>
        <w:jc w:val="left"/>
        <w:rPr>
          <w:rFonts w:eastAsia="宋体" w:cs="Times New Roman"/>
        </w:rPr>
      </w:pPr>
      <w:r w:rsidRPr="00590192">
        <w:rPr>
          <w:rFonts w:eastAsia="宋体" w:cs="Times New Roman"/>
        </w:rPr>
        <w:t>嘉兴弘正检测有限公司</w:t>
      </w:r>
      <w:r w:rsidR="001B09E9" w:rsidRPr="00590192">
        <w:rPr>
          <w:rFonts w:eastAsia="宋体" w:cs="Times New Roman"/>
        </w:rPr>
        <w:t>于</w:t>
      </w:r>
      <w:r w:rsidR="001B09E9" w:rsidRPr="00590192">
        <w:rPr>
          <w:rFonts w:eastAsia="宋体" w:cs="Times New Roman"/>
        </w:rPr>
        <w:t>202</w:t>
      </w:r>
      <w:r w:rsidR="00084BBA" w:rsidRPr="00590192">
        <w:rPr>
          <w:rFonts w:eastAsia="宋体" w:cs="Times New Roman"/>
        </w:rPr>
        <w:t>4</w:t>
      </w:r>
      <w:r w:rsidR="001B09E9" w:rsidRPr="00590192">
        <w:rPr>
          <w:rFonts w:eastAsia="宋体" w:cs="Times New Roman"/>
        </w:rPr>
        <w:t>年</w:t>
      </w:r>
      <w:r w:rsidR="00084BBA" w:rsidRPr="00590192">
        <w:rPr>
          <w:rFonts w:eastAsia="宋体" w:cs="Times New Roman"/>
        </w:rPr>
        <w:t>1</w:t>
      </w:r>
      <w:r w:rsidR="001B09E9" w:rsidRPr="00590192">
        <w:rPr>
          <w:rFonts w:eastAsia="宋体" w:cs="Times New Roman"/>
        </w:rPr>
        <w:t>月</w:t>
      </w:r>
      <w:r w:rsidR="00FE7631">
        <w:rPr>
          <w:rFonts w:eastAsia="宋体" w:cs="Times New Roman"/>
        </w:rPr>
        <w:t>17</w:t>
      </w:r>
      <w:r w:rsidR="001B09E9" w:rsidRPr="00590192">
        <w:rPr>
          <w:rFonts w:eastAsia="宋体" w:cs="Times New Roman"/>
        </w:rPr>
        <w:t>日、</w:t>
      </w:r>
      <w:r w:rsidR="00084BBA" w:rsidRPr="00590192">
        <w:rPr>
          <w:rFonts w:eastAsia="宋体" w:cs="Times New Roman"/>
        </w:rPr>
        <w:t>1</w:t>
      </w:r>
      <w:r w:rsidR="001B09E9" w:rsidRPr="00590192">
        <w:rPr>
          <w:rFonts w:eastAsia="宋体" w:cs="Times New Roman"/>
        </w:rPr>
        <w:t>月</w:t>
      </w:r>
      <w:r w:rsidR="00FE7631">
        <w:rPr>
          <w:rFonts w:eastAsia="宋体" w:cs="Times New Roman"/>
        </w:rPr>
        <w:t>18</w:t>
      </w:r>
      <w:r w:rsidR="001B09E9" w:rsidRPr="00590192">
        <w:rPr>
          <w:rFonts w:eastAsia="宋体" w:cs="Times New Roman"/>
        </w:rPr>
        <w:t>日对</w:t>
      </w:r>
      <w:r w:rsidR="003C6042">
        <w:rPr>
          <w:rFonts w:cs="Times New Roman"/>
        </w:rPr>
        <w:t>桐乡市新佳缘纺织整理有限公司</w:t>
      </w:r>
      <w:r w:rsidR="001B09E9" w:rsidRPr="00590192">
        <w:rPr>
          <w:rFonts w:eastAsia="宋体" w:cs="Times New Roman" w:hint="eastAsia"/>
        </w:rPr>
        <w:t>厂界废气无组织排放监控点处排放情况进行了监测，监测结果</w:t>
      </w:r>
      <w:r w:rsidR="00FE3DC2" w:rsidRPr="00590192">
        <w:rPr>
          <w:rFonts w:eastAsia="宋体" w:cs="Times New Roman" w:hint="eastAsia"/>
        </w:rPr>
        <w:t>及气象参数</w:t>
      </w:r>
      <w:r w:rsidR="001B09E9" w:rsidRPr="00590192">
        <w:rPr>
          <w:rFonts w:eastAsia="宋体" w:cs="Times New Roman" w:hint="eastAsia"/>
        </w:rPr>
        <w:t>见表</w:t>
      </w:r>
      <w:r w:rsidR="001B09E9" w:rsidRPr="00590192">
        <w:rPr>
          <w:rFonts w:eastAsia="宋体" w:cs="Times New Roman" w:hint="eastAsia"/>
        </w:rPr>
        <w:t>9</w:t>
      </w:r>
      <w:r w:rsidR="001B09E9" w:rsidRPr="00590192">
        <w:rPr>
          <w:rFonts w:eastAsia="宋体" w:cs="Times New Roman"/>
        </w:rPr>
        <w:t>.2.2-2</w:t>
      </w:r>
      <w:r w:rsidR="00FE3DC2" w:rsidRPr="00590192">
        <w:rPr>
          <w:rFonts w:eastAsia="宋体" w:cs="Times New Roman" w:hint="eastAsia"/>
        </w:rPr>
        <w:t>、</w:t>
      </w:r>
      <w:r w:rsidR="00FE3DC2" w:rsidRPr="00590192">
        <w:rPr>
          <w:rFonts w:eastAsia="宋体" w:cs="Times New Roman" w:hint="eastAsia"/>
        </w:rPr>
        <w:t>9</w:t>
      </w:r>
      <w:r w:rsidR="00FE3DC2" w:rsidRPr="00590192">
        <w:rPr>
          <w:rFonts w:eastAsia="宋体" w:cs="Times New Roman"/>
        </w:rPr>
        <w:t>.2.2.3</w:t>
      </w:r>
      <w:r w:rsidR="00FE3DC2" w:rsidRPr="00590192">
        <w:rPr>
          <w:rFonts w:eastAsia="宋体" w:cs="Times New Roman" w:hint="eastAsia"/>
        </w:rPr>
        <w:t>。</w:t>
      </w:r>
    </w:p>
    <w:p w14:paraId="0B50BE54" w14:textId="5D0CD7DB" w:rsidR="001B29A1" w:rsidRPr="00345E84" w:rsidRDefault="00B86A1D" w:rsidP="00345E84">
      <w:pPr>
        <w:pStyle w:val="afa"/>
        <w:spacing w:before="62" w:after="31"/>
      </w:pPr>
      <w:r w:rsidRPr="00345E84">
        <w:rPr>
          <w:rFonts w:hint="eastAsia"/>
        </w:rPr>
        <w:t>表</w:t>
      </w:r>
      <w:r w:rsidR="000D3B4B" w:rsidRPr="00345E84">
        <w:t>9.2.2-2</w:t>
      </w:r>
      <w:r w:rsidR="003E2C41" w:rsidRPr="00345E84">
        <w:t xml:space="preserve"> </w:t>
      </w:r>
      <w:r w:rsidR="001B29A1" w:rsidRPr="00345E84">
        <w:t>无组织监测结果</w:t>
      </w:r>
    </w:p>
    <w:tbl>
      <w:tblPr>
        <w:tblpPr w:leftFromText="181" w:rightFromText="181" w:vertAnchor="text" w:horzAnchor="page" w:tblpXSpec="center" w:tblpY="1"/>
        <w:tblW w:w="849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658"/>
        <w:gridCol w:w="1734"/>
        <w:gridCol w:w="1985"/>
        <w:gridCol w:w="1701"/>
        <w:gridCol w:w="1417"/>
      </w:tblGrid>
      <w:tr w:rsidR="00F57904" w:rsidRPr="00345E84" w14:paraId="7CB1E0AC" w14:textId="280EAFA3" w:rsidTr="00483F1B">
        <w:trPr>
          <w:trHeight w:val="264"/>
        </w:trPr>
        <w:tc>
          <w:tcPr>
            <w:tcW w:w="1658" w:type="dxa"/>
            <w:tcBorders>
              <w:tl2br w:val="nil"/>
              <w:tr2bl w:val="nil"/>
            </w:tcBorders>
            <w:vAlign w:val="center"/>
          </w:tcPr>
          <w:p w14:paraId="47BA325E" w14:textId="47B983CC" w:rsidR="00F57904" w:rsidRPr="00345E84" w:rsidRDefault="00F57904" w:rsidP="00345E84">
            <w:pPr>
              <w:spacing w:line="240" w:lineRule="auto"/>
              <w:ind w:firstLineChars="0" w:firstLine="0"/>
              <w:jc w:val="center"/>
              <w:rPr>
                <w:rFonts w:eastAsia="宋体" w:cs="Times New Roman"/>
                <w:b/>
                <w:bCs/>
                <w:color w:val="000000"/>
                <w:kern w:val="0"/>
                <w:sz w:val="21"/>
                <w:szCs w:val="21"/>
              </w:rPr>
            </w:pPr>
            <w:r w:rsidRPr="00345E84">
              <w:rPr>
                <w:rFonts w:eastAsia="宋体" w:cs="Times New Roman" w:hint="eastAsia"/>
                <w:b/>
                <w:bCs/>
                <w:color w:val="000000"/>
                <w:sz w:val="21"/>
                <w:szCs w:val="21"/>
              </w:rPr>
              <w:t>检测日期</w:t>
            </w:r>
          </w:p>
        </w:tc>
        <w:tc>
          <w:tcPr>
            <w:tcW w:w="5420" w:type="dxa"/>
            <w:gridSpan w:val="3"/>
            <w:tcBorders>
              <w:tl2br w:val="nil"/>
              <w:tr2bl w:val="nil"/>
            </w:tcBorders>
            <w:vAlign w:val="center"/>
          </w:tcPr>
          <w:p w14:paraId="3D04D025" w14:textId="31DF60A1" w:rsidR="00F57904" w:rsidRPr="00345E84" w:rsidRDefault="00F57904" w:rsidP="00345E84">
            <w:pPr>
              <w:spacing w:line="240" w:lineRule="auto"/>
              <w:ind w:firstLineChars="0" w:firstLine="0"/>
              <w:jc w:val="center"/>
              <w:rPr>
                <w:rFonts w:eastAsia="宋体" w:cs="Times New Roman"/>
                <w:b/>
                <w:bCs/>
                <w:color w:val="000000"/>
                <w:sz w:val="21"/>
                <w:szCs w:val="21"/>
              </w:rPr>
            </w:pPr>
            <w:r w:rsidRPr="00345E84">
              <w:rPr>
                <w:rFonts w:eastAsia="宋体" w:cs="Times New Roman" w:hint="eastAsia"/>
                <w:b/>
                <w:bCs/>
                <w:color w:val="000000"/>
                <w:sz w:val="21"/>
                <w:szCs w:val="21"/>
              </w:rPr>
              <w:t>2</w:t>
            </w:r>
            <w:r w:rsidRPr="00345E84">
              <w:rPr>
                <w:rFonts w:eastAsia="宋体" w:cs="Times New Roman"/>
                <w:b/>
                <w:bCs/>
                <w:color w:val="000000"/>
                <w:sz w:val="21"/>
                <w:szCs w:val="21"/>
              </w:rPr>
              <w:t>024.01.17</w:t>
            </w:r>
          </w:p>
        </w:tc>
        <w:tc>
          <w:tcPr>
            <w:tcW w:w="1417" w:type="dxa"/>
            <w:vMerge w:val="restart"/>
            <w:tcBorders>
              <w:tl2br w:val="nil"/>
              <w:tr2bl w:val="nil"/>
            </w:tcBorders>
            <w:vAlign w:val="center"/>
          </w:tcPr>
          <w:p w14:paraId="5674CDCD" w14:textId="1AF32419" w:rsidR="00F57904" w:rsidRPr="00345E84" w:rsidRDefault="00F57904" w:rsidP="00345E84">
            <w:pPr>
              <w:spacing w:line="240" w:lineRule="auto"/>
              <w:ind w:firstLineChars="0" w:firstLine="0"/>
              <w:jc w:val="center"/>
              <w:rPr>
                <w:rFonts w:eastAsia="宋体" w:cs="Times New Roman"/>
                <w:b/>
                <w:bCs/>
                <w:color w:val="000000"/>
                <w:sz w:val="21"/>
                <w:szCs w:val="21"/>
              </w:rPr>
            </w:pPr>
            <w:r w:rsidRPr="00345E84">
              <w:rPr>
                <w:rFonts w:eastAsia="宋体" w:cs="Times New Roman" w:hint="eastAsia"/>
                <w:b/>
                <w:bCs/>
                <w:color w:val="000000"/>
                <w:sz w:val="21"/>
                <w:szCs w:val="21"/>
              </w:rPr>
              <w:t>限值标准</w:t>
            </w:r>
          </w:p>
        </w:tc>
      </w:tr>
      <w:tr w:rsidR="00F57904" w:rsidRPr="00345E84" w14:paraId="6EEFD21A" w14:textId="5A0821E7" w:rsidTr="00345E84">
        <w:trPr>
          <w:trHeight w:val="20"/>
        </w:trPr>
        <w:tc>
          <w:tcPr>
            <w:tcW w:w="1658" w:type="dxa"/>
            <w:tcBorders>
              <w:tl2br w:val="nil"/>
              <w:tr2bl w:val="nil"/>
            </w:tcBorders>
            <w:vAlign w:val="center"/>
          </w:tcPr>
          <w:p w14:paraId="48147A36" w14:textId="67285DAE"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样品编号</w:t>
            </w:r>
          </w:p>
        </w:tc>
        <w:tc>
          <w:tcPr>
            <w:tcW w:w="1734" w:type="dxa"/>
            <w:tcBorders>
              <w:tl2br w:val="nil"/>
              <w:tr2bl w:val="nil"/>
            </w:tcBorders>
            <w:vAlign w:val="center"/>
          </w:tcPr>
          <w:p w14:paraId="54A1542A" w14:textId="129EB7C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采样位置</w:t>
            </w:r>
          </w:p>
        </w:tc>
        <w:tc>
          <w:tcPr>
            <w:tcW w:w="1985" w:type="dxa"/>
            <w:tcBorders>
              <w:tl2br w:val="nil"/>
              <w:tr2bl w:val="nil"/>
            </w:tcBorders>
            <w:vAlign w:val="center"/>
          </w:tcPr>
          <w:p w14:paraId="4C26B456" w14:textId="6DFCFF6B"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检测项目</w:t>
            </w:r>
          </w:p>
        </w:tc>
        <w:tc>
          <w:tcPr>
            <w:tcW w:w="1701" w:type="dxa"/>
            <w:tcBorders>
              <w:tl2br w:val="nil"/>
              <w:tr2bl w:val="nil"/>
            </w:tcBorders>
            <w:vAlign w:val="center"/>
          </w:tcPr>
          <w:p w14:paraId="03E1225C" w14:textId="1DDF9992"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检测结果</w:t>
            </w:r>
          </w:p>
        </w:tc>
        <w:tc>
          <w:tcPr>
            <w:tcW w:w="1417" w:type="dxa"/>
            <w:vMerge/>
            <w:tcBorders>
              <w:tl2br w:val="nil"/>
              <w:tr2bl w:val="nil"/>
            </w:tcBorders>
            <w:vAlign w:val="center"/>
          </w:tcPr>
          <w:p w14:paraId="050976C9" w14:textId="77777777" w:rsidR="00F57904" w:rsidRPr="00345E84" w:rsidRDefault="00F57904" w:rsidP="00345E84">
            <w:pPr>
              <w:spacing w:line="240" w:lineRule="auto"/>
              <w:ind w:firstLineChars="0" w:firstLine="0"/>
              <w:jc w:val="center"/>
              <w:rPr>
                <w:rFonts w:eastAsia="宋体" w:cs="Times New Roman"/>
                <w:color w:val="000000"/>
                <w:sz w:val="21"/>
                <w:szCs w:val="21"/>
              </w:rPr>
            </w:pPr>
          </w:p>
        </w:tc>
      </w:tr>
      <w:tr w:rsidR="00F57904" w:rsidRPr="00345E84" w14:paraId="2EFCFA68" w14:textId="5E55C6FA" w:rsidTr="00345E84">
        <w:trPr>
          <w:trHeight w:val="20"/>
        </w:trPr>
        <w:tc>
          <w:tcPr>
            <w:tcW w:w="1658" w:type="dxa"/>
            <w:tcBorders>
              <w:tl2br w:val="nil"/>
              <w:tr2bl w:val="nil"/>
            </w:tcBorders>
            <w:vAlign w:val="center"/>
          </w:tcPr>
          <w:p w14:paraId="4755D39C"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240117317</w:t>
            </w:r>
          </w:p>
        </w:tc>
        <w:tc>
          <w:tcPr>
            <w:tcW w:w="1734" w:type="dxa"/>
            <w:vMerge w:val="restart"/>
            <w:tcBorders>
              <w:tl2br w:val="nil"/>
              <w:tr2bl w:val="nil"/>
            </w:tcBorders>
            <w:vAlign w:val="center"/>
          </w:tcPr>
          <w:p w14:paraId="42A3F2F8" w14:textId="5075550F" w:rsidR="00F57904" w:rsidRPr="00345E84" w:rsidRDefault="008B5F64" w:rsidP="00345E84">
            <w:pPr>
              <w:spacing w:line="240" w:lineRule="auto"/>
              <w:ind w:firstLineChars="0" w:firstLine="0"/>
              <w:jc w:val="center"/>
              <w:rPr>
                <w:rFonts w:eastAsia="宋体" w:cs="Times New Roman"/>
                <w:kern w:val="0"/>
                <w:sz w:val="21"/>
                <w:szCs w:val="21"/>
              </w:rPr>
            </w:pPr>
            <w:r w:rsidRPr="00345E84">
              <w:rPr>
                <w:rFonts w:eastAsia="宋体" w:cs="Times New Roman"/>
                <w:color w:val="000000"/>
                <w:kern w:val="0"/>
                <w:sz w:val="21"/>
                <w:szCs w:val="21"/>
                <w:lang w:bidi="ar"/>
              </w:rPr>
              <w:t>厂界</w:t>
            </w:r>
            <w:r w:rsidRPr="00345E84">
              <w:rPr>
                <w:rFonts w:eastAsia="宋体" w:cs="Times New Roman" w:hint="eastAsia"/>
                <w:color w:val="000000"/>
                <w:kern w:val="0"/>
                <w:sz w:val="21"/>
                <w:szCs w:val="21"/>
                <w:lang w:bidi="ar"/>
              </w:rPr>
              <w:t>东</w:t>
            </w:r>
            <w:r w:rsidRPr="00345E84">
              <w:rPr>
                <w:rFonts w:eastAsia="宋体" w:cs="Times New Roman"/>
                <w:color w:val="000000"/>
                <w:kern w:val="0"/>
                <w:sz w:val="21"/>
                <w:szCs w:val="21"/>
                <w:lang w:bidi="ar"/>
              </w:rPr>
              <w:t xml:space="preserve"> 1#</w:t>
            </w:r>
          </w:p>
        </w:tc>
        <w:tc>
          <w:tcPr>
            <w:tcW w:w="1985" w:type="dxa"/>
            <w:vMerge w:val="restart"/>
            <w:tcBorders>
              <w:tl2br w:val="nil"/>
              <w:tr2bl w:val="nil"/>
            </w:tcBorders>
            <w:vAlign w:val="center"/>
          </w:tcPr>
          <w:p w14:paraId="26ACF221" w14:textId="77777777" w:rsidR="00F57904" w:rsidRPr="00345E84" w:rsidRDefault="00F57904"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非甲烷总烃</w:t>
            </w:r>
            <w:r w:rsidRPr="00345E84">
              <w:rPr>
                <w:rFonts w:eastAsia="宋体" w:cs="Times New Roman"/>
                <w:color w:val="000000"/>
                <w:sz w:val="21"/>
                <w:szCs w:val="21"/>
              </w:rPr>
              <w:t>(mg/m</w:t>
            </w:r>
            <w:r w:rsidRPr="00345E84">
              <w:rPr>
                <w:rFonts w:eastAsia="宋体" w:cs="Times New Roman"/>
                <w:color w:val="000000"/>
                <w:sz w:val="21"/>
                <w:szCs w:val="21"/>
                <w:vertAlign w:val="superscript"/>
              </w:rPr>
              <w:t>3</w:t>
            </w:r>
            <w:r w:rsidRPr="00345E84">
              <w:rPr>
                <w:rFonts w:eastAsia="宋体" w:cs="Times New Roman"/>
                <w:color w:val="000000"/>
                <w:sz w:val="21"/>
                <w:szCs w:val="21"/>
              </w:rPr>
              <w:t>)</w:t>
            </w:r>
          </w:p>
        </w:tc>
        <w:tc>
          <w:tcPr>
            <w:tcW w:w="1701" w:type="dxa"/>
            <w:tcBorders>
              <w:tl2br w:val="nil"/>
              <w:tr2bl w:val="nil"/>
            </w:tcBorders>
            <w:vAlign w:val="center"/>
          </w:tcPr>
          <w:p w14:paraId="53D1B441"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0.76</w:t>
            </w:r>
          </w:p>
        </w:tc>
        <w:tc>
          <w:tcPr>
            <w:tcW w:w="1417" w:type="dxa"/>
            <w:vMerge w:val="restart"/>
            <w:tcBorders>
              <w:tl2br w:val="nil"/>
              <w:tr2bl w:val="nil"/>
            </w:tcBorders>
            <w:vAlign w:val="center"/>
          </w:tcPr>
          <w:p w14:paraId="1BBF3D63" w14:textId="679B97DC" w:rsidR="00F57904" w:rsidRPr="00345E84" w:rsidRDefault="00F57904" w:rsidP="00345E84">
            <w:pPr>
              <w:spacing w:line="240" w:lineRule="auto"/>
              <w:ind w:firstLineChars="0" w:firstLine="0"/>
              <w:jc w:val="center"/>
              <w:rPr>
                <w:rFonts w:eastAsia="宋体" w:cs="Times New Roman"/>
                <w:b/>
                <w:bCs/>
                <w:kern w:val="0"/>
                <w:sz w:val="21"/>
                <w:szCs w:val="21"/>
              </w:rPr>
            </w:pPr>
            <w:r w:rsidRPr="00345E84">
              <w:rPr>
                <w:rFonts w:eastAsia="宋体" w:cs="Times New Roman" w:hint="eastAsia"/>
                <w:b/>
                <w:bCs/>
                <w:kern w:val="0"/>
                <w:sz w:val="21"/>
                <w:szCs w:val="21"/>
              </w:rPr>
              <w:t>4</w:t>
            </w:r>
            <w:r w:rsidRPr="00345E84">
              <w:rPr>
                <w:rFonts w:eastAsia="宋体" w:cs="Times New Roman"/>
                <w:b/>
                <w:bCs/>
                <w:kern w:val="0"/>
                <w:sz w:val="21"/>
                <w:szCs w:val="21"/>
              </w:rPr>
              <w:t>.0</w:t>
            </w:r>
            <w:r w:rsidRPr="00345E84">
              <w:rPr>
                <w:rFonts w:eastAsia="宋体" w:cs="Times New Roman" w:hint="eastAsia"/>
                <w:b/>
                <w:bCs/>
                <w:kern w:val="0"/>
                <w:sz w:val="21"/>
                <w:szCs w:val="21"/>
              </w:rPr>
              <w:t>（达标）</w:t>
            </w:r>
          </w:p>
        </w:tc>
      </w:tr>
      <w:tr w:rsidR="00F57904" w:rsidRPr="00345E84" w14:paraId="0D7A46B5" w14:textId="12A2CD45" w:rsidTr="00345E84">
        <w:trPr>
          <w:trHeight w:val="20"/>
        </w:trPr>
        <w:tc>
          <w:tcPr>
            <w:tcW w:w="1658" w:type="dxa"/>
            <w:tcBorders>
              <w:tl2br w:val="nil"/>
              <w:tr2bl w:val="nil"/>
            </w:tcBorders>
            <w:vAlign w:val="center"/>
          </w:tcPr>
          <w:p w14:paraId="3A1F24A0"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240117318</w:t>
            </w:r>
          </w:p>
        </w:tc>
        <w:tc>
          <w:tcPr>
            <w:tcW w:w="1734" w:type="dxa"/>
            <w:vMerge/>
            <w:tcBorders>
              <w:tl2br w:val="nil"/>
              <w:tr2bl w:val="nil"/>
            </w:tcBorders>
            <w:vAlign w:val="center"/>
          </w:tcPr>
          <w:p w14:paraId="57CCD47B"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68006206"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71BD7D3B"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0.75</w:t>
            </w:r>
          </w:p>
        </w:tc>
        <w:tc>
          <w:tcPr>
            <w:tcW w:w="1417" w:type="dxa"/>
            <w:vMerge/>
            <w:tcBorders>
              <w:tl2br w:val="nil"/>
              <w:tr2bl w:val="nil"/>
            </w:tcBorders>
            <w:vAlign w:val="center"/>
          </w:tcPr>
          <w:p w14:paraId="0AA97C6D"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59298B33" w14:textId="23172975" w:rsidTr="00345E84">
        <w:trPr>
          <w:trHeight w:val="20"/>
        </w:trPr>
        <w:tc>
          <w:tcPr>
            <w:tcW w:w="1658" w:type="dxa"/>
            <w:tcBorders>
              <w:tl2br w:val="nil"/>
              <w:tr2bl w:val="nil"/>
            </w:tcBorders>
            <w:vAlign w:val="center"/>
          </w:tcPr>
          <w:p w14:paraId="26F7546A"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240117319</w:t>
            </w:r>
          </w:p>
        </w:tc>
        <w:tc>
          <w:tcPr>
            <w:tcW w:w="1734" w:type="dxa"/>
            <w:vMerge/>
            <w:tcBorders>
              <w:tl2br w:val="nil"/>
              <w:tr2bl w:val="nil"/>
            </w:tcBorders>
            <w:vAlign w:val="center"/>
          </w:tcPr>
          <w:p w14:paraId="796E24FF"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118E3736"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17E8CDBD"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0.81</w:t>
            </w:r>
          </w:p>
        </w:tc>
        <w:tc>
          <w:tcPr>
            <w:tcW w:w="1417" w:type="dxa"/>
            <w:vMerge/>
            <w:tcBorders>
              <w:tl2br w:val="nil"/>
              <w:tr2bl w:val="nil"/>
            </w:tcBorders>
            <w:vAlign w:val="center"/>
          </w:tcPr>
          <w:p w14:paraId="4A9E2866"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373E7059" w14:textId="3080A20E" w:rsidTr="00345E84">
        <w:trPr>
          <w:trHeight w:val="20"/>
        </w:trPr>
        <w:tc>
          <w:tcPr>
            <w:tcW w:w="1658" w:type="dxa"/>
            <w:tcBorders>
              <w:tl2br w:val="nil"/>
              <w:tr2bl w:val="nil"/>
            </w:tcBorders>
            <w:vAlign w:val="center"/>
          </w:tcPr>
          <w:p w14:paraId="29CDFE91"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240117320</w:t>
            </w:r>
          </w:p>
        </w:tc>
        <w:tc>
          <w:tcPr>
            <w:tcW w:w="1734" w:type="dxa"/>
            <w:vMerge/>
            <w:tcBorders>
              <w:tl2br w:val="nil"/>
              <w:tr2bl w:val="nil"/>
            </w:tcBorders>
            <w:vAlign w:val="center"/>
          </w:tcPr>
          <w:p w14:paraId="5EABCEC0"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00277FEF"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0663A1AF"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0.78</w:t>
            </w:r>
          </w:p>
        </w:tc>
        <w:tc>
          <w:tcPr>
            <w:tcW w:w="1417" w:type="dxa"/>
            <w:vMerge/>
            <w:tcBorders>
              <w:tl2br w:val="nil"/>
              <w:tr2bl w:val="nil"/>
            </w:tcBorders>
            <w:vAlign w:val="center"/>
          </w:tcPr>
          <w:p w14:paraId="51D5B41F"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3C3E64BC" w14:textId="0E6BFC94" w:rsidTr="00345E84">
        <w:trPr>
          <w:trHeight w:val="20"/>
        </w:trPr>
        <w:tc>
          <w:tcPr>
            <w:tcW w:w="1658" w:type="dxa"/>
            <w:tcBorders>
              <w:tl2br w:val="nil"/>
              <w:tr2bl w:val="nil"/>
            </w:tcBorders>
            <w:vAlign w:val="center"/>
          </w:tcPr>
          <w:p w14:paraId="7168C9E7"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240117343</w:t>
            </w:r>
          </w:p>
        </w:tc>
        <w:tc>
          <w:tcPr>
            <w:tcW w:w="1734" w:type="dxa"/>
            <w:vMerge/>
            <w:tcBorders>
              <w:tl2br w:val="nil"/>
              <w:tr2bl w:val="nil"/>
            </w:tcBorders>
            <w:vAlign w:val="center"/>
          </w:tcPr>
          <w:p w14:paraId="5C16861F"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val="restart"/>
            <w:tcBorders>
              <w:tl2br w:val="nil"/>
              <w:tr2bl w:val="nil"/>
            </w:tcBorders>
            <w:vAlign w:val="center"/>
          </w:tcPr>
          <w:p w14:paraId="67243FFB" w14:textId="77777777" w:rsidR="00F57904" w:rsidRPr="00345E84" w:rsidRDefault="00F57904"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臭气浓度</w:t>
            </w:r>
            <w:r w:rsidRPr="00345E84">
              <w:rPr>
                <w:rFonts w:eastAsia="宋体" w:cs="Times New Roman" w:hint="eastAsia"/>
                <w:sz w:val="21"/>
                <w:szCs w:val="21"/>
              </w:rPr>
              <w:t>(</w:t>
            </w:r>
            <w:r w:rsidRPr="00345E84">
              <w:rPr>
                <w:rFonts w:eastAsia="宋体" w:cs="Times New Roman" w:hint="eastAsia"/>
                <w:sz w:val="21"/>
                <w:szCs w:val="21"/>
              </w:rPr>
              <w:t>无量纲</w:t>
            </w:r>
            <w:r w:rsidRPr="00345E84">
              <w:rPr>
                <w:rFonts w:eastAsia="宋体" w:cs="Times New Roman" w:hint="eastAsia"/>
                <w:sz w:val="21"/>
                <w:szCs w:val="21"/>
              </w:rPr>
              <w:t>)</w:t>
            </w:r>
          </w:p>
        </w:tc>
        <w:tc>
          <w:tcPr>
            <w:tcW w:w="1701" w:type="dxa"/>
            <w:tcBorders>
              <w:tl2br w:val="nil"/>
              <w:tr2bl w:val="nil"/>
            </w:tcBorders>
            <w:vAlign w:val="center"/>
          </w:tcPr>
          <w:p w14:paraId="74B76F86"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12</w:t>
            </w:r>
          </w:p>
        </w:tc>
        <w:tc>
          <w:tcPr>
            <w:tcW w:w="1417" w:type="dxa"/>
            <w:vMerge w:val="restart"/>
            <w:tcBorders>
              <w:tl2br w:val="nil"/>
              <w:tr2bl w:val="nil"/>
            </w:tcBorders>
            <w:vAlign w:val="center"/>
          </w:tcPr>
          <w:p w14:paraId="5FC58225" w14:textId="29815158" w:rsidR="00F57904" w:rsidRPr="00345E84" w:rsidRDefault="00D643D0" w:rsidP="00345E84">
            <w:pPr>
              <w:spacing w:line="240" w:lineRule="auto"/>
              <w:ind w:firstLineChars="0" w:firstLine="0"/>
              <w:jc w:val="center"/>
              <w:rPr>
                <w:rFonts w:eastAsia="宋体" w:cs="Times New Roman"/>
                <w:b/>
                <w:bCs/>
                <w:kern w:val="0"/>
                <w:sz w:val="21"/>
                <w:szCs w:val="21"/>
              </w:rPr>
            </w:pPr>
            <w:r>
              <w:rPr>
                <w:rFonts w:eastAsia="宋体" w:cs="Times New Roman" w:hint="eastAsia"/>
                <w:b/>
                <w:bCs/>
                <w:kern w:val="0"/>
                <w:sz w:val="21"/>
                <w:szCs w:val="21"/>
              </w:rPr>
              <w:t>20</w:t>
            </w:r>
            <w:r w:rsidR="00F57904" w:rsidRPr="00345E84">
              <w:rPr>
                <w:rFonts w:eastAsia="宋体" w:cs="Times New Roman" w:hint="eastAsia"/>
                <w:b/>
                <w:bCs/>
                <w:kern w:val="0"/>
                <w:sz w:val="21"/>
                <w:szCs w:val="21"/>
              </w:rPr>
              <w:t>（达标）</w:t>
            </w:r>
          </w:p>
        </w:tc>
      </w:tr>
      <w:tr w:rsidR="00F57904" w:rsidRPr="00345E84" w14:paraId="1AE1F688" w14:textId="371EB11D" w:rsidTr="00345E84">
        <w:trPr>
          <w:trHeight w:val="20"/>
        </w:trPr>
        <w:tc>
          <w:tcPr>
            <w:tcW w:w="1658" w:type="dxa"/>
            <w:tcBorders>
              <w:tl2br w:val="nil"/>
              <w:tr2bl w:val="nil"/>
            </w:tcBorders>
            <w:vAlign w:val="center"/>
          </w:tcPr>
          <w:p w14:paraId="40AB6048"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240117344</w:t>
            </w:r>
          </w:p>
        </w:tc>
        <w:tc>
          <w:tcPr>
            <w:tcW w:w="1734" w:type="dxa"/>
            <w:vMerge/>
            <w:tcBorders>
              <w:tl2br w:val="nil"/>
              <w:tr2bl w:val="nil"/>
            </w:tcBorders>
            <w:vAlign w:val="center"/>
          </w:tcPr>
          <w:p w14:paraId="099977C9"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5F951463"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753C06E8"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12</w:t>
            </w:r>
          </w:p>
        </w:tc>
        <w:tc>
          <w:tcPr>
            <w:tcW w:w="1417" w:type="dxa"/>
            <w:vMerge/>
            <w:tcBorders>
              <w:tl2br w:val="nil"/>
              <w:tr2bl w:val="nil"/>
            </w:tcBorders>
            <w:vAlign w:val="center"/>
          </w:tcPr>
          <w:p w14:paraId="2F7D800D"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4717761E" w14:textId="7CA63661" w:rsidTr="00345E84">
        <w:trPr>
          <w:trHeight w:val="20"/>
        </w:trPr>
        <w:tc>
          <w:tcPr>
            <w:tcW w:w="1658" w:type="dxa"/>
            <w:tcBorders>
              <w:tl2br w:val="nil"/>
              <w:tr2bl w:val="nil"/>
            </w:tcBorders>
            <w:vAlign w:val="center"/>
          </w:tcPr>
          <w:p w14:paraId="69BB89CF"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240117345</w:t>
            </w:r>
          </w:p>
        </w:tc>
        <w:tc>
          <w:tcPr>
            <w:tcW w:w="1734" w:type="dxa"/>
            <w:vMerge/>
            <w:tcBorders>
              <w:tl2br w:val="nil"/>
              <w:tr2bl w:val="nil"/>
            </w:tcBorders>
            <w:vAlign w:val="center"/>
          </w:tcPr>
          <w:p w14:paraId="5AA2B233"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2E9B2CDD"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1214E810"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14</w:t>
            </w:r>
          </w:p>
        </w:tc>
        <w:tc>
          <w:tcPr>
            <w:tcW w:w="1417" w:type="dxa"/>
            <w:vMerge/>
            <w:tcBorders>
              <w:tl2br w:val="nil"/>
              <w:tr2bl w:val="nil"/>
            </w:tcBorders>
            <w:vAlign w:val="center"/>
          </w:tcPr>
          <w:p w14:paraId="0F812845"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62CC0680" w14:textId="68F28A73" w:rsidTr="00345E84">
        <w:trPr>
          <w:trHeight w:val="20"/>
        </w:trPr>
        <w:tc>
          <w:tcPr>
            <w:tcW w:w="1658" w:type="dxa"/>
            <w:tcBorders>
              <w:tl2br w:val="nil"/>
              <w:tr2bl w:val="nil"/>
            </w:tcBorders>
            <w:vAlign w:val="center"/>
          </w:tcPr>
          <w:p w14:paraId="6A1B419A"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240117346</w:t>
            </w:r>
          </w:p>
        </w:tc>
        <w:tc>
          <w:tcPr>
            <w:tcW w:w="1734" w:type="dxa"/>
            <w:vMerge/>
            <w:tcBorders>
              <w:tl2br w:val="nil"/>
              <w:tr2bl w:val="nil"/>
            </w:tcBorders>
            <w:vAlign w:val="center"/>
          </w:tcPr>
          <w:p w14:paraId="32B08F95"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3A810A6A"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037962B2"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13</w:t>
            </w:r>
          </w:p>
        </w:tc>
        <w:tc>
          <w:tcPr>
            <w:tcW w:w="1417" w:type="dxa"/>
            <w:vMerge/>
            <w:tcBorders>
              <w:tl2br w:val="nil"/>
              <w:tr2bl w:val="nil"/>
            </w:tcBorders>
            <w:vAlign w:val="center"/>
          </w:tcPr>
          <w:p w14:paraId="3BB63E23"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8B5F64" w:rsidRPr="00345E84" w14:paraId="4E07A974" w14:textId="597A8ED1" w:rsidTr="00345E84">
        <w:trPr>
          <w:trHeight w:val="20"/>
        </w:trPr>
        <w:tc>
          <w:tcPr>
            <w:tcW w:w="1658" w:type="dxa"/>
            <w:tcBorders>
              <w:tl2br w:val="nil"/>
              <w:tr2bl w:val="nil"/>
            </w:tcBorders>
            <w:vAlign w:val="center"/>
          </w:tcPr>
          <w:p w14:paraId="56C5F75D"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240117305</w:t>
            </w:r>
          </w:p>
        </w:tc>
        <w:tc>
          <w:tcPr>
            <w:tcW w:w="1734" w:type="dxa"/>
            <w:vMerge w:val="restart"/>
            <w:tcBorders>
              <w:tl2br w:val="nil"/>
              <w:tr2bl w:val="nil"/>
            </w:tcBorders>
            <w:vAlign w:val="center"/>
          </w:tcPr>
          <w:p w14:paraId="03AF92F1" w14:textId="77777777" w:rsidR="008B5F64" w:rsidRPr="00345E84" w:rsidRDefault="008B5F64"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kern w:val="0"/>
                <w:sz w:val="21"/>
                <w:szCs w:val="21"/>
              </w:rPr>
              <w:t>厂界</w:t>
            </w:r>
            <w:r w:rsidRPr="00345E84">
              <w:rPr>
                <w:rFonts w:eastAsia="宋体" w:cs="Times New Roman" w:hint="eastAsia"/>
                <w:kern w:val="0"/>
                <w:sz w:val="21"/>
                <w:szCs w:val="21"/>
              </w:rPr>
              <w:t>南</w:t>
            </w:r>
            <w:r w:rsidRPr="00345E84">
              <w:rPr>
                <w:rFonts w:eastAsia="宋体" w:cs="Times New Roman"/>
                <w:kern w:val="0"/>
                <w:sz w:val="21"/>
                <w:szCs w:val="21"/>
              </w:rPr>
              <w:t xml:space="preserve"> </w:t>
            </w:r>
            <w:r w:rsidRPr="00345E84">
              <w:rPr>
                <w:rFonts w:eastAsia="宋体" w:cs="Times New Roman" w:hint="eastAsia"/>
                <w:kern w:val="0"/>
                <w:sz w:val="21"/>
                <w:szCs w:val="21"/>
              </w:rPr>
              <w:t>2</w:t>
            </w:r>
            <w:r w:rsidRPr="00345E84">
              <w:rPr>
                <w:rFonts w:eastAsia="宋体" w:cs="Times New Roman"/>
                <w:kern w:val="0"/>
                <w:sz w:val="21"/>
                <w:szCs w:val="21"/>
                <w:vertAlign w:val="superscript"/>
              </w:rPr>
              <w:t>#</w:t>
            </w:r>
          </w:p>
        </w:tc>
        <w:tc>
          <w:tcPr>
            <w:tcW w:w="1985" w:type="dxa"/>
            <w:vMerge w:val="restart"/>
            <w:tcBorders>
              <w:tl2br w:val="nil"/>
              <w:tr2bl w:val="nil"/>
            </w:tcBorders>
            <w:vAlign w:val="center"/>
          </w:tcPr>
          <w:p w14:paraId="01A4C71A" w14:textId="52AF83CF" w:rsidR="008B5F64" w:rsidRPr="00345E84" w:rsidRDefault="008B5F64" w:rsidP="00345E84">
            <w:pPr>
              <w:spacing w:line="240" w:lineRule="auto"/>
              <w:ind w:firstLineChars="0" w:firstLine="0"/>
              <w:jc w:val="center"/>
              <w:rPr>
                <w:rFonts w:eastAsia="宋体" w:cs="Times New Roman"/>
                <w:strike/>
                <w:color w:val="000000"/>
                <w:kern w:val="0"/>
                <w:sz w:val="21"/>
                <w:szCs w:val="21"/>
              </w:rPr>
            </w:pPr>
            <w:r w:rsidRPr="00345E84">
              <w:rPr>
                <w:rFonts w:eastAsia="宋体" w:cs="Times New Roman" w:hint="eastAsia"/>
                <w:sz w:val="21"/>
                <w:szCs w:val="21"/>
              </w:rPr>
              <w:t>非甲烷总烃</w:t>
            </w:r>
            <w:r w:rsidRPr="00345E84">
              <w:rPr>
                <w:rFonts w:eastAsia="宋体" w:cs="Times New Roman"/>
                <w:color w:val="000000"/>
                <w:sz w:val="21"/>
                <w:szCs w:val="21"/>
              </w:rPr>
              <w:t>(mg/m</w:t>
            </w:r>
            <w:r w:rsidRPr="00345E84">
              <w:rPr>
                <w:rFonts w:eastAsia="宋体" w:cs="Times New Roman"/>
                <w:color w:val="000000"/>
                <w:sz w:val="21"/>
                <w:szCs w:val="21"/>
                <w:vertAlign w:val="superscript"/>
              </w:rPr>
              <w:t>3</w:t>
            </w:r>
            <w:r w:rsidRPr="00345E84">
              <w:rPr>
                <w:rFonts w:eastAsia="宋体" w:cs="Times New Roman"/>
                <w:color w:val="000000"/>
                <w:sz w:val="21"/>
                <w:szCs w:val="21"/>
              </w:rPr>
              <w:t>)</w:t>
            </w:r>
          </w:p>
        </w:tc>
        <w:tc>
          <w:tcPr>
            <w:tcW w:w="1701" w:type="dxa"/>
            <w:tcBorders>
              <w:tl2br w:val="nil"/>
              <w:tr2bl w:val="nil"/>
            </w:tcBorders>
            <w:vAlign w:val="center"/>
          </w:tcPr>
          <w:p w14:paraId="2976CF9E" w14:textId="577DFDAB"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0.77</w:t>
            </w:r>
          </w:p>
        </w:tc>
        <w:tc>
          <w:tcPr>
            <w:tcW w:w="1417" w:type="dxa"/>
            <w:vMerge w:val="restart"/>
            <w:tcBorders>
              <w:tl2br w:val="nil"/>
              <w:tr2bl w:val="nil"/>
            </w:tcBorders>
            <w:vAlign w:val="center"/>
          </w:tcPr>
          <w:p w14:paraId="4DC5DA6A" w14:textId="069012C3" w:rsidR="008B5F64" w:rsidRPr="00345E84" w:rsidRDefault="008B5F64" w:rsidP="00345E84">
            <w:pPr>
              <w:spacing w:line="240" w:lineRule="auto"/>
              <w:ind w:firstLineChars="0" w:firstLine="0"/>
              <w:jc w:val="center"/>
              <w:rPr>
                <w:rFonts w:eastAsia="宋体" w:cs="Times New Roman"/>
                <w:b/>
                <w:bCs/>
                <w:strike/>
                <w:kern w:val="0"/>
                <w:sz w:val="21"/>
                <w:szCs w:val="21"/>
              </w:rPr>
            </w:pPr>
            <w:r w:rsidRPr="00345E84">
              <w:rPr>
                <w:rFonts w:eastAsia="宋体" w:cs="Times New Roman" w:hint="eastAsia"/>
                <w:b/>
                <w:bCs/>
                <w:kern w:val="0"/>
                <w:sz w:val="21"/>
                <w:szCs w:val="21"/>
              </w:rPr>
              <w:t>4</w:t>
            </w:r>
            <w:r w:rsidRPr="00345E84">
              <w:rPr>
                <w:rFonts w:eastAsia="宋体" w:cs="Times New Roman"/>
                <w:b/>
                <w:bCs/>
                <w:kern w:val="0"/>
                <w:sz w:val="21"/>
                <w:szCs w:val="21"/>
              </w:rPr>
              <w:t>.0</w:t>
            </w:r>
            <w:r w:rsidRPr="00345E84">
              <w:rPr>
                <w:rFonts w:eastAsia="宋体" w:cs="Times New Roman" w:hint="eastAsia"/>
                <w:b/>
                <w:bCs/>
                <w:kern w:val="0"/>
                <w:sz w:val="21"/>
                <w:szCs w:val="21"/>
              </w:rPr>
              <w:t>（达标</w:t>
            </w:r>
          </w:p>
        </w:tc>
      </w:tr>
      <w:tr w:rsidR="008B5F64" w:rsidRPr="00345E84" w14:paraId="38117B6C" w14:textId="3A590354" w:rsidTr="00345E84">
        <w:trPr>
          <w:trHeight w:val="20"/>
        </w:trPr>
        <w:tc>
          <w:tcPr>
            <w:tcW w:w="1658" w:type="dxa"/>
            <w:tcBorders>
              <w:tl2br w:val="nil"/>
              <w:tr2bl w:val="nil"/>
            </w:tcBorders>
            <w:vAlign w:val="center"/>
          </w:tcPr>
          <w:p w14:paraId="16FCB04E"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240117306</w:t>
            </w:r>
          </w:p>
        </w:tc>
        <w:tc>
          <w:tcPr>
            <w:tcW w:w="1734" w:type="dxa"/>
            <w:vMerge/>
            <w:tcBorders>
              <w:tl2br w:val="nil"/>
              <w:tr2bl w:val="nil"/>
            </w:tcBorders>
            <w:vAlign w:val="center"/>
          </w:tcPr>
          <w:p w14:paraId="7704645E" w14:textId="77777777" w:rsidR="008B5F64" w:rsidRPr="00345E84" w:rsidRDefault="008B5F6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7E8B67A6" w14:textId="77777777" w:rsidR="008B5F64" w:rsidRPr="00345E84" w:rsidRDefault="008B5F64" w:rsidP="00345E84">
            <w:pPr>
              <w:spacing w:line="240" w:lineRule="auto"/>
              <w:ind w:firstLineChars="0" w:firstLine="0"/>
              <w:jc w:val="center"/>
              <w:rPr>
                <w:rFonts w:eastAsia="宋体" w:cs="Times New Roman"/>
                <w:color w:val="000000"/>
                <w:kern w:val="0"/>
                <w:sz w:val="21"/>
                <w:szCs w:val="21"/>
              </w:rPr>
            </w:pPr>
          </w:p>
        </w:tc>
        <w:tc>
          <w:tcPr>
            <w:tcW w:w="1701" w:type="dxa"/>
            <w:tcBorders>
              <w:tl2br w:val="nil"/>
              <w:tr2bl w:val="nil"/>
            </w:tcBorders>
            <w:vAlign w:val="center"/>
          </w:tcPr>
          <w:p w14:paraId="45145519" w14:textId="29712B0A"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0.78</w:t>
            </w:r>
          </w:p>
        </w:tc>
        <w:tc>
          <w:tcPr>
            <w:tcW w:w="1417" w:type="dxa"/>
            <w:vMerge/>
            <w:tcBorders>
              <w:tl2br w:val="nil"/>
              <w:tr2bl w:val="nil"/>
            </w:tcBorders>
            <w:vAlign w:val="center"/>
          </w:tcPr>
          <w:p w14:paraId="03E179CC" w14:textId="77777777" w:rsidR="008B5F64" w:rsidRPr="00345E84" w:rsidRDefault="008B5F64" w:rsidP="00345E84">
            <w:pPr>
              <w:spacing w:line="240" w:lineRule="auto"/>
              <w:ind w:firstLineChars="0" w:firstLine="0"/>
              <w:jc w:val="center"/>
              <w:rPr>
                <w:rFonts w:eastAsia="宋体" w:cs="Times New Roman"/>
                <w:b/>
                <w:bCs/>
                <w:strike/>
                <w:kern w:val="0"/>
                <w:sz w:val="21"/>
                <w:szCs w:val="21"/>
              </w:rPr>
            </w:pPr>
          </w:p>
        </w:tc>
      </w:tr>
      <w:tr w:rsidR="008B5F64" w:rsidRPr="00345E84" w14:paraId="0D785E9F" w14:textId="7C0A3723" w:rsidTr="00345E84">
        <w:trPr>
          <w:trHeight w:val="20"/>
        </w:trPr>
        <w:tc>
          <w:tcPr>
            <w:tcW w:w="1658" w:type="dxa"/>
            <w:tcBorders>
              <w:tl2br w:val="nil"/>
              <w:tr2bl w:val="nil"/>
            </w:tcBorders>
            <w:vAlign w:val="center"/>
          </w:tcPr>
          <w:p w14:paraId="11B8A1D3"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240117307</w:t>
            </w:r>
          </w:p>
        </w:tc>
        <w:tc>
          <w:tcPr>
            <w:tcW w:w="1734" w:type="dxa"/>
            <w:vMerge/>
            <w:tcBorders>
              <w:tl2br w:val="nil"/>
              <w:tr2bl w:val="nil"/>
            </w:tcBorders>
            <w:vAlign w:val="center"/>
          </w:tcPr>
          <w:p w14:paraId="7324C8FB" w14:textId="77777777" w:rsidR="008B5F64" w:rsidRPr="00345E84" w:rsidRDefault="008B5F6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653F4143" w14:textId="77777777" w:rsidR="008B5F64" w:rsidRPr="00345E84" w:rsidRDefault="008B5F64" w:rsidP="00345E84">
            <w:pPr>
              <w:spacing w:line="240" w:lineRule="auto"/>
              <w:ind w:firstLineChars="0" w:firstLine="0"/>
              <w:jc w:val="center"/>
              <w:rPr>
                <w:rFonts w:eastAsia="宋体" w:cs="Times New Roman"/>
                <w:color w:val="000000"/>
                <w:kern w:val="0"/>
                <w:sz w:val="21"/>
                <w:szCs w:val="21"/>
              </w:rPr>
            </w:pPr>
          </w:p>
        </w:tc>
        <w:tc>
          <w:tcPr>
            <w:tcW w:w="1701" w:type="dxa"/>
            <w:tcBorders>
              <w:tl2br w:val="nil"/>
              <w:tr2bl w:val="nil"/>
            </w:tcBorders>
            <w:vAlign w:val="center"/>
          </w:tcPr>
          <w:p w14:paraId="46B79FC0" w14:textId="36C70973"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0.80</w:t>
            </w:r>
          </w:p>
        </w:tc>
        <w:tc>
          <w:tcPr>
            <w:tcW w:w="1417" w:type="dxa"/>
            <w:vMerge/>
            <w:tcBorders>
              <w:tl2br w:val="nil"/>
              <w:tr2bl w:val="nil"/>
            </w:tcBorders>
            <w:vAlign w:val="center"/>
          </w:tcPr>
          <w:p w14:paraId="2EF2241D" w14:textId="77777777" w:rsidR="008B5F64" w:rsidRPr="00345E84" w:rsidRDefault="008B5F64" w:rsidP="00345E84">
            <w:pPr>
              <w:spacing w:line="240" w:lineRule="auto"/>
              <w:ind w:firstLineChars="0" w:firstLine="0"/>
              <w:jc w:val="center"/>
              <w:rPr>
                <w:rFonts w:eastAsia="宋体" w:cs="Times New Roman"/>
                <w:b/>
                <w:bCs/>
                <w:strike/>
                <w:kern w:val="0"/>
                <w:sz w:val="21"/>
                <w:szCs w:val="21"/>
              </w:rPr>
            </w:pPr>
          </w:p>
        </w:tc>
      </w:tr>
      <w:tr w:rsidR="008B5F64" w:rsidRPr="00345E84" w14:paraId="1AAF24A1" w14:textId="1A6043AE" w:rsidTr="00345E84">
        <w:trPr>
          <w:trHeight w:val="20"/>
        </w:trPr>
        <w:tc>
          <w:tcPr>
            <w:tcW w:w="1658" w:type="dxa"/>
            <w:tcBorders>
              <w:tl2br w:val="nil"/>
              <w:tr2bl w:val="nil"/>
            </w:tcBorders>
            <w:vAlign w:val="center"/>
          </w:tcPr>
          <w:p w14:paraId="5DD2B361"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240117308</w:t>
            </w:r>
          </w:p>
        </w:tc>
        <w:tc>
          <w:tcPr>
            <w:tcW w:w="1734" w:type="dxa"/>
            <w:vMerge/>
            <w:tcBorders>
              <w:tl2br w:val="nil"/>
              <w:tr2bl w:val="nil"/>
            </w:tcBorders>
            <w:vAlign w:val="center"/>
          </w:tcPr>
          <w:p w14:paraId="77388439" w14:textId="77777777" w:rsidR="008B5F64" w:rsidRPr="00345E84" w:rsidRDefault="008B5F6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4E3585CD" w14:textId="77777777" w:rsidR="008B5F64" w:rsidRPr="00345E84" w:rsidRDefault="008B5F64" w:rsidP="00345E84">
            <w:pPr>
              <w:spacing w:line="240" w:lineRule="auto"/>
              <w:ind w:firstLineChars="0" w:firstLine="0"/>
              <w:jc w:val="center"/>
              <w:rPr>
                <w:rFonts w:eastAsia="宋体" w:cs="Times New Roman"/>
                <w:color w:val="000000"/>
                <w:kern w:val="0"/>
                <w:sz w:val="21"/>
                <w:szCs w:val="21"/>
              </w:rPr>
            </w:pPr>
          </w:p>
        </w:tc>
        <w:tc>
          <w:tcPr>
            <w:tcW w:w="1701" w:type="dxa"/>
            <w:tcBorders>
              <w:tl2br w:val="nil"/>
              <w:tr2bl w:val="nil"/>
            </w:tcBorders>
            <w:vAlign w:val="center"/>
          </w:tcPr>
          <w:p w14:paraId="765AF67E" w14:textId="1349DD0B"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0.75</w:t>
            </w:r>
          </w:p>
        </w:tc>
        <w:tc>
          <w:tcPr>
            <w:tcW w:w="1417" w:type="dxa"/>
            <w:vMerge/>
            <w:tcBorders>
              <w:tl2br w:val="nil"/>
              <w:tr2bl w:val="nil"/>
            </w:tcBorders>
            <w:vAlign w:val="center"/>
          </w:tcPr>
          <w:p w14:paraId="7A112733" w14:textId="77777777" w:rsidR="008B5F64" w:rsidRPr="00345E84" w:rsidRDefault="008B5F64" w:rsidP="00345E84">
            <w:pPr>
              <w:spacing w:line="240" w:lineRule="auto"/>
              <w:ind w:firstLineChars="0" w:firstLine="0"/>
              <w:jc w:val="center"/>
              <w:rPr>
                <w:rFonts w:eastAsia="宋体" w:cs="Times New Roman"/>
                <w:b/>
                <w:bCs/>
                <w:strike/>
                <w:kern w:val="0"/>
                <w:sz w:val="21"/>
                <w:szCs w:val="21"/>
              </w:rPr>
            </w:pPr>
          </w:p>
        </w:tc>
      </w:tr>
      <w:tr w:rsidR="00F57904" w:rsidRPr="00345E84" w14:paraId="2E6CDB27" w14:textId="40258145" w:rsidTr="00345E84">
        <w:trPr>
          <w:trHeight w:val="20"/>
        </w:trPr>
        <w:tc>
          <w:tcPr>
            <w:tcW w:w="1658" w:type="dxa"/>
            <w:tcBorders>
              <w:tl2br w:val="nil"/>
              <w:tr2bl w:val="nil"/>
            </w:tcBorders>
            <w:vAlign w:val="center"/>
          </w:tcPr>
          <w:p w14:paraId="40D9516E"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240117347</w:t>
            </w:r>
          </w:p>
        </w:tc>
        <w:tc>
          <w:tcPr>
            <w:tcW w:w="1734" w:type="dxa"/>
            <w:vMerge/>
            <w:tcBorders>
              <w:tl2br w:val="nil"/>
              <w:tr2bl w:val="nil"/>
            </w:tcBorders>
            <w:vAlign w:val="center"/>
          </w:tcPr>
          <w:p w14:paraId="6C15B4A3"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val="restart"/>
            <w:tcBorders>
              <w:tl2br w:val="nil"/>
              <w:tr2bl w:val="nil"/>
            </w:tcBorders>
            <w:vAlign w:val="center"/>
          </w:tcPr>
          <w:p w14:paraId="17BFBC97" w14:textId="77777777" w:rsidR="00F57904" w:rsidRPr="00345E84" w:rsidRDefault="00F57904"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臭气浓度</w:t>
            </w:r>
            <w:r w:rsidRPr="00345E84">
              <w:rPr>
                <w:rFonts w:eastAsia="宋体" w:cs="Times New Roman" w:hint="eastAsia"/>
                <w:sz w:val="21"/>
                <w:szCs w:val="21"/>
              </w:rPr>
              <w:t>(</w:t>
            </w:r>
            <w:r w:rsidRPr="00345E84">
              <w:rPr>
                <w:rFonts w:eastAsia="宋体" w:cs="Times New Roman" w:hint="eastAsia"/>
                <w:sz w:val="21"/>
                <w:szCs w:val="21"/>
              </w:rPr>
              <w:t>无量纲</w:t>
            </w:r>
            <w:r w:rsidRPr="00345E84">
              <w:rPr>
                <w:rFonts w:eastAsia="宋体" w:cs="Times New Roman" w:hint="eastAsia"/>
                <w:sz w:val="21"/>
                <w:szCs w:val="21"/>
              </w:rPr>
              <w:t>)</w:t>
            </w:r>
          </w:p>
        </w:tc>
        <w:tc>
          <w:tcPr>
            <w:tcW w:w="1701" w:type="dxa"/>
            <w:tcBorders>
              <w:tl2br w:val="nil"/>
              <w:tr2bl w:val="nil"/>
            </w:tcBorders>
            <w:vAlign w:val="center"/>
          </w:tcPr>
          <w:p w14:paraId="31B2AB92"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&lt;10</w:t>
            </w:r>
          </w:p>
        </w:tc>
        <w:tc>
          <w:tcPr>
            <w:tcW w:w="1417" w:type="dxa"/>
            <w:vMerge w:val="restart"/>
            <w:tcBorders>
              <w:tl2br w:val="nil"/>
              <w:tr2bl w:val="nil"/>
            </w:tcBorders>
            <w:vAlign w:val="center"/>
          </w:tcPr>
          <w:p w14:paraId="79DD19E4" w14:textId="39616871" w:rsidR="00F57904" w:rsidRPr="00345E84" w:rsidRDefault="00D643D0" w:rsidP="00345E84">
            <w:pPr>
              <w:spacing w:line="240" w:lineRule="auto"/>
              <w:ind w:firstLineChars="0" w:firstLine="0"/>
              <w:jc w:val="center"/>
              <w:rPr>
                <w:rFonts w:eastAsia="宋体" w:cs="Times New Roman"/>
                <w:b/>
                <w:bCs/>
                <w:kern w:val="0"/>
                <w:sz w:val="21"/>
                <w:szCs w:val="21"/>
              </w:rPr>
            </w:pPr>
            <w:r>
              <w:rPr>
                <w:rFonts w:eastAsia="宋体" w:cs="Times New Roman" w:hint="eastAsia"/>
                <w:b/>
                <w:bCs/>
                <w:kern w:val="0"/>
                <w:sz w:val="21"/>
                <w:szCs w:val="21"/>
              </w:rPr>
              <w:t>20</w:t>
            </w:r>
            <w:r w:rsidR="00F57904" w:rsidRPr="00345E84">
              <w:rPr>
                <w:rFonts w:eastAsia="宋体" w:cs="Times New Roman" w:hint="eastAsia"/>
                <w:b/>
                <w:bCs/>
                <w:kern w:val="0"/>
                <w:sz w:val="21"/>
                <w:szCs w:val="21"/>
              </w:rPr>
              <w:t>（达标）</w:t>
            </w:r>
          </w:p>
        </w:tc>
      </w:tr>
      <w:tr w:rsidR="00F57904" w:rsidRPr="00345E84" w14:paraId="4EDE3796" w14:textId="32373A43" w:rsidTr="00345E84">
        <w:trPr>
          <w:trHeight w:val="20"/>
        </w:trPr>
        <w:tc>
          <w:tcPr>
            <w:tcW w:w="1658" w:type="dxa"/>
            <w:tcBorders>
              <w:tl2br w:val="nil"/>
              <w:tr2bl w:val="nil"/>
            </w:tcBorders>
            <w:vAlign w:val="center"/>
          </w:tcPr>
          <w:p w14:paraId="21203C37"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240117348</w:t>
            </w:r>
          </w:p>
        </w:tc>
        <w:tc>
          <w:tcPr>
            <w:tcW w:w="1734" w:type="dxa"/>
            <w:vMerge/>
            <w:tcBorders>
              <w:tl2br w:val="nil"/>
              <w:tr2bl w:val="nil"/>
            </w:tcBorders>
            <w:vAlign w:val="center"/>
          </w:tcPr>
          <w:p w14:paraId="6CB2C3AC"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21099872"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082A03BE"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11</w:t>
            </w:r>
          </w:p>
        </w:tc>
        <w:tc>
          <w:tcPr>
            <w:tcW w:w="1417" w:type="dxa"/>
            <w:vMerge/>
            <w:tcBorders>
              <w:tl2br w:val="nil"/>
              <w:tr2bl w:val="nil"/>
            </w:tcBorders>
            <w:vAlign w:val="center"/>
          </w:tcPr>
          <w:p w14:paraId="0BC2EEB1"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042EE462" w14:textId="504BA151" w:rsidTr="00345E84">
        <w:trPr>
          <w:trHeight w:val="20"/>
        </w:trPr>
        <w:tc>
          <w:tcPr>
            <w:tcW w:w="1658" w:type="dxa"/>
            <w:tcBorders>
              <w:tl2br w:val="nil"/>
              <w:tr2bl w:val="nil"/>
            </w:tcBorders>
            <w:vAlign w:val="center"/>
          </w:tcPr>
          <w:p w14:paraId="3E074BBC"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240117349</w:t>
            </w:r>
          </w:p>
        </w:tc>
        <w:tc>
          <w:tcPr>
            <w:tcW w:w="1734" w:type="dxa"/>
            <w:vMerge/>
            <w:tcBorders>
              <w:tl2br w:val="nil"/>
              <w:tr2bl w:val="nil"/>
            </w:tcBorders>
            <w:vAlign w:val="center"/>
          </w:tcPr>
          <w:p w14:paraId="38F147C2"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1B5ABCDD"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030C2688"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11</w:t>
            </w:r>
          </w:p>
        </w:tc>
        <w:tc>
          <w:tcPr>
            <w:tcW w:w="1417" w:type="dxa"/>
            <w:vMerge/>
            <w:tcBorders>
              <w:tl2br w:val="nil"/>
              <w:tr2bl w:val="nil"/>
            </w:tcBorders>
            <w:vAlign w:val="center"/>
          </w:tcPr>
          <w:p w14:paraId="00786FEE"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1CDEA3DC" w14:textId="276AA639" w:rsidTr="00345E84">
        <w:trPr>
          <w:trHeight w:val="20"/>
        </w:trPr>
        <w:tc>
          <w:tcPr>
            <w:tcW w:w="1658" w:type="dxa"/>
            <w:tcBorders>
              <w:tl2br w:val="nil"/>
              <w:tr2bl w:val="nil"/>
            </w:tcBorders>
            <w:vAlign w:val="center"/>
          </w:tcPr>
          <w:p w14:paraId="15FC4731"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240117350</w:t>
            </w:r>
          </w:p>
        </w:tc>
        <w:tc>
          <w:tcPr>
            <w:tcW w:w="1734" w:type="dxa"/>
            <w:vMerge/>
            <w:tcBorders>
              <w:tl2br w:val="nil"/>
              <w:tr2bl w:val="nil"/>
            </w:tcBorders>
            <w:vAlign w:val="center"/>
          </w:tcPr>
          <w:p w14:paraId="0A43E721"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6A069A64"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1A5DD5C5"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12</w:t>
            </w:r>
          </w:p>
        </w:tc>
        <w:tc>
          <w:tcPr>
            <w:tcW w:w="1417" w:type="dxa"/>
            <w:vMerge/>
            <w:tcBorders>
              <w:tl2br w:val="nil"/>
              <w:tr2bl w:val="nil"/>
            </w:tcBorders>
            <w:vAlign w:val="center"/>
          </w:tcPr>
          <w:p w14:paraId="4177AB5B"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8B5F64" w:rsidRPr="00345E84" w14:paraId="1B61C1E1" w14:textId="26F58E73" w:rsidTr="00345E84">
        <w:trPr>
          <w:trHeight w:val="20"/>
        </w:trPr>
        <w:tc>
          <w:tcPr>
            <w:tcW w:w="1658" w:type="dxa"/>
            <w:tcBorders>
              <w:tl2br w:val="nil"/>
              <w:tr2bl w:val="nil"/>
            </w:tcBorders>
            <w:vAlign w:val="center"/>
          </w:tcPr>
          <w:p w14:paraId="2440F8BA"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240117309</w:t>
            </w:r>
          </w:p>
        </w:tc>
        <w:tc>
          <w:tcPr>
            <w:tcW w:w="1734" w:type="dxa"/>
            <w:vMerge w:val="restart"/>
            <w:tcBorders>
              <w:tl2br w:val="nil"/>
              <w:tr2bl w:val="nil"/>
            </w:tcBorders>
            <w:vAlign w:val="center"/>
          </w:tcPr>
          <w:p w14:paraId="6B92CE2F" w14:textId="77777777" w:rsidR="008B5F64" w:rsidRPr="00345E84" w:rsidRDefault="008B5F64" w:rsidP="00345E84">
            <w:pPr>
              <w:spacing w:line="240" w:lineRule="auto"/>
              <w:ind w:firstLineChars="0" w:firstLine="0"/>
              <w:jc w:val="center"/>
              <w:rPr>
                <w:rFonts w:eastAsia="宋体" w:cs="Times New Roman"/>
                <w:kern w:val="0"/>
                <w:sz w:val="21"/>
                <w:szCs w:val="21"/>
              </w:rPr>
            </w:pPr>
            <w:r w:rsidRPr="00345E84">
              <w:rPr>
                <w:rFonts w:eastAsia="宋体" w:cs="Times New Roman"/>
                <w:kern w:val="0"/>
                <w:sz w:val="21"/>
                <w:szCs w:val="21"/>
              </w:rPr>
              <w:t>厂界</w:t>
            </w:r>
            <w:r w:rsidRPr="00345E84">
              <w:rPr>
                <w:rFonts w:eastAsia="宋体" w:cs="Times New Roman" w:hint="eastAsia"/>
                <w:kern w:val="0"/>
                <w:sz w:val="21"/>
                <w:szCs w:val="21"/>
              </w:rPr>
              <w:t>西</w:t>
            </w:r>
            <w:r w:rsidRPr="00345E84">
              <w:rPr>
                <w:rFonts w:eastAsia="宋体" w:cs="Times New Roman"/>
                <w:kern w:val="0"/>
                <w:sz w:val="21"/>
                <w:szCs w:val="21"/>
              </w:rPr>
              <w:t xml:space="preserve"> </w:t>
            </w:r>
            <w:r w:rsidRPr="00345E84">
              <w:rPr>
                <w:rFonts w:eastAsia="宋体" w:cs="Times New Roman" w:hint="eastAsia"/>
                <w:kern w:val="0"/>
                <w:sz w:val="21"/>
                <w:szCs w:val="21"/>
              </w:rPr>
              <w:t>3</w:t>
            </w:r>
            <w:r w:rsidRPr="00345E84">
              <w:rPr>
                <w:rFonts w:eastAsia="宋体" w:cs="Times New Roman"/>
                <w:kern w:val="0"/>
                <w:sz w:val="21"/>
                <w:szCs w:val="21"/>
                <w:vertAlign w:val="superscript"/>
              </w:rPr>
              <w:t>#</w:t>
            </w:r>
          </w:p>
        </w:tc>
        <w:tc>
          <w:tcPr>
            <w:tcW w:w="1985" w:type="dxa"/>
            <w:vMerge w:val="restart"/>
            <w:tcBorders>
              <w:tl2br w:val="nil"/>
              <w:tr2bl w:val="nil"/>
            </w:tcBorders>
            <w:vAlign w:val="center"/>
          </w:tcPr>
          <w:p w14:paraId="79FCE060" w14:textId="416F1D33" w:rsidR="008B5F64" w:rsidRPr="00345E84" w:rsidRDefault="008B5F64" w:rsidP="00345E84">
            <w:pPr>
              <w:spacing w:line="240" w:lineRule="auto"/>
              <w:ind w:firstLineChars="0" w:firstLine="0"/>
              <w:jc w:val="center"/>
              <w:rPr>
                <w:rFonts w:eastAsia="宋体" w:cs="Times New Roman"/>
                <w:strike/>
                <w:sz w:val="21"/>
                <w:szCs w:val="21"/>
              </w:rPr>
            </w:pPr>
            <w:r w:rsidRPr="00345E84">
              <w:rPr>
                <w:rFonts w:eastAsia="宋体" w:cs="Times New Roman" w:hint="eastAsia"/>
                <w:sz w:val="21"/>
                <w:szCs w:val="21"/>
              </w:rPr>
              <w:t>非甲烷总烃</w:t>
            </w:r>
            <w:r w:rsidRPr="00345E84">
              <w:rPr>
                <w:rFonts w:eastAsia="宋体" w:cs="Times New Roman"/>
                <w:color w:val="000000"/>
                <w:sz w:val="21"/>
                <w:szCs w:val="21"/>
              </w:rPr>
              <w:t>(mg/m</w:t>
            </w:r>
            <w:r w:rsidRPr="00345E84">
              <w:rPr>
                <w:rFonts w:eastAsia="宋体" w:cs="Times New Roman"/>
                <w:color w:val="000000"/>
                <w:sz w:val="21"/>
                <w:szCs w:val="21"/>
                <w:vertAlign w:val="superscript"/>
              </w:rPr>
              <w:t>3</w:t>
            </w:r>
            <w:r w:rsidRPr="00345E84">
              <w:rPr>
                <w:rFonts w:eastAsia="宋体" w:cs="Times New Roman"/>
                <w:color w:val="000000"/>
                <w:sz w:val="21"/>
                <w:szCs w:val="21"/>
              </w:rPr>
              <w:t>)</w:t>
            </w:r>
          </w:p>
        </w:tc>
        <w:tc>
          <w:tcPr>
            <w:tcW w:w="1701" w:type="dxa"/>
            <w:tcBorders>
              <w:tl2br w:val="nil"/>
              <w:tr2bl w:val="nil"/>
            </w:tcBorders>
            <w:vAlign w:val="center"/>
          </w:tcPr>
          <w:p w14:paraId="7538B417" w14:textId="7A115CB1"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0.72</w:t>
            </w:r>
          </w:p>
        </w:tc>
        <w:tc>
          <w:tcPr>
            <w:tcW w:w="1417" w:type="dxa"/>
            <w:vMerge w:val="restart"/>
            <w:tcBorders>
              <w:tl2br w:val="nil"/>
              <w:tr2bl w:val="nil"/>
            </w:tcBorders>
            <w:vAlign w:val="center"/>
          </w:tcPr>
          <w:p w14:paraId="35669F67" w14:textId="1EF726CE" w:rsidR="008B5F64" w:rsidRPr="00345E84" w:rsidRDefault="008B5F64" w:rsidP="00345E84">
            <w:pPr>
              <w:spacing w:line="240" w:lineRule="auto"/>
              <w:ind w:firstLineChars="0" w:firstLine="0"/>
              <w:jc w:val="center"/>
              <w:rPr>
                <w:rFonts w:eastAsia="宋体" w:cs="Times New Roman"/>
                <w:b/>
                <w:bCs/>
                <w:strike/>
                <w:kern w:val="0"/>
                <w:sz w:val="21"/>
                <w:szCs w:val="21"/>
              </w:rPr>
            </w:pPr>
            <w:r w:rsidRPr="00345E84">
              <w:rPr>
                <w:rFonts w:eastAsia="宋体" w:cs="Times New Roman" w:hint="eastAsia"/>
                <w:b/>
                <w:bCs/>
                <w:kern w:val="0"/>
                <w:sz w:val="21"/>
                <w:szCs w:val="21"/>
              </w:rPr>
              <w:t>4</w:t>
            </w:r>
            <w:r w:rsidRPr="00345E84">
              <w:rPr>
                <w:rFonts w:eastAsia="宋体" w:cs="Times New Roman"/>
                <w:b/>
                <w:bCs/>
                <w:kern w:val="0"/>
                <w:sz w:val="21"/>
                <w:szCs w:val="21"/>
              </w:rPr>
              <w:t>.0</w:t>
            </w:r>
            <w:r w:rsidRPr="00345E84">
              <w:rPr>
                <w:rFonts w:eastAsia="宋体" w:cs="Times New Roman" w:hint="eastAsia"/>
                <w:b/>
                <w:bCs/>
                <w:kern w:val="0"/>
                <w:sz w:val="21"/>
                <w:szCs w:val="21"/>
              </w:rPr>
              <w:t>（达标）</w:t>
            </w:r>
          </w:p>
        </w:tc>
      </w:tr>
      <w:tr w:rsidR="008B5F64" w:rsidRPr="00345E84" w14:paraId="2D135096" w14:textId="3CFE1327" w:rsidTr="00345E84">
        <w:trPr>
          <w:trHeight w:val="20"/>
        </w:trPr>
        <w:tc>
          <w:tcPr>
            <w:tcW w:w="1658" w:type="dxa"/>
            <w:tcBorders>
              <w:tl2br w:val="nil"/>
              <w:tr2bl w:val="nil"/>
            </w:tcBorders>
            <w:vAlign w:val="center"/>
          </w:tcPr>
          <w:p w14:paraId="1057A165"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240117310</w:t>
            </w:r>
          </w:p>
        </w:tc>
        <w:tc>
          <w:tcPr>
            <w:tcW w:w="1734" w:type="dxa"/>
            <w:vMerge/>
            <w:tcBorders>
              <w:tl2br w:val="nil"/>
              <w:tr2bl w:val="nil"/>
            </w:tcBorders>
            <w:vAlign w:val="center"/>
          </w:tcPr>
          <w:p w14:paraId="0CD74C34" w14:textId="77777777" w:rsidR="008B5F64" w:rsidRPr="00345E84" w:rsidRDefault="008B5F6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3A931652" w14:textId="77777777" w:rsidR="008B5F64" w:rsidRPr="00345E84" w:rsidRDefault="008B5F6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37CC20CE" w14:textId="213DE403"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0.77</w:t>
            </w:r>
          </w:p>
        </w:tc>
        <w:tc>
          <w:tcPr>
            <w:tcW w:w="1417" w:type="dxa"/>
            <w:vMerge/>
            <w:tcBorders>
              <w:tl2br w:val="nil"/>
              <w:tr2bl w:val="nil"/>
            </w:tcBorders>
            <w:vAlign w:val="center"/>
          </w:tcPr>
          <w:p w14:paraId="7A3185BF" w14:textId="77777777" w:rsidR="008B5F64" w:rsidRPr="00345E84" w:rsidRDefault="008B5F64" w:rsidP="00345E84">
            <w:pPr>
              <w:spacing w:line="240" w:lineRule="auto"/>
              <w:ind w:firstLineChars="0" w:firstLine="0"/>
              <w:jc w:val="center"/>
              <w:rPr>
                <w:rFonts w:eastAsia="宋体" w:cs="Times New Roman"/>
                <w:b/>
                <w:bCs/>
                <w:kern w:val="0"/>
                <w:sz w:val="21"/>
                <w:szCs w:val="21"/>
              </w:rPr>
            </w:pPr>
          </w:p>
        </w:tc>
      </w:tr>
      <w:tr w:rsidR="008B5F64" w:rsidRPr="00345E84" w14:paraId="74D5DF44" w14:textId="58E4F4A2" w:rsidTr="00345E84">
        <w:trPr>
          <w:trHeight w:val="20"/>
        </w:trPr>
        <w:tc>
          <w:tcPr>
            <w:tcW w:w="1658" w:type="dxa"/>
            <w:tcBorders>
              <w:tl2br w:val="nil"/>
              <w:tr2bl w:val="nil"/>
            </w:tcBorders>
            <w:vAlign w:val="center"/>
          </w:tcPr>
          <w:p w14:paraId="5907447C"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240117311</w:t>
            </w:r>
          </w:p>
        </w:tc>
        <w:tc>
          <w:tcPr>
            <w:tcW w:w="1734" w:type="dxa"/>
            <w:vMerge/>
            <w:tcBorders>
              <w:tl2br w:val="nil"/>
              <w:tr2bl w:val="nil"/>
            </w:tcBorders>
            <w:vAlign w:val="center"/>
          </w:tcPr>
          <w:p w14:paraId="06DB3985" w14:textId="77777777" w:rsidR="008B5F64" w:rsidRPr="00345E84" w:rsidRDefault="008B5F6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233A4915" w14:textId="77777777" w:rsidR="008B5F64" w:rsidRPr="00345E84" w:rsidRDefault="008B5F6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0E127317" w14:textId="4B1A2B98"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0.68</w:t>
            </w:r>
          </w:p>
        </w:tc>
        <w:tc>
          <w:tcPr>
            <w:tcW w:w="1417" w:type="dxa"/>
            <w:vMerge/>
            <w:tcBorders>
              <w:tl2br w:val="nil"/>
              <w:tr2bl w:val="nil"/>
            </w:tcBorders>
            <w:vAlign w:val="center"/>
          </w:tcPr>
          <w:p w14:paraId="6289DB9E" w14:textId="77777777" w:rsidR="008B5F64" w:rsidRPr="00345E84" w:rsidRDefault="008B5F64" w:rsidP="00345E84">
            <w:pPr>
              <w:spacing w:line="240" w:lineRule="auto"/>
              <w:ind w:firstLineChars="0" w:firstLine="0"/>
              <w:jc w:val="center"/>
              <w:rPr>
                <w:rFonts w:eastAsia="宋体" w:cs="Times New Roman"/>
                <w:b/>
                <w:bCs/>
                <w:kern w:val="0"/>
                <w:sz w:val="21"/>
                <w:szCs w:val="21"/>
              </w:rPr>
            </w:pPr>
          </w:p>
        </w:tc>
      </w:tr>
      <w:tr w:rsidR="008B5F64" w:rsidRPr="00345E84" w14:paraId="0219A456" w14:textId="5DBB2466" w:rsidTr="00345E84">
        <w:trPr>
          <w:trHeight w:val="20"/>
        </w:trPr>
        <w:tc>
          <w:tcPr>
            <w:tcW w:w="1658" w:type="dxa"/>
            <w:tcBorders>
              <w:tl2br w:val="nil"/>
              <w:tr2bl w:val="nil"/>
            </w:tcBorders>
            <w:vAlign w:val="center"/>
          </w:tcPr>
          <w:p w14:paraId="4BE33075"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240117312</w:t>
            </w:r>
          </w:p>
        </w:tc>
        <w:tc>
          <w:tcPr>
            <w:tcW w:w="1734" w:type="dxa"/>
            <w:vMerge/>
            <w:tcBorders>
              <w:tl2br w:val="nil"/>
              <w:tr2bl w:val="nil"/>
            </w:tcBorders>
            <w:vAlign w:val="center"/>
          </w:tcPr>
          <w:p w14:paraId="65C6E2FA" w14:textId="77777777" w:rsidR="008B5F64" w:rsidRPr="00345E84" w:rsidRDefault="008B5F6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19FE6EEF" w14:textId="77777777" w:rsidR="008B5F64" w:rsidRPr="00345E84" w:rsidRDefault="008B5F6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50F27FB2" w14:textId="218FD5D6"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0.77</w:t>
            </w:r>
          </w:p>
        </w:tc>
        <w:tc>
          <w:tcPr>
            <w:tcW w:w="1417" w:type="dxa"/>
            <w:vMerge/>
            <w:tcBorders>
              <w:tl2br w:val="nil"/>
              <w:tr2bl w:val="nil"/>
            </w:tcBorders>
            <w:vAlign w:val="center"/>
          </w:tcPr>
          <w:p w14:paraId="6F703B63" w14:textId="77777777" w:rsidR="008B5F64" w:rsidRPr="00345E84" w:rsidRDefault="008B5F64" w:rsidP="00345E84">
            <w:pPr>
              <w:spacing w:line="240" w:lineRule="auto"/>
              <w:ind w:firstLineChars="0" w:firstLine="0"/>
              <w:jc w:val="center"/>
              <w:rPr>
                <w:rFonts w:eastAsia="宋体" w:cs="Times New Roman"/>
                <w:b/>
                <w:bCs/>
                <w:kern w:val="0"/>
                <w:sz w:val="21"/>
                <w:szCs w:val="21"/>
              </w:rPr>
            </w:pPr>
          </w:p>
        </w:tc>
      </w:tr>
      <w:tr w:rsidR="00F57904" w:rsidRPr="00345E84" w14:paraId="01BF335B" w14:textId="557ACDFD" w:rsidTr="00345E84">
        <w:trPr>
          <w:trHeight w:val="20"/>
        </w:trPr>
        <w:tc>
          <w:tcPr>
            <w:tcW w:w="1658" w:type="dxa"/>
            <w:tcBorders>
              <w:tl2br w:val="nil"/>
              <w:tr2bl w:val="nil"/>
            </w:tcBorders>
            <w:vAlign w:val="center"/>
          </w:tcPr>
          <w:p w14:paraId="2079840E"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240117351</w:t>
            </w:r>
          </w:p>
        </w:tc>
        <w:tc>
          <w:tcPr>
            <w:tcW w:w="1734" w:type="dxa"/>
            <w:vMerge/>
            <w:tcBorders>
              <w:tl2br w:val="nil"/>
              <w:tr2bl w:val="nil"/>
            </w:tcBorders>
            <w:vAlign w:val="center"/>
          </w:tcPr>
          <w:p w14:paraId="70CBC26F"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val="restart"/>
            <w:tcBorders>
              <w:tl2br w:val="nil"/>
              <w:tr2bl w:val="nil"/>
            </w:tcBorders>
            <w:vAlign w:val="center"/>
          </w:tcPr>
          <w:p w14:paraId="53EF02C0" w14:textId="77777777" w:rsidR="00F57904" w:rsidRPr="00345E84" w:rsidRDefault="00F57904"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臭气浓度</w:t>
            </w:r>
            <w:r w:rsidRPr="00345E84">
              <w:rPr>
                <w:rFonts w:eastAsia="宋体" w:cs="Times New Roman" w:hint="eastAsia"/>
                <w:sz w:val="21"/>
                <w:szCs w:val="21"/>
              </w:rPr>
              <w:t>(</w:t>
            </w:r>
            <w:r w:rsidRPr="00345E84">
              <w:rPr>
                <w:rFonts w:eastAsia="宋体" w:cs="Times New Roman" w:hint="eastAsia"/>
                <w:sz w:val="21"/>
                <w:szCs w:val="21"/>
              </w:rPr>
              <w:t>无量纲</w:t>
            </w:r>
            <w:r w:rsidRPr="00345E84">
              <w:rPr>
                <w:rFonts w:eastAsia="宋体" w:cs="Times New Roman" w:hint="eastAsia"/>
                <w:sz w:val="21"/>
                <w:szCs w:val="21"/>
              </w:rPr>
              <w:t>)</w:t>
            </w:r>
          </w:p>
        </w:tc>
        <w:tc>
          <w:tcPr>
            <w:tcW w:w="1701" w:type="dxa"/>
            <w:tcBorders>
              <w:tl2br w:val="nil"/>
              <w:tr2bl w:val="nil"/>
            </w:tcBorders>
            <w:vAlign w:val="center"/>
          </w:tcPr>
          <w:p w14:paraId="13496548"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13</w:t>
            </w:r>
          </w:p>
        </w:tc>
        <w:tc>
          <w:tcPr>
            <w:tcW w:w="1417" w:type="dxa"/>
            <w:vMerge w:val="restart"/>
            <w:tcBorders>
              <w:tl2br w:val="nil"/>
              <w:tr2bl w:val="nil"/>
            </w:tcBorders>
            <w:vAlign w:val="center"/>
          </w:tcPr>
          <w:p w14:paraId="633D4417" w14:textId="7071C6CF" w:rsidR="00F57904" w:rsidRPr="00345E84" w:rsidRDefault="00D643D0" w:rsidP="00345E84">
            <w:pPr>
              <w:spacing w:line="240" w:lineRule="auto"/>
              <w:ind w:firstLineChars="0" w:firstLine="0"/>
              <w:jc w:val="center"/>
              <w:rPr>
                <w:rFonts w:eastAsia="宋体" w:cs="Times New Roman"/>
                <w:b/>
                <w:bCs/>
                <w:kern w:val="0"/>
                <w:sz w:val="21"/>
                <w:szCs w:val="21"/>
              </w:rPr>
            </w:pPr>
            <w:r>
              <w:rPr>
                <w:rFonts w:eastAsia="宋体" w:cs="Times New Roman" w:hint="eastAsia"/>
                <w:b/>
                <w:bCs/>
                <w:kern w:val="0"/>
                <w:sz w:val="21"/>
                <w:szCs w:val="21"/>
              </w:rPr>
              <w:t>2</w:t>
            </w:r>
            <w:r w:rsidR="00F57904" w:rsidRPr="00345E84">
              <w:rPr>
                <w:rFonts w:eastAsia="宋体" w:cs="Times New Roman"/>
                <w:b/>
                <w:bCs/>
                <w:kern w:val="0"/>
                <w:sz w:val="21"/>
                <w:szCs w:val="21"/>
              </w:rPr>
              <w:t>0</w:t>
            </w:r>
            <w:r w:rsidR="00F57904" w:rsidRPr="00345E84">
              <w:rPr>
                <w:rFonts w:eastAsia="宋体" w:cs="Times New Roman" w:hint="eastAsia"/>
                <w:b/>
                <w:bCs/>
                <w:kern w:val="0"/>
                <w:sz w:val="21"/>
                <w:szCs w:val="21"/>
              </w:rPr>
              <w:t>（达标）</w:t>
            </w:r>
          </w:p>
        </w:tc>
      </w:tr>
      <w:tr w:rsidR="00F57904" w:rsidRPr="00345E84" w14:paraId="45564C43" w14:textId="406A16C0" w:rsidTr="00345E84">
        <w:trPr>
          <w:trHeight w:val="20"/>
        </w:trPr>
        <w:tc>
          <w:tcPr>
            <w:tcW w:w="1658" w:type="dxa"/>
            <w:tcBorders>
              <w:tl2br w:val="nil"/>
              <w:tr2bl w:val="nil"/>
            </w:tcBorders>
            <w:vAlign w:val="center"/>
          </w:tcPr>
          <w:p w14:paraId="1F21E661"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240117352</w:t>
            </w:r>
          </w:p>
        </w:tc>
        <w:tc>
          <w:tcPr>
            <w:tcW w:w="1734" w:type="dxa"/>
            <w:vMerge/>
            <w:tcBorders>
              <w:tl2br w:val="nil"/>
              <w:tr2bl w:val="nil"/>
            </w:tcBorders>
            <w:vAlign w:val="center"/>
          </w:tcPr>
          <w:p w14:paraId="728FD32E"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12A5888B"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737407A5"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13</w:t>
            </w:r>
          </w:p>
        </w:tc>
        <w:tc>
          <w:tcPr>
            <w:tcW w:w="1417" w:type="dxa"/>
            <w:vMerge/>
            <w:tcBorders>
              <w:tl2br w:val="nil"/>
              <w:tr2bl w:val="nil"/>
            </w:tcBorders>
            <w:vAlign w:val="center"/>
          </w:tcPr>
          <w:p w14:paraId="40F788E9"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385BA71C" w14:textId="734C1F38" w:rsidTr="00345E84">
        <w:trPr>
          <w:trHeight w:val="20"/>
        </w:trPr>
        <w:tc>
          <w:tcPr>
            <w:tcW w:w="1658" w:type="dxa"/>
            <w:tcBorders>
              <w:tl2br w:val="nil"/>
              <w:tr2bl w:val="nil"/>
            </w:tcBorders>
            <w:vAlign w:val="center"/>
          </w:tcPr>
          <w:p w14:paraId="1AB881FB"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240117353</w:t>
            </w:r>
          </w:p>
        </w:tc>
        <w:tc>
          <w:tcPr>
            <w:tcW w:w="1734" w:type="dxa"/>
            <w:vMerge/>
            <w:tcBorders>
              <w:tl2br w:val="nil"/>
              <w:tr2bl w:val="nil"/>
            </w:tcBorders>
            <w:vAlign w:val="center"/>
          </w:tcPr>
          <w:p w14:paraId="335F3348"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663F145D"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1CFD315E"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15</w:t>
            </w:r>
          </w:p>
        </w:tc>
        <w:tc>
          <w:tcPr>
            <w:tcW w:w="1417" w:type="dxa"/>
            <w:vMerge/>
            <w:tcBorders>
              <w:tl2br w:val="nil"/>
              <w:tr2bl w:val="nil"/>
            </w:tcBorders>
            <w:vAlign w:val="center"/>
          </w:tcPr>
          <w:p w14:paraId="4A56999C"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056566A0" w14:textId="774FCFA8" w:rsidTr="00345E84">
        <w:trPr>
          <w:trHeight w:val="20"/>
        </w:trPr>
        <w:tc>
          <w:tcPr>
            <w:tcW w:w="1658" w:type="dxa"/>
            <w:tcBorders>
              <w:tl2br w:val="nil"/>
              <w:tr2bl w:val="nil"/>
            </w:tcBorders>
            <w:vAlign w:val="center"/>
          </w:tcPr>
          <w:p w14:paraId="2F26AD59"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240117354</w:t>
            </w:r>
          </w:p>
        </w:tc>
        <w:tc>
          <w:tcPr>
            <w:tcW w:w="1734" w:type="dxa"/>
            <w:vMerge/>
            <w:tcBorders>
              <w:tl2br w:val="nil"/>
              <w:tr2bl w:val="nil"/>
            </w:tcBorders>
            <w:vAlign w:val="center"/>
          </w:tcPr>
          <w:p w14:paraId="79D4F071"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79191955"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52EDBC80"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13</w:t>
            </w:r>
          </w:p>
        </w:tc>
        <w:tc>
          <w:tcPr>
            <w:tcW w:w="1417" w:type="dxa"/>
            <w:vMerge/>
            <w:tcBorders>
              <w:tl2br w:val="nil"/>
              <w:tr2bl w:val="nil"/>
            </w:tcBorders>
            <w:vAlign w:val="center"/>
          </w:tcPr>
          <w:p w14:paraId="4BDE6601"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8B5F64" w:rsidRPr="00345E84" w14:paraId="31B4B2B8" w14:textId="2DFC0583" w:rsidTr="00345E84">
        <w:trPr>
          <w:trHeight w:val="20"/>
        </w:trPr>
        <w:tc>
          <w:tcPr>
            <w:tcW w:w="1658" w:type="dxa"/>
            <w:tcBorders>
              <w:tl2br w:val="nil"/>
              <w:tr2bl w:val="nil"/>
            </w:tcBorders>
            <w:vAlign w:val="center"/>
          </w:tcPr>
          <w:p w14:paraId="1E1EBFB9"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240117313</w:t>
            </w:r>
          </w:p>
        </w:tc>
        <w:tc>
          <w:tcPr>
            <w:tcW w:w="1734" w:type="dxa"/>
            <w:vMerge w:val="restart"/>
            <w:tcBorders>
              <w:tl2br w:val="nil"/>
              <w:tr2bl w:val="nil"/>
            </w:tcBorders>
            <w:vAlign w:val="center"/>
          </w:tcPr>
          <w:p w14:paraId="1CADED82" w14:textId="77777777" w:rsidR="008B5F64" w:rsidRPr="00345E84" w:rsidRDefault="008B5F64" w:rsidP="00345E84">
            <w:pPr>
              <w:spacing w:line="240" w:lineRule="auto"/>
              <w:ind w:firstLineChars="0" w:firstLine="0"/>
              <w:jc w:val="center"/>
              <w:rPr>
                <w:rFonts w:eastAsia="宋体" w:cs="Times New Roman"/>
                <w:kern w:val="0"/>
                <w:sz w:val="21"/>
                <w:szCs w:val="21"/>
              </w:rPr>
            </w:pPr>
            <w:r w:rsidRPr="00345E84">
              <w:rPr>
                <w:rFonts w:eastAsia="宋体" w:cs="Times New Roman"/>
                <w:kern w:val="0"/>
                <w:sz w:val="21"/>
                <w:szCs w:val="21"/>
              </w:rPr>
              <w:t>厂界</w:t>
            </w:r>
            <w:r w:rsidRPr="00345E84">
              <w:rPr>
                <w:rFonts w:eastAsia="宋体" w:cs="Times New Roman" w:hint="eastAsia"/>
                <w:kern w:val="0"/>
                <w:sz w:val="21"/>
                <w:szCs w:val="21"/>
              </w:rPr>
              <w:t>北</w:t>
            </w:r>
            <w:r w:rsidRPr="00345E84">
              <w:rPr>
                <w:rFonts w:eastAsia="宋体" w:cs="Times New Roman"/>
                <w:kern w:val="0"/>
                <w:sz w:val="21"/>
                <w:szCs w:val="21"/>
              </w:rPr>
              <w:t xml:space="preserve"> </w:t>
            </w:r>
            <w:r w:rsidRPr="00345E84">
              <w:rPr>
                <w:rFonts w:eastAsia="宋体" w:cs="Times New Roman" w:hint="eastAsia"/>
                <w:kern w:val="0"/>
                <w:sz w:val="21"/>
                <w:szCs w:val="21"/>
              </w:rPr>
              <w:t>4</w:t>
            </w:r>
            <w:r w:rsidRPr="00345E84">
              <w:rPr>
                <w:rFonts w:eastAsia="宋体" w:cs="Times New Roman"/>
                <w:kern w:val="0"/>
                <w:sz w:val="21"/>
                <w:szCs w:val="21"/>
                <w:vertAlign w:val="superscript"/>
              </w:rPr>
              <w:t>#</w:t>
            </w:r>
          </w:p>
        </w:tc>
        <w:tc>
          <w:tcPr>
            <w:tcW w:w="1985" w:type="dxa"/>
            <w:vMerge w:val="restart"/>
            <w:tcBorders>
              <w:tl2br w:val="nil"/>
              <w:tr2bl w:val="nil"/>
            </w:tcBorders>
            <w:vAlign w:val="center"/>
          </w:tcPr>
          <w:p w14:paraId="577D4AC6" w14:textId="0B3FD599" w:rsidR="008B5F64" w:rsidRPr="00345E84" w:rsidRDefault="008B5F64" w:rsidP="00345E84">
            <w:pPr>
              <w:spacing w:line="240" w:lineRule="auto"/>
              <w:ind w:firstLineChars="0" w:firstLine="0"/>
              <w:jc w:val="center"/>
              <w:rPr>
                <w:rFonts w:eastAsia="宋体" w:cs="Times New Roman"/>
                <w:strike/>
                <w:sz w:val="21"/>
                <w:szCs w:val="21"/>
              </w:rPr>
            </w:pPr>
            <w:r w:rsidRPr="00345E84">
              <w:rPr>
                <w:rFonts w:eastAsia="宋体" w:cs="Times New Roman" w:hint="eastAsia"/>
                <w:sz w:val="21"/>
                <w:szCs w:val="21"/>
              </w:rPr>
              <w:t>非甲烷总烃</w:t>
            </w:r>
            <w:r w:rsidRPr="00345E84">
              <w:rPr>
                <w:rFonts w:eastAsia="宋体" w:cs="Times New Roman"/>
                <w:color w:val="000000"/>
                <w:sz w:val="21"/>
                <w:szCs w:val="21"/>
              </w:rPr>
              <w:t>(mg/m</w:t>
            </w:r>
            <w:r w:rsidRPr="00345E84">
              <w:rPr>
                <w:rFonts w:eastAsia="宋体" w:cs="Times New Roman"/>
                <w:color w:val="000000"/>
                <w:sz w:val="21"/>
                <w:szCs w:val="21"/>
                <w:vertAlign w:val="superscript"/>
              </w:rPr>
              <w:t>3</w:t>
            </w:r>
            <w:r w:rsidRPr="00345E84">
              <w:rPr>
                <w:rFonts w:eastAsia="宋体" w:cs="Times New Roman"/>
                <w:color w:val="000000"/>
                <w:sz w:val="21"/>
                <w:szCs w:val="21"/>
              </w:rPr>
              <w:t>)</w:t>
            </w:r>
          </w:p>
        </w:tc>
        <w:tc>
          <w:tcPr>
            <w:tcW w:w="1701" w:type="dxa"/>
            <w:tcBorders>
              <w:tl2br w:val="nil"/>
              <w:tr2bl w:val="nil"/>
            </w:tcBorders>
            <w:vAlign w:val="center"/>
          </w:tcPr>
          <w:p w14:paraId="7CAA70C2" w14:textId="4245C78B"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0.72</w:t>
            </w:r>
          </w:p>
        </w:tc>
        <w:tc>
          <w:tcPr>
            <w:tcW w:w="1417" w:type="dxa"/>
            <w:vMerge w:val="restart"/>
            <w:tcBorders>
              <w:tl2br w:val="nil"/>
              <w:tr2bl w:val="nil"/>
            </w:tcBorders>
            <w:vAlign w:val="center"/>
          </w:tcPr>
          <w:p w14:paraId="386C4191" w14:textId="103AFBD2" w:rsidR="008B5F64" w:rsidRPr="00345E84" w:rsidRDefault="008B5F64" w:rsidP="00345E84">
            <w:pPr>
              <w:spacing w:line="240" w:lineRule="auto"/>
              <w:ind w:firstLineChars="0" w:firstLine="0"/>
              <w:jc w:val="center"/>
              <w:rPr>
                <w:rFonts w:eastAsia="宋体" w:cs="Times New Roman"/>
                <w:b/>
                <w:bCs/>
                <w:strike/>
                <w:kern w:val="0"/>
                <w:sz w:val="21"/>
                <w:szCs w:val="21"/>
              </w:rPr>
            </w:pPr>
            <w:r w:rsidRPr="00345E84">
              <w:rPr>
                <w:rFonts w:eastAsia="宋体" w:cs="Times New Roman" w:hint="eastAsia"/>
                <w:b/>
                <w:bCs/>
                <w:kern w:val="0"/>
                <w:sz w:val="21"/>
                <w:szCs w:val="21"/>
              </w:rPr>
              <w:t>4</w:t>
            </w:r>
            <w:r w:rsidRPr="00345E84">
              <w:rPr>
                <w:rFonts w:eastAsia="宋体" w:cs="Times New Roman"/>
                <w:b/>
                <w:bCs/>
                <w:kern w:val="0"/>
                <w:sz w:val="21"/>
                <w:szCs w:val="21"/>
              </w:rPr>
              <w:t>.0</w:t>
            </w:r>
            <w:r w:rsidRPr="00345E84">
              <w:rPr>
                <w:rFonts w:eastAsia="宋体" w:cs="Times New Roman" w:hint="eastAsia"/>
                <w:b/>
                <w:bCs/>
                <w:kern w:val="0"/>
                <w:sz w:val="21"/>
                <w:szCs w:val="21"/>
              </w:rPr>
              <w:t>（达标）</w:t>
            </w:r>
          </w:p>
        </w:tc>
      </w:tr>
      <w:tr w:rsidR="008B5F64" w:rsidRPr="00345E84" w14:paraId="4DA8CF8A" w14:textId="2C1C1C63" w:rsidTr="00345E84">
        <w:trPr>
          <w:trHeight w:val="20"/>
        </w:trPr>
        <w:tc>
          <w:tcPr>
            <w:tcW w:w="1658" w:type="dxa"/>
            <w:tcBorders>
              <w:tl2br w:val="nil"/>
              <w:tr2bl w:val="nil"/>
            </w:tcBorders>
            <w:vAlign w:val="center"/>
          </w:tcPr>
          <w:p w14:paraId="7C391A93"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240117314</w:t>
            </w:r>
          </w:p>
        </w:tc>
        <w:tc>
          <w:tcPr>
            <w:tcW w:w="1734" w:type="dxa"/>
            <w:vMerge/>
            <w:tcBorders>
              <w:tl2br w:val="nil"/>
              <w:tr2bl w:val="nil"/>
            </w:tcBorders>
            <w:vAlign w:val="center"/>
          </w:tcPr>
          <w:p w14:paraId="35BD8286" w14:textId="77777777" w:rsidR="008B5F64" w:rsidRPr="00345E84" w:rsidRDefault="008B5F6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424511BE" w14:textId="77777777" w:rsidR="008B5F64" w:rsidRPr="00345E84" w:rsidRDefault="008B5F6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6EC66F4D" w14:textId="7CE69E03"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0.79</w:t>
            </w:r>
          </w:p>
        </w:tc>
        <w:tc>
          <w:tcPr>
            <w:tcW w:w="1417" w:type="dxa"/>
            <w:vMerge/>
            <w:tcBorders>
              <w:tl2br w:val="nil"/>
              <w:tr2bl w:val="nil"/>
            </w:tcBorders>
            <w:vAlign w:val="center"/>
          </w:tcPr>
          <w:p w14:paraId="4D79CB18" w14:textId="77777777" w:rsidR="008B5F64" w:rsidRPr="00345E84" w:rsidRDefault="008B5F64" w:rsidP="00345E84">
            <w:pPr>
              <w:spacing w:line="240" w:lineRule="auto"/>
              <w:ind w:firstLineChars="0" w:firstLine="0"/>
              <w:jc w:val="center"/>
              <w:rPr>
                <w:rFonts w:eastAsia="宋体" w:cs="Times New Roman"/>
                <w:b/>
                <w:bCs/>
                <w:kern w:val="0"/>
                <w:sz w:val="21"/>
                <w:szCs w:val="21"/>
              </w:rPr>
            </w:pPr>
          </w:p>
        </w:tc>
      </w:tr>
      <w:tr w:rsidR="008B5F64" w:rsidRPr="00345E84" w14:paraId="14A3E9EF" w14:textId="54713C59" w:rsidTr="00345E84">
        <w:trPr>
          <w:trHeight w:val="20"/>
        </w:trPr>
        <w:tc>
          <w:tcPr>
            <w:tcW w:w="1658" w:type="dxa"/>
            <w:tcBorders>
              <w:tl2br w:val="nil"/>
              <w:tr2bl w:val="nil"/>
            </w:tcBorders>
            <w:vAlign w:val="center"/>
          </w:tcPr>
          <w:p w14:paraId="602EB0A1"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240117315</w:t>
            </w:r>
          </w:p>
        </w:tc>
        <w:tc>
          <w:tcPr>
            <w:tcW w:w="1734" w:type="dxa"/>
            <w:vMerge/>
            <w:tcBorders>
              <w:tl2br w:val="nil"/>
              <w:tr2bl w:val="nil"/>
            </w:tcBorders>
            <w:vAlign w:val="center"/>
          </w:tcPr>
          <w:p w14:paraId="7A3B05F9" w14:textId="77777777" w:rsidR="008B5F64" w:rsidRPr="00345E84" w:rsidRDefault="008B5F6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45611A77" w14:textId="77777777" w:rsidR="008B5F64" w:rsidRPr="00345E84" w:rsidRDefault="008B5F6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39412E8F" w14:textId="24601D03"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0.83</w:t>
            </w:r>
          </w:p>
        </w:tc>
        <w:tc>
          <w:tcPr>
            <w:tcW w:w="1417" w:type="dxa"/>
            <w:vMerge/>
            <w:tcBorders>
              <w:tl2br w:val="nil"/>
              <w:tr2bl w:val="nil"/>
            </w:tcBorders>
            <w:vAlign w:val="center"/>
          </w:tcPr>
          <w:p w14:paraId="1724FA00" w14:textId="77777777" w:rsidR="008B5F64" w:rsidRPr="00345E84" w:rsidRDefault="008B5F64" w:rsidP="00345E84">
            <w:pPr>
              <w:spacing w:line="240" w:lineRule="auto"/>
              <w:ind w:firstLineChars="0" w:firstLine="0"/>
              <w:jc w:val="center"/>
              <w:rPr>
                <w:rFonts w:eastAsia="宋体" w:cs="Times New Roman"/>
                <w:b/>
                <w:bCs/>
                <w:kern w:val="0"/>
                <w:sz w:val="21"/>
                <w:szCs w:val="21"/>
              </w:rPr>
            </w:pPr>
          </w:p>
        </w:tc>
      </w:tr>
      <w:tr w:rsidR="008B5F64" w:rsidRPr="00345E84" w14:paraId="3EFEFECE" w14:textId="00979969" w:rsidTr="00345E84">
        <w:trPr>
          <w:trHeight w:val="20"/>
        </w:trPr>
        <w:tc>
          <w:tcPr>
            <w:tcW w:w="1658" w:type="dxa"/>
            <w:tcBorders>
              <w:tl2br w:val="nil"/>
              <w:tr2bl w:val="nil"/>
            </w:tcBorders>
            <w:vAlign w:val="center"/>
          </w:tcPr>
          <w:p w14:paraId="6F524253"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240117316</w:t>
            </w:r>
          </w:p>
        </w:tc>
        <w:tc>
          <w:tcPr>
            <w:tcW w:w="1734" w:type="dxa"/>
            <w:vMerge/>
            <w:tcBorders>
              <w:tl2br w:val="nil"/>
              <w:tr2bl w:val="nil"/>
            </w:tcBorders>
            <w:vAlign w:val="center"/>
          </w:tcPr>
          <w:p w14:paraId="41C75573" w14:textId="77777777" w:rsidR="008B5F64" w:rsidRPr="00345E84" w:rsidRDefault="008B5F6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1725FAD1" w14:textId="77777777" w:rsidR="008B5F64" w:rsidRPr="00345E84" w:rsidRDefault="008B5F6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2713D5D4" w14:textId="0C8C66E9" w:rsidR="008B5F64" w:rsidRPr="00345E84" w:rsidRDefault="008B5F64" w:rsidP="00345E84">
            <w:pPr>
              <w:spacing w:line="240" w:lineRule="auto"/>
              <w:ind w:firstLineChars="0" w:firstLine="0"/>
              <w:jc w:val="center"/>
              <w:rPr>
                <w:rFonts w:eastAsia="宋体" w:cs="Times New Roman"/>
                <w:strike/>
                <w:kern w:val="0"/>
                <w:sz w:val="21"/>
                <w:szCs w:val="21"/>
              </w:rPr>
            </w:pPr>
            <w:r w:rsidRPr="00345E84">
              <w:rPr>
                <w:rFonts w:eastAsia="宋体" w:cs="Times New Roman" w:hint="eastAsia"/>
                <w:kern w:val="0"/>
                <w:sz w:val="21"/>
                <w:szCs w:val="21"/>
              </w:rPr>
              <w:t>0.86</w:t>
            </w:r>
          </w:p>
        </w:tc>
        <w:tc>
          <w:tcPr>
            <w:tcW w:w="1417" w:type="dxa"/>
            <w:vMerge/>
            <w:tcBorders>
              <w:tl2br w:val="nil"/>
              <w:tr2bl w:val="nil"/>
            </w:tcBorders>
            <w:vAlign w:val="center"/>
          </w:tcPr>
          <w:p w14:paraId="52E50897" w14:textId="77777777" w:rsidR="008B5F64" w:rsidRPr="00345E84" w:rsidRDefault="008B5F64" w:rsidP="00345E84">
            <w:pPr>
              <w:spacing w:line="240" w:lineRule="auto"/>
              <w:ind w:firstLineChars="0" w:firstLine="0"/>
              <w:jc w:val="center"/>
              <w:rPr>
                <w:rFonts w:eastAsia="宋体" w:cs="Times New Roman"/>
                <w:b/>
                <w:bCs/>
                <w:kern w:val="0"/>
                <w:sz w:val="21"/>
                <w:szCs w:val="21"/>
              </w:rPr>
            </w:pPr>
          </w:p>
        </w:tc>
      </w:tr>
      <w:tr w:rsidR="00F57904" w:rsidRPr="00345E84" w14:paraId="442A5558" w14:textId="7CA4ACBE" w:rsidTr="00345E84">
        <w:trPr>
          <w:trHeight w:val="20"/>
        </w:trPr>
        <w:tc>
          <w:tcPr>
            <w:tcW w:w="1658" w:type="dxa"/>
            <w:tcBorders>
              <w:tl2br w:val="nil"/>
              <w:tr2bl w:val="nil"/>
            </w:tcBorders>
            <w:vAlign w:val="center"/>
          </w:tcPr>
          <w:p w14:paraId="62D308ED"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240117355</w:t>
            </w:r>
          </w:p>
        </w:tc>
        <w:tc>
          <w:tcPr>
            <w:tcW w:w="1734" w:type="dxa"/>
            <w:vMerge/>
            <w:tcBorders>
              <w:tl2br w:val="nil"/>
              <w:tr2bl w:val="nil"/>
            </w:tcBorders>
            <w:vAlign w:val="center"/>
          </w:tcPr>
          <w:p w14:paraId="550A67F4"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val="restart"/>
            <w:tcBorders>
              <w:tl2br w:val="nil"/>
              <w:tr2bl w:val="nil"/>
            </w:tcBorders>
            <w:vAlign w:val="center"/>
          </w:tcPr>
          <w:p w14:paraId="0B42DF26" w14:textId="77777777" w:rsidR="00F57904" w:rsidRPr="00345E84" w:rsidRDefault="00F57904"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臭气浓度</w:t>
            </w:r>
            <w:r w:rsidRPr="00345E84">
              <w:rPr>
                <w:rFonts w:eastAsia="宋体" w:cs="Times New Roman" w:hint="eastAsia"/>
                <w:sz w:val="21"/>
                <w:szCs w:val="21"/>
              </w:rPr>
              <w:t>(</w:t>
            </w:r>
            <w:r w:rsidRPr="00345E84">
              <w:rPr>
                <w:rFonts w:eastAsia="宋体" w:cs="Times New Roman" w:hint="eastAsia"/>
                <w:sz w:val="21"/>
                <w:szCs w:val="21"/>
              </w:rPr>
              <w:t>无量纲</w:t>
            </w:r>
            <w:r w:rsidRPr="00345E84">
              <w:rPr>
                <w:rFonts w:eastAsia="宋体" w:cs="Times New Roman" w:hint="eastAsia"/>
                <w:sz w:val="21"/>
                <w:szCs w:val="21"/>
              </w:rPr>
              <w:t>)</w:t>
            </w:r>
          </w:p>
        </w:tc>
        <w:tc>
          <w:tcPr>
            <w:tcW w:w="1701" w:type="dxa"/>
            <w:tcBorders>
              <w:tl2br w:val="nil"/>
              <w:tr2bl w:val="nil"/>
            </w:tcBorders>
            <w:vAlign w:val="center"/>
          </w:tcPr>
          <w:p w14:paraId="1F7770AD"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15</w:t>
            </w:r>
          </w:p>
        </w:tc>
        <w:tc>
          <w:tcPr>
            <w:tcW w:w="1417" w:type="dxa"/>
            <w:vMerge w:val="restart"/>
            <w:tcBorders>
              <w:tl2br w:val="nil"/>
              <w:tr2bl w:val="nil"/>
            </w:tcBorders>
            <w:vAlign w:val="center"/>
          </w:tcPr>
          <w:p w14:paraId="5483E172" w14:textId="011BF90E" w:rsidR="00F57904" w:rsidRPr="00345E84" w:rsidRDefault="00D643D0" w:rsidP="00345E84">
            <w:pPr>
              <w:spacing w:line="240" w:lineRule="auto"/>
              <w:ind w:firstLineChars="0" w:firstLine="0"/>
              <w:jc w:val="center"/>
              <w:rPr>
                <w:rFonts w:eastAsia="宋体" w:cs="Times New Roman"/>
                <w:b/>
                <w:bCs/>
                <w:kern w:val="0"/>
                <w:sz w:val="21"/>
                <w:szCs w:val="21"/>
              </w:rPr>
            </w:pPr>
            <w:r>
              <w:rPr>
                <w:rFonts w:eastAsia="宋体" w:cs="Times New Roman" w:hint="eastAsia"/>
                <w:b/>
                <w:bCs/>
                <w:kern w:val="0"/>
                <w:sz w:val="21"/>
                <w:szCs w:val="21"/>
              </w:rPr>
              <w:t>2</w:t>
            </w:r>
            <w:r w:rsidR="00F57904" w:rsidRPr="00345E84">
              <w:rPr>
                <w:rFonts w:eastAsia="宋体" w:cs="Times New Roman"/>
                <w:b/>
                <w:bCs/>
                <w:kern w:val="0"/>
                <w:sz w:val="21"/>
                <w:szCs w:val="21"/>
              </w:rPr>
              <w:t>0</w:t>
            </w:r>
            <w:r w:rsidR="00F57904" w:rsidRPr="00345E84">
              <w:rPr>
                <w:rFonts w:eastAsia="宋体" w:cs="Times New Roman" w:hint="eastAsia"/>
                <w:b/>
                <w:bCs/>
                <w:kern w:val="0"/>
                <w:sz w:val="21"/>
                <w:szCs w:val="21"/>
              </w:rPr>
              <w:t>（达标）</w:t>
            </w:r>
          </w:p>
        </w:tc>
      </w:tr>
      <w:tr w:rsidR="00F57904" w:rsidRPr="00345E84" w14:paraId="29B2DF95" w14:textId="626CA5F5" w:rsidTr="00345E84">
        <w:trPr>
          <w:trHeight w:val="20"/>
        </w:trPr>
        <w:tc>
          <w:tcPr>
            <w:tcW w:w="1658" w:type="dxa"/>
            <w:tcBorders>
              <w:tl2br w:val="nil"/>
              <w:tr2bl w:val="nil"/>
            </w:tcBorders>
            <w:vAlign w:val="center"/>
          </w:tcPr>
          <w:p w14:paraId="2718E929"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240117356</w:t>
            </w:r>
          </w:p>
        </w:tc>
        <w:tc>
          <w:tcPr>
            <w:tcW w:w="1734" w:type="dxa"/>
            <w:vMerge/>
            <w:tcBorders>
              <w:tl2br w:val="nil"/>
              <w:tr2bl w:val="nil"/>
            </w:tcBorders>
            <w:vAlign w:val="center"/>
          </w:tcPr>
          <w:p w14:paraId="01B59BB8"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2F23A2CF"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0529A530"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16</w:t>
            </w:r>
          </w:p>
        </w:tc>
        <w:tc>
          <w:tcPr>
            <w:tcW w:w="1417" w:type="dxa"/>
            <w:vMerge/>
            <w:tcBorders>
              <w:tl2br w:val="nil"/>
              <w:tr2bl w:val="nil"/>
            </w:tcBorders>
            <w:vAlign w:val="center"/>
          </w:tcPr>
          <w:p w14:paraId="7D279625"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17978D92" w14:textId="72B80A17" w:rsidTr="00345E84">
        <w:trPr>
          <w:trHeight w:val="20"/>
        </w:trPr>
        <w:tc>
          <w:tcPr>
            <w:tcW w:w="1658" w:type="dxa"/>
            <w:tcBorders>
              <w:tl2br w:val="nil"/>
              <w:tr2bl w:val="nil"/>
            </w:tcBorders>
            <w:vAlign w:val="center"/>
          </w:tcPr>
          <w:p w14:paraId="4E3812FF"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240117357</w:t>
            </w:r>
          </w:p>
        </w:tc>
        <w:tc>
          <w:tcPr>
            <w:tcW w:w="1734" w:type="dxa"/>
            <w:vMerge/>
            <w:tcBorders>
              <w:tl2br w:val="nil"/>
              <w:tr2bl w:val="nil"/>
            </w:tcBorders>
            <w:vAlign w:val="center"/>
          </w:tcPr>
          <w:p w14:paraId="583D9F7F"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4F1CA354"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18B29F57"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17</w:t>
            </w:r>
          </w:p>
        </w:tc>
        <w:tc>
          <w:tcPr>
            <w:tcW w:w="1417" w:type="dxa"/>
            <w:vMerge/>
            <w:tcBorders>
              <w:tl2br w:val="nil"/>
              <w:tr2bl w:val="nil"/>
            </w:tcBorders>
            <w:vAlign w:val="center"/>
          </w:tcPr>
          <w:p w14:paraId="19680FEA"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41D9FF9B" w14:textId="48374BB7" w:rsidTr="00345E84">
        <w:trPr>
          <w:trHeight w:val="20"/>
        </w:trPr>
        <w:tc>
          <w:tcPr>
            <w:tcW w:w="1658" w:type="dxa"/>
            <w:tcBorders>
              <w:tl2br w:val="nil"/>
              <w:tr2bl w:val="nil"/>
            </w:tcBorders>
            <w:vAlign w:val="center"/>
          </w:tcPr>
          <w:p w14:paraId="2C1EE006"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240117358</w:t>
            </w:r>
          </w:p>
        </w:tc>
        <w:tc>
          <w:tcPr>
            <w:tcW w:w="1734" w:type="dxa"/>
            <w:vMerge/>
            <w:tcBorders>
              <w:tl2br w:val="nil"/>
              <w:tr2bl w:val="nil"/>
            </w:tcBorders>
            <w:vAlign w:val="center"/>
          </w:tcPr>
          <w:p w14:paraId="378512AF"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072A8883"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05C3C144"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16</w:t>
            </w:r>
          </w:p>
        </w:tc>
        <w:tc>
          <w:tcPr>
            <w:tcW w:w="1417" w:type="dxa"/>
            <w:vMerge/>
            <w:tcBorders>
              <w:tl2br w:val="nil"/>
              <w:tr2bl w:val="nil"/>
            </w:tcBorders>
            <w:vAlign w:val="center"/>
          </w:tcPr>
          <w:p w14:paraId="0C607ECE"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08EBDC8C" w14:textId="6CED57B6" w:rsidTr="00345E84">
        <w:trPr>
          <w:trHeight w:val="20"/>
        </w:trPr>
        <w:tc>
          <w:tcPr>
            <w:tcW w:w="1658" w:type="dxa"/>
            <w:tcBorders>
              <w:tl2br w:val="nil"/>
              <w:tr2bl w:val="nil"/>
            </w:tcBorders>
            <w:vAlign w:val="center"/>
          </w:tcPr>
          <w:p w14:paraId="31472A8C" w14:textId="78B7F998"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240117333</w:t>
            </w:r>
          </w:p>
        </w:tc>
        <w:tc>
          <w:tcPr>
            <w:tcW w:w="1734" w:type="dxa"/>
            <w:vMerge w:val="restart"/>
            <w:tcBorders>
              <w:tl2br w:val="nil"/>
              <w:tr2bl w:val="nil"/>
            </w:tcBorders>
            <w:vAlign w:val="center"/>
          </w:tcPr>
          <w:p w14:paraId="123807B7" w14:textId="44EF34EE"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cs="Times New Roman" w:hint="eastAsia"/>
                <w:kern w:val="0"/>
                <w:sz w:val="21"/>
                <w:szCs w:val="21"/>
              </w:rPr>
              <w:t>车间外</w:t>
            </w:r>
          </w:p>
        </w:tc>
        <w:tc>
          <w:tcPr>
            <w:tcW w:w="1985" w:type="dxa"/>
            <w:vMerge w:val="restart"/>
            <w:tcBorders>
              <w:tl2br w:val="nil"/>
              <w:tr2bl w:val="nil"/>
            </w:tcBorders>
            <w:vAlign w:val="center"/>
          </w:tcPr>
          <w:p w14:paraId="0A8CBC91" w14:textId="27CE59EA" w:rsidR="00F57904" w:rsidRPr="00345E84" w:rsidRDefault="00F57904"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非甲烷总烃</w:t>
            </w:r>
            <w:r w:rsidRPr="00345E84">
              <w:rPr>
                <w:rFonts w:eastAsia="宋体" w:cs="Times New Roman"/>
                <w:color w:val="000000"/>
                <w:sz w:val="21"/>
                <w:szCs w:val="21"/>
              </w:rPr>
              <w:t>(mg/m</w:t>
            </w:r>
            <w:r w:rsidRPr="00345E84">
              <w:rPr>
                <w:rFonts w:eastAsia="宋体" w:cs="Times New Roman"/>
                <w:color w:val="000000"/>
                <w:sz w:val="21"/>
                <w:szCs w:val="21"/>
                <w:vertAlign w:val="superscript"/>
              </w:rPr>
              <w:t>3</w:t>
            </w:r>
            <w:r w:rsidRPr="00345E84">
              <w:rPr>
                <w:rFonts w:eastAsia="宋体" w:cs="Times New Roman"/>
                <w:color w:val="000000"/>
                <w:sz w:val="21"/>
                <w:szCs w:val="21"/>
              </w:rPr>
              <w:t>)</w:t>
            </w:r>
          </w:p>
        </w:tc>
        <w:tc>
          <w:tcPr>
            <w:tcW w:w="1701" w:type="dxa"/>
            <w:tcBorders>
              <w:tl2br w:val="nil"/>
              <w:tr2bl w:val="nil"/>
            </w:tcBorders>
            <w:vAlign w:val="center"/>
          </w:tcPr>
          <w:p w14:paraId="542ACC49" w14:textId="325C3C7A"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0.97</w:t>
            </w:r>
          </w:p>
        </w:tc>
        <w:tc>
          <w:tcPr>
            <w:tcW w:w="1417" w:type="dxa"/>
            <w:vMerge w:val="restart"/>
            <w:tcBorders>
              <w:tl2br w:val="nil"/>
              <w:tr2bl w:val="nil"/>
            </w:tcBorders>
            <w:vAlign w:val="center"/>
          </w:tcPr>
          <w:p w14:paraId="684AC7C4" w14:textId="5964EF2E" w:rsidR="00F57904" w:rsidRPr="00345E84" w:rsidRDefault="00F57904" w:rsidP="00345E84">
            <w:pPr>
              <w:spacing w:line="240" w:lineRule="auto"/>
              <w:ind w:firstLineChars="0" w:firstLine="0"/>
              <w:jc w:val="center"/>
              <w:rPr>
                <w:rFonts w:eastAsia="宋体" w:cs="Times New Roman"/>
                <w:b/>
                <w:bCs/>
                <w:kern w:val="0"/>
                <w:sz w:val="21"/>
                <w:szCs w:val="21"/>
              </w:rPr>
            </w:pPr>
            <w:r w:rsidRPr="00345E84">
              <w:rPr>
                <w:rFonts w:eastAsia="宋体" w:cs="Times New Roman" w:hint="eastAsia"/>
                <w:b/>
                <w:bCs/>
                <w:kern w:val="0"/>
                <w:sz w:val="21"/>
                <w:szCs w:val="21"/>
              </w:rPr>
              <w:t>6</w:t>
            </w:r>
            <w:r w:rsidRPr="00345E84">
              <w:rPr>
                <w:rFonts w:eastAsia="宋体" w:cs="Times New Roman" w:hint="eastAsia"/>
                <w:b/>
                <w:bCs/>
                <w:kern w:val="0"/>
                <w:sz w:val="21"/>
                <w:szCs w:val="21"/>
              </w:rPr>
              <w:t>（达标）</w:t>
            </w:r>
          </w:p>
        </w:tc>
      </w:tr>
      <w:tr w:rsidR="00F57904" w:rsidRPr="00345E84" w14:paraId="26178504" w14:textId="17DEA4B7" w:rsidTr="00345E84">
        <w:trPr>
          <w:trHeight w:val="20"/>
        </w:trPr>
        <w:tc>
          <w:tcPr>
            <w:tcW w:w="1658" w:type="dxa"/>
            <w:tcBorders>
              <w:tl2br w:val="nil"/>
              <w:tr2bl w:val="nil"/>
            </w:tcBorders>
            <w:vAlign w:val="center"/>
          </w:tcPr>
          <w:p w14:paraId="50E224A5" w14:textId="1788DF54"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240117334</w:t>
            </w:r>
          </w:p>
        </w:tc>
        <w:tc>
          <w:tcPr>
            <w:tcW w:w="1734" w:type="dxa"/>
            <w:vMerge/>
            <w:tcBorders>
              <w:tl2br w:val="nil"/>
              <w:tr2bl w:val="nil"/>
            </w:tcBorders>
            <w:vAlign w:val="center"/>
          </w:tcPr>
          <w:p w14:paraId="0EA4C05C"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61744AE8"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456A9D0B" w14:textId="78EC462B"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1.01</w:t>
            </w:r>
          </w:p>
        </w:tc>
        <w:tc>
          <w:tcPr>
            <w:tcW w:w="1417" w:type="dxa"/>
            <w:vMerge/>
            <w:tcBorders>
              <w:tl2br w:val="nil"/>
              <w:tr2bl w:val="nil"/>
            </w:tcBorders>
          </w:tcPr>
          <w:p w14:paraId="5361B348" w14:textId="77777777" w:rsidR="00F57904" w:rsidRPr="00345E84" w:rsidRDefault="00F57904" w:rsidP="00345E84">
            <w:pPr>
              <w:spacing w:line="240" w:lineRule="auto"/>
              <w:ind w:firstLineChars="0" w:firstLine="0"/>
              <w:jc w:val="center"/>
              <w:rPr>
                <w:rFonts w:eastAsia="宋体" w:cs="Times New Roman"/>
                <w:kern w:val="0"/>
                <w:sz w:val="21"/>
                <w:szCs w:val="21"/>
              </w:rPr>
            </w:pPr>
          </w:p>
        </w:tc>
      </w:tr>
      <w:tr w:rsidR="00F57904" w:rsidRPr="00345E84" w14:paraId="35B3221C" w14:textId="6627B0D6" w:rsidTr="00345E84">
        <w:trPr>
          <w:trHeight w:val="20"/>
        </w:trPr>
        <w:tc>
          <w:tcPr>
            <w:tcW w:w="1658" w:type="dxa"/>
            <w:tcBorders>
              <w:tl2br w:val="nil"/>
              <w:tr2bl w:val="nil"/>
            </w:tcBorders>
            <w:vAlign w:val="center"/>
          </w:tcPr>
          <w:p w14:paraId="1EB05C7A" w14:textId="1B4CE9B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240117335</w:t>
            </w:r>
          </w:p>
        </w:tc>
        <w:tc>
          <w:tcPr>
            <w:tcW w:w="1734" w:type="dxa"/>
            <w:vMerge/>
            <w:tcBorders>
              <w:tl2br w:val="nil"/>
              <w:tr2bl w:val="nil"/>
            </w:tcBorders>
            <w:vAlign w:val="center"/>
          </w:tcPr>
          <w:p w14:paraId="6ED87967"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01B65065"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4A36DC6D" w14:textId="70AEE253"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1.03</w:t>
            </w:r>
          </w:p>
        </w:tc>
        <w:tc>
          <w:tcPr>
            <w:tcW w:w="1417" w:type="dxa"/>
            <w:vMerge/>
            <w:tcBorders>
              <w:tl2br w:val="nil"/>
              <w:tr2bl w:val="nil"/>
            </w:tcBorders>
          </w:tcPr>
          <w:p w14:paraId="1BB80039" w14:textId="77777777" w:rsidR="00F57904" w:rsidRPr="00345E84" w:rsidRDefault="00F57904" w:rsidP="00345E84">
            <w:pPr>
              <w:spacing w:line="240" w:lineRule="auto"/>
              <w:ind w:firstLineChars="0" w:firstLine="0"/>
              <w:jc w:val="center"/>
              <w:rPr>
                <w:rFonts w:eastAsia="宋体" w:cs="Times New Roman"/>
                <w:kern w:val="0"/>
                <w:sz w:val="21"/>
                <w:szCs w:val="21"/>
              </w:rPr>
            </w:pPr>
          </w:p>
        </w:tc>
      </w:tr>
      <w:tr w:rsidR="00F57904" w:rsidRPr="00345E84" w14:paraId="678ECD51" w14:textId="7CED558F" w:rsidTr="00345E84">
        <w:trPr>
          <w:trHeight w:val="20"/>
        </w:trPr>
        <w:tc>
          <w:tcPr>
            <w:tcW w:w="1658" w:type="dxa"/>
            <w:tcBorders>
              <w:tl2br w:val="nil"/>
              <w:tr2bl w:val="nil"/>
            </w:tcBorders>
            <w:vAlign w:val="center"/>
          </w:tcPr>
          <w:p w14:paraId="3F1F8B6F" w14:textId="002D89FC"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240117336</w:t>
            </w:r>
          </w:p>
        </w:tc>
        <w:tc>
          <w:tcPr>
            <w:tcW w:w="1734" w:type="dxa"/>
            <w:vMerge/>
            <w:tcBorders>
              <w:tl2br w:val="nil"/>
              <w:tr2bl w:val="nil"/>
            </w:tcBorders>
            <w:vAlign w:val="center"/>
          </w:tcPr>
          <w:p w14:paraId="3834F2FF"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625AFA06"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5736ACC4" w14:textId="6E133786"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0.96</w:t>
            </w:r>
          </w:p>
        </w:tc>
        <w:tc>
          <w:tcPr>
            <w:tcW w:w="1417" w:type="dxa"/>
            <w:vMerge/>
            <w:tcBorders>
              <w:tl2br w:val="nil"/>
              <w:tr2bl w:val="nil"/>
            </w:tcBorders>
          </w:tcPr>
          <w:p w14:paraId="37F83A66" w14:textId="77777777" w:rsidR="00F57904" w:rsidRPr="00345E84" w:rsidRDefault="00F57904" w:rsidP="00345E84">
            <w:pPr>
              <w:spacing w:line="240" w:lineRule="auto"/>
              <w:ind w:firstLineChars="0" w:firstLine="0"/>
              <w:jc w:val="center"/>
              <w:rPr>
                <w:rFonts w:eastAsia="宋体" w:cs="Times New Roman"/>
                <w:kern w:val="0"/>
                <w:sz w:val="21"/>
                <w:szCs w:val="21"/>
              </w:rPr>
            </w:pPr>
          </w:p>
        </w:tc>
      </w:tr>
      <w:tr w:rsidR="00F57904" w:rsidRPr="00345E84" w14:paraId="58621D67" w14:textId="48E520D0" w:rsidTr="00D643D0">
        <w:trPr>
          <w:trHeight w:val="407"/>
        </w:trPr>
        <w:tc>
          <w:tcPr>
            <w:tcW w:w="1658" w:type="dxa"/>
            <w:tcBorders>
              <w:tl2br w:val="nil"/>
              <w:tr2bl w:val="nil"/>
            </w:tcBorders>
            <w:vAlign w:val="center"/>
          </w:tcPr>
          <w:p w14:paraId="250D7573" w14:textId="2E91CFE0"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b/>
                <w:bCs/>
                <w:color w:val="000000"/>
                <w:sz w:val="21"/>
                <w:szCs w:val="21"/>
              </w:rPr>
              <w:t>检测日期</w:t>
            </w:r>
          </w:p>
        </w:tc>
        <w:tc>
          <w:tcPr>
            <w:tcW w:w="5420" w:type="dxa"/>
            <w:gridSpan w:val="3"/>
            <w:tcBorders>
              <w:tl2br w:val="nil"/>
              <w:tr2bl w:val="nil"/>
            </w:tcBorders>
            <w:vAlign w:val="center"/>
          </w:tcPr>
          <w:p w14:paraId="4B6AB9AE" w14:textId="3AD18E30"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b/>
                <w:bCs/>
                <w:color w:val="000000"/>
                <w:sz w:val="21"/>
                <w:szCs w:val="21"/>
              </w:rPr>
              <w:t>2</w:t>
            </w:r>
            <w:r w:rsidRPr="00345E84">
              <w:rPr>
                <w:rFonts w:eastAsia="宋体" w:cs="Times New Roman"/>
                <w:b/>
                <w:bCs/>
                <w:color w:val="000000"/>
                <w:sz w:val="21"/>
                <w:szCs w:val="21"/>
              </w:rPr>
              <w:t>024.01.18</w:t>
            </w:r>
          </w:p>
        </w:tc>
        <w:tc>
          <w:tcPr>
            <w:tcW w:w="1417" w:type="dxa"/>
            <w:vMerge w:val="restart"/>
            <w:tcBorders>
              <w:tl2br w:val="nil"/>
              <w:tr2bl w:val="nil"/>
            </w:tcBorders>
            <w:vAlign w:val="center"/>
          </w:tcPr>
          <w:p w14:paraId="1928A986" w14:textId="4DC9FCBA" w:rsidR="00F57904" w:rsidRPr="00345E84" w:rsidRDefault="00F57904" w:rsidP="00345E84">
            <w:pPr>
              <w:spacing w:line="240" w:lineRule="auto"/>
              <w:ind w:firstLineChars="0" w:firstLine="0"/>
              <w:jc w:val="center"/>
              <w:rPr>
                <w:rFonts w:eastAsia="宋体" w:cs="Times New Roman"/>
                <w:b/>
                <w:bCs/>
                <w:color w:val="000000"/>
                <w:sz w:val="21"/>
                <w:szCs w:val="21"/>
              </w:rPr>
            </w:pPr>
            <w:r w:rsidRPr="00345E84">
              <w:rPr>
                <w:rFonts w:eastAsia="宋体" w:cs="Times New Roman" w:hint="eastAsia"/>
                <w:b/>
                <w:bCs/>
                <w:color w:val="000000"/>
                <w:sz w:val="21"/>
                <w:szCs w:val="21"/>
              </w:rPr>
              <w:t>限值标准</w:t>
            </w:r>
          </w:p>
        </w:tc>
      </w:tr>
      <w:tr w:rsidR="00F57904" w:rsidRPr="00345E84" w14:paraId="153AEDB3" w14:textId="47FC4AFA" w:rsidTr="00345E84">
        <w:trPr>
          <w:trHeight w:val="20"/>
        </w:trPr>
        <w:tc>
          <w:tcPr>
            <w:tcW w:w="1658" w:type="dxa"/>
            <w:tcBorders>
              <w:tl2br w:val="nil"/>
              <w:tr2bl w:val="nil"/>
            </w:tcBorders>
            <w:vAlign w:val="center"/>
          </w:tcPr>
          <w:p w14:paraId="6E049C7F" w14:textId="77777777" w:rsidR="00F57904" w:rsidRPr="00345E84" w:rsidRDefault="00F57904"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color w:val="000000"/>
                <w:sz w:val="21"/>
                <w:szCs w:val="21"/>
              </w:rPr>
              <w:t>样品编号</w:t>
            </w:r>
          </w:p>
        </w:tc>
        <w:tc>
          <w:tcPr>
            <w:tcW w:w="1734" w:type="dxa"/>
            <w:tcBorders>
              <w:tl2br w:val="nil"/>
              <w:tr2bl w:val="nil"/>
            </w:tcBorders>
            <w:vAlign w:val="center"/>
          </w:tcPr>
          <w:p w14:paraId="41F4AC66" w14:textId="77777777" w:rsidR="00F57904" w:rsidRPr="00345E84" w:rsidRDefault="00F57904"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color w:val="000000"/>
                <w:sz w:val="21"/>
                <w:szCs w:val="21"/>
              </w:rPr>
              <w:t>采样位置</w:t>
            </w:r>
          </w:p>
        </w:tc>
        <w:tc>
          <w:tcPr>
            <w:tcW w:w="1985" w:type="dxa"/>
            <w:tcBorders>
              <w:tl2br w:val="nil"/>
              <w:tr2bl w:val="nil"/>
            </w:tcBorders>
            <w:vAlign w:val="center"/>
          </w:tcPr>
          <w:p w14:paraId="62868D0F" w14:textId="77777777" w:rsidR="00F57904" w:rsidRPr="00345E84" w:rsidRDefault="00F57904" w:rsidP="00345E84">
            <w:pPr>
              <w:spacing w:line="240" w:lineRule="auto"/>
              <w:ind w:firstLineChars="0" w:firstLine="0"/>
              <w:jc w:val="center"/>
              <w:rPr>
                <w:rFonts w:eastAsia="宋体" w:cs="Times New Roman"/>
                <w:color w:val="000000"/>
                <w:kern w:val="0"/>
                <w:sz w:val="21"/>
                <w:szCs w:val="21"/>
              </w:rPr>
            </w:pPr>
            <w:r w:rsidRPr="00345E84">
              <w:rPr>
                <w:rFonts w:eastAsia="宋体" w:cs="Times New Roman"/>
                <w:color w:val="000000"/>
                <w:sz w:val="21"/>
                <w:szCs w:val="21"/>
              </w:rPr>
              <w:t>检测项目</w:t>
            </w:r>
          </w:p>
        </w:tc>
        <w:tc>
          <w:tcPr>
            <w:tcW w:w="1701" w:type="dxa"/>
            <w:tcBorders>
              <w:tl2br w:val="nil"/>
              <w:tr2bl w:val="nil"/>
            </w:tcBorders>
            <w:vAlign w:val="center"/>
          </w:tcPr>
          <w:p w14:paraId="5EDE67A4"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检测结果</w:t>
            </w:r>
          </w:p>
        </w:tc>
        <w:tc>
          <w:tcPr>
            <w:tcW w:w="1417" w:type="dxa"/>
            <w:vMerge/>
            <w:tcBorders>
              <w:tl2br w:val="nil"/>
              <w:tr2bl w:val="nil"/>
            </w:tcBorders>
            <w:vAlign w:val="center"/>
          </w:tcPr>
          <w:p w14:paraId="34D535BB" w14:textId="77777777" w:rsidR="00F57904" w:rsidRPr="00345E84" w:rsidRDefault="00F57904" w:rsidP="00345E84">
            <w:pPr>
              <w:spacing w:line="240" w:lineRule="auto"/>
              <w:ind w:firstLineChars="0" w:firstLine="0"/>
              <w:jc w:val="center"/>
              <w:rPr>
                <w:rFonts w:eastAsia="宋体" w:cs="Times New Roman"/>
                <w:color w:val="000000"/>
                <w:sz w:val="21"/>
                <w:szCs w:val="21"/>
              </w:rPr>
            </w:pPr>
          </w:p>
        </w:tc>
      </w:tr>
      <w:tr w:rsidR="00F57904" w:rsidRPr="00345E84" w14:paraId="0E78EA70" w14:textId="5A12EBFA" w:rsidTr="00345E84">
        <w:trPr>
          <w:trHeight w:val="20"/>
        </w:trPr>
        <w:tc>
          <w:tcPr>
            <w:tcW w:w="1658" w:type="dxa"/>
            <w:tcBorders>
              <w:tl2br w:val="nil"/>
              <w:tr2bl w:val="nil"/>
            </w:tcBorders>
            <w:vAlign w:val="center"/>
          </w:tcPr>
          <w:p w14:paraId="60C96AB5"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240118317</w:t>
            </w:r>
          </w:p>
        </w:tc>
        <w:tc>
          <w:tcPr>
            <w:tcW w:w="1734" w:type="dxa"/>
            <w:vMerge w:val="restart"/>
            <w:tcBorders>
              <w:tl2br w:val="nil"/>
              <w:tr2bl w:val="nil"/>
            </w:tcBorders>
            <w:vAlign w:val="center"/>
          </w:tcPr>
          <w:p w14:paraId="2A0F7D65" w14:textId="59153D2A" w:rsidR="00F57904" w:rsidRPr="00345E84" w:rsidRDefault="008B5F64" w:rsidP="00345E84">
            <w:pPr>
              <w:spacing w:line="240" w:lineRule="auto"/>
              <w:ind w:firstLineChars="0" w:firstLine="0"/>
              <w:jc w:val="center"/>
              <w:rPr>
                <w:rFonts w:eastAsia="宋体" w:cs="Times New Roman"/>
                <w:kern w:val="0"/>
                <w:sz w:val="21"/>
                <w:szCs w:val="21"/>
              </w:rPr>
            </w:pPr>
            <w:r w:rsidRPr="00345E84">
              <w:rPr>
                <w:rFonts w:eastAsia="宋体" w:cs="Times New Roman"/>
                <w:color w:val="000000"/>
                <w:kern w:val="0"/>
                <w:sz w:val="21"/>
                <w:szCs w:val="21"/>
                <w:lang w:bidi="ar"/>
              </w:rPr>
              <w:t>厂界</w:t>
            </w:r>
            <w:r w:rsidRPr="00345E84">
              <w:rPr>
                <w:rFonts w:eastAsia="宋体" w:cs="Times New Roman" w:hint="eastAsia"/>
                <w:color w:val="000000"/>
                <w:kern w:val="0"/>
                <w:sz w:val="21"/>
                <w:szCs w:val="21"/>
                <w:lang w:bidi="ar"/>
              </w:rPr>
              <w:t>东</w:t>
            </w:r>
            <w:r w:rsidRPr="00345E84">
              <w:rPr>
                <w:rFonts w:eastAsia="宋体" w:cs="Times New Roman"/>
                <w:color w:val="000000"/>
                <w:kern w:val="0"/>
                <w:sz w:val="21"/>
                <w:szCs w:val="21"/>
                <w:lang w:bidi="ar"/>
              </w:rPr>
              <w:t xml:space="preserve"> 1#</w:t>
            </w:r>
          </w:p>
        </w:tc>
        <w:tc>
          <w:tcPr>
            <w:tcW w:w="1985" w:type="dxa"/>
            <w:vMerge w:val="restart"/>
            <w:tcBorders>
              <w:tl2br w:val="nil"/>
              <w:tr2bl w:val="nil"/>
            </w:tcBorders>
            <w:vAlign w:val="center"/>
          </w:tcPr>
          <w:p w14:paraId="2F4A44CA" w14:textId="77777777" w:rsidR="00F57904" w:rsidRPr="00345E84" w:rsidRDefault="00F57904"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非甲烷总烃</w:t>
            </w:r>
            <w:r w:rsidRPr="00345E84">
              <w:rPr>
                <w:rFonts w:eastAsia="宋体" w:cs="Times New Roman"/>
                <w:color w:val="000000"/>
                <w:sz w:val="21"/>
                <w:szCs w:val="21"/>
              </w:rPr>
              <w:t>(mg/m</w:t>
            </w:r>
            <w:r w:rsidRPr="00345E84">
              <w:rPr>
                <w:rFonts w:eastAsia="宋体" w:cs="Times New Roman"/>
                <w:color w:val="000000"/>
                <w:sz w:val="21"/>
                <w:szCs w:val="21"/>
                <w:vertAlign w:val="superscript"/>
              </w:rPr>
              <w:t>3</w:t>
            </w:r>
            <w:r w:rsidRPr="00345E84">
              <w:rPr>
                <w:rFonts w:eastAsia="宋体" w:cs="Times New Roman"/>
                <w:color w:val="000000"/>
                <w:sz w:val="21"/>
                <w:szCs w:val="21"/>
              </w:rPr>
              <w:t>)</w:t>
            </w:r>
          </w:p>
        </w:tc>
        <w:tc>
          <w:tcPr>
            <w:tcW w:w="1701" w:type="dxa"/>
            <w:tcBorders>
              <w:tl2br w:val="nil"/>
              <w:tr2bl w:val="nil"/>
            </w:tcBorders>
            <w:vAlign w:val="center"/>
          </w:tcPr>
          <w:p w14:paraId="4F3DBC98"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0.70</w:t>
            </w:r>
          </w:p>
        </w:tc>
        <w:tc>
          <w:tcPr>
            <w:tcW w:w="1417" w:type="dxa"/>
            <w:vMerge w:val="restart"/>
            <w:tcBorders>
              <w:tl2br w:val="nil"/>
              <w:tr2bl w:val="nil"/>
            </w:tcBorders>
            <w:vAlign w:val="center"/>
          </w:tcPr>
          <w:p w14:paraId="22F3B847" w14:textId="69BDEBA5" w:rsidR="00F57904" w:rsidRPr="00345E84" w:rsidRDefault="00F57904" w:rsidP="00345E84">
            <w:pPr>
              <w:spacing w:line="240" w:lineRule="auto"/>
              <w:ind w:firstLineChars="0" w:firstLine="0"/>
              <w:jc w:val="center"/>
              <w:rPr>
                <w:rFonts w:eastAsia="宋体" w:cs="Times New Roman"/>
                <w:b/>
                <w:bCs/>
                <w:kern w:val="0"/>
                <w:sz w:val="21"/>
                <w:szCs w:val="21"/>
              </w:rPr>
            </w:pPr>
            <w:r w:rsidRPr="00345E84">
              <w:rPr>
                <w:rFonts w:eastAsia="宋体" w:cs="Times New Roman" w:hint="eastAsia"/>
                <w:b/>
                <w:bCs/>
                <w:kern w:val="0"/>
                <w:sz w:val="21"/>
                <w:szCs w:val="21"/>
              </w:rPr>
              <w:t>4</w:t>
            </w:r>
            <w:r w:rsidRPr="00345E84">
              <w:rPr>
                <w:rFonts w:eastAsia="宋体" w:cs="Times New Roman"/>
                <w:b/>
                <w:bCs/>
                <w:kern w:val="0"/>
                <w:sz w:val="21"/>
                <w:szCs w:val="21"/>
              </w:rPr>
              <w:t>.0</w:t>
            </w:r>
            <w:r w:rsidRPr="00345E84">
              <w:rPr>
                <w:rFonts w:eastAsia="宋体" w:cs="Times New Roman" w:hint="eastAsia"/>
                <w:b/>
                <w:bCs/>
                <w:kern w:val="0"/>
                <w:sz w:val="21"/>
                <w:szCs w:val="21"/>
              </w:rPr>
              <w:t>（达标）</w:t>
            </w:r>
          </w:p>
        </w:tc>
      </w:tr>
      <w:tr w:rsidR="00F57904" w:rsidRPr="00345E84" w14:paraId="1A9D4A2B" w14:textId="7AF14931" w:rsidTr="00345E84">
        <w:trPr>
          <w:trHeight w:val="20"/>
        </w:trPr>
        <w:tc>
          <w:tcPr>
            <w:tcW w:w="1658" w:type="dxa"/>
            <w:tcBorders>
              <w:tl2br w:val="nil"/>
              <w:tr2bl w:val="nil"/>
            </w:tcBorders>
            <w:vAlign w:val="center"/>
          </w:tcPr>
          <w:p w14:paraId="4FC68EA6"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240118318</w:t>
            </w:r>
          </w:p>
        </w:tc>
        <w:tc>
          <w:tcPr>
            <w:tcW w:w="1734" w:type="dxa"/>
            <w:vMerge/>
            <w:tcBorders>
              <w:tl2br w:val="nil"/>
              <w:tr2bl w:val="nil"/>
            </w:tcBorders>
            <w:vAlign w:val="center"/>
          </w:tcPr>
          <w:p w14:paraId="0F5B467B"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3BAB9DCC"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41D16F07"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0.62</w:t>
            </w:r>
          </w:p>
        </w:tc>
        <w:tc>
          <w:tcPr>
            <w:tcW w:w="1417" w:type="dxa"/>
            <w:vMerge/>
            <w:tcBorders>
              <w:tl2br w:val="nil"/>
              <w:tr2bl w:val="nil"/>
            </w:tcBorders>
            <w:vAlign w:val="center"/>
          </w:tcPr>
          <w:p w14:paraId="1591CEFF"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332497DA" w14:textId="15BEB939" w:rsidTr="00345E84">
        <w:trPr>
          <w:trHeight w:val="20"/>
        </w:trPr>
        <w:tc>
          <w:tcPr>
            <w:tcW w:w="1658" w:type="dxa"/>
            <w:tcBorders>
              <w:tl2br w:val="nil"/>
              <w:tr2bl w:val="nil"/>
            </w:tcBorders>
            <w:vAlign w:val="center"/>
          </w:tcPr>
          <w:p w14:paraId="1F33194F"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240118319</w:t>
            </w:r>
          </w:p>
        </w:tc>
        <w:tc>
          <w:tcPr>
            <w:tcW w:w="1734" w:type="dxa"/>
            <w:vMerge/>
            <w:tcBorders>
              <w:tl2br w:val="nil"/>
              <w:tr2bl w:val="nil"/>
            </w:tcBorders>
            <w:vAlign w:val="center"/>
          </w:tcPr>
          <w:p w14:paraId="065E9C55"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76A017EE"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76C3085C"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0.71</w:t>
            </w:r>
          </w:p>
        </w:tc>
        <w:tc>
          <w:tcPr>
            <w:tcW w:w="1417" w:type="dxa"/>
            <w:vMerge/>
            <w:tcBorders>
              <w:tl2br w:val="nil"/>
              <w:tr2bl w:val="nil"/>
            </w:tcBorders>
            <w:vAlign w:val="center"/>
          </w:tcPr>
          <w:p w14:paraId="50D4761B"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40BCD5AF" w14:textId="01C3BEB5" w:rsidTr="00345E84">
        <w:trPr>
          <w:trHeight w:val="20"/>
        </w:trPr>
        <w:tc>
          <w:tcPr>
            <w:tcW w:w="1658" w:type="dxa"/>
            <w:tcBorders>
              <w:tl2br w:val="nil"/>
              <w:tr2bl w:val="nil"/>
            </w:tcBorders>
            <w:vAlign w:val="center"/>
          </w:tcPr>
          <w:p w14:paraId="1DE2455D"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240118320</w:t>
            </w:r>
          </w:p>
        </w:tc>
        <w:tc>
          <w:tcPr>
            <w:tcW w:w="1734" w:type="dxa"/>
            <w:vMerge/>
            <w:tcBorders>
              <w:tl2br w:val="nil"/>
              <w:tr2bl w:val="nil"/>
            </w:tcBorders>
            <w:vAlign w:val="center"/>
          </w:tcPr>
          <w:p w14:paraId="0C8BB8FC"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674457DD"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43EB9B97"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0.64</w:t>
            </w:r>
          </w:p>
        </w:tc>
        <w:tc>
          <w:tcPr>
            <w:tcW w:w="1417" w:type="dxa"/>
            <w:vMerge/>
            <w:tcBorders>
              <w:tl2br w:val="nil"/>
              <w:tr2bl w:val="nil"/>
            </w:tcBorders>
            <w:vAlign w:val="center"/>
          </w:tcPr>
          <w:p w14:paraId="4D77D183"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792737D2" w14:textId="08AD6B6F" w:rsidTr="00345E84">
        <w:trPr>
          <w:trHeight w:val="20"/>
        </w:trPr>
        <w:tc>
          <w:tcPr>
            <w:tcW w:w="1658" w:type="dxa"/>
            <w:tcBorders>
              <w:tl2br w:val="nil"/>
              <w:tr2bl w:val="nil"/>
            </w:tcBorders>
            <w:vAlign w:val="center"/>
          </w:tcPr>
          <w:p w14:paraId="275E6EA5"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240118338</w:t>
            </w:r>
          </w:p>
        </w:tc>
        <w:tc>
          <w:tcPr>
            <w:tcW w:w="1734" w:type="dxa"/>
            <w:vMerge/>
            <w:tcBorders>
              <w:tl2br w:val="nil"/>
              <w:tr2bl w:val="nil"/>
            </w:tcBorders>
            <w:vAlign w:val="center"/>
          </w:tcPr>
          <w:p w14:paraId="6CC78223"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val="restart"/>
            <w:tcBorders>
              <w:tl2br w:val="nil"/>
              <w:tr2bl w:val="nil"/>
            </w:tcBorders>
            <w:vAlign w:val="center"/>
          </w:tcPr>
          <w:p w14:paraId="3CD85C85" w14:textId="77777777" w:rsidR="00F57904" w:rsidRPr="00345E84" w:rsidRDefault="00F57904"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臭气浓度</w:t>
            </w:r>
            <w:r w:rsidRPr="00345E84">
              <w:rPr>
                <w:rFonts w:eastAsia="宋体" w:cs="Times New Roman" w:hint="eastAsia"/>
                <w:sz w:val="21"/>
                <w:szCs w:val="21"/>
              </w:rPr>
              <w:t>(</w:t>
            </w:r>
            <w:r w:rsidRPr="00345E84">
              <w:rPr>
                <w:rFonts w:eastAsia="宋体" w:cs="Times New Roman" w:hint="eastAsia"/>
                <w:sz w:val="21"/>
                <w:szCs w:val="21"/>
              </w:rPr>
              <w:t>无量纲</w:t>
            </w:r>
            <w:r w:rsidRPr="00345E84">
              <w:rPr>
                <w:rFonts w:eastAsia="宋体" w:cs="Times New Roman" w:hint="eastAsia"/>
                <w:sz w:val="21"/>
                <w:szCs w:val="21"/>
              </w:rPr>
              <w:t>)</w:t>
            </w:r>
          </w:p>
        </w:tc>
        <w:tc>
          <w:tcPr>
            <w:tcW w:w="1701" w:type="dxa"/>
            <w:tcBorders>
              <w:tl2br w:val="nil"/>
              <w:tr2bl w:val="nil"/>
            </w:tcBorders>
            <w:vAlign w:val="center"/>
          </w:tcPr>
          <w:p w14:paraId="5362320E"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12</w:t>
            </w:r>
          </w:p>
        </w:tc>
        <w:tc>
          <w:tcPr>
            <w:tcW w:w="1417" w:type="dxa"/>
            <w:vMerge w:val="restart"/>
            <w:tcBorders>
              <w:tl2br w:val="nil"/>
              <w:tr2bl w:val="nil"/>
            </w:tcBorders>
            <w:vAlign w:val="center"/>
          </w:tcPr>
          <w:p w14:paraId="7FFF2776" w14:textId="4C04960F" w:rsidR="00F57904" w:rsidRPr="00345E84" w:rsidRDefault="00D643D0" w:rsidP="00345E84">
            <w:pPr>
              <w:spacing w:line="240" w:lineRule="auto"/>
              <w:ind w:firstLineChars="0" w:firstLine="0"/>
              <w:jc w:val="center"/>
              <w:rPr>
                <w:rFonts w:eastAsia="宋体" w:cs="Times New Roman"/>
                <w:b/>
                <w:bCs/>
                <w:kern w:val="0"/>
                <w:sz w:val="21"/>
                <w:szCs w:val="21"/>
              </w:rPr>
            </w:pPr>
            <w:r>
              <w:rPr>
                <w:rFonts w:eastAsia="宋体" w:cs="Times New Roman" w:hint="eastAsia"/>
                <w:b/>
                <w:bCs/>
                <w:kern w:val="0"/>
                <w:sz w:val="21"/>
                <w:szCs w:val="21"/>
              </w:rPr>
              <w:t>2</w:t>
            </w:r>
            <w:r w:rsidR="00F57904" w:rsidRPr="00345E84">
              <w:rPr>
                <w:rFonts w:eastAsia="宋体" w:cs="Times New Roman"/>
                <w:b/>
                <w:bCs/>
                <w:kern w:val="0"/>
                <w:sz w:val="21"/>
                <w:szCs w:val="21"/>
              </w:rPr>
              <w:t>0</w:t>
            </w:r>
            <w:r w:rsidR="00F57904" w:rsidRPr="00345E84">
              <w:rPr>
                <w:rFonts w:eastAsia="宋体" w:cs="Times New Roman" w:hint="eastAsia"/>
                <w:b/>
                <w:bCs/>
                <w:kern w:val="0"/>
                <w:sz w:val="21"/>
                <w:szCs w:val="21"/>
              </w:rPr>
              <w:t>（达标）</w:t>
            </w:r>
          </w:p>
        </w:tc>
      </w:tr>
      <w:tr w:rsidR="00F57904" w:rsidRPr="00345E84" w14:paraId="0EE055EC" w14:textId="7A99C529" w:rsidTr="00345E84">
        <w:trPr>
          <w:trHeight w:val="20"/>
        </w:trPr>
        <w:tc>
          <w:tcPr>
            <w:tcW w:w="1658" w:type="dxa"/>
            <w:tcBorders>
              <w:tl2br w:val="nil"/>
              <w:tr2bl w:val="nil"/>
            </w:tcBorders>
            <w:vAlign w:val="center"/>
          </w:tcPr>
          <w:p w14:paraId="70957357"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240118339</w:t>
            </w:r>
          </w:p>
        </w:tc>
        <w:tc>
          <w:tcPr>
            <w:tcW w:w="1734" w:type="dxa"/>
            <w:vMerge/>
            <w:tcBorders>
              <w:tl2br w:val="nil"/>
              <w:tr2bl w:val="nil"/>
            </w:tcBorders>
            <w:vAlign w:val="center"/>
          </w:tcPr>
          <w:p w14:paraId="3076BAC8"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55E84CF7"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4BDD966B"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13</w:t>
            </w:r>
          </w:p>
        </w:tc>
        <w:tc>
          <w:tcPr>
            <w:tcW w:w="1417" w:type="dxa"/>
            <w:vMerge/>
            <w:tcBorders>
              <w:tl2br w:val="nil"/>
              <w:tr2bl w:val="nil"/>
            </w:tcBorders>
            <w:vAlign w:val="center"/>
          </w:tcPr>
          <w:p w14:paraId="782DBA4A"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224982F9" w14:textId="0D50A797" w:rsidTr="00345E84">
        <w:trPr>
          <w:trHeight w:val="20"/>
        </w:trPr>
        <w:tc>
          <w:tcPr>
            <w:tcW w:w="1658" w:type="dxa"/>
            <w:tcBorders>
              <w:tl2br w:val="nil"/>
              <w:tr2bl w:val="nil"/>
            </w:tcBorders>
            <w:vAlign w:val="center"/>
          </w:tcPr>
          <w:p w14:paraId="4F4D0A69"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240118340</w:t>
            </w:r>
          </w:p>
        </w:tc>
        <w:tc>
          <w:tcPr>
            <w:tcW w:w="1734" w:type="dxa"/>
            <w:vMerge/>
            <w:tcBorders>
              <w:tl2br w:val="nil"/>
              <w:tr2bl w:val="nil"/>
            </w:tcBorders>
            <w:vAlign w:val="center"/>
          </w:tcPr>
          <w:p w14:paraId="59954984"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4F3231F5"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53B35826"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13</w:t>
            </w:r>
          </w:p>
        </w:tc>
        <w:tc>
          <w:tcPr>
            <w:tcW w:w="1417" w:type="dxa"/>
            <w:vMerge/>
            <w:tcBorders>
              <w:tl2br w:val="nil"/>
              <w:tr2bl w:val="nil"/>
            </w:tcBorders>
            <w:vAlign w:val="center"/>
          </w:tcPr>
          <w:p w14:paraId="6A3A0553"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F57904" w:rsidRPr="00345E84" w14:paraId="6BA5A699" w14:textId="4EEB2734" w:rsidTr="00345E84">
        <w:trPr>
          <w:trHeight w:val="20"/>
        </w:trPr>
        <w:tc>
          <w:tcPr>
            <w:tcW w:w="1658" w:type="dxa"/>
            <w:tcBorders>
              <w:tl2br w:val="nil"/>
              <w:tr2bl w:val="nil"/>
            </w:tcBorders>
            <w:vAlign w:val="center"/>
          </w:tcPr>
          <w:p w14:paraId="793243C6"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240118341</w:t>
            </w:r>
          </w:p>
        </w:tc>
        <w:tc>
          <w:tcPr>
            <w:tcW w:w="1734" w:type="dxa"/>
            <w:vMerge/>
            <w:tcBorders>
              <w:tl2br w:val="nil"/>
              <w:tr2bl w:val="nil"/>
            </w:tcBorders>
            <w:vAlign w:val="center"/>
          </w:tcPr>
          <w:p w14:paraId="185F0169" w14:textId="77777777" w:rsidR="00F57904" w:rsidRPr="00345E84" w:rsidRDefault="00F57904" w:rsidP="00345E84">
            <w:pPr>
              <w:spacing w:line="240" w:lineRule="auto"/>
              <w:ind w:firstLineChars="0" w:firstLine="0"/>
              <w:jc w:val="center"/>
              <w:rPr>
                <w:rFonts w:eastAsia="宋体" w:cs="Times New Roman"/>
                <w:kern w:val="0"/>
                <w:sz w:val="21"/>
                <w:szCs w:val="21"/>
              </w:rPr>
            </w:pPr>
          </w:p>
        </w:tc>
        <w:tc>
          <w:tcPr>
            <w:tcW w:w="1985" w:type="dxa"/>
            <w:vMerge/>
            <w:tcBorders>
              <w:tl2br w:val="nil"/>
              <w:tr2bl w:val="nil"/>
            </w:tcBorders>
            <w:vAlign w:val="center"/>
          </w:tcPr>
          <w:p w14:paraId="0FC5E400"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1701" w:type="dxa"/>
            <w:tcBorders>
              <w:tl2br w:val="nil"/>
              <w:tr2bl w:val="nil"/>
            </w:tcBorders>
            <w:vAlign w:val="center"/>
          </w:tcPr>
          <w:p w14:paraId="35C89916" w14:textId="77777777" w:rsidR="00F57904" w:rsidRPr="00345E84" w:rsidRDefault="00F57904" w:rsidP="00345E84">
            <w:pPr>
              <w:spacing w:line="240" w:lineRule="auto"/>
              <w:ind w:firstLineChars="0" w:firstLine="0"/>
              <w:jc w:val="center"/>
              <w:rPr>
                <w:rFonts w:eastAsia="宋体" w:cs="Times New Roman"/>
                <w:kern w:val="0"/>
                <w:sz w:val="21"/>
                <w:szCs w:val="21"/>
              </w:rPr>
            </w:pPr>
            <w:r w:rsidRPr="00345E84">
              <w:rPr>
                <w:rFonts w:eastAsia="宋体" w:cs="Times New Roman" w:hint="eastAsia"/>
                <w:kern w:val="0"/>
                <w:sz w:val="21"/>
                <w:szCs w:val="21"/>
              </w:rPr>
              <w:t>12</w:t>
            </w:r>
          </w:p>
        </w:tc>
        <w:tc>
          <w:tcPr>
            <w:tcW w:w="1417" w:type="dxa"/>
            <w:vMerge/>
            <w:tcBorders>
              <w:tl2br w:val="nil"/>
              <w:tr2bl w:val="nil"/>
            </w:tcBorders>
            <w:vAlign w:val="center"/>
          </w:tcPr>
          <w:p w14:paraId="2E4BDEDE" w14:textId="77777777" w:rsidR="00F57904" w:rsidRPr="00345E84" w:rsidRDefault="00F57904" w:rsidP="00345E84">
            <w:pPr>
              <w:spacing w:line="240" w:lineRule="auto"/>
              <w:ind w:firstLineChars="0" w:firstLine="0"/>
              <w:jc w:val="center"/>
              <w:rPr>
                <w:rFonts w:eastAsia="宋体" w:cs="Times New Roman"/>
                <w:b/>
                <w:bCs/>
                <w:kern w:val="0"/>
                <w:sz w:val="21"/>
                <w:szCs w:val="21"/>
              </w:rPr>
            </w:pPr>
          </w:p>
        </w:tc>
      </w:tr>
      <w:tr w:rsidR="008B5F64" w:rsidRPr="00345E84" w14:paraId="70EF8732" w14:textId="2FB1B07C" w:rsidTr="00345E84">
        <w:trPr>
          <w:trHeight w:val="20"/>
        </w:trPr>
        <w:tc>
          <w:tcPr>
            <w:tcW w:w="1658" w:type="dxa"/>
            <w:tcBorders>
              <w:tl2br w:val="nil"/>
              <w:tr2bl w:val="nil"/>
            </w:tcBorders>
            <w:vAlign w:val="center"/>
          </w:tcPr>
          <w:p w14:paraId="4CF531F8"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240118305</w:t>
            </w:r>
          </w:p>
        </w:tc>
        <w:tc>
          <w:tcPr>
            <w:tcW w:w="1734" w:type="dxa"/>
            <w:vMerge w:val="restart"/>
            <w:tcBorders>
              <w:tl2br w:val="nil"/>
              <w:tr2bl w:val="nil"/>
            </w:tcBorders>
            <w:vAlign w:val="center"/>
          </w:tcPr>
          <w:p w14:paraId="758AD0A1"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厂界</w:t>
            </w:r>
            <w:r w:rsidRPr="00345E84">
              <w:rPr>
                <w:rFonts w:eastAsia="宋体" w:cs="Times New Roman" w:hint="eastAsia"/>
                <w:color w:val="000000"/>
                <w:kern w:val="0"/>
                <w:sz w:val="21"/>
                <w:szCs w:val="21"/>
                <w:lang w:bidi="ar"/>
              </w:rPr>
              <w:t>南</w:t>
            </w:r>
            <w:r w:rsidRPr="00345E84">
              <w:rPr>
                <w:rFonts w:eastAsia="宋体" w:cs="Times New Roman"/>
                <w:color w:val="000000"/>
                <w:kern w:val="0"/>
                <w:sz w:val="21"/>
                <w:szCs w:val="21"/>
                <w:lang w:bidi="ar"/>
              </w:rPr>
              <w:t xml:space="preserve"> </w:t>
            </w:r>
            <w:r w:rsidRPr="00345E84">
              <w:rPr>
                <w:rFonts w:eastAsia="宋体" w:cs="Times New Roman" w:hint="eastAsia"/>
                <w:color w:val="000000"/>
                <w:kern w:val="0"/>
                <w:sz w:val="21"/>
                <w:szCs w:val="21"/>
                <w:lang w:bidi="ar"/>
              </w:rPr>
              <w:t>2</w:t>
            </w:r>
            <w:r w:rsidRPr="00345E84">
              <w:rPr>
                <w:rFonts w:eastAsia="宋体" w:cs="Times New Roman"/>
                <w:color w:val="000000"/>
                <w:kern w:val="0"/>
                <w:sz w:val="21"/>
                <w:szCs w:val="21"/>
                <w:lang w:bidi="ar"/>
              </w:rPr>
              <w:t>#</w:t>
            </w:r>
          </w:p>
        </w:tc>
        <w:tc>
          <w:tcPr>
            <w:tcW w:w="1985" w:type="dxa"/>
            <w:vMerge w:val="restart"/>
            <w:tcBorders>
              <w:tl2br w:val="nil"/>
              <w:tr2bl w:val="nil"/>
            </w:tcBorders>
            <w:vAlign w:val="center"/>
          </w:tcPr>
          <w:p w14:paraId="6972B303" w14:textId="68D208FF"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非甲烷总烃</w:t>
            </w:r>
            <w:r w:rsidRPr="00345E84">
              <w:rPr>
                <w:rFonts w:eastAsia="宋体" w:cs="Times New Roman"/>
                <w:color w:val="000000"/>
                <w:kern w:val="0"/>
                <w:sz w:val="21"/>
                <w:szCs w:val="21"/>
                <w:lang w:bidi="ar"/>
              </w:rPr>
              <w:t>(mg/m</w:t>
            </w:r>
            <w:r w:rsidRPr="00345E84">
              <w:rPr>
                <w:rFonts w:eastAsia="宋体" w:cs="Times New Roman"/>
                <w:color w:val="000000"/>
                <w:kern w:val="0"/>
                <w:sz w:val="21"/>
                <w:szCs w:val="21"/>
                <w:vertAlign w:val="superscript"/>
                <w:lang w:bidi="ar"/>
              </w:rPr>
              <w:t>3</w:t>
            </w:r>
            <w:r w:rsidRPr="00345E84">
              <w:rPr>
                <w:rFonts w:eastAsia="宋体" w:cs="Times New Roman"/>
                <w:color w:val="000000"/>
                <w:kern w:val="0"/>
                <w:sz w:val="21"/>
                <w:szCs w:val="21"/>
                <w:lang w:bidi="ar"/>
              </w:rPr>
              <w:t>)</w:t>
            </w:r>
          </w:p>
        </w:tc>
        <w:tc>
          <w:tcPr>
            <w:tcW w:w="1701" w:type="dxa"/>
            <w:tcBorders>
              <w:tl2br w:val="nil"/>
              <w:tr2bl w:val="nil"/>
            </w:tcBorders>
            <w:vAlign w:val="center"/>
          </w:tcPr>
          <w:p w14:paraId="704A641C" w14:textId="67EA3A53"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0.71</w:t>
            </w:r>
          </w:p>
        </w:tc>
        <w:tc>
          <w:tcPr>
            <w:tcW w:w="1417" w:type="dxa"/>
            <w:vMerge w:val="restart"/>
            <w:tcBorders>
              <w:tl2br w:val="nil"/>
              <w:tr2bl w:val="nil"/>
            </w:tcBorders>
            <w:vAlign w:val="center"/>
          </w:tcPr>
          <w:p w14:paraId="4ECC439D" w14:textId="7FD7BB16" w:rsidR="008B5F64" w:rsidRPr="00345E84" w:rsidRDefault="008B5F64" w:rsidP="00345E84">
            <w:pPr>
              <w:widowControl/>
              <w:spacing w:line="240" w:lineRule="auto"/>
              <w:ind w:firstLineChars="0" w:firstLine="0"/>
              <w:jc w:val="center"/>
              <w:textAlignment w:val="center"/>
              <w:rPr>
                <w:rFonts w:eastAsia="宋体" w:cs="Times New Roman"/>
                <w:b/>
                <w:bCs/>
                <w:strike/>
                <w:color w:val="000000"/>
                <w:kern w:val="0"/>
                <w:sz w:val="21"/>
                <w:szCs w:val="21"/>
                <w:lang w:bidi="ar"/>
              </w:rPr>
            </w:pPr>
            <w:r w:rsidRPr="00345E84">
              <w:rPr>
                <w:rFonts w:eastAsia="宋体" w:cs="Times New Roman" w:hint="eastAsia"/>
                <w:b/>
                <w:bCs/>
                <w:kern w:val="0"/>
                <w:sz w:val="21"/>
                <w:szCs w:val="21"/>
              </w:rPr>
              <w:t>4</w:t>
            </w:r>
            <w:r w:rsidRPr="00345E84">
              <w:rPr>
                <w:rFonts w:eastAsia="宋体" w:cs="Times New Roman"/>
                <w:b/>
                <w:bCs/>
                <w:kern w:val="0"/>
                <w:sz w:val="21"/>
                <w:szCs w:val="21"/>
              </w:rPr>
              <w:t>.0</w:t>
            </w:r>
            <w:r w:rsidRPr="00345E84">
              <w:rPr>
                <w:rFonts w:eastAsia="宋体" w:cs="Times New Roman" w:hint="eastAsia"/>
                <w:b/>
                <w:bCs/>
                <w:kern w:val="0"/>
                <w:sz w:val="21"/>
                <w:szCs w:val="21"/>
              </w:rPr>
              <w:t>（达标）</w:t>
            </w:r>
          </w:p>
        </w:tc>
      </w:tr>
      <w:tr w:rsidR="008B5F64" w:rsidRPr="00345E84" w14:paraId="33FCBADE" w14:textId="0D4AAB37" w:rsidTr="00345E84">
        <w:trPr>
          <w:trHeight w:val="20"/>
        </w:trPr>
        <w:tc>
          <w:tcPr>
            <w:tcW w:w="1658" w:type="dxa"/>
            <w:tcBorders>
              <w:tl2br w:val="nil"/>
              <w:tr2bl w:val="nil"/>
            </w:tcBorders>
            <w:vAlign w:val="center"/>
          </w:tcPr>
          <w:p w14:paraId="30228147"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240118306</w:t>
            </w:r>
          </w:p>
        </w:tc>
        <w:tc>
          <w:tcPr>
            <w:tcW w:w="1734" w:type="dxa"/>
            <w:vMerge/>
            <w:tcBorders>
              <w:tl2br w:val="nil"/>
              <w:tr2bl w:val="nil"/>
            </w:tcBorders>
            <w:vAlign w:val="center"/>
          </w:tcPr>
          <w:p w14:paraId="36C63ADD"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6DCD015B"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6CB9EE6D" w14:textId="5141EDA4"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0.70</w:t>
            </w:r>
          </w:p>
        </w:tc>
        <w:tc>
          <w:tcPr>
            <w:tcW w:w="1417" w:type="dxa"/>
            <w:vMerge/>
            <w:tcBorders>
              <w:tl2br w:val="nil"/>
              <w:tr2bl w:val="nil"/>
            </w:tcBorders>
            <w:vAlign w:val="center"/>
          </w:tcPr>
          <w:p w14:paraId="049713E8" w14:textId="77777777" w:rsidR="008B5F64" w:rsidRPr="00345E84" w:rsidRDefault="008B5F6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8B5F64" w:rsidRPr="00345E84" w14:paraId="547C8055" w14:textId="32E3643A" w:rsidTr="00345E84">
        <w:trPr>
          <w:trHeight w:val="20"/>
        </w:trPr>
        <w:tc>
          <w:tcPr>
            <w:tcW w:w="1658" w:type="dxa"/>
            <w:tcBorders>
              <w:tl2br w:val="nil"/>
              <w:tr2bl w:val="nil"/>
            </w:tcBorders>
            <w:vAlign w:val="center"/>
          </w:tcPr>
          <w:p w14:paraId="0199A674"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240118307</w:t>
            </w:r>
          </w:p>
        </w:tc>
        <w:tc>
          <w:tcPr>
            <w:tcW w:w="1734" w:type="dxa"/>
            <w:vMerge/>
            <w:tcBorders>
              <w:tl2br w:val="nil"/>
              <w:tr2bl w:val="nil"/>
            </w:tcBorders>
            <w:vAlign w:val="center"/>
          </w:tcPr>
          <w:p w14:paraId="7E934E68"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7433FAAB"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0924667D" w14:textId="53B6307D"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0.69</w:t>
            </w:r>
          </w:p>
        </w:tc>
        <w:tc>
          <w:tcPr>
            <w:tcW w:w="1417" w:type="dxa"/>
            <w:vMerge/>
            <w:tcBorders>
              <w:tl2br w:val="nil"/>
              <w:tr2bl w:val="nil"/>
            </w:tcBorders>
            <w:vAlign w:val="center"/>
          </w:tcPr>
          <w:p w14:paraId="5888E0B5" w14:textId="77777777" w:rsidR="008B5F64" w:rsidRPr="00345E84" w:rsidRDefault="008B5F6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8B5F64" w:rsidRPr="00345E84" w14:paraId="07FC5852" w14:textId="16215F37" w:rsidTr="00345E84">
        <w:trPr>
          <w:trHeight w:val="20"/>
        </w:trPr>
        <w:tc>
          <w:tcPr>
            <w:tcW w:w="1658" w:type="dxa"/>
            <w:tcBorders>
              <w:tl2br w:val="nil"/>
              <w:tr2bl w:val="nil"/>
            </w:tcBorders>
            <w:vAlign w:val="center"/>
          </w:tcPr>
          <w:p w14:paraId="47541C30"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240118308</w:t>
            </w:r>
          </w:p>
        </w:tc>
        <w:tc>
          <w:tcPr>
            <w:tcW w:w="1734" w:type="dxa"/>
            <w:vMerge/>
            <w:tcBorders>
              <w:tl2br w:val="nil"/>
              <w:tr2bl w:val="nil"/>
            </w:tcBorders>
            <w:vAlign w:val="center"/>
          </w:tcPr>
          <w:p w14:paraId="00CA3914"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68FC6D5C"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36FC4BFF" w14:textId="3134B968"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0.70</w:t>
            </w:r>
          </w:p>
        </w:tc>
        <w:tc>
          <w:tcPr>
            <w:tcW w:w="1417" w:type="dxa"/>
            <w:vMerge/>
            <w:tcBorders>
              <w:tl2br w:val="nil"/>
              <w:tr2bl w:val="nil"/>
            </w:tcBorders>
            <w:vAlign w:val="center"/>
          </w:tcPr>
          <w:p w14:paraId="194E8432" w14:textId="77777777" w:rsidR="008B5F64" w:rsidRPr="00345E84" w:rsidRDefault="008B5F6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F57904" w:rsidRPr="00345E84" w14:paraId="6E2481A5" w14:textId="69BC25CB" w:rsidTr="00345E84">
        <w:trPr>
          <w:trHeight w:val="20"/>
        </w:trPr>
        <w:tc>
          <w:tcPr>
            <w:tcW w:w="1658" w:type="dxa"/>
            <w:tcBorders>
              <w:tl2br w:val="nil"/>
              <w:tr2bl w:val="nil"/>
            </w:tcBorders>
            <w:vAlign w:val="center"/>
          </w:tcPr>
          <w:p w14:paraId="400C4049"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240118342</w:t>
            </w:r>
          </w:p>
        </w:tc>
        <w:tc>
          <w:tcPr>
            <w:tcW w:w="1734" w:type="dxa"/>
            <w:vMerge/>
            <w:tcBorders>
              <w:tl2br w:val="nil"/>
              <w:tr2bl w:val="nil"/>
            </w:tcBorders>
            <w:vAlign w:val="center"/>
          </w:tcPr>
          <w:p w14:paraId="310B111A"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val="restart"/>
            <w:tcBorders>
              <w:tl2br w:val="nil"/>
              <w:tr2bl w:val="nil"/>
            </w:tcBorders>
            <w:vAlign w:val="center"/>
          </w:tcPr>
          <w:p w14:paraId="109BF175"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臭气浓度</w:t>
            </w:r>
            <w:r w:rsidRPr="00345E84">
              <w:rPr>
                <w:rFonts w:eastAsia="宋体" w:cs="Times New Roman" w:hint="eastAsia"/>
                <w:color w:val="000000"/>
                <w:kern w:val="0"/>
                <w:sz w:val="21"/>
                <w:szCs w:val="21"/>
                <w:lang w:bidi="ar"/>
              </w:rPr>
              <w:t>(</w:t>
            </w:r>
            <w:r w:rsidRPr="00345E84">
              <w:rPr>
                <w:rFonts w:eastAsia="宋体" w:cs="Times New Roman" w:hint="eastAsia"/>
                <w:color w:val="000000"/>
                <w:kern w:val="0"/>
                <w:sz w:val="21"/>
                <w:szCs w:val="21"/>
                <w:lang w:bidi="ar"/>
              </w:rPr>
              <w:t>无量纲</w:t>
            </w:r>
            <w:r w:rsidRPr="00345E84">
              <w:rPr>
                <w:rFonts w:eastAsia="宋体" w:cs="Times New Roman" w:hint="eastAsia"/>
                <w:color w:val="000000"/>
                <w:kern w:val="0"/>
                <w:sz w:val="21"/>
                <w:szCs w:val="21"/>
                <w:lang w:bidi="ar"/>
              </w:rPr>
              <w:t>)</w:t>
            </w:r>
          </w:p>
        </w:tc>
        <w:tc>
          <w:tcPr>
            <w:tcW w:w="1701" w:type="dxa"/>
            <w:tcBorders>
              <w:tl2br w:val="nil"/>
              <w:tr2bl w:val="nil"/>
            </w:tcBorders>
            <w:vAlign w:val="center"/>
          </w:tcPr>
          <w:p w14:paraId="498AD545"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17</w:t>
            </w:r>
          </w:p>
        </w:tc>
        <w:tc>
          <w:tcPr>
            <w:tcW w:w="1417" w:type="dxa"/>
            <w:vMerge w:val="restart"/>
            <w:tcBorders>
              <w:tl2br w:val="nil"/>
              <w:tr2bl w:val="nil"/>
            </w:tcBorders>
            <w:vAlign w:val="center"/>
          </w:tcPr>
          <w:p w14:paraId="7202CE1C" w14:textId="2CB9AFF7" w:rsidR="00F57904" w:rsidRPr="00345E84" w:rsidRDefault="00D643D0" w:rsidP="00345E84">
            <w:pPr>
              <w:widowControl/>
              <w:spacing w:line="240" w:lineRule="auto"/>
              <w:ind w:firstLineChars="0" w:firstLine="0"/>
              <w:jc w:val="center"/>
              <w:textAlignment w:val="center"/>
              <w:rPr>
                <w:rFonts w:eastAsia="宋体" w:cs="Times New Roman"/>
                <w:b/>
                <w:bCs/>
                <w:color w:val="000000"/>
                <w:kern w:val="0"/>
                <w:sz w:val="21"/>
                <w:szCs w:val="21"/>
                <w:lang w:bidi="ar"/>
              </w:rPr>
            </w:pPr>
            <w:r>
              <w:rPr>
                <w:rFonts w:eastAsia="宋体" w:cs="Times New Roman" w:hint="eastAsia"/>
                <w:b/>
                <w:bCs/>
                <w:kern w:val="0"/>
                <w:sz w:val="21"/>
                <w:szCs w:val="21"/>
              </w:rPr>
              <w:t>2</w:t>
            </w:r>
            <w:r w:rsidR="00F57904" w:rsidRPr="00345E84">
              <w:rPr>
                <w:rFonts w:eastAsia="宋体" w:cs="Times New Roman"/>
                <w:b/>
                <w:bCs/>
                <w:kern w:val="0"/>
                <w:sz w:val="21"/>
                <w:szCs w:val="21"/>
              </w:rPr>
              <w:t>0</w:t>
            </w:r>
            <w:r w:rsidR="00F57904" w:rsidRPr="00345E84">
              <w:rPr>
                <w:rFonts w:eastAsia="宋体" w:cs="Times New Roman" w:hint="eastAsia"/>
                <w:b/>
                <w:bCs/>
                <w:kern w:val="0"/>
                <w:sz w:val="21"/>
                <w:szCs w:val="21"/>
              </w:rPr>
              <w:t>（达标）</w:t>
            </w:r>
          </w:p>
        </w:tc>
      </w:tr>
      <w:tr w:rsidR="00F57904" w:rsidRPr="00345E84" w14:paraId="68AB024A" w14:textId="70AA018E" w:rsidTr="00345E84">
        <w:trPr>
          <w:trHeight w:val="20"/>
        </w:trPr>
        <w:tc>
          <w:tcPr>
            <w:tcW w:w="1658" w:type="dxa"/>
            <w:tcBorders>
              <w:tl2br w:val="nil"/>
              <w:tr2bl w:val="nil"/>
            </w:tcBorders>
            <w:vAlign w:val="center"/>
          </w:tcPr>
          <w:p w14:paraId="098E7F05"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240118343</w:t>
            </w:r>
          </w:p>
        </w:tc>
        <w:tc>
          <w:tcPr>
            <w:tcW w:w="1734" w:type="dxa"/>
            <w:vMerge/>
            <w:tcBorders>
              <w:tl2br w:val="nil"/>
              <w:tr2bl w:val="nil"/>
            </w:tcBorders>
            <w:vAlign w:val="center"/>
          </w:tcPr>
          <w:p w14:paraId="3AABA1D5"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656C3900"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03D39FED"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17</w:t>
            </w:r>
          </w:p>
        </w:tc>
        <w:tc>
          <w:tcPr>
            <w:tcW w:w="1417" w:type="dxa"/>
            <w:vMerge/>
            <w:tcBorders>
              <w:tl2br w:val="nil"/>
              <w:tr2bl w:val="nil"/>
            </w:tcBorders>
            <w:vAlign w:val="center"/>
          </w:tcPr>
          <w:p w14:paraId="450A8851" w14:textId="77777777" w:rsidR="00F57904" w:rsidRPr="00345E84" w:rsidRDefault="00F5790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F57904" w:rsidRPr="00345E84" w14:paraId="17BBAE55" w14:textId="401C5C46" w:rsidTr="00345E84">
        <w:trPr>
          <w:trHeight w:val="20"/>
        </w:trPr>
        <w:tc>
          <w:tcPr>
            <w:tcW w:w="1658" w:type="dxa"/>
            <w:tcBorders>
              <w:tl2br w:val="nil"/>
              <w:tr2bl w:val="nil"/>
            </w:tcBorders>
            <w:vAlign w:val="center"/>
          </w:tcPr>
          <w:p w14:paraId="0383BDC2"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240118344</w:t>
            </w:r>
          </w:p>
        </w:tc>
        <w:tc>
          <w:tcPr>
            <w:tcW w:w="1734" w:type="dxa"/>
            <w:vMerge/>
            <w:tcBorders>
              <w:tl2br w:val="nil"/>
              <w:tr2bl w:val="nil"/>
            </w:tcBorders>
            <w:vAlign w:val="center"/>
          </w:tcPr>
          <w:p w14:paraId="70136C07"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34243D5B"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6D52ACCA"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15</w:t>
            </w:r>
          </w:p>
        </w:tc>
        <w:tc>
          <w:tcPr>
            <w:tcW w:w="1417" w:type="dxa"/>
            <w:vMerge/>
            <w:tcBorders>
              <w:tl2br w:val="nil"/>
              <w:tr2bl w:val="nil"/>
            </w:tcBorders>
            <w:vAlign w:val="center"/>
          </w:tcPr>
          <w:p w14:paraId="1B0CC2E6" w14:textId="77777777" w:rsidR="00F57904" w:rsidRPr="00345E84" w:rsidRDefault="00F5790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F57904" w:rsidRPr="00345E84" w14:paraId="40E4D8A8" w14:textId="539DA062" w:rsidTr="00345E84">
        <w:trPr>
          <w:trHeight w:val="20"/>
        </w:trPr>
        <w:tc>
          <w:tcPr>
            <w:tcW w:w="1658" w:type="dxa"/>
            <w:tcBorders>
              <w:tl2br w:val="nil"/>
              <w:tr2bl w:val="nil"/>
            </w:tcBorders>
            <w:vAlign w:val="center"/>
          </w:tcPr>
          <w:p w14:paraId="161BAA8E"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240118345</w:t>
            </w:r>
          </w:p>
        </w:tc>
        <w:tc>
          <w:tcPr>
            <w:tcW w:w="1734" w:type="dxa"/>
            <w:vMerge/>
            <w:tcBorders>
              <w:tl2br w:val="nil"/>
              <w:tr2bl w:val="nil"/>
            </w:tcBorders>
            <w:vAlign w:val="center"/>
          </w:tcPr>
          <w:p w14:paraId="3E6ABB7D"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1FA78334"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78611EBB"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14</w:t>
            </w:r>
          </w:p>
        </w:tc>
        <w:tc>
          <w:tcPr>
            <w:tcW w:w="1417" w:type="dxa"/>
            <w:vMerge/>
            <w:tcBorders>
              <w:tl2br w:val="nil"/>
              <w:tr2bl w:val="nil"/>
            </w:tcBorders>
            <w:vAlign w:val="center"/>
          </w:tcPr>
          <w:p w14:paraId="611EBD98" w14:textId="77777777" w:rsidR="00F57904" w:rsidRPr="00345E84" w:rsidRDefault="00F5790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8B5F64" w:rsidRPr="00345E84" w14:paraId="45B8B7DB" w14:textId="735C62EE" w:rsidTr="00345E84">
        <w:trPr>
          <w:trHeight w:val="20"/>
        </w:trPr>
        <w:tc>
          <w:tcPr>
            <w:tcW w:w="1658" w:type="dxa"/>
            <w:tcBorders>
              <w:tl2br w:val="nil"/>
              <w:tr2bl w:val="nil"/>
            </w:tcBorders>
            <w:vAlign w:val="center"/>
          </w:tcPr>
          <w:p w14:paraId="2C49DBFB"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240118309</w:t>
            </w:r>
          </w:p>
        </w:tc>
        <w:tc>
          <w:tcPr>
            <w:tcW w:w="1734" w:type="dxa"/>
            <w:vMerge w:val="restart"/>
            <w:tcBorders>
              <w:tl2br w:val="nil"/>
              <w:tr2bl w:val="nil"/>
            </w:tcBorders>
            <w:vAlign w:val="center"/>
          </w:tcPr>
          <w:p w14:paraId="2888F983"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厂界</w:t>
            </w:r>
            <w:r w:rsidRPr="00345E84">
              <w:rPr>
                <w:rFonts w:eastAsia="宋体" w:cs="Times New Roman" w:hint="eastAsia"/>
                <w:color w:val="000000"/>
                <w:kern w:val="0"/>
                <w:sz w:val="21"/>
                <w:szCs w:val="21"/>
                <w:lang w:bidi="ar"/>
              </w:rPr>
              <w:t>西</w:t>
            </w:r>
            <w:r w:rsidRPr="00345E84">
              <w:rPr>
                <w:rFonts w:eastAsia="宋体" w:cs="Times New Roman"/>
                <w:color w:val="000000"/>
                <w:kern w:val="0"/>
                <w:sz w:val="21"/>
                <w:szCs w:val="21"/>
                <w:lang w:bidi="ar"/>
              </w:rPr>
              <w:t xml:space="preserve"> </w:t>
            </w:r>
            <w:r w:rsidRPr="00345E84">
              <w:rPr>
                <w:rFonts w:eastAsia="宋体" w:cs="Times New Roman" w:hint="eastAsia"/>
                <w:color w:val="000000"/>
                <w:kern w:val="0"/>
                <w:sz w:val="21"/>
                <w:szCs w:val="21"/>
                <w:lang w:bidi="ar"/>
              </w:rPr>
              <w:t>3</w:t>
            </w:r>
            <w:r w:rsidRPr="00345E84">
              <w:rPr>
                <w:rFonts w:eastAsia="宋体" w:cs="Times New Roman"/>
                <w:color w:val="000000"/>
                <w:kern w:val="0"/>
                <w:sz w:val="21"/>
                <w:szCs w:val="21"/>
                <w:lang w:bidi="ar"/>
              </w:rPr>
              <w:t>#</w:t>
            </w:r>
          </w:p>
        </w:tc>
        <w:tc>
          <w:tcPr>
            <w:tcW w:w="1985" w:type="dxa"/>
            <w:vMerge w:val="restart"/>
            <w:tcBorders>
              <w:tl2br w:val="nil"/>
              <w:tr2bl w:val="nil"/>
            </w:tcBorders>
            <w:vAlign w:val="center"/>
          </w:tcPr>
          <w:p w14:paraId="29D8DB73" w14:textId="0CF316A0"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非甲烷总烃</w:t>
            </w:r>
            <w:r w:rsidRPr="00345E84">
              <w:rPr>
                <w:rFonts w:eastAsia="宋体" w:cs="Times New Roman"/>
                <w:color w:val="000000"/>
                <w:kern w:val="0"/>
                <w:sz w:val="21"/>
                <w:szCs w:val="21"/>
                <w:lang w:bidi="ar"/>
              </w:rPr>
              <w:t>(mg/m</w:t>
            </w:r>
            <w:r w:rsidRPr="00345E84">
              <w:rPr>
                <w:rFonts w:eastAsia="宋体" w:cs="Times New Roman"/>
                <w:color w:val="000000"/>
                <w:kern w:val="0"/>
                <w:sz w:val="21"/>
                <w:szCs w:val="21"/>
                <w:vertAlign w:val="superscript"/>
                <w:lang w:bidi="ar"/>
              </w:rPr>
              <w:t>3</w:t>
            </w:r>
            <w:r w:rsidRPr="00345E84">
              <w:rPr>
                <w:rFonts w:eastAsia="宋体" w:cs="Times New Roman"/>
                <w:color w:val="000000"/>
                <w:kern w:val="0"/>
                <w:sz w:val="21"/>
                <w:szCs w:val="21"/>
                <w:lang w:bidi="ar"/>
              </w:rPr>
              <w:t>)</w:t>
            </w:r>
          </w:p>
        </w:tc>
        <w:tc>
          <w:tcPr>
            <w:tcW w:w="1701" w:type="dxa"/>
            <w:tcBorders>
              <w:tl2br w:val="nil"/>
              <w:tr2bl w:val="nil"/>
            </w:tcBorders>
            <w:vAlign w:val="center"/>
          </w:tcPr>
          <w:p w14:paraId="7F67A1D7" w14:textId="73423B81"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0.60</w:t>
            </w:r>
          </w:p>
        </w:tc>
        <w:tc>
          <w:tcPr>
            <w:tcW w:w="1417" w:type="dxa"/>
            <w:vMerge w:val="restart"/>
            <w:tcBorders>
              <w:tl2br w:val="nil"/>
              <w:tr2bl w:val="nil"/>
            </w:tcBorders>
            <w:vAlign w:val="center"/>
          </w:tcPr>
          <w:p w14:paraId="3A4C4830" w14:textId="2BFE71B8" w:rsidR="008B5F64" w:rsidRPr="00345E84" w:rsidRDefault="008B5F64" w:rsidP="00345E84">
            <w:pPr>
              <w:widowControl/>
              <w:spacing w:line="240" w:lineRule="auto"/>
              <w:ind w:firstLineChars="0" w:firstLine="0"/>
              <w:jc w:val="center"/>
              <w:textAlignment w:val="center"/>
              <w:rPr>
                <w:rFonts w:eastAsia="宋体" w:cs="Times New Roman"/>
                <w:b/>
                <w:bCs/>
                <w:strike/>
                <w:color w:val="000000"/>
                <w:kern w:val="0"/>
                <w:sz w:val="21"/>
                <w:szCs w:val="21"/>
                <w:lang w:bidi="ar"/>
              </w:rPr>
            </w:pPr>
            <w:r w:rsidRPr="00345E84">
              <w:rPr>
                <w:rFonts w:eastAsia="宋体" w:cs="Times New Roman" w:hint="eastAsia"/>
                <w:b/>
                <w:bCs/>
                <w:kern w:val="0"/>
                <w:sz w:val="21"/>
                <w:szCs w:val="21"/>
              </w:rPr>
              <w:t>4</w:t>
            </w:r>
            <w:r w:rsidRPr="00345E84">
              <w:rPr>
                <w:rFonts w:eastAsia="宋体" w:cs="Times New Roman"/>
                <w:b/>
                <w:bCs/>
                <w:kern w:val="0"/>
                <w:sz w:val="21"/>
                <w:szCs w:val="21"/>
              </w:rPr>
              <w:t>.0</w:t>
            </w:r>
            <w:r w:rsidRPr="00345E84">
              <w:rPr>
                <w:rFonts w:eastAsia="宋体" w:cs="Times New Roman" w:hint="eastAsia"/>
                <w:b/>
                <w:bCs/>
                <w:kern w:val="0"/>
                <w:sz w:val="21"/>
                <w:szCs w:val="21"/>
              </w:rPr>
              <w:t>（达标）</w:t>
            </w:r>
          </w:p>
        </w:tc>
      </w:tr>
      <w:tr w:rsidR="008B5F64" w:rsidRPr="00345E84" w14:paraId="7D698D54" w14:textId="1B7A1981" w:rsidTr="00345E84">
        <w:trPr>
          <w:trHeight w:val="20"/>
        </w:trPr>
        <w:tc>
          <w:tcPr>
            <w:tcW w:w="1658" w:type="dxa"/>
            <w:tcBorders>
              <w:tl2br w:val="nil"/>
              <w:tr2bl w:val="nil"/>
            </w:tcBorders>
            <w:vAlign w:val="center"/>
          </w:tcPr>
          <w:p w14:paraId="5A72250C"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240118310</w:t>
            </w:r>
          </w:p>
        </w:tc>
        <w:tc>
          <w:tcPr>
            <w:tcW w:w="1734" w:type="dxa"/>
            <w:vMerge/>
            <w:tcBorders>
              <w:tl2br w:val="nil"/>
              <w:tr2bl w:val="nil"/>
            </w:tcBorders>
            <w:vAlign w:val="center"/>
          </w:tcPr>
          <w:p w14:paraId="68042B0D"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02F48EEF"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7B1C07F0" w14:textId="7D852071"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0.86</w:t>
            </w:r>
          </w:p>
        </w:tc>
        <w:tc>
          <w:tcPr>
            <w:tcW w:w="1417" w:type="dxa"/>
            <w:vMerge/>
            <w:tcBorders>
              <w:tl2br w:val="nil"/>
              <w:tr2bl w:val="nil"/>
            </w:tcBorders>
            <w:vAlign w:val="center"/>
          </w:tcPr>
          <w:p w14:paraId="363128F4" w14:textId="77777777" w:rsidR="008B5F64" w:rsidRPr="00345E84" w:rsidRDefault="008B5F6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8B5F64" w:rsidRPr="00345E84" w14:paraId="3843DA7C" w14:textId="16FCF03C" w:rsidTr="00345E84">
        <w:trPr>
          <w:trHeight w:val="20"/>
        </w:trPr>
        <w:tc>
          <w:tcPr>
            <w:tcW w:w="1658" w:type="dxa"/>
            <w:tcBorders>
              <w:tl2br w:val="nil"/>
              <w:tr2bl w:val="nil"/>
            </w:tcBorders>
            <w:vAlign w:val="center"/>
          </w:tcPr>
          <w:p w14:paraId="555FCC1F"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240118311</w:t>
            </w:r>
          </w:p>
        </w:tc>
        <w:tc>
          <w:tcPr>
            <w:tcW w:w="1734" w:type="dxa"/>
            <w:vMerge/>
            <w:tcBorders>
              <w:tl2br w:val="nil"/>
              <w:tr2bl w:val="nil"/>
            </w:tcBorders>
            <w:vAlign w:val="center"/>
          </w:tcPr>
          <w:p w14:paraId="57269DCC"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7F808175"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7FF36A59" w14:textId="1CDE5F0E"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0.69</w:t>
            </w:r>
          </w:p>
        </w:tc>
        <w:tc>
          <w:tcPr>
            <w:tcW w:w="1417" w:type="dxa"/>
            <w:vMerge/>
            <w:tcBorders>
              <w:tl2br w:val="nil"/>
              <w:tr2bl w:val="nil"/>
            </w:tcBorders>
            <w:vAlign w:val="center"/>
          </w:tcPr>
          <w:p w14:paraId="0098EE3D" w14:textId="77777777" w:rsidR="008B5F64" w:rsidRPr="00345E84" w:rsidRDefault="008B5F6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8B5F64" w:rsidRPr="00345E84" w14:paraId="1E51AAC7" w14:textId="05F855BB" w:rsidTr="00345E84">
        <w:trPr>
          <w:trHeight w:val="20"/>
        </w:trPr>
        <w:tc>
          <w:tcPr>
            <w:tcW w:w="1658" w:type="dxa"/>
            <w:tcBorders>
              <w:tl2br w:val="nil"/>
              <w:tr2bl w:val="nil"/>
            </w:tcBorders>
            <w:vAlign w:val="center"/>
          </w:tcPr>
          <w:p w14:paraId="1E218E28"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240118312</w:t>
            </w:r>
          </w:p>
        </w:tc>
        <w:tc>
          <w:tcPr>
            <w:tcW w:w="1734" w:type="dxa"/>
            <w:vMerge/>
            <w:tcBorders>
              <w:tl2br w:val="nil"/>
              <w:tr2bl w:val="nil"/>
            </w:tcBorders>
            <w:vAlign w:val="center"/>
          </w:tcPr>
          <w:p w14:paraId="08575679"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199D0D71"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39196558" w14:textId="5B4684CF"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0.74</w:t>
            </w:r>
          </w:p>
        </w:tc>
        <w:tc>
          <w:tcPr>
            <w:tcW w:w="1417" w:type="dxa"/>
            <w:vMerge/>
            <w:tcBorders>
              <w:tl2br w:val="nil"/>
              <w:tr2bl w:val="nil"/>
            </w:tcBorders>
            <w:vAlign w:val="center"/>
          </w:tcPr>
          <w:p w14:paraId="22FDA9EC" w14:textId="77777777" w:rsidR="008B5F64" w:rsidRPr="00345E84" w:rsidRDefault="008B5F6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F57904" w:rsidRPr="00345E84" w14:paraId="1976759F" w14:textId="30F0806A" w:rsidTr="00345E84">
        <w:trPr>
          <w:trHeight w:val="20"/>
        </w:trPr>
        <w:tc>
          <w:tcPr>
            <w:tcW w:w="1658" w:type="dxa"/>
            <w:tcBorders>
              <w:tl2br w:val="nil"/>
              <w:tr2bl w:val="nil"/>
            </w:tcBorders>
            <w:vAlign w:val="center"/>
          </w:tcPr>
          <w:p w14:paraId="14C49D3A"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240118347</w:t>
            </w:r>
          </w:p>
        </w:tc>
        <w:tc>
          <w:tcPr>
            <w:tcW w:w="1734" w:type="dxa"/>
            <w:vMerge/>
            <w:tcBorders>
              <w:tl2br w:val="nil"/>
              <w:tr2bl w:val="nil"/>
            </w:tcBorders>
            <w:vAlign w:val="center"/>
          </w:tcPr>
          <w:p w14:paraId="55D06FDE"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val="restart"/>
            <w:tcBorders>
              <w:tl2br w:val="nil"/>
              <w:tr2bl w:val="nil"/>
            </w:tcBorders>
            <w:vAlign w:val="center"/>
          </w:tcPr>
          <w:p w14:paraId="38608186"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臭气浓度</w:t>
            </w:r>
            <w:r w:rsidRPr="00345E84">
              <w:rPr>
                <w:rFonts w:eastAsia="宋体" w:cs="Times New Roman" w:hint="eastAsia"/>
                <w:color w:val="000000"/>
                <w:kern w:val="0"/>
                <w:sz w:val="21"/>
                <w:szCs w:val="21"/>
                <w:lang w:bidi="ar"/>
              </w:rPr>
              <w:t>(</w:t>
            </w:r>
            <w:r w:rsidRPr="00345E84">
              <w:rPr>
                <w:rFonts w:eastAsia="宋体" w:cs="Times New Roman" w:hint="eastAsia"/>
                <w:color w:val="000000"/>
                <w:kern w:val="0"/>
                <w:sz w:val="21"/>
                <w:szCs w:val="21"/>
                <w:lang w:bidi="ar"/>
              </w:rPr>
              <w:t>无量纲</w:t>
            </w:r>
            <w:r w:rsidRPr="00345E84">
              <w:rPr>
                <w:rFonts w:eastAsia="宋体" w:cs="Times New Roman" w:hint="eastAsia"/>
                <w:color w:val="000000"/>
                <w:kern w:val="0"/>
                <w:sz w:val="21"/>
                <w:szCs w:val="21"/>
                <w:lang w:bidi="ar"/>
              </w:rPr>
              <w:t>)</w:t>
            </w:r>
          </w:p>
        </w:tc>
        <w:tc>
          <w:tcPr>
            <w:tcW w:w="1701" w:type="dxa"/>
            <w:tcBorders>
              <w:tl2br w:val="nil"/>
              <w:tr2bl w:val="nil"/>
            </w:tcBorders>
            <w:vAlign w:val="center"/>
          </w:tcPr>
          <w:p w14:paraId="6955BE67"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13</w:t>
            </w:r>
          </w:p>
        </w:tc>
        <w:tc>
          <w:tcPr>
            <w:tcW w:w="1417" w:type="dxa"/>
            <w:vMerge w:val="restart"/>
            <w:tcBorders>
              <w:tl2br w:val="nil"/>
              <w:tr2bl w:val="nil"/>
            </w:tcBorders>
            <w:vAlign w:val="center"/>
          </w:tcPr>
          <w:p w14:paraId="157B1D1B" w14:textId="251484DB" w:rsidR="00F57904" w:rsidRPr="00345E84" w:rsidRDefault="00D643D0" w:rsidP="00345E84">
            <w:pPr>
              <w:widowControl/>
              <w:spacing w:line="240" w:lineRule="auto"/>
              <w:ind w:firstLineChars="0" w:firstLine="0"/>
              <w:jc w:val="center"/>
              <w:textAlignment w:val="center"/>
              <w:rPr>
                <w:rFonts w:eastAsia="宋体" w:cs="Times New Roman"/>
                <w:b/>
                <w:bCs/>
                <w:color w:val="000000"/>
                <w:kern w:val="0"/>
                <w:sz w:val="21"/>
                <w:szCs w:val="21"/>
                <w:lang w:bidi="ar"/>
              </w:rPr>
            </w:pPr>
            <w:r>
              <w:rPr>
                <w:rFonts w:eastAsia="宋体" w:cs="Times New Roman" w:hint="eastAsia"/>
                <w:b/>
                <w:bCs/>
                <w:kern w:val="0"/>
                <w:sz w:val="21"/>
                <w:szCs w:val="21"/>
              </w:rPr>
              <w:t>2</w:t>
            </w:r>
            <w:r w:rsidR="00F57904" w:rsidRPr="00345E84">
              <w:rPr>
                <w:rFonts w:eastAsia="宋体" w:cs="Times New Roman"/>
                <w:b/>
                <w:bCs/>
                <w:kern w:val="0"/>
                <w:sz w:val="21"/>
                <w:szCs w:val="21"/>
              </w:rPr>
              <w:t>0</w:t>
            </w:r>
            <w:r w:rsidR="00F57904" w:rsidRPr="00345E84">
              <w:rPr>
                <w:rFonts w:eastAsia="宋体" w:cs="Times New Roman" w:hint="eastAsia"/>
                <w:b/>
                <w:bCs/>
                <w:kern w:val="0"/>
                <w:sz w:val="21"/>
                <w:szCs w:val="21"/>
              </w:rPr>
              <w:t>（达标）</w:t>
            </w:r>
          </w:p>
        </w:tc>
      </w:tr>
      <w:tr w:rsidR="00F57904" w:rsidRPr="00345E84" w14:paraId="2DC00719" w14:textId="2F1849EF" w:rsidTr="00345E84">
        <w:trPr>
          <w:trHeight w:val="20"/>
        </w:trPr>
        <w:tc>
          <w:tcPr>
            <w:tcW w:w="1658" w:type="dxa"/>
            <w:tcBorders>
              <w:tl2br w:val="nil"/>
              <w:tr2bl w:val="nil"/>
            </w:tcBorders>
            <w:vAlign w:val="center"/>
          </w:tcPr>
          <w:p w14:paraId="708B266E"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240118348</w:t>
            </w:r>
          </w:p>
        </w:tc>
        <w:tc>
          <w:tcPr>
            <w:tcW w:w="1734" w:type="dxa"/>
            <w:vMerge/>
            <w:tcBorders>
              <w:tl2br w:val="nil"/>
              <w:tr2bl w:val="nil"/>
            </w:tcBorders>
            <w:vAlign w:val="center"/>
          </w:tcPr>
          <w:p w14:paraId="254E49B7"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476EBFC8"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7EC02E60"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13</w:t>
            </w:r>
          </w:p>
        </w:tc>
        <w:tc>
          <w:tcPr>
            <w:tcW w:w="1417" w:type="dxa"/>
            <w:vMerge/>
            <w:tcBorders>
              <w:tl2br w:val="nil"/>
              <w:tr2bl w:val="nil"/>
            </w:tcBorders>
            <w:vAlign w:val="center"/>
          </w:tcPr>
          <w:p w14:paraId="51D92758" w14:textId="77777777" w:rsidR="00F57904" w:rsidRPr="00345E84" w:rsidRDefault="00F5790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F57904" w:rsidRPr="00345E84" w14:paraId="10F7FA59" w14:textId="12C74CCA" w:rsidTr="00345E84">
        <w:trPr>
          <w:trHeight w:val="20"/>
        </w:trPr>
        <w:tc>
          <w:tcPr>
            <w:tcW w:w="1658" w:type="dxa"/>
            <w:tcBorders>
              <w:tl2br w:val="nil"/>
              <w:tr2bl w:val="nil"/>
            </w:tcBorders>
            <w:vAlign w:val="center"/>
          </w:tcPr>
          <w:p w14:paraId="3ADD050D"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240118349</w:t>
            </w:r>
          </w:p>
        </w:tc>
        <w:tc>
          <w:tcPr>
            <w:tcW w:w="1734" w:type="dxa"/>
            <w:vMerge/>
            <w:tcBorders>
              <w:tl2br w:val="nil"/>
              <w:tr2bl w:val="nil"/>
            </w:tcBorders>
            <w:vAlign w:val="center"/>
          </w:tcPr>
          <w:p w14:paraId="4C179BB0"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40BC9238"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1D423BAC"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11</w:t>
            </w:r>
          </w:p>
        </w:tc>
        <w:tc>
          <w:tcPr>
            <w:tcW w:w="1417" w:type="dxa"/>
            <w:vMerge/>
            <w:tcBorders>
              <w:tl2br w:val="nil"/>
              <w:tr2bl w:val="nil"/>
            </w:tcBorders>
            <w:vAlign w:val="center"/>
          </w:tcPr>
          <w:p w14:paraId="02D9917E" w14:textId="77777777" w:rsidR="00F57904" w:rsidRPr="00345E84" w:rsidRDefault="00F5790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F57904" w:rsidRPr="00345E84" w14:paraId="0BD3EB0B" w14:textId="6FAF3369" w:rsidTr="00345E84">
        <w:trPr>
          <w:trHeight w:val="20"/>
        </w:trPr>
        <w:tc>
          <w:tcPr>
            <w:tcW w:w="1658" w:type="dxa"/>
            <w:tcBorders>
              <w:tl2br w:val="nil"/>
              <w:tr2bl w:val="nil"/>
            </w:tcBorders>
            <w:vAlign w:val="center"/>
          </w:tcPr>
          <w:p w14:paraId="144BD90A"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240118350</w:t>
            </w:r>
          </w:p>
        </w:tc>
        <w:tc>
          <w:tcPr>
            <w:tcW w:w="1734" w:type="dxa"/>
            <w:vMerge/>
            <w:tcBorders>
              <w:tl2br w:val="nil"/>
              <w:tr2bl w:val="nil"/>
            </w:tcBorders>
            <w:vAlign w:val="center"/>
          </w:tcPr>
          <w:p w14:paraId="3CD20AA8"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60EFA772"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64F7A724"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12</w:t>
            </w:r>
          </w:p>
        </w:tc>
        <w:tc>
          <w:tcPr>
            <w:tcW w:w="1417" w:type="dxa"/>
            <w:vMerge/>
            <w:tcBorders>
              <w:tl2br w:val="nil"/>
              <w:tr2bl w:val="nil"/>
            </w:tcBorders>
            <w:vAlign w:val="center"/>
          </w:tcPr>
          <w:p w14:paraId="2F543C88" w14:textId="77777777" w:rsidR="00F57904" w:rsidRPr="00345E84" w:rsidRDefault="00F5790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8B5F64" w:rsidRPr="00345E84" w14:paraId="570C0329" w14:textId="4DA301DA" w:rsidTr="00345E84">
        <w:trPr>
          <w:trHeight w:val="20"/>
        </w:trPr>
        <w:tc>
          <w:tcPr>
            <w:tcW w:w="1658" w:type="dxa"/>
            <w:tcBorders>
              <w:tl2br w:val="nil"/>
              <w:tr2bl w:val="nil"/>
            </w:tcBorders>
            <w:vAlign w:val="center"/>
          </w:tcPr>
          <w:p w14:paraId="5BECCC1A"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240118313</w:t>
            </w:r>
          </w:p>
        </w:tc>
        <w:tc>
          <w:tcPr>
            <w:tcW w:w="1734" w:type="dxa"/>
            <w:vMerge w:val="restart"/>
            <w:tcBorders>
              <w:tl2br w:val="nil"/>
              <w:tr2bl w:val="nil"/>
            </w:tcBorders>
            <w:vAlign w:val="center"/>
          </w:tcPr>
          <w:p w14:paraId="265EE9BF"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厂界</w:t>
            </w:r>
            <w:r w:rsidRPr="00345E84">
              <w:rPr>
                <w:rFonts w:eastAsia="宋体" w:cs="Times New Roman" w:hint="eastAsia"/>
                <w:color w:val="000000"/>
                <w:kern w:val="0"/>
                <w:sz w:val="21"/>
                <w:szCs w:val="21"/>
                <w:lang w:bidi="ar"/>
              </w:rPr>
              <w:t>北</w:t>
            </w:r>
            <w:r w:rsidRPr="00345E84">
              <w:rPr>
                <w:rFonts w:eastAsia="宋体" w:cs="Times New Roman"/>
                <w:color w:val="000000"/>
                <w:kern w:val="0"/>
                <w:sz w:val="21"/>
                <w:szCs w:val="21"/>
                <w:lang w:bidi="ar"/>
              </w:rPr>
              <w:t xml:space="preserve"> </w:t>
            </w:r>
            <w:r w:rsidRPr="00345E84">
              <w:rPr>
                <w:rFonts w:eastAsia="宋体" w:cs="Times New Roman" w:hint="eastAsia"/>
                <w:color w:val="000000"/>
                <w:kern w:val="0"/>
                <w:sz w:val="21"/>
                <w:szCs w:val="21"/>
                <w:lang w:bidi="ar"/>
              </w:rPr>
              <w:t>4</w:t>
            </w:r>
            <w:r w:rsidRPr="00345E84">
              <w:rPr>
                <w:rFonts w:eastAsia="宋体" w:cs="Times New Roman"/>
                <w:color w:val="000000"/>
                <w:kern w:val="0"/>
                <w:sz w:val="21"/>
                <w:szCs w:val="21"/>
                <w:lang w:bidi="ar"/>
              </w:rPr>
              <w:t>#</w:t>
            </w:r>
          </w:p>
        </w:tc>
        <w:tc>
          <w:tcPr>
            <w:tcW w:w="1985" w:type="dxa"/>
            <w:vMerge w:val="restart"/>
            <w:tcBorders>
              <w:tl2br w:val="nil"/>
              <w:tr2bl w:val="nil"/>
            </w:tcBorders>
            <w:vAlign w:val="center"/>
          </w:tcPr>
          <w:p w14:paraId="223A183C" w14:textId="412C6D3C"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非甲烷总烃</w:t>
            </w:r>
            <w:r w:rsidRPr="00345E84">
              <w:rPr>
                <w:rFonts w:eastAsia="宋体" w:cs="Times New Roman"/>
                <w:color w:val="000000"/>
                <w:kern w:val="0"/>
                <w:sz w:val="21"/>
                <w:szCs w:val="21"/>
                <w:lang w:bidi="ar"/>
              </w:rPr>
              <w:t>(mg/m</w:t>
            </w:r>
            <w:r w:rsidRPr="00345E84">
              <w:rPr>
                <w:rFonts w:eastAsia="宋体" w:cs="Times New Roman"/>
                <w:color w:val="000000"/>
                <w:kern w:val="0"/>
                <w:sz w:val="21"/>
                <w:szCs w:val="21"/>
                <w:vertAlign w:val="superscript"/>
                <w:lang w:bidi="ar"/>
              </w:rPr>
              <w:t>3</w:t>
            </w:r>
            <w:r w:rsidRPr="00345E84">
              <w:rPr>
                <w:rFonts w:eastAsia="宋体" w:cs="Times New Roman"/>
                <w:color w:val="000000"/>
                <w:kern w:val="0"/>
                <w:sz w:val="21"/>
                <w:szCs w:val="21"/>
                <w:lang w:bidi="ar"/>
              </w:rPr>
              <w:t>)</w:t>
            </w:r>
          </w:p>
        </w:tc>
        <w:tc>
          <w:tcPr>
            <w:tcW w:w="1701" w:type="dxa"/>
            <w:tcBorders>
              <w:tl2br w:val="nil"/>
              <w:tr2bl w:val="nil"/>
            </w:tcBorders>
            <w:vAlign w:val="center"/>
          </w:tcPr>
          <w:p w14:paraId="29C07317" w14:textId="7A4ABB0A"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0.72</w:t>
            </w:r>
          </w:p>
        </w:tc>
        <w:tc>
          <w:tcPr>
            <w:tcW w:w="1417" w:type="dxa"/>
            <w:vMerge w:val="restart"/>
            <w:tcBorders>
              <w:tl2br w:val="nil"/>
              <w:tr2bl w:val="nil"/>
            </w:tcBorders>
            <w:vAlign w:val="center"/>
          </w:tcPr>
          <w:p w14:paraId="018AD6E0" w14:textId="4C8553CC" w:rsidR="008B5F64" w:rsidRPr="00345E84" w:rsidRDefault="008B5F64" w:rsidP="00345E84">
            <w:pPr>
              <w:widowControl/>
              <w:spacing w:line="240" w:lineRule="auto"/>
              <w:ind w:firstLineChars="0" w:firstLine="0"/>
              <w:jc w:val="center"/>
              <w:textAlignment w:val="center"/>
              <w:rPr>
                <w:rFonts w:eastAsia="宋体" w:cs="Times New Roman"/>
                <w:b/>
                <w:bCs/>
                <w:strike/>
                <w:color w:val="000000"/>
                <w:kern w:val="0"/>
                <w:sz w:val="21"/>
                <w:szCs w:val="21"/>
                <w:lang w:bidi="ar"/>
              </w:rPr>
            </w:pPr>
            <w:r w:rsidRPr="00345E84">
              <w:rPr>
                <w:rFonts w:eastAsia="宋体" w:cs="Times New Roman" w:hint="eastAsia"/>
                <w:b/>
                <w:bCs/>
                <w:kern w:val="0"/>
                <w:sz w:val="21"/>
                <w:szCs w:val="21"/>
              </w:rPr>
              <w:t>4</w:t>
            </w:r>
            <w:r w:rsidRPr="00345E84">
              <w:rPr>
                <w:rFonts w:eastAsia="宋体" w:cs="Times New Roman"/>
                <w:b/>
                <w:bCs/>
                <w:kern w:val="0"/>
                <w:sz w:val="21"/>
                <w:szCs w:val="21"/>
              </w:rPr>
              <w:t>.0</w:t>
            </w:r>
            <w:r w:rsidRPr="00345E84">
              <w:rPr>
                <w:rFonts w:eastAsia="宋体" w:cs="Times New Roman" w:hint="eastAsia"/>
                <w:b/>
                <w:bCs/>
                <w:kern w:val="0"/>
                <w:sz w:val="21"/>
                <w:szCs w:val="21"/>
              </w:rPr>
              <w:t>（达标）</w:t>
            </w:r>
          </w:p>
        </w:tc>
      </w:tr>
      <w:tr w:rsidR="008B5F64" w:rsidRPr="00345E84" w14:paraId="0D94FC9E" w14:textId="4661F836" w:rsidTr="00345E84">
        <w:trPr>
          <w:trHeight w:val="20"/>
        </w:trPr>
        <w:tc>
          <w:tcPr>
            <w:tcW w:w="1658" w:type="dxa"/>
            <w:tcBorders>
              <w:tl2br w:val="nil"/>
              <w:tr2bl w:val="nil"/>
            </w:tcBorders>
            <w:vAlign w:val="center"/>
          </w:tcPr>
          <w:p w14:paraId="02E21284"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240118314</w:t>
            </w:r>
          </w:p>
        </w:tc>
        <w:tc>
          <w:tcPr>
            <w:tcW w:w="1734" w:type="dxa"/>
            <w:vMerge/>
            <w:tcBorders>
              <w:tl2br w:val="nil"/>
              <w:tr2bl w:val="nil"/>
            </w:tcBorders>
            <w:vAlign w:val="center"/>
          </w:tcPr>
          <w:p w14:paraId="35ED0488"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60D3A02F" w14:textId="77777777"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p>
        </w:tc>
        <w:tc>
          <w:tcPr>
            <w:tcW w:w="1701" w:type="dxa"/>
            <w:tcBorders>
              <w:tl2br w:val="nil"/>
              <w:tr2bl w:val="nil"/>
            </w:tcBorders>
            <w:vAlign w:val="center"/>
          </w:tcPr>
          <w:p w14:paraId="31B5268F" w14:textId="0C53347D"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0.81</w:t>
            </w:r>
          </w:p>
        </w:tc>
        <w:tc>
          <w:tcPr>
            <w:tcW w:w="1417" w:type="dxa"/>
            <w:vMerge/>
            <w:tcBorders>
              <w:tl2br w:val="nil"/>
              <w:tr2bl w:val="nil"/>
            </w:tcBorders>
            <w:vAlign w:val="center"/>
          </w:tcPr>
          <w:p w14:paraId="377C093C" w14:textId="77777777" w:rsidR="008B5F64" w:rsidRPr="00345E84" w:rsidRDefault="008B5F64" w:rsidP="00345E84">
            <w:pPr>
              <w:widowControl/>
              <w:spacing w:line="240" w:lineRule="auto"/>
              <w:ind w:firstLineChars="0" w:firstLine="0"/>
              <w:jc w:val="center"/>
              <w:textAlignment w:val="center"/>
              <w:rPr>
                <w:rFonts w:eastAsia="宋体" w:cs="Times New Roman"/>
                <w:b/>
                <w:bCs/>
                <w:strike/>
                <w:color w:val="000000"/>
                <w:kern w:val="0"/>
                <w:sz w:val="21"/>
                <w:szCs w:val="21"/>
                <w:lang w:bidi="ar"/>
              </w:rPr>
            </w:pPr>
          </w:p>
        </w:tc>
      </w:tr>
      <w:tr w:rsidR="008B5F64" w:rsidRPr="00345E84" w14:paraId="7F75A872" w14:textId="2C7B0B07" w:rsidTr="00345E84">
        <w:trPr>
          <w:trHeight w:val="20"/>
        </w:trPr>
        <w:tc>
          <w:tcPr>
            <w:tcW w:w="1658" w:type="dxa"/>
            <w:tcBorders>
              <w:tl2br w:val="nil"/>
              <w:tr2bl w:val="nil"/>
            </w:tcBorders>
            <w:vAlign w:val="center"/>
          </w:tcPr>
          <w:p w14:paraId="27ABE383"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240118315</w:t>
            </w:r>
          </w:p>
        </w:tc>
        <w:tc>
          <w:tcPr>
            <w:tcW w:w="1734" w:type="dxa"/>
            <w:vMerge/>
            <w:tcBorders>
              <w:tl2br w:val="nil"/>
              <w:tr2bl w:val="nil"/>
            </w:tcBorders>
            <w:vAlign w:val="center"/>
          </w:tcPr>
          <w:p w14:paraId="0843CF37"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2C71346B" w14:textId="77777777"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p>
        </w:tc>
        <w:tc>
          <w:tcPr>
            <w:tcW w:w="1701" w:type="dxa"/>
            <w:tcBorders>
              <w:tl2br w:val="nil"/>
              <w:tr2bl w:val="nil"/>
            </w:tcBorders>
            <w:vAlign w:val="center"/>
          </w:tcPr>
          <w:p w14:paraId="0DF4B2A2" w14:textId="0A1AF84F"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0.76</w:t>
            </w:r>
          </w:p>
        </w:tc>
        <w:tc>
          <w:tcPr>
            <w:tcW w:w="1417" w:type="dxa"/>
            <w:vMerge/>
            <w:tcBorders>
              <w:tl2br w:val="nil"/>
              <w:tr2bl w:val="nil"/>
            </w:tcBorders>
            <w:vAlign w:val="center"/>
          </w:tcPr>
          <w:p w14:paraId="0762E948" w14:textId="77777777" w:rsidR="008B5F64" w:rsidRPr="00345E84" w:rsidRDefault="008B5F64" w:rsidP="00345E84">
            <w:pPr>
              <w:widowControl/>
              <w:spacing w:line="240" w:lineRule="auto"/>
              <w:ind w:firstLineChars="0" w:firstLine="0"/>
              <w:jc w:val="center"/>
              <w:textAlignment w:val="center"/>
              <w:rPr>
                <w:rFonts w:eastAsia="宋体" w:cs="Times New Roman"/>
                <w:b/>
                <w:bCs/>
                <w:strike/>
                <w:color w:val="000000"/>
                <w:kern w:val="0"/>
                <w:sz w:val="21"/>
                <w:szCs w:val="21"/>
                <w:lang w:bidi="ar"/>
              </w:rPr>
            </w:pPr>
          </w:p>
        </w:tc>
      </w:tr>
      <w:tr w:rsidR="008B5F64" w:rsidRPr="00345E84" w14:paraId="584F76D3" w14:textId="789C2B8C" w:rsidTr="00345E84">
        <w:trPr>
          <w:trHeight w:val="20"/>
        </w:trPr>
        <w:tc>
          <w:tcPr>
            <w:tcW w:w="1658" w:type="dxa"/>
            <w:tcBorders>
              <w:tl2br w:val="nil"/>
              <w:tr2bl w:val="nil"/>
            </w:tcBorders>
            <w:vAlign w:val="center"/>
          </w:tcPr>
          <w:p w14:paraId="5FCC1513"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240118316</w:t>
            </w:r>
          </w:p>
        </w:tc>
        <w:tc>
          <w:tcPr>
            <w:tcW w:w="1734" w:type="dxa"/>
            <w:vMerge/>
            <w:tcBorders>
              <w:tl2br w:val="nil"/>
              <w:tr2bl w:val="nil"/>
            </w:tcBorders>
            <w:vAlign w:val="center"/>
          </w:tcPr>
          <w:p w14:paraId="335156E4" w14:textId="77777777" w:rsidR="008B5F64" w:rsidRPr="00345E84" w:rsidRDefault="008B5F6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527F2C43" w14:textId="77777777"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p>
        </w:tc>
        <w:tc>
          <w:tcPr>
            <w:tcW w:w="1701" w:type="dxa"/>
            <w:tcBorders>
              <w:tl2br w:val="nil"/>
              <w:tr2bl w:val="nil"/>
            </w:tcBorders>
            <w:vAlign w:val="center"/>
          </w:tcPr>
          <w:p w14:paraId="73D1F275" w14:textId="77347039" w:rsidR="008B5F64" w:rsidRPr="00345E84" w:rsidRDefault="008B5F64" w:rsidP="00345E84">
            <w:pPr>
              <w:widowControl/>
              <w:spacing w:line="240" w:lineRule="auto"/>
              <w:ind w:firstLineChars="0" w:firstLine="0"/>
              <w:jc w:val="center"/>
              <w:textAlignment w:val="center"/>
              <w:rPr>
                <w:rFonts w:eastAsia="宋体" w:cs="Times New Roman"/>
                <w:strike/>
                <w:color w:val="000000"/>
                <w:kern w:val="0"/>
                <w:sz w:val="21"/>
                <w:szCs w:val="21"/>
                <w:lang w:bidi="ar"/>
              </w:rPr>
            </w:pPr>
            <w:r w:rsidRPr="00345E84">
              <w:rPr>
                <w:rFonts w:eastAsia="宋体" w:cs="Times New Roman" w:hint="eastAsia"/>
                <w:color w:val="000000"/>
                <w:kern w:val="0"/>
                <w:sz w:val="21"/>
                <w:szCs w:val="21"/>
                <w:lang w:bidi="ar"/>
              </w:rPr>
              <w:t>0.73</w:t>
            </w:r>
          </w:p>
        </w:tc>
        <w:tc>
          <w:tcPr>
            <w:tcW w:w="1417" w:type="dxa"/>
            <w:vMerge/>
            <w:tcBorders>
              <w:tl2br w:val="nil"/>
              <w:tr2bl w:val="nil"/>
            </w:tcBorders>
            <w:vAlign w:val="center"/>
          </w:tcPr>
          <w:p w14:paraId="1A3F8323" w14:textId="77777777" w:rsidR="008B5F64" w:rsidRPr="00345E84" w:rsidRDefault="008B5F6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F57904" w:rsidRPr="00345E84" w14:paraId="59F9775F" w14:textId="38F88AF6" w:rsidTr="00345E84">
        <w:trPr>
          <w:trHeight w:val="20"/>
        </w:trPr>
        <w:tc>
          <w:tcPr>
            <w:tcW w:w="1658" w:type="dxa"/>
            <w:tcBorders>
              <w:tl2br w:val="nil"/>
              <w:tr2bl w:val="nil"/>
            </w:tcBorders>
            <w:vAlign w:val="center"/>
          </w:tcPr>
          <w:p w14:paraId="1D8EADEC"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240118351</w:t>
            </w:r>
          </w:p>
        </w:tc>
        <w:tc>
          <w:tcPr>
            <w:tcW w:w="1734" w:type="dxa"/>
            <w:vMerge/>
            <w:tcBorders>
              <w:tl2br w:val="nil"/>
              <w:tr2bl w:val="nil"/>
            </w:tcBorders>
            <w:vAlign w:val="center"/>
          </w:tcPr>
          <w:p w14:paraId="05B2ED70"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val="restart"/>
            <w:tcBorders>
              <w:tl2br w:val="nil"/>
              <w:tr2bl w:val="nil"/>
            </w:tcBorders>
            <w:vAlign w:val="center"/>
          </w:tcPr>
          <w:p w14:paraId="3C4B85BB"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臭气浓度</w:t>
            </w:r>
            <w:r w:rsidRPr="00345E84">
              <w:rPr>
                <w:rFonts w:eastAsia="宋体" w:cs="Times New Roman" w:hint="eastAsia"/>
                <w:color w:val="000000"/>
                <w:kern w:val="0"/>
                <w:sz w:val="21"/>
                <w:szCs w:val="21"/>
                <w:lang w:bidi="ar"/>
              </w:rPr>
              <w:t>(</w:t>
            </w:r>
            <w:r w:rsidRPr="00345E84">
              <w:rPr>
                <w:rFonts w:eastAsia="宋体" w:cs="Times New Roman" w:hint="eastAsia"/>
                <w:color w:val="000000"/>
                <w:kern w:val="0"/>
                <w:sz w:val="21"/>
                <w:szCs w:val="21"/>
                <w:lang w:bidi="ar"/>
              </w:rPr>
              <w:t>无量纲</w:t>
            </w:r>
            <w:r w:rsidRPr="00345E84">
              <w:rPr>
                <w:rFonts w:eastAsia="宋体" w:cs="Times New Roman" w:hint="eastAsia"/>
                <w:color w:val="000000"/>
                <w:kern w:val="0"/>
                <w:sz w:val="21"/>
                <w:szCs w:val="21"/>
                <w:lang w:bidi="ar"/>
              </w:rPr>
              <w:t>)</w:t>
            </w:r>
          </w:p>
        </w:tc>
        <w:tc>
          <w:tcPr>
            <w:tcW w:w="1701" w:type="dxa"/>
            <w:tcBorders>
              <w:tl2br w:val="nil"/>
              <w:tr2bl w:val="nil"/>
            </w:tcBorders>
            <w:vAlign w:val="center"/>
          </w:tcPr>
          <w:p w14:paraId="38561892"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11</w:t>
            </w:r>
          </w:p>
        </w:tc>
        <w:tc>
          <w:tcPr>
            <w:tcW w:w="1417" w:type="dxa"/>
            <w:vMerge w:val="restart"/>
            <w:tcBorders>
              <w:tl2br w:val="nil"/>
              <w:tr2bl w:val="nil"/>
            </w:tcBorders>
            <w:vAlign w:val="center"/>
          </w:tcPr>
          <w:p w14:paraId="31F7D3BD" w14:textId="6FFCDA7A" w:rsidR="00F57904" w:rsidRPr="00345E84" w:rsidRDefault="00D643D0" w:rsidP="00345E84">
            <w:pPr>
              <w:widowControl/>
              <w:spacing w:line="240" w:lineRule="auto"/>
              <w:ind w:firstLineChars="0" w:firstLine="0"/>
              <w:jc w:val="center"/>
              <w:textAlignment w:val="center"/>
              <w:rPr>
                <w:rFonts w:eastAsia="宋体" w:cs="Times New Roman"/>
                <w:b/>
                <w:bCs/>
                <w:color w:val="000000"/>
                <w:kern w:val="0"/>
                <w:sz w:val="21"/>
                <w:szCs w:val="21"/>
                <w:lang w:bidi="ar"/>
              </w:rPr>
            </w:pPr>
            <w:r>
              <w:rPr>
                <w:rFonts w:eastAsia="宋体" w:cs="Times New Roman" w:hint="eastAsia"/>
                <w:b/>
                <w:bCs/>
                <w:kern w:val="0"/>
                <w:sz w:val="21"/>
                <w:szCs w:val="21"/>
              </w:rPr>
              <w:t>20</w:t>
            </w:r>
            <w:r w:rsidR="00F57904" w:rsidRPr="00345E84">
              <w:rPr>
                <w:rFonts w:eastAsia="宋体" w:cs="Times New Roman" w:hint="eastAsia"/>
                <w:b/>
                <w:bCs/>
                <w:kern w:val="0"/>
                <w:sz w:val="21"/>
                <w:szCs w:val="21"/>
              </w:rPr>
              <w:t>（达标）</w:t>
            </w:r>
          </w:p>
        </w:tc>
      </w:tr>
      <w:tr w:rsidR="00F57904" w:rsidRPr="00345E84" w14:paraId="078E39C5" w14:textId="0B82C15F" w:rsidTr="00345E84">
        <w:trPr>
          <w:trHeight w:val="20"/>
        </w:trPr>
        <w:tc>
          <w:tcPr>
            <w:tcW w:w="1658" w:type="dxa"/>
            <w:tcBorders>
              <w:tl2br w:val="nil"/>
              <w:tr2bl w:val="nil"/>
            </w:tcBorders>
            <w:vAlign w:val="center"/>
          </w:tcPr>
          <w:p w14:paraId="52656BA6"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240118352</w:t>
            </w:r>
          </w:p>
        </w:tc>
        <w:tc>
          <w:tcPr>
            <w:tcW w:w="1734" w:type="dxa"/>
            <w:vMerge/>
            <w:tcBorders>
              <w:tl2br w:val="nil"/>
              <w:tr2bl w:val="nil"/>
            </w:tcBorders>
            <w:vAlign w:val="center"/>
          </w:tcPr>
          <w:p w14:paraId="17DFADFA"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7B220E28"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64861987"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10</w:t>
            </w:r>
          </w:p>
        </w:tc>
        <w:tc>
          <w:tcPr>
            <w:tcW w:w="1417" w:type="dxa"/>
            <w:vMerge/>
            <w:tcBorders>
              <w:tl2br w:val="nil"/>
              <w:tr2bl w:val="nil"/>
            </w:tcBorders>
            <w:vAlign w:val="center"/>
          </w:tcPr>
          <w:p w14:paraId="32410678" w14:textId="77777777" w:rsidR="00F57904" w:rsidRPr="00345E84" w:rsidRDefault="00F5790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F57904" w:rsidRPr="00345E84" w14:paraId="7F4C8549" w14:textId="03A202D6" w:rsidTr="00345E84">
        <w:trPr>
          <w:trHeight w:val="20"/>
        </w:trPr>
        <w:tc>
          <w:tcPr>
            <w:tcW w:w="1658" w:type="dxa"/>
            <w:tcBorders>
              <w:tl2br w:val="nil"/>
              <w:tr2bl w:val="nil"/>
            </w:tcBorders>
            <w:vAlign w:val="center"/>
          </w:tcPr>
          <w:p w14:paraId="764AF95A"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240118353</w:t>
            </w:r>
          </w:p>
        </w:tc>
        <w:tc>
          <w:tcPr>
            <w:tcW w:w="1734" w:type="dxa"/>
            <w:vMerge/>
            <w:tcBorders>
              <w:tl2br w:val="nil"/>
              <w:tr2bl w:val="nil"/>
            </w:tcBorders>
            <w:vAlign w:val="center"/>
          </w:tcPr>
          <w:p w14:paraId="354CFA24"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65250813"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58B3A84D"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13</w:t>
            </w:r>
          </w:p>
        </w:tc>
        <w:tc>
          <w:tcPr>
            <w:tcW w:w="1417" w:type="dxa"/>
            <w:vMerge/>
            <w:tcBorders>
              <w:tl2br w:val="nil"/>
              <w:tr2bl w:val="nil"/>
            </w:tcBorders>
            <w:vAlign w:val="center"/>
          </w:tcPr>
          <w:p w14:paraId="79538C07" w14:textId="77777777" w:rsidR="00F57904" w:rsidRPr="00345E84" w:rsidRDefault="00F5790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F57904" w:rsidRPr="00345E84" w14:paraId="1C12012A" w14:textId="152FE2E7" w:rsidTr="00345E84">
        <w:trPr>
          <w:trHeight w:val="20"/>
        </w:trPr>
        <w:tc>
          <w:tcPr>
            <w:tcW w:w="1658" w:type="dxa"/>
            <w:tcBorders>
              <w:tl2br w:val="nil"/>
              <w:tr2bl w:val="nil"/>
            </w:tcBorders>
            <w:vAlign w:val="center"/>
          </w:tcPr>
          <w:p w14:paraId="35A23044"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240118354</w:t>
            </w:r>
          </w:p>
        </w:tc>
        <w:tc>
          <w:tcPr>
            <w:tcW w:w="1734" w:type="dxa"/>
            <w:vMerge/>
            <w:tcBorders>
              <w:tl2br w:val="nil"/>
              <w:tr2bl w:val="nil"/>
            </w:tcBorders>
            <w:vAlign w:val="center"/>
          </w:tcPr>
          <w:p w14:paraId="2A22662A"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04B61B59"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5943E0C0"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12</w:t>
            </w:r>
          </w:p>
        </w:tc>
        <w:tc>
          <w:tcPr>
            <w:tcW w:w="1417" w:type="dxa"/>
            <w:vMerge/>
            <w:tcBorders>
              <w:tl2br w:val="nil"/>
              <w:tr2bl w:val="nil"/>
            </w:tcBorders>
            <w:vAlign w:val="center"/>
          </w:tcPr>
          <w:p w14:paraId="69208338" w14:textId="77777777" w:rsidR="00F57904" w:rsidRPr="00345E84" w:rsidRDefault="00F57904" w:rsidP="00345E84">
            <w:pPr>
              <w:widowControl/>
              <w:spacing w:line="240" w:lineRule="auto"/>
              <w:ind w:firstLineChars="0" w:firstLine="0"/>
              <w:jc w:val="center"/>
              <w:textAlignment w:val="center"/>
              <w:rPr>
                <w:rFonts w:eastAsia="宋体" w:cs="Times New Roman"/>
                <w:b/>
                <w:bCs/>
                <w:color w:val="000000"/>
                <w:kern w:val="0"/>
                <w:sz w:val="21"/>
                <w:szCs w:val="21"/>
                <w:lang w:bidi="ar"/>
              </w:rPr>
            </w:pPr>
          </w:p>
        </w:tc>
      </w:tr>
      <w:tr w:rsidR="00F57904" w:rsidRPr="00345E84" w14:paraId="6E4AC8C3" w14:textId="1F56EA3D" w:rsidTr="00345E84">
        <w:trPr>
          <w:trHeight w:val="20"/>
        </w:trPr>
        <w:tc>
          <w:tcPr>
            <w:tcW w:w="1658" w:type="dxa"/>
            <w:tcBorders>
              <w:tl2br w:val="nil"/>
              <w:tr2bl w:val="nil"/>
            </w:tcBorders>
            <w:vAlign w:val="center"/>
          </w:tcPr>
          <w:p w14:paraId="79C372CF"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240118334</w:t>
            </w:r>
          </w:p>
        </w:tc>
        <w:tc>
          <w:tcPr>
            <w:tcW w:w="1734" w:type="dxa"/>
            <w:vMerge w:val="restart"/>
            <w:tcBorders>
              <w:tl2br w:val="nil"/>
              <w:tr2bl w:val="nil"/>
            </w:tcBorders>
            <w:vAlign w:val="center"/>
          </w:tcPr>
          <w:p w14:paraId="5A186523"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车间外</w:t>
            </w:r>
          </w:p>
        </w:tc>
        <w:tc>
          <w:tcPr>
            <w:tcW w:w="1985" w:type="dxa"/>
            <w:vMerge w:val="restart"/>
            <w:tcBorders>
              <w:tl2br w:val="nil"/>
              <w:tr2bl w:val="nil"/>
            </w:tcBorders>
            <w:vAlign w:val="center"/>
          </w:tcPr>
          <w:p w14:paraId="74ECC5F4"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非甲烷总烃</w:t>
            </w:r>
            <w:r w:rsidRPr="00345E84">
              <w:rPr>
                <w:rFonts w:eastAsia="宋体" w:cs="Times New Roman"/>
                <w:color w:val="000000"/>
                <w:kern w:val="0"/>
                <w:sz w:val="21"/>
                <w:szCs w:val="21"/>
                <w:lang w:bidi="ar"/>
              </w:rPr>
              <w:t>(mg/m</w:t>
            </w:r>
            <w:r w:rsidRPr="00345E84">
              <w:rPr>
                <w:rFonts w:eastAsia="宋体" w:cs="Times New Roman"/>
                <w:color w:val="000000"/>
                <w:kern w:val="0"/>
                <w:sz w:val="21"/>
                <w:szCs w:val="21"/>
                <w:vertAlign w:val="superscript"/>
                <w:lang w:bidi="ar"/>
              </w:rPr>
              <w:t>3</w:t>
            </w:r>
            <w:r w:rsidRPr="00345E84">
              <w:rPr>
                <w:rFonts w:eastAsia="宋体" w:cs="Times New Roman"/>
                <w:color w:val="000000"/>
                <w:kern w:val="0"/>
                <w:sz w:val="21"/>
                <w:szCs w:val="21"/>
                <w:lang w:bidi="ar"/>
              </w:rPr>
              <w:t>)</w:t>
            </w:r>
          </w:p>
        </w:tc>
        <w:tc>
          <w:tcPr>
            <w:tcW w:w="1701" w:type="dxa"/>
            <w:tcBorders>
              <w:tl2br w:val="nil"/>
              <w:tr2bl w:val="nil"/>
            </w:tcBorders>
            <w:vAlign w:val="center"/>
          </w:tcPr>
          <w:p w14:paraId="3A732477"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0.92</w:t>
            </w:r>
          </w:p>
        </w:tc>
        <w:tc>
          <w:tcPr>
            <w:tcW w:w="1417" w:type="dxa"/>
            <w:vMerge w:val="restart"/>
            <w:tcBorders>
              <w:tl2br w:val="nil"/>
              <w:tr2bl w:val="nil"/>
            </w:tcBorders>
            <w:vAlign w:val="center"/>
          </w:tcPr>
          <w:p w14:paraId="6464F967" w14:textId="796D70D0" w:rsidR="00F57904" w:rsidRPr="00345E84" w:rsidRDefault="00F57904" w:rsidP="00345E84">
            <w:pPr>
              <w:widowControl/>
              <w:spacing w:line="240" w:lineRule="auto"/>
              <w:ind w:firstLineChars="0" w:firstLine="0"/>
              <w:jc w:val="center"/>
              <w:textAlignment w:val="center"/>
              <w:rPr>
                <w:rFonts w:eastAsia="宋体" w:cs="Times New Roman"/>
                <w:b/>
                <w:bCs/>
                <w:color w:val="000000"/>
                <w:kern w:val="0"/>
                <w:sz w:val="21"/>
                <w:szCs w:val="21"/>
                <w:lang w:bidi="ar"/>
              </w:rPr>
            </w:pPr>
            <w:r w:rsidRPr="00345E84">
              <w:rPr>
                <w:rFonts w:eastAsia="宋体" w:cs="Times New Roman" w:hint="eastAsia"/>
                <w:b/>
                <w:bCs/>
                <w:kern w:val="0"/>
                <w:sz w:val="21"/>
                <w:szCs w:val="21"/>
              </w:rPr>
              <w:t>6</w:t>
            </w:r>
            <w:r w:rsidRPr="00345E84">
              <w:rPr>
                <w:rFonts w:eastAsia="宋体" w:cs="Times New Roman" w:hint="eastAsia"/>
                <w:b/>
                <w:bCs/>
                <w:kern w:val="0"/>
                <w:sz w:val="21"/>
                <w:szCs w:val="21"/>
              </w:rPr>
              <w:t>（达标）</w:t>
            </w:r>
          </w:p>
        </w:tc>
      </w:tr>
      <w:tr w:rsidR="00F57904" w:rsidRPr="00345E84" w14:paraId="0D0441F8" w14:textId="10C0DD0E" w:rsidTr="00345E84">
        <w:trPr>
          <w:trHeight w:val="20"/>
        </w:trPr>
        <w:tc>
          <w:tcPr>
            <w:tcW w:w="1658" w:type="dxa"/>
            <w:tcBorders>
              <w:tl2br w:val="nil"/>
              <w:tr2bl w:val="nil"/>
            </w:tcBorders>
            <w:vAlign w:val="center"/>
          </w:tcPr>
          <w:p w14:paraId="4604D162"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240118335</w:t>
            </w:r>
          </w:p>
        </w:tc>
        <w:tc>
          <w:tcPr>
            <w:tcW w:w="1734" w:type="dxa"/>
            <w:vMerge/>
            <w:tcBorders>
              <w:tl2br w:val="nil"/>
              <w:tr2bl w:val="nil"/>
            </w:tcBorders>
            <w:vAlign w:val="center"/>
          </w:tcPr>
          <w:p w14:paraId="41E16FD9"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008CAA1C"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2F669238"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0.87</w:t>
            </w:r>
          </w:p>
        </w:tc>
        <w:tc>
          <w:tcPr>
            <w:tcW w:w="1417" w:type="dxa"/>
            <w:vMerge/>
            <w:tcBorders>
              <w:tl2br w:val="nil"/>
              <w:tr2bl w:val="nil"/>
            </w:tcBorders>
          </w:tcPr>
          <w:p w14:paraId="51ED267F"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r>
      <w:tr w:rsidR="00F57904" w:rsidRPr="00345E84" w14:paraId="45B3F35E" w14:textId="11EAA9C3" w:rsidTr="00345E84">
        <w:trPr>
          <w:trHeight w:val="20"/>
        </w:trPr>
        <w:tc>
          <w:tcPr>
            <w:tcW w:w="1658" w:type="dxa"/>
            <w:tcBorders>
              <w:tl2br w:val="nil"/>
              <w:tr2bl w:val="nil"/>
            </w:tcBorders>
            <w:vAlign w:val="center"/>
          </w:tcPr>
          <w:p w14:paraId="77637AFB"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240118336</w:t>
            </w:r>
          </w:p>
        </w:tc>
        <w:tc>
          <w:tcPr>
            <w:tcW w:w="1734" w:type="dxa"/>
            <w:vMerge/>
            <w:tcBorders>
              <w:tl2br w:val="nil"/>
              <w:tr2bl w:val="nil"/>
            </w:tcBorders>
            <w:vAlign w:val="center"/>
          </w:tcPr>
          <w:p w14:paraId="3E71D400"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985" w:type="dxa"/>
            <w:vMerge/>
            <w:tcBorders>
              <w:tl2br w:val="nil"/>
              <w:tr2bl w:val="nil"/>
            </w:tcBorders>
            <w:vAlign w:val="center"/>
          </w:tcPr>
          <w:p w14:paraId="2FDED9F2"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c>
          <w:tcPr>
            <w:tcW w:w="1701" w:type="dxa"/>
            <w:tcBorders>
              <w:tl2br w:val="nil"/>
              <w:tr2bl w:val="nil"/>
            </w:tcBorders>
            <w:vAlign w:val="center"/>
          </w:tcPr>
          <w:p w14:paraId="135BD981"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0.93</w:t>
            </w:r>
          </w:p>
        </w:tc>
        <w:tc>
          <w:tcPr>
            <w:tcW w:w="1417" w:type="dxa"/>
            <w:vMerge/>
            <w:tcBorders>
              <w:tl2br w:val="nil"/>
              <w:tr2bl w:val="nil"/>
            </w:tcBorders>
          </w:tcPr>
          <w:p w14:paraId="727F4639"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r>
      <w:tr w:rsidR="00F57904" w:rsidRPr="00345E84" w14:paraId="28FE990B" w14:textId="17B5F53E" w:rsidTr="00345E84">
        <w:trPr>
          <w:trHeight w:val="20"/>
        </w:trPr>
        <w:tc>
          <w:tcPr>
            <w:tcW w:w="1658" w:type="dxa"/>
            <w:tcBorders>
              <w:tl2br w:val="nil"/>
              <w:tr2bl w:val="nil"/>
            </w:tcBorders>
            <w:vAlign w:val="center"/>
          </w:tcPr>
          <w:p w14:paraId="238C3E42"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color w:val="000000"/>
                <w:kern w:val="0"/>
                <w:sz w:val="21"/>
                <w:szCs w:val="21"/>
                <w:lang w:bidi="ar"/>
              </w:rPr>
              <w:t>气</w:t>
            </w:r>
            <w:r w:rsidRPr="00345E84">
              <w:rPr>
                <w:rFonts w:eastAsia="宋体" w:cs="Times New Roman"/>
                <w:color w:val="000000"/>
                <w:kern w:val="0"/>
                <w:sz w:val="21"/>
                <w:szCs w:val="21"/>
                <w:lang w:bidi="ar"/>
              </w:rPr>
              <w:t>240118337</w:t>
            </w:r>
          </w:p>
        </w:tc>
        <w:tc>
          <w:tcPr>
            <w:tcW w:w="1734" w:type="dxa"/>
            <w:vMerge/>
            <w:tcBorders>
              <w:tl2br w:val="nil"/>
              <w:tr2bl w:val="nil"/>
            </w:tcBorders>
            <w:vAlign w:val="center"/>
          </w:tcPr>
          <w:p w14:paraId="563D2D09" w14:textId="77777777" w:rsidR="00F57904" w:rsidRPr="00345E84" w:rsidRDefault="00F57904" w:rsidP="00345E84">
            <w:pPr>
              <w:spacing w:line="240" w:lineRule="auto"/>
              <w:jc w:val="center"/>
              <w:rPr>
                <w:rFonts w:cs="Times New Roman"/>
                <w:kern w:val="0"/>
                <w:sz w:val="21"/>
                <w:szCs w:val="21"/>
              </w:rPr>
            </w:pPr>
          </w:p>
        </w:tc>
        <w:tc>
          <w:tcPr>
            <w:tcW w:w="1985" w:type="dxa"/>
            <w:vMerge/>
            <w:tcBorders>
              <w:tl2br w:val="nil"/>
              <w:tr2bl w:val="nil"/>
            </w:tcBorders>
            <w:vAlign w:val="center"/>
          </w:tcPr>
          <w:p w14:paraId="03F5A1EB" w14:textId="77777777" w:rsidR="00F57904" w:rsidRPr="00345E84" w:rsidRDefault="00F57904" w:rsidP="00345E84">
            <w:pPr>
              <w:spacing w:line="240" w:lineRule="auto"/>
              <w:jc w:val="center"/>
              <w:rPr>
                <w:rFonts w:eastAsia="宋体" w:cs="Times New Roman"/>
                <w:sz w:val="21"/>
                <w:szCs w:val="21"/>
              </w:rPr>
            </w:pPr>
          </w:p>
        </w:tc>
        <w:tc>
          <w:tcPr>
            <w:tcW w:w="1701" w:type="dxa"/>
            <w:tcBorders>
              <w:tl2br w:val="nil"/>
              <w:tr2bl w:val="nil"/>
            </w:tcBorders>
            <w:vAlign w:val="center"/>
          </w:tcPr>
          <w:p w14:paraId="01515A37"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r w:rsidRPr="00345E84">
              <w:rPr>
                <w:rFonts w:eastAsia="宋体" w:cs="Times New Roman" w:hint="eastAsia"/>
                <w:color w:val="000000"/>
                <w:kern w:val="0"/>
                <w:sz w:val="21"/>
                <w:szCs w:val="21"/>
                <w:lang w:bidi="ar"/>
              </w:rPr>
              <w:t>0.94</w:t>
            </w:r>
          </w:p>
        </w:tc>
        <w:tc>
          <w:tcPr>
            <w:tcW w:w="1417" w:type="dxa"/>
            <w:vMerge/>
            <w:tcBorders>
              <w:tl2br w:val="nil"/>
              <w:tr2bl w:val="nil"/>
            </w:tcBorders>
          </w:tcPr>
          <w:p w14:paraId="3A8DFACE" w14:textId="77777777" w:rsidR="00F57904" w:rsidRPr="00345E84" w:rsidRDefault="00F57904" w:rsidP="00345E84">
            <w:pPr>
              <w:widowControl/>
              <w:spacing w:line="240" w:lineRule="auto"/>
              <w:ind w:firstLineChars="0" w:firstLine="0"/>
              <w:jc w:val="center"/>
              <w:textAlignment w:val="center"/>
              <w:rPr>
                <w:rFonts w:eastAsia="宋体" w:cs="Times New Roman"/>
                <w:color w:val="000000"/>
                <w:kern w:val="0"/>
                <w:sz w:val="21"/>
                <w:szCs w:val="21"/>
                <w:lang w:bidi="ar"/>
              </w:rPr>
            </w:pPr>
          </w:p>
        </w:tc>
      </w:tr>
    </w:tbl>
    <w:p w14:paraId="0D83BE5B" w14:textId="086C4F94" w:rsidR="00F57904" w:rsidRPr="00590192" w:rsidRDefault="00F57904" w:rsidP="00345E84">
      <w:pPr>
        <w:pStyle w:val="afa"/>
        <w:spacing w:before="62" w:after="31"/>
      </w:pPr>
      <w:bookmarkStart w:id="139" w:name="_Hlk143872722"/>
      <w:r w:rsidRPr="00590192">
        <w:rPr>
          <w:rFonts w:hint="eastAsia"/>
        </w:rPr>
        <w:t>表</w:t>
      </w:r>
      <w:r w:rsidRPr="00590192">
        <w:t xml:space="preserve">9.2.2-3  </w:t>
      </w:r>
      <w:r w:rsidRPr="00590192">
        <w:t>无组织废气气象参数</w:t>
      </w:r>
    </w:p>
    <w:tbl>
      <w:tblPr>
        <w:tblpPr w:leftFromText="181" w:rightFromText="181" w:vertAnchor="text" w:horzAnchor="page" w:tblpXSpec="center" w:tblpY="1"/>
        <w:tblW w:w="5006"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266"/>
        <w:gridCol w:w="1121"/>
        <w:gridCol w:w="1269"/>
        <w:gridCol w:w="1269"/>
        <w:gridCol w:w="736"/>
        <w:gridCol w:w="1418"/>
        <w:gridCol w:w="1415"/>
      </w:tblGrid>
      <w:tr w:rsidR="00F57904" w:rsidRPr="00F57904" w14:paraId="374E870E" w14:textId="77777777" w:rsidTr="00345E84">
        <w:trPr>
          <w:trHeight w:val="20"/>
        </w:trPr>
        <w:tc>
          <w:tcPr>
            <w:tcW w:w="745" w:type="pct"/>
            <w:tcBorders>
              <w:tl2br w:val="nil"/>
              <w:tr2bl w:val="nil"/>
            </w:tcBorders>
            <w:vAlign w:val="center"/>
          </w:tcPr>
          <w:p w14:paraId="238AE3F1" w14:textId="77777777" w:rsidR="00F57904" w:rsidRPr="00345E84" w:rsidRDefault="00F57904" w:rsidP="00345E84">
            <w:pPr>
              <w:spacing w:line="240" w:lineRule="auto"/>
              <w:ind w:firstLineChars="0" w:firstLine="0"/>
              <w:jc w:val="center"/>
              <w:rPr>
                <w:rFonts w:eastAsia="宋体" w:cs="Times New Roman"/>
                <w:sz w:val="21"/>
                <w:szCs w:val="21"/>
              </w:rPr>
            </w:pPr>
            <w:r w:rsidRPr="00345E84">
              <w:rPr>
                <w:rFonts w:eastAsia="宋体" w:cs="Times New Roman"/>
                <w:sz w:val="21"/>
                <w:szCs w:val="21"/>
              </w:rPr>
              <w:t>检测日期</w:t>
            </w:r>
          </w:p>
        </w:tc>
        <w:tc>
          <w:tcPr>
            <w:tcW w:w="660" w:type="pct"/>
            <w:tcBorders>
              <w:tl2br w:val="nil"/>
              <w:tr2bl w:val="nil"/>
            </w:tcBorders>
            <w:vAlign w:val="center"/>
          </w:tcPr>
          <w:p w14:paraId="22576A0C"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kern w:val="0"/>
                <w:sz w:val="21"/>
                <w:szCs w:val="21"/>
              </w:rPr>
              <w:t>天气</w:t>
            </w:r>
          </w:p>
        </w:tc>
        <w:tc>
          <w:tcPr>
            <w:tcW w:w="747" w:type="pct"/>
            <w:tcBorders>
              <w:tl2br w:val="nil"/>
              <w:tr2bl w:val="nil"/>
            </w:tcBorders>
            <w:vAlign w:val="center"/>
          </w:tcPr>
          <w:p w14:paraId="0E8C0B81"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温度</w:t>
            </w:r>
            <w:r w:rsidRPr="00345E84">
              <w:rPr>
                <w:rFonts w:eastAsia="宋体" w:cs="Times New Roman"/>
                <w:color w:val="000000"/>
                <w:sz w:val="21"/>
                <w:szCs w:val="21"/>
              </w:rPr>
              <w:t xml:space="preserve">(℃) </w:t>
            </w:r>
          </w:p>
        </w:tc>
        <w:tc>
          <w:tcPr>
            <w:tcW w:w="747" w:type="pct"/>
            <w:tcBorders>
              <w:tl2br w:val="nil"/>
              <w:tr2bl w:val="nil"/>
            </w:tcBorders>
            <w:vAlign w:val="center"/>
          </w:tcPr>
          <w:p w14:paraId="2DA20FBC"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湿度</w:t>
            </w:r>
            <w:r w:rsidRPr="00345E84">
              <w:rPr>
                <w:rFonts w:eastAsia="宋体" w:cs="Times New Roman"/>
                <w:color w:val="000000"/>
                <w:sz w:val="21"/>
                <w:szCs w:val="21"/>
              </w:rPr>
              <w:t>(</w:t>
            </w:r>
            <w:r w:rsidRPr="00345E84">
              <w:rPr>
                <w:rFonts w:eastAsia="宋体" w:cs="Times New Roman"/>
                <w:color w:val="000000"/>
                <w:sz w:val="21"/>
                <w:szCs w:val="21"/>
              </w:rPr>
              <w:t>％</w:t>
            </w:r>
            <w:r w:rsidRPr="00345E84">
              <w:rPr>
                <w:rFonts w:eastAsia="宋体" w:cs="Times New Roman"/>
                <w:color w:val="000000"/>
                <w:sz w:val="21"/>
                <w:szCs w:val="21"/>
              </w:rPr>
              <w:t>)</w:t>
            </w:r>
          </w:p>
        </w:tc>
        <w:tc>
          <w:tcPr>
            <w:tcW w:w="433" w:type="pct"/>
            <w:tcBorders>
              <w:tl2br w:val="nil"/>
              <w:tr2bl w:val="nil"/>
            </w:tcBorders>
            <w:vAlign w:val="center"/>
          </w:tcPr>
          <w:p w14:paraId="3D4257CB"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风向</w:t>
            </w:r>
          </w:p>
        </w:tc>
        <w:tc>
          <w:tcPr>
            <w:tcW w:w="835" w:type="pct"/>
            <w:tcBorders>
              <w:tl2br w:val="nil"/>
              <w:tr2bl w:val="nil"/>
            </w:tcBorders>
            <w:vAlign w:val="center"/>
          </w:tcPr>
          <w:p w14:paraId="352EDEF0"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风速</w:t>
            </w:r>
            <w:r w:rsidRPr="00345E84">
              <w:rPr>
                <w:rFonts w:eastAsia="宋体" w:cs="Times New Roman"/>
                <w:color w:val="000000"/>
                <w:sz w:val="21"/>
                <w:szCs w:val="21"/>
              </w:rPr>
              <w:t>(m/s)</w:t>
            </w:r>
          </w:p>
        </w:tc>
        <w:tc>
          <w:tcPr>
            <w:tcW w:w="833" w:type="pct"/>
            <w:tcBorders>
              <w:tl2br w:val="nil"/>
              <w:tr2bl w:val="nil"/>
            </w:tcBorders>
            <w:vAlign w:val="center"/>
          </w:tcPr>
          <w:p w14:paraId="622B6F02"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color w:val="000000"/>
                <w:sz w:val="21"/>
                <w:szCs w:val="21"/>
              </w:rPr>
              <w:t>大气压</w:t>
            </w:r>
            <w:r w:rsidRPr="00345E84">
              <w:rPr>
                <w:rFonts w:eastAsia="宋体" w:cs="Times New Roman"/>
                <w:color w:val="000000"/>
                <w:sz w:val="21"/>
                <w:szCs w:val="21"/>
              </w:rPr>
              <w:t>(kPa)</w:t>
            </w:r>
          </w:p>
        </w:tc>
      </w:tr>
      <w:tr w:rsidR="00F57904" w:rsidRPr="00F57904" w14:paraId="60B22439" w14:textId="77777777" w:rsidTr="00345E84">
        <w:trPr>
          <w:trHeight w:val="20"/>
        </w:trPr>
        <w:tc>
          <w:tcPr>
            <w:tcW w:w="745" w:type="pct"/>
            <w:vMerge w:val="restart"/>
            <w:tcBorders>
              <w:tl2br w:val="nil"/>
              <w:tr2bl w:val="nil"/>
            </w:tcBorders>
            <w:vAlign w:val="center"/>
          </w:tcPr>
          <w:p w14:paraId="5A9FEA11" w14:textId="77777777" w:rsidR="00F57904" w:rsidRPr="00345E84" w:rsidRDefault="00F57904" w:rsidP="00345E84">
            <w:pPr>
              <w:adjustRightInd w:val="0"/>
              <w:snapToGrid w:val="0"/>
              <w:spacing w:line="240" w:lineRule="auto"/>
              <w:ind w:firstLineChars="0" w:firstLine="0"/>
              <w:jc w:val="center"/>
              <w:rPr>
                <w:rFonts w:eastAsia="宋体" w:cs="Times New Roman"/>
                <w:color w:val="000000"/>
                <w:kern w:val="0"/>
                <w:sz w:val="21"/>
                <w:szCs w:val="21"/>
              </w:rPr>
            </w:pPr>
            <w:r w:rsidRPr="00345E84">
              <w:rPr>
                <w:rFonts w:eastAsia="宋体" w:cs="Times New Roman" w:hint="eastAsia"/>
                <w:color w:val="000000"/>
                <w:kern w:val="0"/>
                <w:sz w:val="21"/>
                <w:szCs w:val="21"/>
              </w:rPr>
              <w:t>2024-01-17</w:t>
            </w:r>
          </w:p>
        </w:tc>
        <w:tc>
          <w:tcPr>
            <w:tcW w:w="660" w:type="pct"/>
            <w:tcBorders>
              <w:tl2br w:val="nil"/>
              <w:tr2bl w:val="nil"/>
            </w:tcBorders>
            <w:vAlign w:val="center"/>
          </w:tcPr>
          <w:p w14:paraId="43E3810A"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晴</w:t>
            </w:r>
          </w:p>
        </w:tc>
        <w:tc>
          <w:tcPr>
            <w:tcW w:w="747" w:type="pct"/>
            <w:tcBorders>
              <w:tl2br w:val="nil"/>
              <w:tr2bl w:val="nil"/>
            </w:tcBorders>
            <w:vAlign w:val="center"/>
          </w:tcPr>
          <w:p w14:paraId="09DA47EF"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11</w:t>
            </w:r>
          </w:p>
        </w:tc>
        <w:tc>
          <w:tcPr>
            <w:tcW w:w="747" w:type="pct"/>
            <w:tcBorders>
              <w:tl2br w:val="nil"/>
              <w:tr2bl w:val="nil"/>
            </w:tcBorders>
            <w:vAlign w:val="center"/>
          </w:tcPr>
          <w:p w14:paraId="16065380"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58</w:t>
            </w:r>
          </w:p>
        </w:tc>
        <w:tc>
          <w:tcPr>
            <w:tcW w:w="433" w:type="pct"/>
            <w:tcBorders>
              <w:tl2br w:val="nil"/>
              <w:tr2bl w:val="nil"/>
            </w:tcBorders>
            <w:vAlign w:val="center"/>
          </w:tcPr>
          <w:p w14:paraId="0BBE0768"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南</w:t>
            </w:r>
          </w:p>
        </w:tc>
        <w:tc>
          <w:tcPr>
            <w:tcW w:w="835" w:type="pct"/>
            <w:tcBorders>
              <w:tl2br w:val="nil"/>
              <w:tr2bl w:val="nil"/>
            </w:tcBorders>
            <w:vAlign w:val="center"/>
          </w:tcPr>
          <w:p w14:paraId="142ED336"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2.7</w:t>
            </w:r>
          </w:p>
        </w:tc>
        <w:tc>
          <w:tcPr>
            <w:tcW w:w="833" w:type="pct"/>
            <w:tcBorders>
              <w:tl2br w:val="nil"/>
              <w:tr2bl w:val="nil"/>
            </w:tcBorders>
            <w:vAlign w:val="center"/>
          </w:tcPr>
          <w:p w14:paraId="63697B75"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102.9</w:t>
            </w:r>
          </w:p>
        </w:tc>
      </w:tr>
      <w:tr w:rsidR="00F57904" w:rsidRPr="00F57904" w14:paraId="66251E41" w14:textId="77777777" w:rsidTr="00345E84">
        <w:trPr>
          <w:trHeight w:val="20"/>
        </w:trPr>
        <w:tc>
          <w:tcPr>
            <w:tcW w:w="745" w:type="pct"/>
            <w:vMerge/>
            <w:tcBorders>
              <w:tl2br w:val="nil"/>
              <w:tr2bl w:val="nil"/>
            </w:tcBorders>
            <w:vAlign w:val="center"/>
          </w:tcPr>
          <w:p w14:paraId="2D248E0D"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660" w:type="pct"/>
            <w:tcBorders>
              <w:tl2br w:val="nil"/>
              <w:tr2bl w:val="nil"/>
            </w:tcBorders>
            <w:vAlign w:val="center"/>
          </w:tcPr>
          <w:p w14:paraId="6E6A5F6A"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晴</w:t>
            </w:r>
          </w:p>
        </w:tc>
        <w:tc>
          <w:tcPr>
            <w:tcW w:w="747" w:type="pct"/>
            <w:tcBorders>
              <w:tl2br w:val="nil"/>
              <w:tr2bl w:val="nil"/>
            </w:tcBorders>
            <w:vAlign w:val="center"/>
          </w:tcPr>
          <w:p w14:paraId="01DB456C"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15</w:t>
            </w:r>
          </w:p>
        </w:tc>
        <w:tc>
          <w:tcPr>
            <w:tcW w:w="747" w:type="pct"/>
            <w:tcBorders>
              <w:tl2br w:val="nil"/>
              <w:tr2bl w:val="nil"/>
            </w:tcBorders>
            <w:vAlign w:val="center"/>
          </w:tcPr>
          <w:p w14:paraId="5402E087"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51</w:t>
            </w:r>
          </w:p>
        </w:tc>
        <w:tc>
          <w:tcPr>
            <w:tcW w:w="433" w:type="pct"/>
            <w:tcBorders>
              <w:tl2br w:val="nil"/>
              <w:tr2bl w:val="nil"/>
            </w:tcBorders>
            <w:vAlign w:val="center"/>
          </w:tcPr>
          <w:p w14:paraId="0D6C7FE7"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南</w:t>
            </w:r>
          </w:p>
        </w:tc>
        <w:tc>
          <w:tcPr>
            <w:tcW w:w="835" w:type="pct"/>
            <w:tcBorders>
              <w:tl2br w:val="nil"/>
              <w:tr2bl w:val="nil"/>
            </w:tcBorders>
            <w:vAlign w:val="center"/>
          </w:tcPr>
          <w:p w14:paraId="167377C5"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2.8</w:t>
            </w:r>
          </w:p>
        </w:tc>
        <w:tc>
          <w:tcPr>
            <w:tcW w:w="833" w:type="pct"/>
            <w:tcBorders>
              <w:tl2br w:val="nil"/>
              <w:tr2bl w:val="nil"/>
            </w:tcBorders>
            <w:vAlign w:val="center"/>
          </w:tcPr>
          <w:p w14:paraId="66C6728B"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102.5</w:t>
            </w:r>
          </w:p>
        </w:tc>
      </w:tr>
      <w:tr w:rsidR="00F57904" w:rsidRPr="00F57904" w14:paraId="63112D04" w14:textId="77777777" w:rsidTr="00345E84">
        <w:trPr>
          <w:trHeight w:val="20"/>
        </w:trPr>
        <w:tc>
          <w:tcPr>
            <w:tcW w:w="745" w:type="pct"/>
            <w:vMerge/>
            <w:tcBorders>
              <w:tl2br w:val="nil"/>
              <w:tr2bl w:val="nil"/>
            </w:tcBorders>
            <w:vAlign w:val="center"/>
          </w:tcPr>
          <w:p w14:paraId="390682B3"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660" w:type="pct"/>
            <w:tcBorders>
              <w:tl2br w:val="nil"/>
              <w:tr2bl w:val="nil"/>
            </w:tcBorders>
            <w:vAlign w:val="center"/>
          </w:tcPr>
          <w:p w14:paraId="49D0D3C2"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晴</w:t>
            </w:r>
          </w:p>
        </w:tc>
        <w:tc>
          <w:tcPr>
            <w:tcW w:w="747" w:type="pct"/>
            <w:tcBorders>
              <w:tl2br w:val="nil"/>
              <w:tr2bl w:val="nil"/>
            </w:tcBorders>
            <w:vAlign w:val="center"/>
          </w:tcPr>
          <w:p w14:paraId="6B58A54C"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17</w:t>
            </w:r>
          </w:p>
        </w:tc>
        <w:tc>
          <w:tcPr>
            <w:tcW w:w="747" w:type="pct"/>
            <w:tcBorders>
              <w:tl2br w:val="nil"/>
              <w:tr2bl w:val="nil"/>
            </w:tcBorders>
            <w:vAlign w:val="center"/>
          </w:tcPr>
          <w:p w14:paraId="42CA3D0F"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46</w:t>
            </w:r>
          </w:p>
        </w:tc>
        <w:tc>
          <w:tcPr>
            <w:tcW w:w="433" w:type="pct"/>
            <w:tcBorders>
              <w:tl2br w:val="nil"/>
              <w:tr2bl w:val="nil"/>
            </w:tcBorders>
            <w:vAlign w:val="center"/>
          </w:tcPr>
          <w:p w14:paraId="63954A61"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南</w:t>
            </w:r>
          </w:p>
        </w:tc>
        <w:tc>
          <w:tcPr>
            <w:tcW w:w="835" w:type="pct"/>
            <w:tcBorders>
              <w:tl2br w:val="nil"/>
              <w:tr2bl w:val="nil"/>
            </w:tcBorders>
            <w:vAlign w:val="center"/>
          </w:tcPr>
          <w:p w14:paraId="71535496"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2.6</w:t>
            </w:r>
          </w:p>
        </w:tc>
        <w:tc>
          <w:tcPr>
            <w:tcW w:w="833" w:type="pct"/>
            <w:tcBorders>
              <w:tl2br w:val="nil"/>
              <w:tr2bl w:val="nil"/>
            </w:tcBorders>
            <w:vAlign w:val="center"/>
          </w:tcPr>
          <w:p w14:paraId="24E0E72B"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102.3</w:t>
            </w:r>
          </w:p>
        </w:tc>
      </w:tr>
      <w:tr w:rsidR="00F57904" w:rsidRPr="00F57904" w14:paraId="0A6028DA" w14:textId="77777777" w:rsidTr="00345E84">
        <w:trPr>
          <w:trHeight w:val="20"/>
        </w:trPr>
        <w:tc>
          <w:tcPr>
            <w:tcW w:w="745" w:type="pct"/>
            <w:vMerge/>
            <w:tcBorders>
              <w:tl2br w:val="nil"/>
              <w:tr2bl w:val="nil"/>
            </w:tcBorders>
            <w:vAlign w:val="center"/>
          </w:tcPr>
          <w:p w14:paraId="24F8EED6"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660" w:type="pct"/>
            <w:tcBorders>
              <w:tl2br w:val="nil"/>
              <w:tr2bl w:val="nil"/>
            </w:tcBorders>
            <w:vAlign w:val="center"/>
          </w:tcPr>
          <w:p w14:paraId="7CEF4F4C"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晴</w:t>
            </w:r>
          </w:p>
        </w:tc>
        <w:tc>
          <w:tcPr>
            <w:tcW w:w="747" w:type="pct"/>
            <w:tcBorders>
              <w:tl2br w:val="nil"/>
              <w:tr2bl w:val="nil"/>
            </w:tcBorders>
            <w:vAlign w:val="center"/>
          </w:tcPr>
          <w:p w14:paraId="03C2025C"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18</w:t>
            </w:r>
          </w:p>
        </w:tc>
        <w:tc>
          <w:tcPr>
            <w:tcW w:w="747" w:type="pct"/>
            <w:tcBorders>
              <w:tl2br w:val="nil"/>
              <w:tr2bl w:val="nil"/>
            </w:tcBorders>
            <w:vAlign w:val="center"/>
          </w:tcPr>
          <w:p w14:paraId="44E13EB1"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44</w:t>
            </w:r>
          </w:p>
        </w:tc>
        <w:tc>
          <w:tcPr>
            <w:tcW w:w="433" w:type="pct"/>
            <w:tcBorders>
              <w:tl2br w:val="nil"/>
              <w:tr2bl w:val="nil"/>
            </w:tcBorders>
            <w:vAlign w:val="center"/>
          </w:tcPr>
          <w:p w14:paraId="102ED9C8"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南</w:t>
            </w:r>
          </w:p>
        </w:tc>
        <w:tc>
          <w:tcPr>
            <w:tcW w:w="835" w:type="pct"/>
            <w:tcBorders>
              <w:tl2br w:val="nil"/>
              <w:tr2bl w:val="nil"/>
            </w:tcBorders>
            <w:vAlign w:val="center"/>
          </w:tcPr>
          <w:p w14:paraId="70657A16"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2.9</w:t>
            </w:r>
          </w:p>
        </w:tc>
        <w:tc>
          <w:tcPr>
            <w:tcW w:w="833" w:type="pct"/>
            <w:tcBorders>
              <w:tl2br w:val="nil"/>
              <w:tr2bl w:val="nil"/>
            </w:tcBorders>
            <w:vAlign w:val="center"/>
          </w:tcPr>
          <w:p w14:paraId="0009932F"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102.2</w:t>
            </w:r>
          </w:p>
        </w:tc>
      </w:tr>
      <w:tr w:rsidR="00F57904" w:rsidRPr="00F57904" w14:paraId="329A14A1" w14:textId="77777777" w:rsidTr="00345E84">
        <w:trPr>
          <w:trHeight w:val="20"/>
        </w:trPr>
        <w:tc>
          <w:tcPr>
            <w:tcW w:w="745" w:type="pct"/>
            <w:vMerge w:val="restart"/>
            <w:tcBorders>
              <w:tl2br w:val="nil"/>
              <w:tr2bl w:val="nil"/>
            </w:tcBorders>
            <w:vAlign w:val="center"/>
          </w:tcPr>
          <w:p w14:paraId="260BDE35" w14:textId="77777777" w:rsidR="00F57904" w:rsidRPr="00345E84" w:rsidRDefault="00F57904" w:rsidP="00345E84">
            <w:pPr>
              <w:spacing w:line="240" w:lineRule="auto"/>
              <w:ind w:firstLineChars="0" w:firstLine="0"/>
              <w:jc w:val="center"/>
              <w:rPr>
                <w:rFonts w:eastAsia="宋体" w:cs="Times New Roman"/>
                <w:sz w:val="21"/>
                <w:szCs w:val="21"/>
              </w:rPr>
            </w:pPr>
            <w:r w:rsidRPr="00345E84">
              <w:rPr>
                <w:rFonts w:eastAsia="宋体" w:cs="Times New Roman" w:hint="eastAsia"/>
                <w:sz w:val="21"/>
                <w:szCs w:val="21"/>
              </w:rPr>
              <w:t>2024-01-18</w:t>
            </w:r>
          </w:p>
        </w:tc>
        <w:tc>
          <w:tcPr>
            <w:tcW w:w="660" w:type="pct"/>
            <w:tcBorders>
              <w:tl2br w:val="nil"/>
              <w:tr2bl w:val="nil"/>
            </w:tcBorders>
            <w:vAlign w:val="center"/>
          </w:tcPr>
          <w:p w14:paraId="3058626D"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多云</w:t>
            </w:r>
          </w:p>
        </w:tc>
        <w:tc>
          <w:tcPr>
            <w:tcW w:w="747" w:type="pct"/>
            <w:tcBorders>
              <w:tl2br w:val="nil"/>
              <w:tr2bl w:val="nil"/>
            </w:tcBorders>
            <w:vAlign w:val="center"/>
          </w:tcPr>
          <w:p w14:paraId="49C4C8B0"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7</w:t>
            </w:r>
          </w:p>
        </w:tc>
        <w:tc>
          <w:tcPr>
            <w:tcW w:w="747" w:type="pct"/>
            <w:tcBorders>
              <w:tl2br w:val="nil"/>
              <w:tr2bl w:val="nil"/>
            </w:tcBorders>
            <w:vAlign w:val="center"/>
          </w:tcPr>
          <w:p w14:paraId="1D53E0A8"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75</w:t>
            </w:r>
          </w:p>
        </w:tc>
        <w:tc>
          <w:tcPr>
            <w:tcW w:w="433" w:type="pct"/>
            <w:tcBorders>
              <w:tl2br w:val="nil"/>
              <w:tr2bl w:val="nil"/>
            </w:tcBorders>
            <w:vAlign w:val="center"/>
          </w:tcPr>
          <w:p w14:paraId="35DE42E8"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北</w:t>
            </w:r>
          </w:p>
        </w:tc>
        <w:tc>
          <w:tcPr>
            <w:tcW w:w="835" w:type="pct"/>
            <w:tcBorders>
              <w:tl2br w:val="nil"/>
              <w:tr2bl w:val="nil"/>
            </w:tcBorders>
            <w:vAlign w:val="center"/>
          </w:tcPr>
          <w:p w14:paraId="2AB988C3"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2.0</w:t>
            </w:r>
          </w:p>
        </w:tc>
        <w:tc>
          <w:tcPr>
            <w:tcW w:w="833" w:type="pct"/>
            <w:tcBorders>
              <w:tl2br w:val="nil"/>
              <w:tr2bl w:val="nil"/>
            </w:tcBorders>
            <w:vAlign w:val="center"/>
          </w:tcPr>
          <w:p w14:paraId="2AC06972"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102.6</w:t>
            </w:r>
          </w:p>
        </w:tc>
      </w:tr>
      <w:tr w:rsidR="00F57904" w:rsidRPr="00F57904" w14:paraId="0D871F91" w14:textId="77777777" w:rsidTr="00345E84">
        <w:trPr>
          <w:trHeight w:val="20"/>
        </w:trPr>
        <w:tc>
          <w:tcPr>
            <w:tcW w:w="745" w:type="pct"/>
            <w:vMerge/>
            <w:tcBorders>
              <w:tl2br w:val="nil"/>
              <w:tr2bl w:val="nil"/>
            </w:tcBorders>
            <w:vAlign w:val="center"/>
          </w:tcPr>
          <w:p w14:paraId="5C1632A3"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660" w:type="pct"/>
            <w:tcBorders>
              <w:tl2br w:val="nil"/>
              <w:tr2bl w:val="nil"/>
            </w:tcBorders>
            <w:vAlign w:val="center"/>
          </w:tcPr>
          <w:p w14:paraId="5AA1825C"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多云</w:t>
            </w:r>
          </w:p>
        </w:tc>
        <w:tc>
          <w:tcPr>
            <w:tcW w:w="747" w:type="pct"/>
            <w:tcBorders>
              <w:tl2br w:val="nil"/>
              <w:tr2bl w:val="nil"/>
            </w:tcBorders>
            <w:vAlign w:val="center"/>
          </w:tcPr>
          <w:p w14:paraId="0112F9E3"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8</w:t>
            </w:r>
          </w:p>
        </w:tc>
        <w:tc>
          <w:tcPr>
            <w:tcW w:w="747" w:type="pct"/>
            <w:tcBorders>
              <w:tl2br w:val="nil"/>
              <w:tr2bl w:val="nil"/>
            </w:tcBorders>
            <w:vAlign w:val="center"/>
          </w:tcPr>
          <w:p w14:paraId="5009339C"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65</w:t>
            </w:r>
          </w:p>
        </w:tc>
        <w:tc>
          <w:tcPr>
            <w:tcW w:w="433" w:type="pct"/>
            <w:tcBorders>
              <w:tl2br w:val="nil"/>
              <w:tr2bl w:val="nil"/>
            </w:tcBorders>
            <w:vAlign w:val="center"/>
          </w:tcPr>
          <w:p w14:paraId="0C0DBFB8"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北</w:t>
            </w:r>
          </w:p>
        </w:tc>
        <w:tc>
          <w:tcPr>
            <w:tcW w:w="835" w:type="pct"/>
            <w:tcBorders>
              <w:tl2br w:val="nil"/>
              <w:tr2bl w:val="nil"/>
            </w:tcBorders>
            <w:vAlign w:val="center"/>
          </w:tcPr>
          <w:p w14:paraId="06809ED5"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2.2</w:t>
            </w:r>
          </w:p>
        </w:tc>
        <w:tc>
          <w:tcPr>
            <w:tcW w:w="833" w:type="pct"/>
            <w:tcBorders>
              <w:tl2br w:val="nil"/>
              <w:tr2bl w:val="nil"/>
            </w:tcBorders>
            <w:vAlign w:val="center"/>
          </w:tcPr>
          <w:p w14:paraId="0F5A1292"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102.4</w:t>
            </w:r>
          </w:p>
        </w:tc>
      </w:tr>
      <w:tr w:rsidR="00F57904" w:rsidRPr="00F57904" w14:paraId="5EBCE69C" w14:textId="77777777" w:rsidTr="00345E84">
        <w:trPr>
          <w:trHeight w:val="20"/>
        </w:trPr>
        <w:tc>
          <w:tcPr>
            <w:tcW w:w="745" w:type="pct"/>
            <w:vMerge/>
            <w:tcBorders>
              <w:tl2br w:val="nil"/>
              <w:tr2bl w:val="nil"/>
            </w:tcBorders>
            <w:vAlign w:val="center"/>
          </w:tcPr>
          <w:p w14:paraId="13D2BDD1"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660" w:type="pct"/>
            <w:tcBorders>
              <w:tl2br w:val="nil"/>
              <w:tr2bl w:val="nil"/>
            </w:tcBorders>
            <w:vAlign w:val="center"/>
          </w:tcPr>
          <w:p w14:paraId="16C8C0FD"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多云</w:t>
            </w:r>
          </w:p>
        </w:tc>
        <w:tc>
          <w:tcPr>
            <w:tcW w:w="747" w:type="pct"/>
            <w:tcBorders>
              <w:tl2br w:val="nil"/>
              <w:tr2bl w:val="nil"/>
            </w:tcBorders>
            <w:vAlign w:val="center"/>
          </w:tcPr>
          <w:p w14:paraId="2EA05705"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9</w:t>
            </w:r>
          </w:p>
        </w:tc>
        <w:tc>
          <w:tcPr>
            <w:tcW w:w="747" w:type="pct"/>
            <w:tcBorders>
              <w:tl2br w:val="nil"/>
              <w:tr2bl w:val="nil"/>
            </w:tcBorders>
            <w:vAlign w:val="center"/>
          </w:tcPr>
          <w:p w14:paraId="58371BA1"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62</w:t>
            </w:r>
          </w:p>
        </w:tc>
        <w:tc>
          <w:tcPr>
            <w:tcW w:w="433" w:type="pct"/>
            <w:tcBorders>
              <w:tl2br w:val="nil"/>
              <w:tr2bl w:val="nil"/>
            </w:tcBorders>
            <w:vAlign w:val="center"/>
          </w:tcPr>
          <w:p w14:paraId="552BCDE6"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北</w:t>
            </w:r>
          </w:p>
        </w:tc>
        <w:tc>
          <w:tcPr>
            <w:tcW w:w="835" w:type="pct"/>
            <w:tcBorders>
              <w:tl2br w:val="nil"/>
              <w:tr2bl w:val="nil"/>
            </w:tcBorders>
            <w:vAlign w:val="center"/>
          </w:tcPr>
          <w:p w14:paraId="0C86C54D"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2.3</w:t>
            </w:r>
          </w:p>
        </w:tc>
        <w:tc>
          <w:tcPr>
            <w:tcW w:w="833" w:type="pct"/>
            <w:tcBorders>
              <w:tl2br w:val="nil"/>
              <w:tr2bl w:val="nil"/>
            </w:tcBorders>
            <w:vAlign w:val="center"/>
          </w:tcPr>
          <w:p w14:paraId="294BDF29"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102.2</w:t>
            </w:r>
          </w:p>
        </w:tc>
      </w:tr>
      <w:tr w:rsidR="00F57904" w:rsidRPr="00F57904" w14:paraId="6AAAD90C" w14:textId="77777777" w:rsidTr="00345E84">
        <w:trPr>
          <w:trHeight w:val="20"/>
        </w:trPr>
        <w:tc>
          <w:tcPr>
            <w:tcW w:w="745" w:type="pct"/>
            <w:vMerge/>
            <w:tcBorders>
              <w:tl2br w:val="nil"/>
              <w:tr2bl w:val="nil"/>
            </w:tcBorders>
            <w:vAlign w:val="center"/>
          </w:tcPr>
          <w:p w14:paraId="0FE7C9CA" w14:textId="77777777" w:rsidR="00F57904" w:rsidRPr="00345E84" w:rsidRDefault="00F57904" w:rsidP="00345E84">
            <w:pPr>
              <w:spacing w:line="240" w:lineRule="auto"/>
              <w:ind w:firstLineChars="0" w:firstLine="0"/>
              <w:jc w:val="center"/>
              <w:rPr>
                <w:rFonts w:eastAsia="宋体" w:cs="Times New Roman"/>
                <w:sz w:val="21"/>
                <w:szCs w:val="21"/>
              </w:rPr>
            </w:pPr>
          </w:p>
        </w:tc>
        <w:tc>
          <w:tcPr>
            <w:tcW w:w="660" w:type="pct"/>
            <w:tcBorders>
              <w:tl2br w:val="nil"/>
              <w:tr2bl w:val="nil"/>
            </w:tcBorders>
            <w:vAlign w:val="center"/>
          </w:tcPr>
          <w:p w14:paraId="4A34F910"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多云</w:t>
            </w:r>
          </w:p>
        </w:tc>
        <w:tc>
          <w:tcPr>
            <w:tcW w:w="747" w:type="pct"/>
            <w:tcBorders>
              <w:tl2br w:val="nil"/>
              <w:tr2bl w:val="nil"/>
            </w:tcBorders>
            <w:vAlign w:val="center"/>
          </w:tcPr>
          <w:p w14:paraId="6D43BADE"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10</w:t>
            </w:r>
          </w:p>
        </w:tc>
        <w:tc>
          <w:tcPr>
            <w:tcW w:w="747" w:type="pct"/>
            <w:tcBorders>
              <w:tl2br w:val="nil"/>
              <w:tr2bl w:val="nil"/>
            </w:tcBorders>
            <w:vAlign w:val="center"/>
          </w:tcPr>
          <w:p w14:paraId="5A64D19B"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57</w:t>
            </w:r>
          </w:p>
        </w:tc>
        <w:tc>
          <w:tcPr>
            <w:tcW w:w="433" w:type="pct"/>
            <w:tcBorders>
              <w:tl2br w:val="nil"/>
              <w:tr2bl w:val="nil"/>
            </w:tcBorders>
            <w:vAlign w:val="center"/>
          </w:tcPr>
          <w:p w14:paraId="68CA03FE"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北</w:t>
            </w:r>
          </w:p>
        </w:tc>
        <w:tc>
          <w:tcPr>
            <w:tcW w:w="835" w:type="pct"/>
            <w:tcBorders>
              <w:tl2br w:val="nil"/>
              <w:tr2bl w:val="nil"/>
            </w:tcBorders>
            <w:vAlign w:val="center"/>
          </w:tcPr>
          <w:p w14:paraId="29081B90"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2.3</w:t>
            </w:r>
          </w:p>
        </w:tc>
        <w:tc>
          <w:tcPr>
            <w:tcW w:w="833" w:type="pct"/>
            <w:tcBorders>
              <w:tl2br w:val="nil"/>
              <w:tr2bl w:val="nil"/>
            </w:tcBorders>
            <w:vAlign w:val="center"/>
          </w:tcPr>
          <w:p w14:paraId="3716398E" w14:textId="77777777" w:rsidR="00F57904" w:rsidRPr="00345E84" w:rsidRDefault="00F57904" w:rsidP="00345E84">
            <w:pPr>
              <w:spacing w:line="240" w:lineRule="auto"/>
              <w:ind w:firstLineChars="0" w:firstLine="0"/>
              <w:jc w:val="center"/>
              <w:rPr>
                <w:rFonts w:eastAsia="宋体" w:cs="Times New Roman"/>
                <w:color w:val="000000"/>
                <w:sz w:val="21"/>
                <w:szCs w:val="21"/>
              </w:rPr>
            </w:pPr>
            <w:r w:rsidRPr="00345E84">
              <w:rPr>
                <w:rFonts w:eastAsia="宋体" w:cs="Times New Roman" w:hint="eastAsia"/>
                <w:color w:val="000000"/>
                <w:sz w:val="21"/>
                <w:szCs w:val="21"/>
              </w:rPr>
              <w:t>102.0</w:t>
            </w:r>
          </w:p>
        </w:tc>
      </w:tr>
    </w:tbl>
    <w:bookmarkEnd w:id="139"/>
    <w:p w14:paraId="35FF1877" w14:textId="38C1FC4D" w:rsidR="001B29A1" w:rsidRDefault="001B29A1" w:rsidP="008B5F64">
      <w:pPr>
        <w:ind w:firstLine="480"/>
        <w:jc w:val="left"/>
        <w:rPr>
          <w:rFonts w:cs="Times New Roman"/>
          <w:color w:val="000000" w:themeColor="text1"/>
        </w:rPr>
      </w:pPr>
      <w:r w:rsidRPr="00590192">
        <w:rPr>
          <w:rFonts w:eastAsia="宋体" w:cs="Times New Roman"/>
        </w:rPr>
        <w:t>根据监测结果，</w:t>
      </w:r>
      <w:r w:rsidR="00BA4019" w:rsidRPr="00590192">
        <w:rPr>
          <w:rFonts w:eastAsia="宋体" w:cs="Times New Roman" w:hint="eastAsia"/>
        </w:rPr>
        <w:t>本项目</w:t>
      </w:r>
      <w:r w:rsidR="00EC2DD9" w:rsidRPr="00590192">
        <w:rPr>
          <w:rFonts w:eastAsia="宋体" w:cs="Times New Roman" w:hint="eastAsia"/>
        </w:rPr>
        <w:t>厂界四周</w:t>
      </w:r>
      <w:r w:rsidR="00F57904" w:rsidRPr="00346411">
        <w:rPr>
          <w:rFonts w:eastAsia="宋体" w:cs="Times New Roman" w:hint="eastAsia"/>
          <w:color w:val="000000" w:themeColor="text1"/>
        </w:rPr>
        <w:t>非甲烷总烃</w:t>
      </w:r>
      <w:r w:rsidR="00F57904" w:rsidRPr="00346411">
        <w:rPr>
          <w:rFonts w:eastAsia="宋体" w:cs="Times New Roman"/>
          <w:color w:val="000000" w:themeColor="text1"/>
        </w:rPr>
        <w:t>无组织排放浓度满足《大气污染物综合排放标准》（</w:t>
      </w:r>
      <w:r w:rsidR="00F57904" w:rsidRPr="00346411">
        <w:rPr>
          <w:rFonts w:eastAsia="宋体" w:cs="Times New Roman"/>
          <w:color w:val="000000" w:themeColor="text1"/>
        </w:rPr>
        <w:t>GB16297-1996</w:t>
      </w:r>
      <w:r w:rsidR="00F57904" w:rsidRPr="00346411">
        <w:rPr>
          <w:rFonts w:eastAsia="宋体" w:cs="Times New Roman"/>
          <w:color w:val="000000" w:themeColor="text1"/>
        </w:rPr>
        <w:t>）表</w:t>
      </w:r>
      <w:r w:rsidR="00F57904" w:rsidRPr="00346411">
        <w:rPr>
          <w:rFonts w:eastAsia="宋体" w:cs="Times New Roman"/>
          <w:color w:val="000000" w:themeColor="text1"/>
        </w:rPr>
        <w:t>2</w:t>
      </w:r>
      <w:r w:rsidR="00F57904" w:rsidRPr="00346411">
        <w:rPr>
          <w:rFonts w:eastAsia="宋体" w:cs="Times New Roman"/>
          <w:color w:val="000000" w:themeColor="text1"/>
        </w:rPr>
        <w:t>中的</w:t>
      </w:r>
      <w:r w:rsidR="00F57904" w:rsidRPr="00346411">
        <w:rPr>
          <w:rFonts w:eastAsia="宋体" w:cs="Times New Roman" w:hint="eastAsia"/>
          <w:color w:val="000000" w:themeColor="text1"/>
        </w:rPr>
        <w:t>限值排放</w:t>
      </w:r>
      <w:r w:rsidR="00F57904" w:rsidRPr="00346411">
        <w:rPr>
          <w:rFonts w:eastAsia="宋体" w:cs="Times New Roman"/>
          <w:color w:val="000000" w:themeColor="text1"/>
        </w:rPr>
        <w:t>标准</w:t>
      </w:r>
      <w:r w:rsidR="00F57904">
        <w:rPr>
          <w:rFonts w:eastAsia="宋体" w:cs="Times New Roman" w:hint="eastAsia"/>
        </w:rPr>
        <w:t>；</w:t>
      </w:r>
      <w:r w:rsidR="00F57904" w:rsidRPr="00346411">
        <w:rPr>
          <w:rFonts w:eastAsia="宋体" w:cs="Times New Roman" w:hint="eastAsia"/>
          <w:color w:val="000000" w:themeColor="text1"/>
        </w:rPr>
        <w:t>厂区内车间外非甲烷总烃无组织排放浓度满足</w:t>
      </w:r>
      <w:r w:rsidR="00F57904" w:rsidRPr="00346411">
        <w:rPr>
          <w:color w:val="000000" w:themeColor="text1"/>
        </w:rPr>
        <w:t>《挥发性有机物无组织排放控制标准》</w:t>
      </w:r>
      <w:r w:rsidR="00F57904" w:rsidRPr="00346411">
        <w:rPr>
          <w:rFonts w:hint="eastAsia"/>
          <w:color w:val="000000" w:themeColor="text1"/>
        </w:rPr>
        <w:t>（</w:t>
      </w:r>
      <w:r w:rsidR="00F57904" w:rsidRPr="00346411">
        <w:rPr>
          <w:color w:val="000000" w:themeColor="text1"/>
        </w:rPr>
        <w:t>GB37822-2019</w:t>
      </w:r>
      <w:r w:rsidR="00F57904" w:rsidRPr="00346411">
        <w:rPr>
          <w:rFonts w:hint="eastAsia"/>
          <w:color w:val="000000" w:themeColor="text1"/>
        </w:rPr>
        <w:t>）</w:t>
      </w:r>
      <w:r w:rsidR="00F57904" w:rsidRPr="00346411">
        <w:rPr>
          <w:color w:val="000000" w:themeColor="text1"/>
        </w:rPr>
        <w:t>表</w:t>
      </w:r>
      <w:r w:rsidR="00F57904" w:rsidRPr="00346411">
        <w:rPr>
          <w:color w:val="000000" w:themeColor="text1"/>
        </w:rPr>
        <w:t>A.1</w:t>
      </w:r>
      <w:r w:rsidR="00F57904" w:rsidRPr="00346411">
        <w:rPr>
          <w:color w:val="000000" w:themeColor="text1"/>
        </w:rPr>
        <w:t>中的排放限值标准</w:t>
      </w:r>
      <w:r w:rsidR="00F57904" w:rsidRPr="00346411">
        <w:rPr>
          <w:rFonts w:eastAsia="宋体" w:cs="Times New Roman" w:hint="eastAsia"/>
          <w:color w:val="000000" w:themeColor="text1"/>
        </w:rPr>
        <w:t>；</w:t>
      </w:r>
      <w:r w:rsidR="00F57904" w:rsidRPr="00346411">
        <w:rPr>
          <w:rFonts w:eastAsia="宋体" w:cs="Times New Roman"/>
          <w:color w:val="000000" w:themeColor="text1"/>
        </w:rPr>
        <w:t>臭气浓度无组织排放浓度满足</w:t>
      </w:r>
      <w:r w:rsidR="00F57904" w:rsidRPr="00346411">
        <w:rPr>
          <w:rFonts w:eastAsia="宋体" w:cs="Times New Roman" w:hint="eastAsia"/>
          <w:color w:val="000000" w:themeColor="text1"/>
        </w:rPr>
        <w:t>《</w:t>
      </w:r>
      <w:r w:rsidR="00F57904" w:rsidRPr="00346411">
        <w:rPr>
          <w:rFonts w:eastAsia="宋体" w:cs="Times New Roman"/>
          <w:color w:val="000000" w:themeColor="text1"/>
        </w:rPr>
        <w:t>纺织染整工业大气污染物排放标准》（</w:t>
      </w:r>
      <w:r w:rsidR="00F57904" w:rsidRPr="00346411">
        <w:rPr>
          <w:rFonts w:eastAsia="宋体" w:cs="Times New Roman"/>
          <w:color w:val="000000" w:themeColor="text1"/>
        </w:rPr>
        <w:t>DB33/962-2015</w:t>
      </w:r>
      <w:r w:rsidR="00F57904" w:rsidRPr="00346411">
        <w:rPr>
          <w:rFonts w:eastAsia="宋体" w:cs="Times New Roman"/>
          <w:color w:val="000000" w:themeColor="text1"/>
        </w:rPr>
        <w:t>）</w:t>
      </w:r>
      <w:r w:rsidR="00F57904" w:rsidRPr="00346411">
        <w:rPr>
          <w:rFonts w:cs="Times New Roman"/>
          <w:color w:val="000000" w:themeColor="text1"/>
        </w:rPr>
        <w:t>表</w:t>
      </w:r>
      <w:r w:rsidR="00F57904" w:rsidRPr="00346411">
        <w:rPr>
          <w:rFonts w:cs="Times New Roman"/>
          <w:color w:val="000000" w:themeColor="text1"/>
        </w:rPr>
        <w:t>2</w:t>
      </w:r>
      <w:r w:rsidR="00F57904" w:rsidRPr="00346411">
        <w:rPr>
          <w:rFonts w:cs="Times New Roman"/>
          <w:color w:val="000000" w:themeColor="text1"/>
        </w:rPr>
        <w:t>中的排放限值标准</w:t>
      </w:r>
      <w:r w:rsidR="00F57904" w:rsidRPr="00346411">
        <w:rPr>
          <w:rFonts w:cs="Times New Roman" w:hint="eastAsia"/>
          <w:color w:val="000000" w:themeColor="text1"/>
        </w:rPr>
        <w:t>。</w:t>
      </w:r>
    </w:p>
    <w:p w14:paraId="17A6E8D5" w14:textId="03ED5074" w:rsidR="00F42F5F" w:rsidRPr="00590192" w:rsidRDefault="00DD1B55" w:rsidP="008B5F64">
      <w:pPr>
        <w:pStyle w:val="3"/>
        <w:rPr>
          <w:rFonts w:cs="Times New Roman"/>
        </w:rPr>
      </w:pPr>
      <w:r w:rsidRPr="00590192">
        <w:rPr>
          <w:rFonts w:cs="Times New Roman"/>
        </w:rPr>
        <w:t>9.2.3</w:t>
      </w:r>
      <w:r w:rsidRPr="00590192">
        <w:rPr>
          <w:rFonts w:cs="Times New Roman"/>
        </w:rPr>
        <w:t>噪声</w:t>
      </w:r>
    </w:p>
    <w:p w14:paraId="7E4AA44B" w14:textId="37E7E771" w:rsidR="00F42F5F" w:rsidRPr="00590192" w:rsidRDefault="001B2182">
      <w:pPr>
        <w:ind w:firstLine="480"/>
        <w:rPr>
          <w:rFonts w:cs="Times New Roman"/>
        </w:rPr>
      </w:pPr>
      <w:r w:rsidRPr="00590192">
        <w:rPr>
          <w:rFonts w:cs="Times New Roman"/>
        </w:rPr>
        <w:t>嘉兴弘正检测有限公司</w:t>
      </w:r>
      <w:r w:rsidR="00DD1B55" w:rsidRPr="00590192">
        <w:rPr>
          <w:rFonts w:cs="Times New Roman"/>
        </w:rPr>
        <w:t>于</w:t>
      </w:r>
      <w:r w:rsidR="004D5A2F" w:rsidRPr="00590192">
        <w:rPr>
          <w:rFonts w:cs="Times New Roman"/>
        </w:rPr>
        <w:t>202</w:t>
      </w:r>
      <w:r w:rsidR="00EC2DD9" w:rsidRPr="00590192">
        <w:rPr>
          <w:rFonts w:cs="Times New Roman"/>
        </w:rPr>
        <w:t>4</w:t>
      </w:r>
      <w:r w:rsidR="004D5A2F" w:rsidRPr="00590192">
        <w:rPr>
          <w:rFonts w:cs="Times New Roman"/>
        </w:rPr>
        <w:t>年</w:t>
      </w:r>
      <w:r w:rsidR="00EC2DD9" w:rsidRPr="00590192">
        <w:rPr>
          <w:rFonts w:cs="Times New Roman"/>
        </w:rPr>
        <w:t>1</w:t>
      </w:r>
      <w:r w:rsidR="004D5A2F" w:rsidRPr="00590192">
        <w:rPr>
          <w:rFonts w:cs="Times New Roman"/>
        </w:rPr>
        <w:t>月</w:t>
      </w:r>
      <w:r w:rsidR="00781D13">
        <w:rPr>
          <w:rFonts w:cs="Times New Roman"/>
        </w:rPr>
        <w:t>17</w:t>
      </w:r>
      <w:r w:rsidR="004D5A2F" w:rsidRPr="00590192">
        <w:rPr>
          <w:rFonts w:cs="Times New Roman"/>
        </w:rPr>
        <w:t>日</w:t>
      </w:r>
      <w:r w:rsidR="00DD1B55" w:rsidRPr="00590192">
        <w:rPr>
          <w:rFonts w:cs="Times New Roman"/>
        </w:rPr>
        <w:t>、</w:t>
      </w:r>
      <w:r w:rsidR="00EC2DD9" w:rsidRPr="00590192">
        <w:rPr>
          <w:rFonts w:cs="Times New Roman"/>
        </w:rPr>
        <w:t>1</w:t>
      </w:r>
      <w:r w:rsidR="004D5A2F" w:rsidRPr="00590192">
        <w:rPr>
          <w:rFonts w:cs="Times New Roman"/>
        </w:rPr>
        <w:t>月</w:t>
      </w:r>
      <w:r w:rsidR="00781D13">
        <w:rPr>
          <w:rFonts w:cs="Times New Roman"/>
        </w:rPr>
        <w:t>18</w:t>
      </w:r>
      <w:r w:rsidR="004D5A2F" w:rsidRPr="00590192">
        <w:rPr>
          <w:rFonts w:cs="Times New Roman"/>
        </w:rPr>
        <w:t>日</w:t>
      </w:r>
      <w:r w:rsidR="00DD1B55" w:rsidRPr="00590192">
        <w:rPr>
          <w:rFonts w:cs="Times New Roman"/>
        </w:rPr>
        <w:t>对</w:t>
      </w:r>
      <w:r w:rsidR="003C6042">
        <w:rPr>
          <w:rFonts w:cs="Times New Roman"/>
        </w:rPr>
        <w:t>桐乡市新佳缘纺织整理有限公司</w:t>
      </w:r>
      <w:r w:rsidR="00DD1B55" w:rsidRPr="00590192">
        <w:rPr>
          <w:rFonts w:cs="Times New Roman"/>
        </w:rPr>
        <w:t>厂界</w:t>
      </w:r>
      <w:r w:rsidR="00EC2DD9" w:rsidRPr="00590192">
        <w:rPr>
          <w:rFonts w:cs="Times New Roman" w:hint="eastAsia"/>
        </w:rPr>
        <w:t>四周</w:t>
      </w:r>
      <w:r w:rsidR="00307910">
        <w:rPr>
          <w:rFonts w:cs="Times New Roman" w:hint="eastAsia"/>
        </w:rPr>
        <w:t>及东南侧民居昼间</w:t>
      </w:r>
      <w:r w:rsidR="00AE5623" w:rsidRPr="00590192">
        <w:rPr>
          <w:rFonts w:cs="Times New Roman"/>
        </w:rPr>
        <w:t>噪声</w:t>
      </w:r>
      <w:r w:rsidR="00DD1B55" w:rsidRPr="00590192">
        <w:rPr>
          <w:rFonts w:cs="Times New Roman"/>
        </w:rPr>
        <w:t>进行了现场监测</w:t>
      </w:r>
      <w:r w:rsidR="00C611DA" w:rsidRPr="00590192">
        <w:rPr>
          <w:rFonts w:cs="Times New Roman"/>
        </w:rPr>
        <w:t>，</w:t>
      </w:r>
      <w:r w:rsidR="00DD1B55" w:rsidRPr="00590192">
        <w:rPr>
          <w:rFonts w:cs="Times New Roman"/>
        </w:rPr>
        <w:t>噪声监测结果见表</w:t>
      </w:r>
      <w:r w:rsidR="00DD1B55" w:rsidRPr="00590192">
        <w:rPr>
          <w:rFonts w:cs="Times New Roman"/>
        </w:rPr>
        <w:t>9</w:t>
      </w:r>
      <w:r w:rsidR="000D3B4B" w:rsidRPr="00590192">
        <w:rPr>
          <w:rFonts w:cs="Times New Roman"/>
        </w:rPr>
        <w:t>.2.3-1</w:t>
      </w:r>
      <w:r w:rsidR="00DD1B55" w:rsidRPr="00590192">
        <w:rPr>
          <w:rFonts w:cs="Times New Roman"/>
        </w:rPr>
        <w:t>。</w:t>
      </w:r>
    </w:p>
    <w:p w14:paraId="108DDB0B" w14:textId="2DC74144" w:rsidR="00F42F5F" w:rsidRPr="00590192" w:rsidRDefault="00DD1B55">
      <w:pPr>
        <w:pStyle w:val="afc"/>
        <w:spacing w:before="62" w:after="31"/>
        <w:rPr>
          <w:color w:val="auto"/>
        </w:rPr>
      </w:pPr>
      <w:bookmarkStart w:id="140" w:name="_Hlk141884602"/>
      <w:r w:rsidRPr="00590192">
        <w:rPr>
          <w:color w:val="auto"/>
        </w:rPr>
        <w:t>表</w:t>
      </w:r>
      <w:r w:rsidRPr="00590192">
        <w:rPr>
          <w:color w:val="auto"/>
        </w:rPr>
        <w:t>9</w:t>
      </w:r>
      <w:r w:rsidR="000D3B4B" w:rsidRPr="00590192">
        <w:rPr>
          <w:color w:val="auto"/>
        </w:rPr>
        <w:t>.2.3-1</w:t>
      </w:r>
      <w:r w:rsidRPr="00590192">
        <w:rPr>
          <w:color w:val="auto"/>
        </w:rPr>
        <w:t xml:space="preserve"> </w:t>
      </w:r>
      <w:r w:rsidRPr="00590192">
        <w:rPr>
          <w:color w:val="auto"/>
        </w:rPr>
        <w:t>厂界噪声监测结果</w:t>
      </w:r>
      <w:r w:rsidR="00504BB3" w:rsidRPr="00590192">
        <w:rPr>
          <w:color w:val="auto"/>
        </w:rPr>
        <w:t xml:space="preserve">  </w:t>
      </w:r>
      <w:r w:rsidR="00504BB3" w:rsidRPr="00590192">
        <w:rPr>
          <w:color w:val="auto"/>
        </w:rPr>
        <w:t>单位：</w:t>
      </w:r>
      <w:r w:rsidR="000D3B4B" w:rsidRPr="00590192">
        <w:rPr>
          <w:rFonts w:hint="eastAsia"/>
          <w:color w:val="auto"/>
        </w:rPr>
        <w:t>d</w:t>
      </w:r>
      <w:r w:rsidR="00504BB3" w:rsidRPr="00590192">
        <w:rPr>
          <w:color w:val="auto"/>
        </w:rPr>
        <w:t>B</w:t>
      </w:r>
      <w:r w:rsidR="00504BB3" w:rsidRPr="00590192">
        <w:rPr>
          <w:color w:val="auto"/>
        </w:rPr>
        <w:t>（</w:t>
      </w:r>
      <w:r w:rsidR="00504BB3" w:rsidRPr="00590192">
        <w:rPr>
          <w:color w:val="auto"/>
        </w:rPr>
        <w:t>A</w:t>
      </w:r>
      <w:r w:rsidR="00504BB3" w:rsidRPr="00590192">
        <w:rPr>
          <w:color w:val="auto"/>
        </w:rPr>
        <w:t>）</w:t>
      </w:r>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1560"/>
        <w:gridCol w:w="1276"/>
        <w:gridCol w:w="1134"/>
        <w:gridCol w:w="851"/>
        <w:gridCol w:w="992"/>
        <w:gridCol w:w="1256"/>
      </w:tblGrid>
      <w:tr w:rsidR="00781D13" w:rsidRPr="00590192" w14:paraId="1AE608AA" w14:textId="537AC325" w:rsidTr="00B36F52">
        <w:trPr>
          <w:trHeight w:val="20"/>
          <w:jc w:val="center"/>
        </w:trPr>
        <w:tc>
          <w:tcPr>
            <w:tcW w:w="761" w:type="pct"/>
            <w:vAlign w:val="center"/>
          </w:tcPr>
          <w:bookmarkEnd w:id="140"/>
          <w:p w14:paraId="4DC30C70" w14:textId="77777777" w:rsidR="00781D13" w:rsidRPr="00590192" w:rsidRDefault="00781D13" w:rsidP="00081FA6">
            <w:pPr>
              <w:pStyle w:val="af9"/>
              <w:rPr>
                <w:rFonts w:cs="Times New Roman"/>
                <w:b/>
                <w:bCs/>
                <w:szCs w:val="21"/>
              </w:rPr>
            </w:pPr>
            <w:r w:rsidRPr="00590192">
              <w:rPr>
                <w:rFonts w:cs="Times New Roman"/>
                <w:b/>
                <w:bCs/>
                <w:szCs w:val="21"/>
              </w:rPr>
              <w:t>采样时间</w:t>
            </w:r>
          </w:p>
        </w:tc>
        <w:tc>
          <w:tcPr>
            <w:tcW w:w="935" w:type="pct"/>
            <w:vAlign w:val="center"/>
          </w:tcPr>
          <w:p w14:paraId="4EC114DB" w14:textId="50A507C8" w:rsidR="00781D13" w:rsidRPr="00590192" w:rsidRDefault="00781D13" w:rsidP="00081FA6">
            <w:pPr>
              <w:pStyle w:val="af9"/>
              <w:rPr>
                <w:rFonts w:cs="Times New Roman"/>
                <w:b/>
                <w:bCs/>
                <w:szCs w:val="21"/>
              </w:rPr>
            </w:pPr>
            <w:r w:rsidRPr="00590192">
              <w:rPr>
                <w:rFonts w:cs="Times New Roman" w:hint="eastAsia"/>
                <w:b/>
                <w:bCs/>
                <w:szCs w:val="21"/>
              </w:rPr>
              <w:t>监测点编号</w:t>
            </w:r>
          </w:p>
        </w:tc>
        <w:tc>
          <w:tcPr>
            <w:tcW w:w="765" w:type="pct"/>
            <w:vAlign w:val="center"/>
          </w:tcPr>
          <w:p w14:paraId="3DFA2109" w14:textId="25412E96" w:rsidR="00781D13" w:rsidRPr="00590192" w:rsidRDefault="00781D13" w:rsidP="00081FA6">
            <w:pPr>
              <w:pStyle w:val="af9"/>
              <w:rPr>
                <w:rFonts w:cs="Times New Roman"/>
                <w:b/>
                <w:bCs/>
                <w:szCs w:val="21"/>
              </w:rPr>
            </w:pPr>
            <w:r w:rsidRPr="00590192">
              <w:rPr>
                <w:rFonts w:cs="Times New Roman"/>
                <w:b/>
                <w:bCs/>
                <w:szCs w:val="21"/>
              </w:rPr>
              <w:t>测点位置</w:t>
            </w:r>
          </w:p>
        </w:tc>
        <w:tc>
          <w:tcPr>
            <w:tcW w:w="680" w:type="pct"/>
            <w:vAlign w:val="center"/>
          </w:tcPr>
          <w:p w14:paraId="6049EC2D" w14:textId="7FECE42A" w:rsidR="00781D13" w:rsidRPr="00590192" w:rsidRDefault="00781D13" w:rsidP="00081FA6">
            <w:pPr>
              <w:pStyle w:val="af9"/>
              <w:rPr>
                <w:rFonts w:cs="Times New Roman"/>
                <w:b/>
                <w:bCs/>
                <w:szCs w:val="21"/>
              </w:rPr>
            </w:pPr>
            <w:r w:rsidRPr="00590192">
              <w:rPr>
                <w:rFonts w:cs="Times New Roman"/>
                <w:b/>
                <w:bCs/>
                <w:szCs w:val="21"/>
              </w:rPr>
              <w:t>主要声源</w:t>
            </w:r>
          </w:p>
        </w:tc>
        <w:tc>
          <w:tcPr>
            <w:tcW w:w="1105" w:type="pct"/>
            <w:gridSpan w:val="2"/>
            <w:vAlign w:val="center"/>
          </w:tcPr>
          <w:p w14:paraId="6EFBE03C" w14:textId="303574D5" w:rsidR="00781D13" w:rsidRPr="00590192" w:rsidRDefault="00781D13" w:rsidP="00EC2DD9">
            <w:pPr>
              <w:pStyle w:val="af9"/>
              <w:rPr>
                <w:rFonts w:cs="Times New Roman"/>
                <w:b/>
                <w:bCs/>
                <w:szCs w:val="21"/>
              </w:rPr>
            </w:pPr>
            <w:r w:rsidRPr="00590192">
              <w:rPr>
                <w:rFonts w:cs="Times New Roman"/>
                <w:b/>
                <w:bCs/>
                <w:szCs w:val="21"/>
              </w:rPr>
              <w:t>昼间</w:t>
            </w:r>
            <w:r w:rsidRPr="00590192">
              <w:rPr>
                <w:rFonts w:cs="Times New Roman" w:hint="eastAsia"/>
                <w:b/>
                <w:bCs/>
                <w:szCs w:val="21"/>
              </w:rPr>
              <w:t>测量值</w:t>
            </w:r>
          </w:p>
        </w:tc>
        <w:tc>
          <w:tcPr>
            <w:tcW w:w="753" w:type="pct"/>
            <w:vAlign w:val="center"/>
          </w:tcPr>
          <w:p w14:paraId="279D4247" w14:textId="082C66A0" w:rsidR="00781D13" w:rsidRPr="00781D13" w:rsidRDefault="00781D13" w:rsidP="00781D13">
            <w:pPr>
              <w:spacing w:line="240" w:lineRule="auto"/>
              <w:ind w:firstLineChars="0" w:firstLine="0"/>
              <w:jc w:val="center"/>
              <w:rPr>
                <w:rFonts w:eastAsia="宋体" w:cs="Times New Roman"/>
                <w:b/>
                <w:bCs/>
                <w:sz w:val="21"/>
                <w:szCs w:val="21"/>
              </w:rPr>
            </w:pPr>
            <w:r>
              <w:rPr>
                <w:rFonts w:eastAsia="宋体" w:cs="Times New Roman" w:hint="eastAsia"/>
                <w:b/>
                <w:bCs/>
                <w:sz w:val="21"/>
                <w:szCs w:val="21"/>
              </w:rPr>
              <w:t>限值</w:t>
            </w:r>
            <w:r w:rsidRPr="00590192">
              <w:rPr>
                <w:rFonts w:eastAsia="宋体" w:cs="Times New Roman" w:hint="eastAsia"/>
                <w:b/>
                <w:bCs/>
                <w:sz w:val="21"/>
                <w:szCs w:val="21"/>
              </w:rPr>
              <w:t>标准</w:t>
            </w:r>
          </w:p>
        </w:tc>
      </w:tr>
      <w:tr w:rsidR="008B5F64" w:rsidRPr="00590192" w14:paraId="4131AC5F" w14:textId="57045D7B" w:rsidTr="00B36F52">
        <w:trPr>
          <w:trHeight w:val="20"/>
          <w:jc w:val="center"/>
        </w:trPr>
        <w:tc>
          <w:tcPr>
            <w:tcW w:w="761" w:type="pct"/>
            <w:vMerge w:val="restart"/>
            <w:vAlign w:val="center"/>
          </w:tcPr>
          <w:p w14:paraId="184EB0CF" w14:textId="77777777" w:rsidR="008B5F64" w:rsidRPr="00781D13" w:rsidRDefault="008B5F64" w:rsidP="00781D13">
            <w:pPr>
              <w:spacing w:line="240" w:lineRule="auto"/>
              <w:ind w:firstLineChars="0" w:firstLine="0"/>
              <w:jc w:val="center"/>
              <w:rPr>
                <w:rFonts w:eastAsia="宋体" w:cs="Times New Roman"/>
                <w:color w:val="000000"/>
                <w:sz w:val="23"/>
                <w:szCs w:val="23"/>
              </w:rPr>
            </w:pPr>
            <w:r w:rsidRPr="00781D13">
              <w:rPr>
                <w:rFonts w:eastAsia="宋体" w:cs="Times New Roman"/>
                <w:color w:val="000000"/>
                <w:sz w:val="23"/>
                <w:szCs w:val="23"/>
              </w:rPr>
              <w:t>2024</w:t>
            </w:r>
            <w:r w:rsidRPr="00781D13">
              <w:rPr>
                <w:rFonts w:eastAsia="宋体" w:cs="Times New Roman"/>
                <w:color w:val="000000"/>
                <w:sz w:val="23"/>
                <w:szCs w:val="23"/>
              </w:rPr>
              <w:t>年</w:t>
            </w:r>
          </w:p>
          <w:p w14:paraId="1E53710A" w14:textId="413BA3FD" w:rsidR="008B5F64" w:rsidRPr="00781D13" w:rsidRDefault="008B5F64" w:rsidP="00781D13">
            <w:pPr>
              <w:spacing w:line="240" w:lineRule="auto"/>
              <w:ind w:firstLineChars="0" w:firstLine="0"/>
              <w:jc w:val="center"/>
              <w:rPr>
                <w:rFonts w:eastAsia="宋体" w:cs="Times New Roman"/>
                <w:color w:val="000000"/>
                <w:sz w:val="23"/>
                <w:szCs w:val="23"/>
              </w:rPr>
            </w:pPr>
            <w:r w:rsidRPr="00781D13">
              <w:rPr>
                <w:rFonts w:eastAsia="宋体" w:cs="Times New Roman"/>
                <w:color w:val="000000"/>
                <w:sz w:val="23"/>
                <w:szCs w:val="23"/>
              </w:rPr>
              <w:t>1</w:t>
            </w:r>
            <w:r w:rsidRPr="00781D13">
              <w:rPr>
                <w:rFonts w:eastAsia="宋体" w:cs="Times New Roman"/>
                <w:color w:val="000000"/>
                <w:sz w:val="23"/>
                <w:szCs w:val="23"/>
              </w:rPr>
              <w:t>月</w:t>
            </w:r>
            <w:r w:rsidR="00345E84">
              <w:rPr>
                <w:rFonts w:eastAsia="宋体" w:cs="Times New Roman" w:hint="eastAsia"/>
                <w:color w:val="000000"/>
                <w:sz w:val="23"/>
                <w:szCs w:val="23"/>
              </w:rPr>
              <w:t>17</w:t>
            </w:r>
            <w:r w:rsidRPr="00781D13">
              <w:rPr>
                <w:rFonts w:eastAsia="宋体" w:cs="Times New Roman"/>
                <w:color w:val="000000"/>
                <w:sz w:val="23"/>
                <w:szCs w:val="23"/>
              </w:rPr>
              <w:t>日</w:t>
            </w:r>
          </w:p>
        </w:tc>
        <w:tc>
          <w:tcPr>
            <w:tcW w:w="935" w:type="pct"/>
            <w:vAlign w:val="center"/>
          </w:tcPr>
          <w:p w14:paraId="02245A6A" w14:textId="4A0AA3D7" w:rsidR="008B5F64" w:rsidRPr="00781D13" w:rsidRDefault="008B5F64" w:rsidP="00781D13">
            <w:pPr>
              <w:spacing w:line="240" w:lineRule="auto"/>
              <w:ind w:firstLineChars="0" w:firstLine="0"/>
              <w:jc w:val="center"/>
              <w:rPr>
                <w:rFonts w:eastAsia="宋体" w:cs="Times New Roman"/>
                <w:color w:val="000000"/>
                <w:sz w:val="21"/>
                <w:szCs w:val="21"/>
              </w:rPr>
            </w:pPr>
            <w:r w:rsidRPr="00781D13">
              <w:rPr>
                <w:rFonts w:eastAsia="宋体" w:cs="Times New Roman"/>
                <w:color w:val="000000"/>
                <w:sz w:val="21"/>
                <w:szCs w:val="21"/>
              </w:rPr>
              <w:t>噪</w:t>
            </w:r>
            <w:r w:rsidRPr="00781D13">
              <w:rPr>
                <w:rFonts w:eastAsia="宋体" w:cs="Times New Roman"/>
                <w:color w:val="000000"/>
                <w:sz w:val="21"/>
                <w:szCs w:val="21"/>
              </w:rPr>
              <w:t>240108201</w:t>
            </w:r>
          </w:p>
        </w:tc>
        <w:tc>
          <w:tcPr>
            <w:tcW w:w="765" w:type="pct"/>
            <w:vAlign w:val="center"/>
          </w:tcPr>
          <w:p w14:paraId="212222DC" w14:textId="153C389D" w:rsidR="008B5F64" w:rsidRPr="00781D13" w:rsidRDefault="008B5F64" w:rsidP="00781D13">
            <w:pPr>
              <w:spacing w:line="240" w:lineRule="auto"/>
              <w:ind w:firstLineChars="0" w:firstLine="0"/>
              <w:jc w:val="center"/>
              <w:rPr>
                <w:rFonts w:eastAsia="宋体" w:cs="Times New Roman"/>
                <w:color w:val="000000"/>
                <w:sz w:val="21"/>
                <w:szCs w:val="21"/>
              </w:rPr>
            </w:pPr>
            <w:r w:rsidRPr="00781D13">
              <w:rPr>
                <w:rFonts w:eastAsia="宋体" w:cs="Times New Roman"/>
                <w:color w:val="000000"/>
                <w:sz w:val="21"/>
                <w:szCs w:val="21"/>
              </w:rPr>
              <w:t>厂界东</w:t>
            </w:r>
            <w:r w:rsidRPr="00781D13">
              <w:rPr>
                <w:rFonts w:eastAsia="宋体" w:cs="Times New Roman"/>
                <w:color w:val="000000"/>
                <w:sz w:val="21"/>
                <w:szCs w:val="21"/>
              </w:rPr>
              <w:t xml:space="preserve"> 1#</w:t>
            </w:r>
          </w:p>
        </w:tc>
        <w:tc>
          <w:tcPr>
            <w:tcW w:w="680" w:type="pct"/>
            <w:vAlign w:val="center"/>
          </w:tcPr>
          <w:p w14:paraId="47AD3673" w14:textId="429C50B8" w:rsidR="008B5F64" w:rsidRPr="00781D13" w:rsidRDefault="008B5F64" w:rsidP="00781D13">
            <w:pPr>
              <w:spacing w:line="240" w:lineRule="auto"/>
              <w:ind w:firstLineChars="0" w:firstLine="0"/>
              <w:jc w:val="center"/>
              <w:rPr>
                <w:rFonts w:eastAsia="宋体" w:cs="Times New Roman"/>
                <w:color w:val="000000"/>
                <w:sz w:val="21"/>
                <w:szCs w:val="21"/>
              </w:rPr>
            </w:pPr>
            <w:r w:rsidRPr="00781D13">
              <w:rPr>
                <w:rFonts w:eastAsia="宋体" w:cs="Times New Roman"/>
                <w:color w:val="000000"/>
                <w:sz w:val="21"/>
                <w:szCs w:val="21"/>
              </w:rPr>
              <w:t>生产活动</w:t>
            </w:r>
          </w:p>
        </w:tc>
        <w:tc>
          <w:tcPr>
            <w:tcW w:w="1105" w:type="pct"/>
            <w:gridSpan w:val="2"/>
            <w:vAlign w:val="center"/>
          </w:tcPr>
          <w:p w14:paraId="5B0EBE7B" w14:textId="797B3A4F" w:rsidR="008B5F64" w:rsidRPr="00781D13" w:rsidRDefault="008B5F64" w:rsidP="00EC2DD9">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58.0</w:t>
            </w:r>
          </w:p>
        </w:tc>
        <w:tc>
          <w:tcPr>
            <w:tcW w:w="753" w:type="pct"/>
            <w:vMerge w:val="restart"/>
            <w:vAlign w:val="center"/>
          </w:tcPr>
          <w:p w14:paraId="5D8320A8" w14:textId="5B8FAD1E" w:rsidR="008B5F64" w:rsidRPr="00590192" w:rsidRDefault="008B5F64" w:rsidP="00EC2DD9">
            <w:pPr>
              <w:spacing w:line="240" w:lineRule="auto"/>
              <w:ind w:rightChars="-50" w:right="-120" w:firstLineChars="0" w:firstLine="0"/>
              <w:jc w:val="center"/>
              <w:rPr>
                <w:rFonts w:eastAsia="宋体" w:cs="Times New Roman"/>
                <w:b/>
                <w:bCs/>
                <w:sz w:val="21"/>
                <w:szCs w:val="21"/>
              </w:rPr>
            </w:pPr>
            <w:r w:rsidRPr="00590192">
              <w:rPr>
                <w:rFonts w:eastAsia="宋体" w:cs="Times New Roman" w:hint="eastAsia"/>
                <w:b/>
                <w:bCs/>
                <w:sz w:val="21"/>
                <w:szCs w:val="21"/>
              </w:rPr>
              <w:t>6</w:t>
            </w:r>
            <w:r w:rsidRPr="00590192">
              <w:rPr>
                <w:rFonts w:eastAsia="宋体" w:cs="Times New Roman"/>
                <w:b/>
                <w:bCs/>
                <w:sz w:val="21"/>
                <w:szCs w:val="21"/>
              </w:rPr>
              <w:t>5</w:t>
            </w:r>
            <w:r w:rsidRPr="00590192">
              <w:rPr>
                <w:rFonts w:eastAsia="宋体" w:cs="Times New Roman" w:hint="eastAsia"/>
                <w:b/>
                <w:bCs/>
                <w:sz w:val="21"/>
                <w:szCs w:val="21"/>
              </w:rPr>
              <w:t>（达标）</w:t>
            </w:r>
          </w:p>
        </w:tc>
      </w:tr>
      <w:tr w:rsidR="008B5F64" w:rsidRPr="00590192" w14:paraId="7E2F92DE" w14:textId="0A88B93B" w:rsidTr="00B36F52">
        <w:trPr>
          <w:trHeight w:val="20"/>
          <w:jc w:val="center"/>
        </w:trPr>
        <w:tc>
          <w:tcPr>
            <w:tcW w:w="761" w:type="pct"/>
            <w:vMerge/>
            <w:vAlign w:val="center"/>
          </w:tcPr>
          <w:p w14:paraId="29AE9786" w14:textId="1E588130" w:rsidR="008B5F64" w:rsidRPr="00781D13" w:rsidRDefault="008B5F64" w:rsidP="00781D13">
            <w:pPr>
              <w:spacing w:line="240" w:lineRule="auto"/>
              <w:ind w:firstLineChars="0" w:firstLine="0"/>
              <w:jc w:val="center"/>
              <w:rPr>
                <w:rFonts w:eastAsia="宋体" w:cs="Times New Roman"/>
                <w:color w:val="000000"/>
                <w:sz w:val="23"/>
                <w:szCs w:val="23"/>
              </w:rPr>
            </w:pPr>
          </w:p>
        </w:tc>
        <w:tc>
          <w:tcPr>
            <w:tcW w:w="935" w:type="pct"/>
            <w:vAlign w:val="center"/>
          </w:tcPr>
          <w:p w14:paraId="29F7AF72" w14:textId="5A2DD3D3" w:rsidR="008B5F64" w:rsidRPr="00781D13" w:rsidRDefault="008B5F64" w:rsidP="00781D13">
            <w:pPr>
              <w:spacing w:line="240" w:lineRule="auto"/>
              <w:ind w:firstLineChars="0" w:firstLine="0"/>
              <w:jc w:val="center"/>
              <w:rPr>
                <w:rFonts w:eastAsia="宋体" w:cs="Times New Roman"/>
                <w:color w:val="000000"/>
                <w:sz w:val="21"/>
                <w:szCs w:val="21"/>
              </w:rPr>
            </w:pPr>
            <w:r w:rsidRPr="00781D13">
              <w:rPr>
                <w:rFonts w:eastAsia="宋体" w:cs="Times New Roman"/>
                <w:color w:val="000000"/>
                <w:sz w:val="21"/>
                <w:szCs w:val="21"/>
              </w:rPr>
              <w:t>噪</w:t>
            </w:r>
            <w:r w:rsidRPr="00781D13">
              <w:rPr>
                <w:rFonts w:eastAsia="宋体" w:cs="Times New Roman"/>
                <w:color w:val="000000"/>
                <w:sz w:val="21"/>
                <w:szCs w:val="21"/>
              </w:rPr>
              <w:t>240108202</w:t>
            </w:r>
          </w:p>
        </w:tc>
        <w:tc>
          <w:tcPr>
            <w:tcW w:w="765" w:type="pct"/>
            <w:vAlign w:val="center"/>
          </w:tcPr>
          <w:p w14:paraId="5A1827E7" w14:textId="2B243B72" w:rsidR="008B5F64" w:rsidRPr="00781D13" w:rsidRDefault="008B5F64" w:rsidP="00781D13">
            <w:pPr>
              <w:spacing w:line="240" w:lineRule="auto"/>
              <w:ind w:firstLineChars="0" w:firstLine="0"/>
              <w:jc w:val="center"/>
              <w:rPr>
                <w:rFonts w:eastAsia="宋体" w:cs="Times New Roman"/>
                <w:color w:val="000000"/>
                <w:sz w:val="21"/>
                <w:szCs w:val="21"/>
              </w:rPr>
            </w:pPr>
            <w:r w:rsidRPr="00781D13">
              <w:rPr>
                <w:rFonts w:eastAsia="宋体" w:cs="Times New Roman"/>
                <w:color w:val="000000"/>
                <w:sz w:val="21"/>
                <w:szCs w:val="21"/>
              </w:rPr>
              <w:t>厂界南</w:t>
            </w:r>
            <w:r w:rsidRPr="00781D13">
              <w:rPr>
                <w:rFonts w:eastAsia="宋体" w:cs="Times New Roman"/>
                <w:color w:val="000000"/>
                <w:sz w:val="21"/>
                <w:szCs w:val="21"/>
              </w:rPr>
              <w:t xml:space="preserve"> 2#</w:t>
            </w:r>
          </w:p>
        </w:tc>
        <w:tc>
          <w:tcPr>
            <w:tcW w:w="680" w:type="pct"/>
            <w:vAlign w:val="center"/>
          </w:tcPr>
          <w:p w14:paraId="1E1271FF" w14:textId="057E0E52" w:rsidR="008B5F64" w:rsidRPr="00781D13" w:rsidRDefault="008B5F64" w:rsidP="00781D13">
            <w:pPr>
              <w:spacing w:line="240" w:lineRule="auto"/>
              <w:ind w:firstLineChars="0" w:firstLine="0"/>
              <w:jc w:val="center"/>
              <w:rPr>
                <w:rFonts w:eastAsia="宋体" w:cs="Times New Roman"/>
                <w:color w:val="000000"/>
                <w:sz w:val="21"/>
                <w:szCs w:val="21"/>
              </w:rPr>
            </w:pPr>
            <w:r w:rsidRPr="00781D13">
              <w:rPr>
                <w:rFonts w:eastAsia="宋体" w:cs="Times New Roman"/>
                <w:color w:val="000000"/>
                <w:sz w:val="21"/>
                <w:szCs w:val="21"/>
              </w:rPr>
              <w:t>生产活动</w:t>
            </w:r>
          </w:p>
        </w:tc>
        <w:tc>
          <w:tcPr>
            <w:tcW w:w="1105" w:type="pct"/>
            <w:gridSpan w:val="2"/>
            <w:vAlign w:val="center"/>
          </w:tcPr>
          <w:p w14:paraId="44AC0559" w14:textId="4474B8B3" w:rsidR="008B5F64" w:rsidRPr="00781D13" w:rsidRDefault="008B5F64" w:rsidP="00EC2DD9">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58.6</w:t>
            </w:r>
          </w:p>
        </w:tc>
        <w:tc>
          <w:tcPr>
            <w:tcW w:w="753" w:type="pct"/>
            <w:vMerge/>
            <w:vAlign w:val="center"/>
          </w:tcPr>
          <w:p w14:paraId="3A36CB00" w14:textId="490C0D71" w:rsidR="008B5F64" w:rsidRPr="00590192" w:rsidRDefault="008B5F64" w:rsidP="00EC2DD9">
            <w:pPr>
              <w:spacing w:line="240" w:lineRule="auto"/>
              <w:ind w:rightChars="-50" w:right="-120" w:firstLineChars="0" w:firstLine="0"/>
              <w:jc w:val="center"/>
              <w:rPr>
                <w:rFonts w:eastAsia="宋体" w:cs="Times New Roman"/>
                <w:b/>
                <w:bCs/>
                <w:sz w:val="21"/>
                <w:szCs w:val="21"/>
              </w:rPr>
            </w:pPr>
          </w:p>
        </w:tc>
      </w:tr>
      <w:tr w:rsidR="008B5F64" w:rsidRPr="00590192" w14:paraId="71B2484F" w14:textId="63168C2D" w:rsidTr="00B36F52">
        <w:trPr>
          <w:trHeight w:val="20"/>
          <w:jc w:val="center"/>
        </w:trPr>
        <w:tc>
          <w:tcPr>
            <w:tcW w:w="761" w:type="pct"/>
            <w:vMerge/>
            <w:vAlign w:val="center"/>
          </w:tcPr>
          <w:p w14:paraId="02223DB2" w14:textId="122512D5" w:rsidR="008B5F64" w:rsidRPr="00781D13" w:rsidRDefault="008B5F64" w:rsidP="00781D13">
            <w:pPr>
              <w:spacing w:line="240" w:lineRule="auto"/>
              <w:ind w:firstLineChars="0" w:firstLine="0"/>
              <w:jc w:val="center"/>
              <w:rPr>
                <w:rFonts w:eastAsia="宋体" w:cs="Times New Roman"/>
                <w:color w:val="000000"/>
                <w:sz w:val="23"/>
                <w:szCs w:val="23"/>
              </w:rPr>
            </w:pPr>
          </w:p>
        </w:tc>
        <w:tc>
          <w:tcPr>
            <w:tcW w:w="935" w:type="pct"/>
            <w:vAlign w:val="center"/>
          </w:tcPr>
          <w:p w14:paraId="76A590A1" w14:textId="7D1BB172" w:rsidR="008B5F64" w:rsidRPr="00781D13" w:rsidRDefault="008B5F64" w:rsidP="00781D13">
            <w:pPr>
              <w:spacing w:line="240" w:lineRule="auto"/>
              <w:ind w:firstLineChars="0" w:firstLine="0"/>
              <w:jc w:val="center"/>
              <w:rPr>
                <w:rFonts w:eastAsia="宋体" w:cs="Times New Roman"/>
                <w:color w:val="000000"/>
                <w:sz w:val="21"/>
                <w:szCs w:val="21"/>
              </w:rPr>
            </w:pPr>
            <w:r w:rsidRPr="00781D13">
              <w:rPr>
                <w:rFonts w:eastAsia="宋体" w:cs="Times New Roman"/>
                <w:color w:val="000000"/>
                <w:sz w:val="21"/>
                <w:szCs w:val="21"/>
              </w:rPr>
              <w:t>噪</w:t>
            </w:r>
            <w:r w:rsidRPr="00781D13">
              <w:rPr>
                <w:rFonts w:eastAsia="宋体" w:cs="Times New Roman"/>
                <w:color w:val="000000"/>
                <w:sz w:val="21"/>
                <w:szCs w:val="21"/>
              </w:rPr>
              <w:t>240108203</w:t>
            </w:r>
          </w:p>
        </w:tc>
        <w:tc>
          <w:tcPr>
            <w:tcW w:w="765" w:type="pct"/>
            <w:vAlign w:val="center"/>
          </w:tcPr>
          <w:p w14:paraId="3329CEC2" w14:textId="2A73670A" w:rsidR="008B5F64" w:rsidRPr="00781D13" w:rsidRDefault="008B5F64" w:rsidP="00781D13">
            <w:pPr>
              <w:spacing w:line="240" w:lineRule="auto"/>
              <w:ind w:firstLineChars="0" w:firstLine="0"/>
              <w:jc w:val="center"/>
              <w:rPr>
                <w:rFonts w:eastAsia="宋体" w:cs="Times New Roman"/>
                <w:color w:val="000000"/>
                <w:sz w:val="21"/>
                <w:szCs w:val="21"/>
              </w:rPr>
            </w:pPr>
            <w:r w:rsidRPr="00781D13">
              <w:rPr>
                <w:rFonts w:eastAsia="宋体" w:cs="Times New Roman"/>
                <w:color w:val="000000"/>
                <w:sz w:val="21"/>
                <w:szCs w:val="21"/>
              </w:rPr>
              <w:t>厂界西</w:t>
            </w:r>
            <w:r w:rsidRPr="00781D13">
              <w:rPr>
                <w:rFonts w:eastAsia="宋体" w:cs="Times New Roman"/>
                <w:color w:val="000000"/>
                <w:sz w:val="21"/>
                <w:szCs w:val="21"/>
              </w:rPr>
              <w:t xml:space="preserve"> 3#</w:t>
            </w:r>
          </w:p>
        </w:tc>
        <w:tc>
          <w:tcPr>
            <w:tcW w:w="680" w:type="pct"/>
            <w:vAlign w:val="center"/>
          </w:tcPr>
          <w:p w14:paraId="48AA6ED2" w14:textId="6E5DC837" w:rsidR="008B5F64" w:rsidRPr="00781D13" w:rsidRDefault="008B5F64" w:rsidP="00781D13">
            <w:pPr>
              <w:spacing w:line="240" w:lineRule="auto"/>
              <w:ind w:firstLineChars="0" w:firstLine="0"/>
              <w:jc w:val="center"/>
              <w:rPr>
                <w:rFonts w:eastAsia="宋体" w:cs="Times New Roman"/>
                <w:color w:val="000000"/>
                <w:sz w:val="21"/>
                <w:szCs w:val="21"/>
              </w:rPr>
            </w:pPr>
            <w:r w:rsidRPr="00781D13">
              <w:rPr>
                <w:rFonts w:eastAsia="宋体" w:cs="Times New Roman"/>
                <w:color w:val="000000"/>
                <w:sz w:val="21"/>
                <w:szCs w:val="21"/>
              </w:rPr>
              <w:t>生产活动</w:t>
            </w:r>
          </w:p>
        </w:tc>
        <w:tc>
          <w:tcPr>
            <w:tcW w:w="1105" w:type="pct"/>
            <w:gridSpan w:val="2"/>
            <w:vAlign w:val="center"/>
          </w:tcPr>
          <w:p w14:paraId="4D6A4248" w14:textId="0FC72862" w:rsidR="008B5F64" w:rsidRPr="00781D13" w:rsidRDefault="008B5F64" w:rsidP="00EC2DD9">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61.2</w:t>
            </w:r>
          </w:p>
        </w:tc>
        <w:tc>
          <w:tcPr>
            <w:tcW w:w="753" w:type="pct"/>
            <w:vMerge/>
            <w:vAlign w:val="center"/>
          </w:tcPr>
          <w:p w14:paraId="730C77A1" w14:textId="6E6C7BE5" w:rsidR="008B5F64" w:rsidRPr="00590192" w:rsidRDefault="008B5F64" w:rsidP="00EC2DD9">
            <w:pPr>
              <w:spacing w:line="240" w:lineRule="auto"/>
              <w:ind w:rightChars="-50" w:right="-120" w:firstLineChars="0" w:firstLine="0"/>
              <w:jc w:val="center"/>
              <w:rPr>
                <w:rFonts w:eastAsia="宋体" w:cs="Times New Roman"/>
                <w:b/>
                <w:bCs/>
                <w:sz w:val="21"/>
                <w:szCs w:val="21"/>
              </w:rPr>
            </w:pPr>
          </w:p>
        </w:tc>
      </w:tr>
      <w:tr w:rsidR="008B5F64" w:rsidRPr="00590192" w14:paraId="00B1ED29" w14:textId="40566129" w:rsidTr="00B36F52">
        <w:trPr>
          <w:trHeight w:val="20"/>
          <w:jc w:val="center"/>
        </w:trPr>
        <w:tc>
          <w:tcPr>
            <w:tcW w:w="761" w:type="pct"/>
            <w:vMerge/>
            <w:vAlign w:val="center"/>
          </w:tcPr>
          <w:p w14:paraId="4C263B50" w14:textId="5271781B" w:rsidR="008B5F64" w:rsidRPr="00781D13" w:rsidRDefault="008B5F64" w:rsidP="00781D13">
            <w:pPr>
              <w:spacing w:line="240" w:lineRule="auto"/>
              <w:ind w:firstLineChars="0" w:firstLine="0"/>
              <w:jc w:val="center"/>
              <w:rPr>
                <w:rFonts w:eastAsia="宋体" w:cs="Times New Roman"/>
                <w:color w:val="000000"/>
                <w:sz w:val="23"/>
                <w:szCs w:val="23"/>
              </w:rPr>
            </w:pPr>
          </w:p>
        </w:tc>
        <w:tc>
          <w:tcPr>
            <w:tcW w:w="935" w:type="pct"/>
            <w:vAlign w:val="center"/>
          </w:tcPr>
          <w:p w14:paraId="71BE400E" w14:textId="359FA6F1"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噪</w:t>
            </w:r>
            <w:r w:rsidRPr="00781D13">
              <w:rPr>
                <w:rFonts w:eastAsia="宋体" w:cs="Times New Roman"/>
                <w:color w:val="000000"/>
                <w:szCs w:val="21"/>
              </w:rPr>
              <w:t>240108204</w:t>
            </w:r>
          </w:p>
        </w:tc>
        <w:tc>
          <w:tcPr>
            <w:tcW w:w="765" w:type="pct"/>
            <w:vAlign w:val="center"/>
          </w:tcPr>
          <w:p w14:paraId="6E752163" w14:textId="48D4435E"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厂界北</w:t>
            </w:r>
            <w:r w:rsidRPr="00781D13">
              <w:rPr>
                <w:rFonts w:eastAsia="宋体" w:cs="Times New Roman"/>
                <w:color w:val="000000"/>
                <w:szCs w:val="21"/>
              </w:rPr>
              <w:t xml:space="preserve"> 4#</w:t>
            </w:r>
          </w:p>
        </w:tc>
        <w:tc>
          <w:tcPr>
            <w:tcW w:w="680" w:type="pct"/>
            <w:vAlign w:val="center"/>
          </w:tcPr>
          <w:p w14:paraId="2AAC4AAE" w14:textId="53E8B157"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生产活动</w:t>
            </w:r>
          </w:p>
        </w:tc>
        <w:tc>
          <w:tcPr>
            <w:tcW w:w="1105" w:type="pct"/>
            <w:gridSpan w:val="2"/>
            <w:vAlign w:val="center"/>
          </w:tcPr>
          <w:p w14:paraId="2EB9B6C6" w14:textId="4AC5F6FA" w:rsidR="008B5F64" w:rsidRPr="00781D13" w:rsidRDefault="008B5F64" w:rsidP="00EC2DD9">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59.4</w:t>
            </w:r>
          </w:p>
        </w:tc>
        <w:tc>
          <w:tcPr>
            <w:tcW w:w="753" w:type="pct"/>
            <w:vMerge/>
            <w:vAlign w:val="center"/>
          </w:tcPr>
          <w:p w14:paraId="4CDA3D88" w14:textId="52D9E3D8" w:rsidR="008B5F64" w:rsidRPr="00590192" w:rsidRDefault="008B5F64" w:rsidP="00EC2DD9">
            <w:pPr>
              <w:spacing w:line="240" w:lineRule="auto"/>
              <w:ind w:rightChars="-50" w:right="-120" w:firstLineChars="0" w:firstLine="0"/>
              <w:jc w:val="center"/>
              <w:rPr>
                <w:rFonts w:eastAsia="宋体" w:cs="Times New Roman"/>
                <w:b/>
                <w:bCs/>
                <w:sz w:val="21"/>
                <w:szCs w:val="21"/>
              </w:rPr>
            </w:pPr>
          </w:p>
        </w:tc>
      </w:tr>
      <w:tr w:rsidR="008B5F64" w:rsidRPr="00590192" w14:paraId="2A7AB382" w14:textId="6B7769DD" w:rsidTr="00B36F52">
        <w:trPr>
          <w:trHeight w:val="20"/>
          <w:jc w:val="center"/>
        </w:trPr>
        <w:tc>
          <w:tcPr>
            <w:tcW w:w="761" w:type="pct"/>
            <w:vMerge/>
            <w:vAlign w:val="center"/>
          </w:tcPr>
          <w:p w14:paraId="2FD48131" w14:textId="7492C446" w:rsidR="008B5F64" w:rsidRPr="00781D13" w:rsidRDefault="008B5F64" w:rsidP="00781D13">
            <w:pPr>
              <w:spacing w:line="240" w:lineRule="auto"/>
              <w:ind w:firstLineChars="0" w:firstLine="0"/>
              <w:jc w:val="center"/>
              <w:rPr>
                <w:rFonts w:eastAsia="宋体" w:cs="Times New Roman"/>
                <w:color w:val="000000"/>
                <w:sz w:val="23"/>
                <w:szCs w:val="23"/>
              </w:rPr>
            </w:pPr>
          </w:p>
        </w:tc>
        <w:tc>
          <w:tcPr>
            <w:tcW w:w="935" w:type="pct"/>
            <w:vMerge w:val="restart"/>
            <w:vAlign w:val="center"/>
          </w:tcPr>
          <w:p w14:paraId="066CFCF6" w14:textId="4B2AD30D"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噪</w:t>
            </w:r>
            <w:r w:rsidRPr="00781D13">
              <w:rPr>
                <w:rFonts w:eastAsia="宋体" w:cs="Times New Roman"/>
                <w:color w:val="000000"/>
                <w:szCs w:val="21"/>
              </w:rPr>
              <w:t>240117305</w:t>
            </w:r>
          </w:p>
        </w:tc>
        <w:tc>
          <w:tcPr>
            <w:tcW w:w="765" w:type="pct"/>
            <w:vMerge w:val="restart"/>
            <w:vAlign w:val="center"/>
          </w:tcPr>
          <w:p w14:paraId="65FD84C0" w14:textId="44EF864B"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东南侧民居</w:t>
            </w:r>
            <w:r w:rsidRPr="00781D13">
              <w:rPr>
                <w:rFonts w:eastAsia="宋体" w:cs="Times New Roman" w:hint="eastAsia"/>
                <w:color w:val="000000"/>
                <w:szCs w:val="21"/>
              </w:rPr>
              <w:t>5</w:t>
            </w:r>
            <w:r w:rsidRPr="00781D13">
              <w:rPr>
                <w:rFonts w:eastAsia="宋体" w:cs="Times New Roman"/>
                <w:color w:val="000000"/>
                <w:szCs w:val="21"/>
              </w:rPr>
              <w:t>#</w:t>
            </w:r>
          </w:p>
        </w:tc>
        <w:tc>
          <w:tcPr>
            <w:tcW w:w="680" w:type="pct"/>
            <w:vMerge w:val="restart"/>
            <w:vAlign w:val="center"/>
          </w:tcPr>
          <w:p w14:paraId="1E3119C6" w14:textId="777C3384" w:rsidR="008B5F64" w:rsidRPr="00781D13" w:rsidRDefault="008B5F64" w:rsidP="00781D13">
            <w:pPr>
              <w:pStyle w:val="af9"/>
              <w:rPr>
                <w:rFonts w:eastAsia="宋体" w:cs="Times New Roman"/>
                <w:color w:val="000000"/>
                <w:szCs w:val="21"/>
              </w:rPr>
            </w:pPr>
            <w:r w:rsidRPr="00781D13">
              <w:rPr>
                <w:rFonts w:eastAsia="宋体" w:cs="Times New Roman" w:hint="eastAsia"/>
                <w:color w:val="000000"/>
                <w:szCs w:val="21"/>
              </w:rPr>
              <w:t>社会活动</w:t>
            </w:r>
          </w:p>
        </w:tc>
        <w:tc>
          <w:tcPr>
            <w:tcW w:w="510" w:type="pct"/>
            <w:vAlign w:val="center"/>
          </w:tcPr>
          <w:p w14:paraId="1F0FA43F" w14:textId="1B6A62ED"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kern w:val="0"/>
                <w:sz w:val="21"/>
                <w:szCs w:val="21"/>
                <w:lang w:bidi="ar"/>
              </w:rPr>
              <w:t>Leq</w:t>
            </w:r>
          </w:p>
        </w:tc>
        <w:tc>
          <w:tcPr>
            <w:tcW w:w="595" w:type="pct"/>
            <w:vAlign w:val="center"/>
          </w:tcPr>
          <w:p w14:paraId="5CB68171" w14:textId="059DD21E"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4</w:t>
            </w:r>
            <w:r w:rsidRPr="00781D13">
              <w:rPr>
                <w:rFonts w:eastAsia="宋体" w:cs="Times New Roman"/>
                <w:kern w:val="0"/>
                <w:sz w:val="21"/>
                <w:szCs w:val="21"/>
                <w:lang w:bidi="ar"/>
              </w:rPr>
              <w:t>8.4</w:t>
            </w:r>
          </w:p>
        </w:tc>
        <w:tc>
          <w:tcPr>
            <w:tcW w:w="753" w:type="pct"/>
            <w:vMerge w:val="restart"/>
            <w:vAlign w:val="center"/>
          </w:tcPr>
          <w:p w14:paraId="5F252CDC" w14:textId="5BCF6AF5" w:rsidR="008B5F64" w:rsidRPr="00590192" w:rsidRDefault="008B5F64" w:rsidP="00781D13">
            <w:pPr>
              <w:spacing w:line="240" w:lineRule="auto"/>
              <w:ind w:rightChars="-50" w:right="-120" w:firstLineChars="0" w:firstLine="0"/>
              <w:jc w:val="center"/>
              <w:rPr>
                <w:rFonts w:eastAsia="宋体" w:cs="Times New Roman"/>
                <w:b/>
                <w:bCs/>
                <w:kern w:val="0"/>
                <w:sz w:val="21"/>
                <w:szCs w:val="21"/>
                <w:lang w:bidi="ar"/>
              </w:rPr>
            </w:pPr>
            <w:r>
              <w:rPr>
                <w:rFonts w:eastAsia="宋体" w:cs="Times New Roman" w:hint="eastAsia"/>
                <w:b/>
                <w:bCs/>
                <w:kern w:val="0"/>
                <w:sz w:val="21"/>
                <w:szCs w:val="21"/>
                <w:lang w:bidi="ar"/>
              </w:rPr>
              <w:t>6</w:t>
            </w:r>
            <w:r>
              <w:rPr>
                <w:rFonts w:eastAsia="宋体" w:cs="Times New Roman"/>
                <w:b/>
                <w:bCs/>
                <w:kern w:val="0"/>
                <w:sz w:val="21"/>
                <w:szCs w:val="21"/>
                <w:lang w:bidi="ar"/>
              </w:rPr>
              <w:t>0</w:t>
            </w:r>
            <w:r>
              <w:rPr>
                <w:rFonts w:eastAsia="宋体" w:cs="Times New Roman" w:hint="eastAsia"/>
                <w:b/>
                <w:bCs/>
                <w:kern w:val="0"/>
                <w:sz w:val="21"/>
                <w:szCs w:val="21"/>
                <w:lang w:bidi="ar"/>
              </w:rPr>
              <w:t>（达标）</w:t>
            </w:r>
          </w:p>
        </w:tc>
      </w:tr>
      <w:tr w:rsidR="008B5F64" w:rsidRPr="00590192" w14:paraId="4E50CA99" w14:textId="3036CB37" w:rsidTr="00B36F52">
        <w:trPr>
          <w:trHeight w:val="20"/>
          <w:jc w:val="center"/>
        </w:trPr>
        <w:tc>
          <w:tcPr>
            <w:tcW w:w="761" w:type="pct"/>
            <w:vMerge/>
            <w:vAlign w:val="center"/>
          </w:tcPr>
          <w:p w14:paraId="404544EA" w14:textId="77777777" w:rsidR="008B5F64" w:rsidRPr="00781D13" w:rsidRDefault="008B5F64" w:rsidP="00781D13">
            <w:pPr>
              <w:spacing w:line="240" w:lineRule="auto"/>
              <w:ind w:firstLineChars="0" w:firstLine="0"/>
              <w:jc w:val="center"/>
              <w:rPr>
                <w:rFonts w:eastAsia="宋体" w:cs="Times New Roman"/>
                <w:color w:val="000000"/>
                <w:sz w:val="23"/>
                <w:szCs w:val="23"/>
              </w:rPr>
            </w:pPr>
          </w:p>
        </w:tc>
        <w:tc>
          <w:tcPr>
            <w:tcW w:w="935" w:type="pct"/>
            <w:vMerge/>
            <w:vAlign w:val="center"/>
          </w:tcPr>
          <w:p w14:paraId="3C7191CF" w14:textId="19DD72A2" w:rsidR="008B5F64" w:rsidRPr="00781D13" w:rsidRDefault="008B5F64" w:rsidP="00781D13">
            <w:pPr>
              <w:pStyle w:val="af9"/>
              <w:rPr>
                <w:rFonts w:eastAsia="宋体" w:cs="Times New Roman"/>
                <w:color w:val="000000"/>
                <w:szCs w:val="21"/>
              </w:rPr>
            </w:pPr>
          </w:p>
        </w:tc>
        <w:tc>
          <w:tcPr>
            <w:tcW w:w="765" w:type="pct"/>
            <w:vMerge/>
            <w:vAlign w:val="center"/>
          </w:tcPr>
          <w:p w14:paraId="61D873F7" w14:textId="60CE16F4" w:rsidR="008B5F64" w:rsidRPr="00781D13" w:rsidRDefault="008B5F64" w:rsidP="00781D13">
            <w:pPr>
              <w:pStyle w:val="af9"/>
              <w:rPr>
                <w:rFonts w:eastAsia="宋体" w:cs="Times New Roman"/>
                <w:color w:val="000000"/>
                <w:szCs w:val="21"/>
              </w:rPr>
            </w:pPr>
          </w:p>
        </w:tc>
        <w:tc>
          <w:tcPr>
            <w:tcW w:w="680" w:type="pct"/>
            <w:vMerge/>
            <w:vAlign w:val="center"/>
          </w:tcPr>
          <w:p w14:paraId="6BF39301" w14:textId="170D164B" w:rsidR="008B5F64" w:rsidRPr="00781D13" w:rsidRDefault="008B5F64" w:rsidP="00781D13">
            <w:pPr>
              <w:pStyle w:val="af9"/>
              <w:rPr>
                <w:rFonts w:eastAsia="宋体" w:cs="Times New Roman"/>
                <w:color w:val="000000"/>
                <w:szCs w:val="21"/>
              </w:rPr>
            </w:pPr>
          </w:p>
        </w:tc>
        <w:tc>
          <w:tcPr>
            <w:tcW w:w="510" w:type="pct"/>
            <w:vAlign w:val="center"/>
          </w:tcPr>
          <w:p w14:paraId="06B71B03" w14:textId="14329514" w:rsidR="008B5F64" w:rsidRPr="00781D13" w:rsidRDefault="008B5F64" w:rsidP="00D933BC">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kern w:val="0"/>
                <w:sz w:val="21"/>
                <w:szCs w:val="21"/>
                <w:lang w:bidi="ar"/>
              </w:rPr>
              <w:t>L</w:t>
            </w:r>
            <w:r w:rsidRPr="00781D13">
              <w:rPr>
                <w:rFonts w:eastAsia="宋体" w:cs="Times New Roman"/>
                <w:kern w:val="0"/>
                <w:sz w:val="21"/>
                <w:szCs w:val="21"/>
                <w:vertAlign w:val="subscript"/>
                <w:lang w:bidi="ar"/>
              </w:rPr>
              <w:t>10</w:t>
            </w:r>
          </w:p>
        </w:tc>
        <w:tc>
          <w:tcPr>
            <w:tcW w:w="595" w:type="pct"/>
            <w:vAlign w:val="center"/>
          </w:tcPr>
          <w:p w14:paraId="7A5B8146" w14:textId="17025121" w:rsidR="008B5F64" w:rsidRPr="00781D13" w:rsidRDefault="008B5F64" w:rsidP="00D933BC">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4</w:t>
            </w:r>
            <w:r w:rsidRPr="00781D13">
              <w:rPr>
                <w:rFonts w:eastAsia="宋体" w:cs="Times New Roman"/>
                <w:kern w:val="0"/>
                <w:sz w:val="21"/>
                <w:szCs w:val="21"/>
                <w:lang w:bidi="ar"/>
              </w:rPr>
              <w:t>9.8</w:t>
            </w:r>
          </w:p>
        </w:tc>
        <w:tc>
          <w:tcPr>
            <w:tcW w:w="753" w:type="pct"/>
            <w:vMerge/>
            <w:vAlign w:val="center"/>
          </w:tcPr>
          <w:p w14:paraId="411EC7E9" w14:textId="4B6517BB" w:rsidR="008B5F64" w:rsidRPr="00590192" w:rsidRDefault="008B5F64" w:rsidP="00D933BC">
            <w:pPr>
              <w:spacing w:line="240" w:lineRule="auto"/>
              <w:ind w:rightChars="-50" w:right="-120" w:firstLineChars="0" w:firstLine="0"/>
              <w:jc w:val="center"/>
              <w:rPr>
                <w:rFonts w:eastAsia="宋体" w:cs="Times New Roman"/>
                <w:b/>
                <w:bCs/>
                <w:kern w:val="0"/>
                <w:sz w:val="21"/>
                <w:szCs w:val="21"/>
                <w:lang w:bidi="ar"/>
              </w:rPr>
            </w:pPr>
          </w:p>
        </w:tc>
      </w:tr>
      <w:tr w:rsidR="008B5F64" w:rsidRPr="00590192" w14:paraId="121B5ADA" w14:textId="54E801B2" w:rsidTr="00B36F52">
        <w:trPr>
          <w:trHeight w:val="20"/>
          <w:jc w:val="center"/>
        </w:trPr>
        <w:tc>
          <w:tcPr>
            <w:tcW w:w="761" w:type="pct"/>
            <w:vMerge/>
            <w:vAlign w:val="center"/>
          </w:tcPr>
          <w:p w14:paraId="0C792FF1" w14:textId="77777777" w:rsidR="008B5F64" w:rsidRPr="00781D13" w:rsidRDefault="008B5F64" w:rsidP="00781D13">
            <w:pPr>
              <w:spacing w:line="240" w:lineRule="auto"/>
              <w:ind w:firstLineChars="0" w:firstLine="0"/>
              <w:jc w:val="center"/>
              <w:rPr>
                <w:rFonts w:eastAsia="宋体" w:cs="Times New Roman"/>
                <w:color w:val="000000"/>
                <w:sz w:val="23"/>
                <w:szCs w:val="23"/>
              </w:rPr>
            </w:pPr>
          </w:p>
        </w:tc>
        <w:tc>
          <w:tcPr>
            <w:tcW w:w="935" w:type="pct"/>
            <w:vMerge/>
            <w:vAlign w:val="center"/>
          </w:tcPr>
          <w:p w14:paraId="2030FAA8" w14:textId="5F837243" w:rsidR="008B5F64" w:rsidRPr="00781D13" w:rsidRDefault="008B5F64" w:rsidP="00781D13">
            <w:pPr>
              <w:pStyle w:val="af9"/>
              <w:rPr>
                <w:rFonts w:eastAsia="宋体" w:cs="Times New Roman"/>
                <w:color w:val="000000"/>
                <w:szCs w:val="21"/>
              </w:rPr>
            </w:pPr>
          </w:p>
        </w:tc>
        <w:tc>
          <w:tcPr>
            <w:tcW w:w="765" w:type="pct"/>
            <w:vMerge/>
            <w:vAlign w:val="center"/>
          </w:tcPr>
          <w:p w14:paraId="52068E44" w14:textId="5D537E0F" w:rsidR="008B5F64" w:rsidRPr="00781D13" w:rsidRDefault="008B5F64" w:rsidP="00781D13">
            <w:pPr>
              <w:pStyle w:val="af9"/>
              <w:rPr>
                <w:rFonts w:eastAsia="宋体" w:cs="Times New Roman"/>
                <w:color w:val="000000"/>
                <w:szCs w:val="21"/>
              </w:rPr>
            </w:pPr>
          </w:p>
        </w:tc>
        <w:tc>
          <w:tcPr>
            <w:tcW w:w="680" w:type="pct"/>
            <w:vMerge/>
            <w:vAlign w:val="center"/>
          </w:tcPr>
          <w:p w14:paraId="120CCB29" w14:textId="6AA23174" w:rsidR="008B5F64" w:rsidRPr="00781D13" w:rsidRDefault="008B5F64" w:rsidP="00781D13">
            <w:pPr>
              <w:pStyle w:val="af9"/>
              <w:rPr>
                <w:rFonts w:eastAsia="宋体" w:cs="Times New Roman"/>
                <w:color w:val="000000"/>
                <w:szCs w:val="21"/>
              </w:rPr>
            </w:pPr>
          </w:p>
        </w:tc>
        <w:tc>
          <w:tcPr>
            <w:tcW w:w="510" w:type="pct"/>
            <w:vAlign w:val="center"/>
          </w:tcPr>
          <w:p w14:paraId="7DD8BAFB" w14:textId="5DFAC5E4" w:rsidR="008B5F64" w:rsidRPr="00781D13" w:rsidRDefault="008B5F64" w:rsidP="00D933BC">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kern w:val="0"/>
                <w:sz w:val="21"/>
                <w:szCs w:val="21"/>
                <w:lang w:bidi="ar"/>
              </w:rPr>
              <w:t>L</w:t>
            </w:r>
            <w:r w:rsidRPr="00781D13">
              <w:rPr>
                <w:rFonts w:eastAsia="宋体" w:cs="Times New Roman"/>
                <w:kern w:val="0"/>
                <w:sz w:val="21"/>
                <w:szCs w:val="21"/>
                <w:vertAlign w:val="subscript"/>
                <w:lang w:bidi="ar"/>
              </w:rPr>
              <w:t>50</w:t>
            </w:r>
          </w:p>
        </w:tc>
        <w:tc>
          <w:tcPr>
            <w:tcW w:w="595" w:type="pct"/>
            <w:vAlign w:val="center"/>
          </w:tcPr>
          <w:p w14:paraId="0FDAAC5A" w14:textId="4B269595" w:rsidR="008B5F64" w:rsidRPr="00781D13" w:rsidRDefault="008B5F64" w:rsidP="00D933BC">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4</w:t>
            </w:r>
            <w:r w:rsidRPr="00781D13">
              <w:rPr>
                <w:rFonts w:eastAsia="宋体" w:cs="Times New Roman"/>
                <w:kern w:val="0"/>
                <w:sz w:val="21"/>
                <w:szCs w:val="21"/>
                <w:lang w:bidi="ar"/>
              </w:rPr>
              <w:t>7.8</w:t>
            </w:r>
          </w:p>
        </w:tc>
        <w:tc>
          <w:tcPr>
            <w:tcW w:w="753" w:type="pct"/>
            <w:vMerge/>
            <w:vAlign w:val="center"/>
          </w:tcPr>
          <w:p w14:paraId="6395F183" w14:textId="5A290135" w:rsidR="008B5F64" w:rsidRPr="00590192" w:rsidRDefault="008B5F64" w:rsidP="00D933BC">
            <w:pPr>
              <w:spacing w:line="240" w:lineRule="auto"/>
              <w:ind w:rightChars="-50" w:right="-120" w:firstLineChars="0" w:firstLine="0"/>
              <w:jc w:val="center"/>
              <w:rPr>
                <w:rFonts w:eastAsia="宋体" w:cs="Times New Roman"/>
                <w:b/>
                <w:bCs/>
                <w:kern w:val="0"/>
                <w:sz w:val="21"/>
                <w:szCs w:val="21"/>
                <w:lang w:bidi="ar"/>
              </w:rPr>
            </w:pPr>
          </w:p>
        </w:tc>
      </w:tr>
      <w:tr w:rsidR="008B5F64" w:rsidRPr="00590192" w14:paraId="70A9244F" w14:textId="0A5F255B" w:rsidTr="00B36F52">
        <w:trPr>
          <w:trHeight w:val="20"/>
          <w:jc w:val="center"/>
        </w:trPr>
        <w:tc>
          <w:tcPr>
            <w:tcW w:w="761" w:type="pct"/>
            <w:vMerge/>
            <w:vAlign w:val="center"/>
          </w:tcPr>
          <w:p w14:paraId="4EF59E28" w14:textId="77777777" w:rsidR="008B5F64" w:rsidRPr="00781D13" w:rsidRDefault="008B5F64" w:rsidP="00781D13">
            <w:pPr>
              <w:spacing w:line="240" w:lineRule="auto"/>
              <w:ind w:firstLineChars="0" w:firstLine="0"/>
              <w:jc w:val="center"/>
              <w:rPr>
                <w:rFonts w:eastAsia="宋体" w:cs="Times New Roman"/>
                <w:color w:val="000000"/>
                <w:sz w:val="23"/>
                <w:szCs w:val="23"/>
              </w:rPr>
            </w:pPr>
          </w:p>
        </w:tc>
        <w:tc>
          <w:tcPr>
            <w:tcW w:w="935" w:type="pct"/>
            <w:vMerge/>
            <w:vAlign w:val="center"/>
          </w:tcPr>
          <w:p w14:paraId="3FC14F87" w14:textId="50C36422" w:rsidR="008B5F64" w:rsidRPr="00781D13" w:rsidRDefault="008B5F64" w:rsidP="00781D13">
            <w:pPr>
              <w:pStyle w:val="af9"/>
              <w:rPr>
                <w:rFonts w:eastAsia="宋体" w:cs="Times New Roman"/>
                <w:color w:val="000000"/>
                <w:szCs w:val="21"/>
              </w:rPr>
            </w:pPr>
          </w:p>
        </w:tc>
        <w:tc>
          <w:tcPr>
            <w:tcW w:w="765" w:type="pct"/>
            <w:vMerge/>
            <w:vAlign w:val="center"/>
          </w:tcPr>
          <w:p w14:paraId="7614D691" w14:textId="6717E31C" w:rsidR="008B5F64" w:rsidRPr="00781D13" w:rsidRDefault="008B5F64" w:rsidP="00781D13">
            <w:pPr>
              <w:pStyle w:val="af9"/>
              <w:rPr>
                <w:rFonts w:eastAsia="宋体" w:cs="Times New Roman"/>
                <w:color w:val="000000"/>
                <w:szCs w:val="21"/>
              </w:rPr>
            </w:pPr>
          </w:p>
        </w:tc>
        <w:tc>
          <w:tcPr>
            <w:tcW w:w="680" w:type="pct"/>
            <w:vMerge/>
            <w:vAlign w:val="center"/>
          </w:tcPr>
          <w:p w14:paraId="1878616E" w14:textId="5AD6CBC6" w:rsidR="008B5F64" w:rsidRPr="00781D13" w:rsidRDefault="008B5F64" w:rsidP="00781D13">
            <w:pPr>
              <w:pStyle w:val="af9"/>
              <w:rPr>
                <w:rFonts w:eastAsia="宋体" w:cs="Times New Roman"/>
                <w:color w:val="000000"/>
                <w:szCs w:val="21"/>
              </w:rPr>
            </w:pPr>
          </w:p>
        </w:tc>
        <w:tc>
          <w:tcPr>
            <w:tcW w:w="510" w:type="pct"/>
            <w:vAlign w:val="center"/>
          </w:tcPr>
          <w:p w14:paraId="14C1CC4E" w14:textId="5B45B31C" w:rsidR="008B5F64" w:rsidRPr="00781D13" w:rsidRDefault="008B5F64" w:rsidP="00D933BC">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kern w:val="0"/>
                <w:sz w:val="21"/>
                <w:szCs w:val="21"/>
                <w:lang w:bidi="ar"/>
              </w:rPr>
              <w:t>L</w:t>
            </w:r>
            <w:r w:rsidRPr="00781D13">
              <w:rPr>
                <w:rFonts w:eastAsia="宋体" w:cs="Times New Roman"/>
                <w:kern w:val="0"/>
                <w:sz w:val="21"/>
                <w:szCs w:val="21"/>
                <w:vertAlign w:val="subscript"/>
                <w:lang w:bidi="ar"/>
              </w:rPr>
              <w:t>90</w:t>
            </w:r>
          </w:p>
        </w:tc>
        <w:tc>
          <w:tcPr>
            <w:tcW w:w="595" w:type="pct"/>
            <w:vAlign w:val="center"/>
          </w:tcPr>
          <w:p w14:paraId="5D3E6A0A" w14:textId="73EC474A" w:rsidR="008B5F64" w:rsidRPr="00781D13" w:rsidRDefault="008B5F64" w:rsidP="00D933BC">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4</w:t>
            </w:r>
            <w:r w:rsidRPr="00781D13">
              <w:rPr>
                <w:rFonts w:eastAsia="宋体" w:cs="Times New Roman"/>
                <w:kern w:val="0"/>
                <w:sz w:val="21"/>
                <w:szCs w:val="21"/>
                <w:lang w:bidi="ar"/>
              </w:rPr>
              <w:t>6.8</w:t>
            </w:r>
          </w:p>
        </w:tc>
        <w:tc>
          <w:tcPr>
            <w:tcW w:w="753" w:type="pct"/>
            <w:vMerge/>
            <w:vAlign w:val="center"/>
          </w:tcPr>
          <w:p w14:paraId="7F28C3B6" w14:textId="72203D4B" w:rsidR="008B5F64" w:rsidRPr="00590192" w:rsidRDefault="008B5F64" w:rsidP="00D933BC">
            <w:pPr>
              <w:spacing w:line="240" w:lineRule="auto"/>
              <w:ind w:rightChars="-50" w:right="-120" w:firstLineChars="0" w:firstLine="0"/>
              <w:jc w:val="center"/>
              <w:rPr>
                <w:rFonts w:eastAsia="宋体" w:cs="Times New Roman"/>
                <w:b/>
                <w:bCs/>
                <w:kern w:val="0"/>
                <w:sz w:val="21"/>
                <w:szCs w:val="21"/>
                <w:lang w:bidi="ar"/>
              </w:rPr>
            </w:pPr>
          </w:p>
        </w:tc>
      </w:tr>
      <w:tr w:rsidR="008B5F64" w:rsidRPr="00590192" w14:paraId="542EF0C8" w14:textId="59E90B09" w:rsidTr="00B36F52">
        <w:trPr>
          <w:trHeight w:val="20"/>
          <w:jc w:val="center"/>
        </w:trPr>
        <w:tc>
          <w:tcPr>
            <w:tcW w:w="761" w:type="pct"/>
            <w:vMerge w:val="restart"/>
            <w:vAlign w:val="center"/>
          </w:tcPr>
          <w:p w14:paraId="1323153E" w14:textId="77777777" w:rsidR="008B5F64" w:rsidRPr="00781D13" w:rsidRDefault="008B5F64" w:rsidP="00781D13">
            <w:pPr>
              <w:spacing w:line="240" w:lineRule="auto"/>
              <w:ind w:firstLineChars="0" w:firstLine="0"/>
              <w:jc w:val="center"/>
              <w:rPr>
                <w:rFonts w:eastAsia="宋体" w:cs="Times New Roman"/>
                <w:color w:val="000000"/>
                <w:sz w:val="23"/>
                <w:szCs w:val="23"/>
              </w:rPr>
            </w:pPr>
            <w:r w:rsidRPr="00781D13">
              <w:rPr>
                <w:rFonts w:eastAsia="宋体" w:cs="Times New Roman"/>
                <w:color w:val="000000"/>
                <w:sz w:val="23"/>
                <w:szCs w:val="23"/>
              </w:rPr>
              <w:t>2024</w:t>
            </w:r>
            <w:r w:rsidRPr="00781D13">
              <w:rPr>
                <w:rFonts w:eastAsia="宋体" w:cs="Times New Roman"/>
                <w:color w:val="000000"/>
                <w:sz w:val="23"/>
                <w:szCs w:val="23"/>
              </w:rPr>
              <w:t>年</w:t>
            </w:r>
          </w:p>
          <w:p w14:paraId="5E41040D" w14:textId="3BC3DE80" w:rsidR="008B5F64" w:rsidRPr="00781D13" w:rsidRDefault="008B5F64" w:rsidP="00781D13">
            <w:pPr>
              <w:spacing w:line="240" w:lineRule="auto"/>
              <w:ind w:firstLineChars="0" w:firstLine="0"/>
              <w:jc w:val="center"/>
              <w:rPr>
                <w:rFonts w:eastAsia="宋体" w:cs="Times New Roman"/>
                <w:color w:val="000000"/>
                <w:sz w:val="23"/>
                <w:szCs w:val="23"/>
              </w:rPr>
            </w:pPr>
            <w:r w:rsidRPr="00781D13">
              <w:rPr>
                <w:rFonts w:eastAsia="宋体" w:cs="Times New Roman"/>
                <w:color w:val="000000"/>
                <w:sz w:val="23"/>
                <w:szCs w:val="23"/>
              </w:rPr>
              <w:t>1</w:t>
            </w:r>
            <w:r w:rsidRPr="00781D13">
              <w:rPr>
                <w:rFonts w:eastAsia="宋体" w:cs="Times New Roman"/>
                <w:color w:val="000000"/>
                <w:sz w:val="23"/>
                <w:szCs w:val="23"/>
              </w:rPr>
              <w:t>月</w:t>
            </w:r>
            <w:r w:rsidR="00345E84">
              <w:rPr>
                <w:rFonts w:eastAsia="宋体" w:cs="Times New Roman" w:hint="eastAsia"/>
                <w:color w:val="000000"/>
                <w:sz w:val="23"/>
                <w:szCs w:val="23"/>
              </w:rPr>
              <w:t>18</w:t>
            </w:r>
            <w:r w:rsidRPr="00781D13">
              <w:rPr>
                <w:rFonts w:eastAsia="宋体" w:cs="Times New Roman"/>
                <w:color w:val="000000"/>
                <w:sz w:val="23"/>
                <w:szCs w:val="23"/>
              </w:rPr>
              <w:t>日</w:t>
            </w:r>
          </w:p>
        </w:tc>
        <w:tc>
          <w:tcPr>
            <w:tcW w:w="935" w:type="pct"/>
            <w:vAlign w:val="center"/>
          </w:tcPr>
          <w:p w14:paraId="7F455B88" w14:textId="11EF5243"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噪</w:t>
            </w:r>
            <w:r w:rsidRPr="00781D13">
              <w:rPr>
                <w:rFonts w:eastAsia="宋体" w:cs="Times New Roman"/>
                <w:color w:val="000000"/>
                <w:szCs w:val="21"/>
              </w:rPr>
              <w:t>240118301</w:t>
            </w:r>
          </w:p>
        </w:tc>
        <w:tc>
          <w:tcPr>
            <w:tcW w:w="765" w:type="pct"/>
            <w:vAlign w:val="center"/>
          </w:tcPr>
          <w:p w14:paraId="22D5776E" w14:textId="4344C1BD"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厂界东</w:t>
            </w:r>
            <w:r w:rsidRPr="00781D13">
              <w:rPr>
                <w:rFonts w:eastAsia="宋体" w:cs="Times New Roman"/>
                <w:color w:val="000000"/>
                <w:szCs w:val="21"/>
              </w:rPr>
              <w:t xml:space="preserve"> 1#</w:t>
            </w:r>
          </w:p>
        </w:tc>
        <w:tc>
          <w:tcPr>
            <w:tcW w:w="680" w:type="pct"/>
            <w:vAlign w:val="center"/>
          </w:tcPr>
          <w:p w14:paraId="725376B9" w14:textId="276ECCAD"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生产活动</w:t>
            </w:r>
          </w:p>
        </w:tc>
        <w:tc>
          <w:tcPr>
            <w:tcW w:w="1105" w:type="pct"/>
            <w:gridSpan w:val="2"/>
            <w:vAlign w:val="center"/>
          </w:tcPr>
          <w:p w14:paraId="06FE8727" w14:textId="60AEC4B7"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58.3</w:t>
            </w:r>
          </w:p>
        </w:tc>
        <w:tc>
          <w:tcPr>
            <w:tcW w:w="753" w:type="pct"/>
            <w:vMerge w:val="restart"/>
            <w:vAlign w:val="center"/>
          </w:tcPr>
          <w:p w14:paraId="5C594417" w14:textId="673DD82B" w:rsidR="008B5F64" w:rsidRPr="00590192" w:rsidRDefault="008B5F64" w:rsidP="00781D13">
            <w:pPr>
              <w:spacing w:line="240" w:lineRule="auto"/>
              <w:ind w:rightChars="-50" w:right="-120" w:firstLineChars="0" w:firstLine="0"/>
              <w:jc w:val="center"/>
              <w:rPr>
                <w:rFonts w:eastAsia="宋体" w:cs="Times New Roman"/>
                <w:b/>
                <w:bCs/>
                <w:sz w:val="21"/>
                <w:szCs w:val="21"/>
              </w:rPr>
            </w:pPr>
            <w:r w:rsidRPr="00590192">
              <w:rPr>
                <w:rFonts w:eastAsia="宋体" w:cs="Times New Roman" w:hint="eastAsia"/>
                <w:b/>
                <w:bCs/>
                <w:sz w:val="21"/>
                <w:szCs w:val="21"/>
              </w:rPr>
              <w:t>6</w:t>
            </w:r>
            <w:r w:rsidRPr="00590192">
              <w:rPr>
                <w:rFonts w:eastAsia="宋体" w:cs="Times New Roman"/>
                <w:b/>
                <w:bCs/>
                <w:sz w:val="21"/>
                <w:szCs w:val="21"/>
              </w:rPr>
              <w:t>5</w:t>
            </w:r>
            <w:r w:rsidRPr="00590192">
              <w:rPr>
                <w:rFonts w:eastAsia="宋体" w:cs="Times New Roman" w:hint="eastAsia"/>
                <w:b/>
                <w:bCs/>
                <w:sz w:val="21"/>
                <w:szCs w:val="21"/>
              </w:rPr>
              <w:t>（达标）</w:t>
            </w:r>
          </w:p>
        </w:tc>
      </w:tr>
      <w:tr w:rsidR="008B5F64" w:rsidRPr="00590192" w14:paraId="60336B26" w14:textId="67960ECE" w:rsidTr="00B36F52">
        <w:trPr>
          <w:trHeight w:val="20"/>
          <w:jc w:val="center"/>
        </w:trPr>
        <w:tc>
          <w:tcPr>
            <w:tcW w:w="761" w:type="pct"/>
            <w:vMerge/>
            <w:vAlign w:val="center"/>
          </w:tcPr>
          <w:p w14:paraId="25AE0096" w14:textId="77777777" w:rsidR="008B5F64" w:rsidRPr="00781D13" w:rsidRDefault="008B5F64" w:rsidP="00781D13">
            <w:pPr>
              <w:spacing w:line="240" w:lineRule="auto"/>
              <w:ind w:firstLineChars="0" w:firstLine="0"/>
              <w:jc w:val="center"/>
              <w:rPr>
                <w:rFonts w:eastAsia="宋体" w:cs="Times New Roman"/>
                <w:color w:val="000000"/>
                <w:sz w:val="23"/>
                <w:szCs w:val="23"/>
              </w:rPr>
            </w:pPr>
          </w:p>
        </w:tc>
        <w:tc>
          <w:tcPr>
            <w:tcW w:w="935" w:type="pct"/>
            <w:vAlign w:val="center"/>
          </w:tcPr>
          <w:p w14:paraId="1F594F2A" w14:textId="1FCB04CC"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噪</w:t>
            </w:r>
            <w:r w:rsidRPr="00781D13">
              <w:rPr>
                <w:rFonts w:eastAsia="宋体" w:cs="Times New Roman"/>
                <w:color w:val="000000"/>
                <w:szCs w:val="21"/>
              </w:rPr>
              <w:t>240118302</w:t>
            </w:r>
          </w:p>
        </w:tc>
        <w:tc>
          <w:tcPr>
            <w:tcW w:w="765" w:type="pct"/>
            <w:vAlign w:val="center"/>
          </w:tcPr>
          <w:p w14:paraId="403EBB79" w14:textId="3EFFACCA"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厂界南</w:t>
            </w:r>
            <w:r w:rsidRPr="00781D13">
              <w:rPr>
                <w:rFonts w:eastAsia="宋体" w:cs="Times New Roman"/>
                <w:color w:val="000000"/>
                <w:szCs w:val="21"/>
              </w:rPr>
              <w:t xml:space="preserve"> 2#</w:t>
            </w:r>
          </w:p>
        </w:tc>
        <w:tc>
          <w:tcPr>
            <w:tcW w:w="680" w:type="pct"/>
            <w:vAlign w:val="center"/>
          </w:tcPr>
          <w:p w14:paraId="41AAFA28" w14:textId="6A19EDA6"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生产活动</w:t>
            </w:r>
          </w:p>
        </w:tc>
        <w:tc>
          <w:tcPr>
            <w:tcW w:w="1105" w:type="pct"/>
            <w:gridSpan w:val="2"/>
            <w:vAlign w:val="center"/>
          </w:tcPr>
          <w:p w14:paraId="574BAB45" w14:textId="7FBEE4AC"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54.1</w:t>
            </w:r>
          </w:p>
        </w:tc>
        <w:tc>
          <w:tcPr>
            <w:tcW w:w="753" w:type="pct"/>
            <w:vMerge/>
            <w:vAlign w:val="center"/>
          </w:tcPr>
          <w:p w14:paraId="02C2D69F" w14:textId="47F69C1A" w:rsidR="008B5F64" w:rsidRPr="00590192" w:rsidRDefault="008B5F64" w:rsidP="00781D13">
            <w:pPr>
              <w:spacing w:line="240" w:lineRule="auto"/>
              <w:ind w:rightChars="-50" w:right="-120" w:firstLineChars="0" w:firstLine="0"/>
              <w:jc w:val="center"/>
              <w:rPr>
                <w:rFonts w:eastAsia="宋体" w:cs="Times New Roman"/>
                <w:b/>
                <w:bCs/>
                <w:sz w:val="21"/>
                <w:szCs w:val="21"/>
              </w:rPr>
            </w:pPr>
          </w:p>
        </w:tc>
      </w:tr>
      <w:tr w:rsidR="008B5F64" w:rsidRPr="00590192" w14:paraId="36837694" w14:textId="07B046D1" w:rsidTr="00B36F52">
        <w:trPr>
          <w:trHeight w:val="20"/>
          <w:jc w:val="center"/>
        </w:trPr>
        <w:tc>
          <w:tcPr>
            <w:tcW w:w="761" w:type="pct"/>
            <w:vMerge/>
            <w:vAlign w:val="center"/>
          </w:tcPr>
          <w:p w14:paraId="440BA3A7" w14:textId="77777777" w:rsidR="008B5F64" w:rsidRPr="00781D13" w:rsidRDefault="008B5F64" w:rsidP="00781D13">
            <w:pPr>
              <w:spacing w:line="240" w:lineRule="auto"/>
              <w:ind w:firstLineChars="0" w:firstLine="0"/>
              <w:jc w:val="center"/>
              <w:rPr>
                <w:rFonts w:eastAsia="宋体" w:cs="Times New Roman"/>
                <w:color w:val="000000"/>
                <w:sz w:val="23"/>
                <w:szCs w:val="23"/>
              </w:rPr>
            </w:pPr>
          </w:p>
        </w:tc>
        <w:tc>
          <w:tcPr>
            <w:tcW w:w="935" w:type="pct"/>
            <w:vAlign w:val="center"/>
          </w:tcPr>
          <w:p w14:paraId="0D920C1F" w14:textId="12827058"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噪</w:t>
            </w:r>
            <w:r w:rsidRPr="00781D13">
              <w:rPr>
                <w:rFonts w:eastAsia="宋体" w:cs="Times New Roman"/>
                <w:color w:val="000000"/>
                <w:szCs w:val="21"/>
              </w:rPr>
              <w:t>240118303</w:t>
            </w:r>
          </w:p>
        </w:tc>
        <w:tc>
          <w:tcPr>
            <w:tcW w:w="765" w:type="pct"/>
            <w:vAlign w:val="center"/>
          </w:tcPr>
          <w:p w14:paraId="36E7BB8F" w14:textId="30376F40"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厂界西</w:t>
            </w:r>
            <w:r w:rsidRPr="00781D13">
              <w:rPr>
                <w:rFonts w:eastAsia="宋体" w:cs="Times New Roman"/>
                <w:color w:val="000000"/>
                <w:szCs w:val="21"/>
              </w:rPr>
              <w:t xml:space="preserve"> 3#</w:t>
            </w:r>
          </w:p>
        </w:tc>
        <w:tc>
          <w:tcPr>
            <w:tcW w:w="680" w:type="pct"/>
            <w:vAlign w:val="center"/>
          </w:tcPr>
          <w:p w14:paraId="73131C90" w14:textId="60345B00"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生产活动</w:t>
            </w:r>
          </w:p>
        </w:tc>
        <w:tc>
          <w:tcPr>
            <w:tcW w:w="1105" w:type="pct"/>
            <w:gridSpan w:val="2"/>
            <w:vAlign w:val="center"/>
          </w:tcPr>
          <w:p w14:paraId="3F3BA252" w14:textId="5393FA72"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59.5</w:t>
            </w:r>
          </w:p>
        </w:tc>
        <w:tc>
          <w:tcPr>
            <w:tcW w:w="753" w:type="pct"/>
            <w:vMerge/>
            <w:vAlign w:val="center"/>
          </w:tcPr>
          <w:p w14:paraId="1099641F" w14:textId="5ACF5D0C" w:rsidR="008B5F64" w:rsidRPr="00590192" w:rsidRDefault="008B5F64" w:rsidP="00781D13">
            <w:pPr>
              <w:spacing w:line="240" w:lineRule="auto"/>
              <w:ind w:rightChars="-50" w:right="-120" w:firstLineChars="0" w:firstLine="0"/>
              <w:jc w:val="center"/>
              <w:rPr>
                <w:rFonts w:eastAsia="宋体" w:cs="Times New Roman"/>
                <w:b/>
                <w:bCs/>
                <w:sz w:val="21"/>
                <w:szCs w:val="21"/>
              </w:rPr>
            </w:pPr>
          </w:p>
        </w:tc>
      </w:tr>
      <w:tr w:rsidR="008B5F64" w:rsidRPr="00590192" w14:paraId="75F7F8C3" w14:textId="67A2B977" w:rsidTr="00B36F52">
        <w:trPr>
          <w:trHeight w:val="20"/>
          <w:jc w:val="center"/>
        </w:trPr>
        <w:tc>
          <w:tcPr>
            <w:tcW w:w="761" w:type="pct"/>
            <w:vMerge/>
            <w:vAlign w:val="center"/>
          </w:tcPr>
          <w:p w14:paraId="6184984E" w14:textId="77777777" w:rsidR="008B5F64" w:rsidRPr="00781D13" w:rsidRDefault="008B5F64" w:rsidP="00781D13">
            <w:pPr>
              <w:spacing w:line="240" w:lineRule="auto"/>
              <w:ind w:firstLineChars="0" w:firstLine="0"/>
              <w:jc w:val="center"/>
              <w:rPr>
                <w:rFonts w:eastAsia="宋体" w:cs="Times New Roman"/>
                <w:color w:val="000000"/>
                <w:sz w:val="23"/>
                <w:szCs w:val="23"/>
              </w:rPr>
            </w:pPr>
          </w:p>
        </w:tc>
        <w:tc>
          <w:tcPr>
            <w:tcW w:w="935" w:type="pct"/>
            <w:vAlign w:val="center"/>
          </w:tcPr>
          <w:p w14:paraId="36D3C5FF" w14:textId="4DE94CFD"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噪</w:t>
            </w:r>
            <w:r w:rsidRPr="00781D13">
              <w:rPr>
                <w:rFonts w:eastAsia="宋体" w:cs="Times New Roman"/>
                <w:color w:val="000000"/>
                <w:szCs w:val="21"/>
              </w:rPr>
              <w:t>240118304</w:t>
            </w:r>
          </w:p>
        </w:tc>
        <w:tc>
          <w:tcPr>
            <w:tcW w:w="765" w:type="pct"/>
            <w:vAlign w:val="center"/>
          </w:tcPr>
          <w:p w14:paraId="755FA36C" w14:textId="22C99AF1"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厂界北</w:t>
            </w:r>
            <w:r w:rsidRPr="00781D13">
              <w:rPr>
                <w:rFonts w:eastAsia="宋体" w:cs="Times New Roman"/>
                <w:color w:val="000000"/>
                <w:szCs w:val="21"/>
              </w:rPr>
              <w:t xml:space="preserve"> 4#</w:t>
            </w:r>
          </w:p>
        </w:tc>
        <w:tc>
          <w:tcPr>
            <w:tcW w:w="680" w:type="pct"/>
            <w:vAlign w:val="center"/>
          </w:tcPr>
          <w:p w14:paraId="710D53A1" w14:textId="4A32D98A"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生产活动</w:t>
            </w:r>
          </w:p>
        </w:tc>
        <w:tc>
          <w:tcPr>
            <w:tcW w:w="1105" w:type="pct"/>
            <w:gridSpan w:val="2"/>
            <w:vAlign w:val="center"/>
          </w:tcPr>
          <w:p w14:paraId="274E28D2" w14:textId="1BD05CF9"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hint="eastAsia"/>
                <w:kern w:val="0"/>
                <w:sz w:val="21"/>
                <w:szCs w:val="21"/>
                <w:lang w:bidi="ar"/>
              </w:rPr>
              <w:t>59.2</w:t>
            </w:r>
          </w:p>
        </w:tc>
        <w:tc>
          <w:tcPr>
            <w:tcW w:w="753" w:type="pct"/>
            <w:vMerge/>
            <w:vAlign w:val="center"/>
          </w:tcPr>
          <w:p w14:paraId="68B1EE5F" w14:textId="603179C3" w:rsidR="008B5F64" w:rsidRPr="00590192" w:rsidRDefault="008B5F64" w:rsidP="00781D13">
            <w:pPr>
              <w:spacing w:line="240" w:lineRule="auto"/>
              <w:ind w:rightChars="-50" w:right="-120" w:firstLineChars="0" w:firstLine="0"/>
              <w:jc w:val="center"/>
              <w:rPr>
                <w:rFonts w:eastAsia="宋体" w:cs="Times New Roman"/>
                <w:b/>
                <w:bCs/>
                <w:sz w:val="21"/>
                <w:szCs w:val="21"/>
              </w:rPr>
            </w:pPr>
          </w:p>
        </w:tc>
      </w:tr>
      <w:tr w:rsidR="008B5F64" w:rsidRPr="00590192" w14:paraId="5FFA1046" w14:textId="0D129678" w:rsidTr="00B36F52">
        <w:trPr>
          <w:trHeight w:val="20"/>
          <w:jc w:val="center"/>
        </w:trPr>
        <w:tc>
          <w:tcPr>
            <w:tcW w:w="761" w:type="pct"/>
            <w:vMerge/>
            <w:vAlign w:val="center"/>
          </w:tcPr>
          <w:p w14:paraId="41665A3F" w14:textId="77777777" w:rsidR="008B5F64" w:rsidRPr="00781D13" w:rsidRDefault="008B5F64" w:rsidP="00781D13">
            <w:pPr>
              <w:spacing w:line="240" w:lineRule="auto"/>
              <w:ind w:firstLineChars="0" w:firstLine="0"/>
              <w:jc w:val="center"/>
              <w:rPr>
                <w:rFonts w:eastAsia="宋体" w:cs="Times New Roman"/>
                <w:color w:val="000000"/>
                <w:sz w:val="23"/>
                <w:szCs w:val="23"/>
              </w:rPr>
            </w:pPr>
          </w:p>
        </w:tc>
        <w:tc>
          <w:tcPr>
            <w:tcW w:w="935" w:type="pct"/>
            <w:vMerge w:val="restart"/>
            <w:vAlign w:val="center"/>
          </w:tcPr>
          <w:p w14:paraId="0EA10545" w14:textId="035B5BCE"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噪</w:t>
            </w:r>
            <w:r w:rsidRPr="00781D13">
              <w:rPr>
                <w:rFonts w:eastAsia="宋体" w:cs="Times New Roman"/>
                <w:color w:val="000000"/>
                <w:szCs w:val="21"/>
              </w:rPr>
              <w:t>240117305</w:t>
            </w:r>
          </w:p>
        </w:tc>
        <w:tc>
          <w:tcPr>
            <w:tcW w:w="765" w:type="pct"/>
            <w:vMerge w:val="restart"/>
            <w:vAlign w:val="center"/>
          </w:tcPr>
          <w:p w14:paraId="5253EE80" w14:textId="62DD9E63" w:rsidR="008B5F64" w:rsidRPr="00781D13" w:rsidRDefault="008B5F64" w:rsidP="00781D13">
            <w:pPr>
              <w:pStyle w:val="af9"/>
              <w:rPr>
                <w:rFonts w:eastAsia="宋体" w:cs="Times New Roman"/>
                <w:color w:val="000000"/>
                <w:szCs w:val="21"/>
              </w:rPr>
            </w:pPr>
            <w:r w:rsidRPr="00781D13">
              <w:rPr>
                <w:rFonts w:eastAsia="宋体" w:cs="Times New Roman"/>
                <w:color w:val="000000"/>
                <w:szCs w:val="21"/>
              </w:rPr>
              <w:t>东南侧民居</w:t>
            </w:r>
            <w:r w:rsidRPr="00781D13">
              <w:rPr>
                <w:rFonts w:eastAsia="宋体" w:cs="Times New Roman" w:hint="eastAsia"/>
                <w:color w:val="000000"/>
                <w:szCs w:val="21"/>
              </w:rPr>
              <w:t>5</w:t>
            </w:r>
            <w:r w:rsidRPr="00781D13">
              <w:rPr>
                <w:rFonts w:eastAsia="宋体" w:cs="Times New Roman"/>
                <w:color w:val="000000"/>
                <w:szCs w:val="21"/>
              </w:rPr>
              <w:t>#</w:t>
            </w:r>
          </w:p>
        </w:tc>
        <w:tc>
          <w:tcPr>
            <w:tcW w:w="680" w:type="pct"/>
            <w:vMerge w:val="restart"/>
            <w:vAlign w:val="center"/>
          </w:tcPr>
          <w:p w14:paraId="78F17472" w14:textId="6B1230C7" w:rsidR="008B5F64" w:rsidRPr="00781D13" w:rsidRDefault="008B5F64" w:rsidP="00781D13">
            <w:pPr>
              <w:pStyle w:val="af9"/>
              <w:rPr>
                <w:rFonts w:eastAsia="宋体" w:cs="Times New Roman"/>
                <w:color w:val="000000"/>
                <w:szCs w:val="21"/>
              </w:rPr>
            </w:pPr>
            <w:r w:rsidRPr="00781D13">
              <w:rPr>
                <w:rFonts w:eastAsia="宋体" w:cs="Times New Roman" w:hint="eastAsia"/>
                <w:color w:val="000000"/>
                <w:szCs w:val="21"/>
              </w:rPr>
              <w:t>社会活动</w:t>
            </w:r>
          </w:p>
        </w:tc>
        <w:tc>
          <w:tcPr>
            <w:tcW w:w="510" w:type="pct"/>
          </w:tcPr>
          <w:p w14:paraId="4231C811" w14:textId="43046969"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kern w:val="0"/>
                <w:sz w:val="21"/>
                <w:szCs w:val="21"/>
                <w:lang w:bidi="ar"/>
              </w:rPr>
              <w:t>Leq</w:t>
            </w:r>
          </w:p>
        </w:tc>
        <w:tc>
          <w:tcPr>
            <w:tcW w:w="595" w:type="pct"/>
            <w:vAlign w:val="center"/>
          </w:tcPr>
          <w:p w14:paraId="620D3259" w14:textId="3BBC02AD"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Pr>
                <w:rFonts w:eastAsia="宋体" w:cs="Times New Roman" w:hint="eastAsia"/>
                <w:kern w:val="0"/>
                <w:sz w:val="21"/>
                <w:szCs w:val="21"/>
                <w:lang w:bidi="ar"/>
              </w:rPr>
              <w:t>5</w:t>
            </w:r>
            <w:r>
              <w:rPr>
                <w:rFonts w:eastAsia="宋体" w:cs="Times New Roman"/>
                <w:kern w:val="0"/>
                <w:sz w:val="21"/>
                <w:szCs w:val="21"/>
                <w:lang w:bidi="ar"/>
              </w:rPr>
              <w:t>0.0</w:t>
            </w:r>
          </w:p>
        </w:tc>
        <w:tc>
          <w:tcPr>
            <w:tcW w:w="753" w:type="pct"/>
            <w:vMerge w:val="restart"/>
            <w:vAlign w:val="center"/>
          </w:tcPr>
          <w:p w14:paraId="1D2338E9" w14:textId="55DB38B4" w:rsidR="008B5F64" w:rsidRPr="00590192" w:rsidRDefault="008B5F64" w:rsidP="00781D13">
            <w:pPr>
              <w:spacing w:line="240" w:lineRule="auto"/>
              <w:ind w:rightChars="-50" w:right="-120" w:firstLineChars="0" w:firstLine="0"/>
              <w:jc w:val="center"/>
              <w:rPr>
                <w:rFonts w:eastAsia="宋体" w:cs="Times New Roman"/>
                <w:b/>
                <w:bCs/>
                <w:kern w:val="0"/>
                <w:sz w:val="21"/>
                <w:szCs w:val="21"/>
                <w:lang w:bidi="ar"/>
              </w:rPr>
            </w:pPr>
            <w:r w:rsidRPr="00590192">
              <w:rPr>
                <w:rFonts w:eastAsia="宋体" w:cs="Times New Roman" w:hint="eastAsia"/>
                <w:b/>
                <w:bCs/>
                <w:sz w:val="21"/>
                <w:szCs w:val="21"/>
              </w:rPr>
              <w:t>6</w:t>
            </w:r>
            <w:r>
              <w:rPr>
                <w:rFonts w:eastAsia="宋体" w:cs="Times New Roman"/>
                <w:b/>
                <w:bCs/>
                <w:sz w:val="21"/>
                <w:szCs w:val="21"/>
              </w:rPr>
              <w:t>0</w:t>
            </w:r>
            <w:r w:rsidRPr="00590192">
              <w:rPr>
                <w:rFonts w:eastAsia="宋体" w:cs="Times New Roman" w:hint="eastAsia"/>
                <w:b/>
                <w:bCs/>
                <w:sz w:val="21"/>
                <w:szCs w:val="21"/>
              </w:rPr>
              <w:t>（达标）</w:t>
            </w:r>
          </w:p>
        </w:tc>
      </w:tr>
      <w:tr w:rsidR="008B5F64" w:rsidRPr="00590192" w14:paraId="61B9A976" w14:textId="6B4B08C6" w:rsidTr="00B36F52">
        <w:trPr>
          <w:trHeight w:val="20"/>
          <w:jc w:val="center"/>
        </w:trPr>
        <w:tc>
          <w:tcPr>
            <w:tcW w:w="761" w:type="pct"/>
            <w:vMerge/>
            <w:vAlign w:val="center"/>
          </w:tcPr>
          <w:p w14:paraId="615B70E4" w14:textId="77777777" w:rsidR="008B5F64" w:rsidRPr="00590192" w:rsidRDefault="008B5F64" w:rsidP="00781D13">
            <w:pPr>
              <w:spacing w:line="240" w:lineRule="auto"/>
              <w:ind w:rightChars="-50" w:right="-120" w:firstLineChars="0" w:firstLine="0"/>
              <w:jc w:val="center"/>
              <w:rPr>
                <w:rFonts w:eastAsia="宋体" w:cs="Times New Roman"/>
                <w:sz w:val="21"/>
                <w:szCs w:val="21"/>
              </w:rPr>
            </w:pPr>
          </w:p>
        </w:tc>
        <w:tc>
          <w:tcPr>
            <w:tcW w:w="935" w:type="pct"/>
            <w:vMerge/>
            <w:vAlign w:val="center"/>
          </w:tcPr>
          <w:p w14:paraId="0C06B7AB" w14:textId="184CC20E" w:rsidR="008B5F64" w:rsidRPr="00781D13" w:rsidRDefault="008B5F64" w:rsidP="00781D13">
            <w:pPr>
              <w:spacing w:line="240" w:lineRule="auto"/>
              <w:ind w:rightChars="-50" w:right="-120"/>
              <w:jc w:val="left"/>
              <w:rPr>
                <w:rFonts w:eastAsia="宋体" w:cs="Times New Roman"/>
                <w:kern w:val="0"/>
                <w:sz w:val="21"/>
                <w:szCs w:val="21"/>
                <w:lang w:bidi="ar"/>
              </w:rPr>
            </w:pPr>
          </w:p>
        </w:tc>
        <w:tc>
          <w:tcPr>
            <w:tcW w:w="765" w:type="pct"/>
            <w:vMerge/>
            <w:vAlign w:val="center"/>
          </w:tcPr>
          <w:p w14:paraId="78C0D09E" w14:textId="1B402DDC" w:rsidR="008B5F64" w:rsidRPr="00781D13" w:rsidRDefault="008B5F64" w:rsidP="00781D13">
            <w:pPr>
              <w:spacing w:line="240" w:lineRule="auto"/>
              <w:ind w:rightChars="-50" w:right="-120" w:firstLineChars="0" w:firstLine="0"/>
              <w:jc w:val="left"/>
              <w:rPr>
                <w:rFonts w:eastAsia="宋体" w:cs="Times New Roman"/>
                <w:kern w:val="0"/>
                <w:sz w:val="21"/>
                <w:szCs w:val="21"/>
                <w:lang w:bidi="ar"/>
              </w:rPr>
            </w:pPr>
          </w:p>
        </w:tc>
        <w:tc>
          <w:tcPr>
            <w:tcW w:w="680" w:type="pct"/>
            <w:vMerge/>
            <w:vAlign w:val="center"/>
          </w:tcPr>
          <w:p w14:paraId="181031C4" w14:textId="43C72886" w:rsidR="008B5F64" w:rsidRPr="00781D13" w:rsidRDefault="008B5F64" w:rsidP="00781D13">
            <w:pPr>
              <w:spacing w:line="240" w:lineRule="auto"/>
              <w:ind w:rightChars="-50" w:right="-120" w:firstLineChars="0" w:firstLine="0"/>
              <w:jc w:val="left"/>
              <w:rPr>
                <w:rFonts w:eastAsia="宋体" w:cs="Times New Roman"/>
                <w:kern w:val="0"/>
                <w:sz w:val="21"/>
                <w:szCs w:val="21"/>
                <w:lang w:bidi="ar"/>
              </w:rPr>
            </w:pPr>
          </w:p>
        </w:tc>
        <w:tc>
          <w:tcPr>
            <w:tcW w:w="510" w:type="pct"/>
          </w:tcPr>
          <w:p w14:paraId="2BC692C5" w14:textId="561B375E"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kern w:val="0"/>
                <w:sz w:val="21"/>
                <w:szCs w:val="21"/>
                <w:lang w:bidi="ar"/>
              </w:rPr>
              <w:t>L</w:t>
            </w:r>
            <w:r w:rsidRPr="00781D13">
              <w:rPr>
                <w:rFonts w:eastAsia="宋体" w:cs="Times New Roman"/>
                <w:kern w:val="0"/>
                <w:sz w:val="21"/>
                <w:szCs w:val="21"/>
                <w:vertAlign w:val="subscript"/>
                <w:lang w:bidi="ar"/>
              </w:rPr>
              <w:t>10</w:t>
            </w:r>
          </w:p>
        </w:tc>
        <w:tc>
          <w:tcPr>
            <w:tcW w:w="595" w:type="pct"/>
            <w:vAlign w:val="center"/>
          </w:tcPr>
          <w:p w14:paraId="4051E320" w14:textId="66A20808"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Pr>
                <w:rFonts w:eastAsia="宋体" w:cs="Times New Roman" w:hint="eastAsia"/>
                <w:kern w:val="0"/>
                <w:sz w:val="21"/>
                <w:szCs w:val="21"/>
                <w:lang w:bidi="ar"/>
              </w:rPr>
              <w:t>5</w:t>
            </w:r>
            <w:r>
              <w:rPr>
                <w:rFonts w:eastAsia="宋体" w:cs="Times New Roman"/>
                <w:kern w:val="0"/>
                <w:sz w:val="21"/>
                <w:szCs w:val="21"/>
                <w:lang w:bidi="ar"/>
              </w:rPr>
              <w:t>0.8</w:t>
            </w:r>
          </w:p>
        </w:tc>
        <w:tc>
          <w:tcPr>
            <w:tcW w:w="753" w:type="pct"/>
            <w:vMerge/>
          </w:tcPr>
          <w:p w14:paraId="389C94BB" w14:textId="542D721B" w:rsidR="008B5F64" w:rsidRPr="00590192" w:rsidRDefault="008B5F64" w:rsidP="00781D13">
            <w:pPr>
              <w:spacing w:line="240" w:lineRule="auto"/>
              <w:ind w:rightChars="-50" w:right="-120" w:firstLineChars="0" w:firstLine="0"/>
              <w:jc w:val="center"/>
              <w:rPr>
                <w:rFonts w:eastAsia="宋体" w:cs="Times New Roman"/>
                <w:b/>
                <w:bCs/>
                <w:kern w:val="0"/>
                <w:sz w:val="21"/>
                <w:szCs w:val="21"/>
                <w:lang w:bidi="ar"/>
              </w:rPr>
            </w:pPr>
          </w:p>
        </w:tc>
      </w:tr>
      <w:tr w:rsidR="008B5F64" w:rsidRPr="00590192" w14:paraId="1D0FB621" w14:textId="6A02AD10" w:rsidTr="00B36F52">
        <w:trPr>
          <w:trHeight w:val="20"/>
          <w:jc w:val="center"/>
        </w:trPr>
        <w:tc>
          <w:tcPr>
            <w:tcW w:w="761" w:type="pct"/>
            <w:vMerge/>
            <w:vAlign w:val="center"/>
          </w:tcPr>
          <w:p w14:paraId="209B1B6B" w14:textId="77777777" w:rsidR="008B5F64" w:rsidRPr="00590192" w:rsidRDefault="008B5F64" w:rsidP="00781D13">
            <w:pPr>
              <w:spacing w:line="240" w:lineRule="auto"/>
              <w:ind w:rightChars="-50" w:right="-120" w:firstLineChars="0" w:firstLine="0"/>
              <w:jc w:val="center"/>
              <w:rPr>
                <w:rFonts w:eastAsia="宋体" w:cs="Times New Roman"/>
                <w:sz w:val="21"/>
                <w:szCs w:val="21"/>
              </w:rPr>
            </w:pPr>
          </w:p>
        </w:tc>
        <w:tc>
          <w:tcPr>
            <w:tcW w:w="935" w:type="pct"/>
            <w:vMerge/>
            <w:vAlign w:val="center"/>
          </w:tcPr>
          <w:p w14:paraId="79779516" w14:textId="71004572" w:rsidR="008B5F64" w:rsidRPr="00781D13" w:rsidRDefault="008B5F64" w:rsidP="00781D13">
            <w:pPr>
              <w:spacing w:line="240" w:lineRule="auto"/>
              <w:ind w:rightChars="-50" w:right="-120"/>
              <w:jc w:val="left"/>
              <w:rPr>
                <w:rFonts w:eastAsia="宋体" w:cs="Times New Roman"/>
                <w:kern w:val="0"/>
                <w:sz w:val="21"/>
                <w:szCs w:val="21"/>
                <w:lang w:bidi="ar"/>
              </w:rPr>
            </w:pPr>
          </w:p>
        </w:tc>
        <w:tc>
          <w:tcPr>
            <w:tcW w:w="765" w:type="pct"/>
            <w:vMerge/>
            <w:vAlign w:val="center"/>
          </w:tcPr>
          <w:p w14:paraId="7B9F5630" w14:textId="082C12CA" w:rsidR="008B5F64" w:rsidRPr="00781D13" w:rsidRDefault="008B5F64" w:rsidP="00781D13">
            <w:pPr>
              <w:spacing w:line="240" w:lineRule="auto"/>
              <w:ind w:rightChars="-50" w:right="-120" w:firstLineChars="0" w:firstLine="0"/>
              <w:jc w:val="left"/>
              <w:rPr>
                <w:rFonts w:eastAsia="宋体" w:cs="Times New Roman"/>
                <w:kern w:val="0"/>
                <w:sz w:val="21"/>
                <w:szCs w:val="21"/>
                <w:lang w:bidi="ar"/>
              </w:rPr>
            </w:pPr>
          </w:p>
        </w:tc>
        <w:tc>
          <w:tcPr>
            <w:tcW w:w="680" w:type="pct"/>
            <w:vMerge/>
            <w:vAlign w:val="center"/>
          </w:tcPr>
          <w:p w14:paraId="2ABA708A" w14:textId="4A6A76D1" w:rsidR="008B5F64" w:rsidRPr="00781D13" w:rsidRDefault="008B5F64" w:rsidP="00781D13">
            <w:pPr>
              <w:spacing w:line="240" w:lineRule="auto"/>
              <w:ind w:rightChars="-50" w:right="-120" w:firstLineChars="0" w:firstLine="0"/>
              <w:jc w:val="left"/>
              <w:rPr>
                <w:rFonts w:eastAsia="宋体" w:cs="Times New Roman"/>
                <w:kern w:val="0"/>
                <w:sz w:val="21"/>
                <w:szCs w:val="21"/>
                <w:lang w:bidi="ar"/>
              </w:rPr>
            </w:pPr>
          </w:p>
        </w:tc>
        <w:tc>
          <w:tcPr>
            <w:tcW w:w="510" w:type="pct"/>
          </w:tcPr>
          <w:p w14:paraId="2AAC6830" w14:textId="0B3E14EA"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kern w:val="0"/>
                <w:sz w:val="21"/>
                <w:szCs w:val="21"/>
                <w:lang w:bidi="ar"/>
              </w:rPr>
              <w:t>L</w:t>
            </w:r>
            <w:r w:rsidRPr="00781D13">
              <w:rPr>
                <w:rFonts w:eastAsia="宋体" w:cs="Times New Roman"/>
                <w:kern w:val="0"/>
                <w:sz w:val="21"/>
                <w:szCs w:val="21"/>
                <w:vertAlign w:val="subscript"/>
                <w:lang w:bidi="ar"/>
              </w:rPr>
              <w:t>50</w:t>
            </w:r>
          </w:p>
        </w:tc>
        <w:tc>
          <w:tcPr>
            <w:tcW w:w="595" w:type="pct"/>
            <w:vAlign w:val="center"/>
          </w:tcPr>
          <w:p w14:paraId="4D7C36C6" w14:textId="65B17BB3"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Pr>
                <w:rFonts w:eastAsia="宋体" w:cs="Times New Roman" w:hint="eastAsia"/>
                <w:kern w:val="0"/>
                <w:sz w:val="21"/>
                <w:szCs w:val="21"/>
                <w:lang w:bidi="ar"/>
              </w:rPr>
              <w:t>4</w:t>
            </w:r>
            <w:r>
              <w:rPr>
                <w:rFonts w:eastAsia="宋体" w:cs="Times New Roman"/>
                <w:kern w:val="0"/>
                <w:sz w:val="21"/>
                <w:szCs w:val="21"/>
                <w:lang w:bidi="ar"/>
              </w:rPr>
              <w:t>9.8</w:t>
            </w:r>
          </w:p>
        </w:tc>
        <w:tc>
          <w:tcPr>
            <w:tcW w:w="753" w:type="pct"/>
            <w:vMerge/>
          </w:tcPr>
          <w:p w14:paraId="03B62492" w14:textId="6E7F55F0" w:rsidR="008B5F64" w:rsidRPr="00590192" w:rsidRDefault="008B5F64" w:rsidP="00781D13">
            <w:pPr>
              <w:spacing w:line="240" w:lineRule="auto"/>
              <w:ind w:rightChars="-50" w:right="-120" w:firstLineChars="0" w:firstLine="0"/>
              <w:jc w:val="center"/>
              <w:rPr>
                <w:rFonts w:eastAsia="宋体" w:cs="Times New Roman"/>
                <w:b/>
                <w:bCs/>
                <w:kern w:val="0"/>
                <w:sz w:val="21"/>
                <w:szCs w:val="21"/>
                <w:lang w:bidi="ar"/>
              </w:rPr>
            </w:pPr>
          </w:p>
        </w:tc>
      </w:tr>
      <w:tr w:rsidR="008B5F64" w:rsidRPr="00590192" w14:paraId="65CD1F33" w14:textId="7DA59BC6" w:rsidTr="00B36F52">
        <w:trPr>
          <w:trHeight w:val="20"/>
          <w:jc w:val="center"/>
        </w:trPr>
        <w:tc>
          <w:tcPr>
            <w:tcW w:w="761" w:type="pct"/>
            <w:vMerge/>
            <w:vAlign w:val="center"/>
          </w:tcPr>
          <w:p w14:paraId="752A93AF" w14:textId="77777777" w:rsidR="008B5F64" w:rsidRPr="00590192" w:rsidRDefault="008B5F64" w:rsidP="00781D13">
            <w:pPr>
              <w:spacing w:line="240" w:lineRule="auto"/>
              <w:ind w:rightChars="-50" w:right="-120" w:firstLineChars="0" w:firstLine="0"/>
              <w:jc w:val="center"/>
              <w:rPr>
                <w:rFonts w:eastAsia="宋体" w:cs="Times New Roman"/>
                <w:sz w:val="21"/>
                <w:szCs w:val="21"/>
              </w:rPr>
            </w:pPr>
          </w:p>
        </w:tc>
        <w:tc>
          <w:tcPr>
            <w:tcW w:w="935" w:type="pct"/>
            <w:vMerge/>
            <w:vAlign w:val="center"/>
          </w:tcPr>
          <w:p w14:paraId="7D709070" w14:textId="6A4EB5BD" w:rsidR="008B5F64" w:rsidRPr="00781D13" w:rsidRDefault="008B5F64" w:rsidP="00781D13">
            <w:pPr>
              <w:spacing w:line="240" w:lineRule="auto"/>
              <w:ind w:rightChars="-50" w:right="-120" w:firstLineChars="0" w:firstLine="0"/>
              <w:jc w:val="left"/>
              <w:rPr>
                <w:rFonts w:eastAsia="宋体" w:cs="Times New Roman"/>
                <w:kern w:val="0"/>
                <w:sz w:val="21"/>
                <w:szCs w:val="21"/>
                <w:lang w:bidi="ar"/>
              </w:rPr>
            </w:pPr>
          </w:p>
        </w:tc>
        <w:tc>
          <w:tcPr>
            <w:tcW w:w="765" w:type="pct"/>
            <w:vMerge/>
            <w:vAlign w:val="center"/>
          </w:tcPr>
          <w:p w14:paraId="6262203B" w14:textId="1DD975E6" w:rsidR="008B5F64" w:rsidRPr="00781D13" w:rsidRDefault="008B5F64" w:rsidP="00781D13">
            <w:pPr>
              <w:spacing w:line="240" w:lineRule="auto"/>
              <w:ind w:rightChars="-50" w:right="-120" w:firstLineChars="0" w:firstLine="0"/>
              <w:jc w:val="left"/>
              <w:rPr>
                <w:rFonts w:eastAsia="宋体" w:cs="Times New Roman"/>
                <w:kern w:val="0"/>
                <w:sz w:val="21"/>
                <w:szCs w:val="21"/>
                <w:lang w:bidi="ar"/>
              </w:rPr>
            </w:pPr>
          </w:p>
        </w:tc>
        <w:tc>
          <w:tcPr>
            <w:tcW w:w="680" w:type="pct"/>
            <w:vMerge/>
            <w:vAlign w:val="center"/>
          </w:tcPr>
          <w:p w14:paraId="697B67E6" w14:textId="715D1D78" w:rsidR="008B5F64" w:rsidRPr="00781D13" w:rsidRDefault="008B5F64" w:rsidP="00781D13">
            <w:pPr>
              <w:spacing w:line="240" w:lineRule="auto"/>
              <w:ind w:rightChars="-50" w:right="-120" w:firstLineChars="0" w:firstLine="0"/>
              <w:jc w:val="left"/>
              <w:rPr>
                <w:rFonts w:eastAsia="宋体" w:cs="Times New Roman"/>
                <w:kern w:val="0"/>
                <w:sz w:val="21"/>
                <w:szCs w:val="21"/>
                <w:lang w:bidi="ar"/>
              </w:rPr>
            </w:pPr>
          </w:p>
        </w:tc>
        <w:tc>
          <w:tcPr>
            <w:tcW w:w="510" w:type="pct"/>
          </w:tcPr>
          <w:p w14:paraId="49F6C131" w14:textId="1B4A6783"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sidRPr="00781D13">
              <w:rPr>
                <w:rFonts w:eastAsia="宋体" w:cs="Times New Roman"/>
                <w:kern w:val="0"/>
                <w:sz w:val="21"/>
                <w:szCs w:val="21"/>
                <w:lang w:bidi="ar"/>
              </w:rPr>
              <w:t>L</w:t>
            </w:r>
            <w:r w:rsidRPr="00781D13">
              <w:rPr>
                <w:rFonts w:eastAsia="宋体" w:cs="Times New Roman"/>
                <w:kern w:val="0"/>
                <w:sz w:val="21"/>
                <w:szCs w:val="21"/>
                <w:vertAlign w:val="subscript"/>
                <w:lang w:bidi="ar"/>
              </w:rPr>
              <w:t>90</w:t>
            </w:r>
          </w:p>
        </w:tc>
        <w:tc>
          <w:tcPr>
            <w:tcW w:w="595" w:type="pct"/>
            <w:vAlign w:val="center"/>
          </w:tcPr>
          <w:p w14:paraId="3E4DD50C" w14:textId="18E29F75" w:rsidR="008B5F64" w:rsidRPr="00781D13" w:rsidRDefault="008B5F64" w:rsidP="00781D13">
            <w:pPr>
              <w:spacing w:line="240" w:lineRule="auto"/>
              <w:ind w:rightChars="-50" w:right="-120" w:firstLineChars="0" w:firstLine="0"/>
              <w:jc w:val="center"/>
              <w:rPr>
                <w:rFonts w:eastAsia="宋体" w:cs="Times New Roman"/>
                <w:kern w:val="0"/>
                <w:sz w:val="21"/>
                <w:szCs w:val="21"/>
                <w:lang w:bidi="ar"/>
              </w:rPr>
            </w:pPr>
            <w:r>
              <w:rPr>
                <w:rFonts w:eastAsia="宋体" w:cs="Times New Roman" w:hint="eastAsia"/>
                <w:kern w:val="0"/>
                <w:sz w:val="21"/>
                <w:szCs w:val="21"/>
                <w:lang w:bidi="ar"/>
              </w:rPr>
              <w:t>4</w:t>
            </w:r>
            <w:r>
              <w:rPr>
                <w:rFonts w:eastAsia="宋体" w:cs="Times New Roman"/>
                <w:kern w:val="0"/>
                <w:sz w:val="21"/>
                <w:szCs w:val="21"/>
                <w:lang w:bidi="ar"/>
              </w:rPr>
              <w:t>8.8</w:t>
            </w:r>
          </w:p>
        </w:tc>
        <w:tc>
          <w:tcPr>
            <w:tcW w:w="753" w:type="pct"/>
            <w:vMerge/>
          </w:tcPr>
          <w:p w14:paraId="5555F79C" w14:textId="2610DA1D" w:rsidR="008B5F64" w:rsidRPr="00590192" w:rsidRDefault="008B5F64" w:rsidP="00781D13">
            <w:pPr>
              <w:spacing w:line="240" w:lineRule="auto"/>
              <w:ind w:rightChars="-50" w:right="-120" w:firstLineChars="0" w:firstLine="0"/>
              <w:jc w:val="center"/>
              <w:rPr>
                <w:rFonts w:eastAsia="宋体" w:cs="Times New Roman"/>
                <w:b/>
                <w:bCs/>
                <w:kern w:val="0"/>
                <w:sz w:val="21"/>
                <w:szCs w:val="21"/>
                <w:lang w:bidi="ar"/>
              </w:rPr>
            </w:pPr>
          </w:p>
        </w:tc>
      </w:tr>
    </w:tbl>
    <w:p w14:paraId="305E9250" w14:textId="0A9F58A7" w:rsidR="007D090D" w:rsidRDefault="007D090D" w:rsidP="007D090D">
      <w:pPr>
        <w:spacing w:beforeLines="50" w:before="156"/>
        <w:ind w:firstLine="480"/>
        <w:rPr>
          <w:rFonts w:cs="Times New Roman"/>
          <w:color w:val="000000" w:themeColor="text1"/>
        </w:rPr>
      </w:pPr>
      <w:bookmarkStart w:id="141" w:name="_Hlk141884795"/>
      <w:r w:rsidRPr="00590192">
        <w:rPr>
          <w:rFonts w:cs="Times New Roman"/>
        </w:rPr>
        <w:t>根据监测结果</w:t>
      </w:r>
      <w:r w:rsidR="00312FF1" w:rsidRPr="00590192">
        <w:rPr>
          <w:rFonts w:cs="Times New Roman" w:hint="eastAsia"/>
        </w:rPr>
        <w:t>，</w:t>
      </w:r>
      <w:r w:rsidR="00BA4019" w:rsidRPr="00590192">
        <w:rPr>
          <w:rFonts w:eastAsia="宋体" w:cs="Times New Roman" w:hint="eastAsia"/>
        </w:rPr>
        <w:t>本项目</w:t>
      </w:r>
      <w:r w:rsidRPr="00590192">
        <w:rPr>
          <w:rFonts w:cs="Times New Roman"/>
        </w:rPr>
        <w:t>厂界</w:t>
      </w:r>
      <w:r w:rsidR="006B1B11">
        <w:rPr>
          <w:rFonts w:cs="Times New Roman" w:hint="eastAsia"/>
        </w:rPr>
        <w:t>四周</w:t>
      </w:r>
      <w:r w:rsidR="006B1B11" w:rsidRPr="00590192">
        <w:rPr>
          <w:rFonts w:cs="Times New Roman" w:hint="eastAsia"/>
        </w:rPr>
        <w:t>昼间</w:t>
      </w:r>
      <w:r w:rsidRPr="00590192">
        <w:rPr>
          <w:rFonts w:cs="Times New Roman"/>
        </w:rPr>
        <w:t>噪声监测值均达到《工业企业厂界环境噪声排放标准》（</w:t>
      </w:r>
      <w:r w:rsidRPr="00590192">
        <w:rPr>
          <w:rFonts w:cs="Times New Roman"/>
        </w:rPr>
        <w:t>GB12348-2008</w:t>
      </w:r>
      <w:r w:rsidRPr="00590192">
        <w:rPr>
          <w:rFonts w:cs="Times New Roman"/>
        </w:rPr>
        <w:t>）中的</w:t>
      </w:r>
      <w:r w:rsidRPr="00590192">
        <w:rPr>
          <w:rFonts w:cs="Times New Roman"/>
        </w:rPr>
        <w:t>3</w:t>
      </w:r>
      <w:r w:rsidRPr="00590192">
        <w:rPr>
          <w:rFonts w:cs="Times New Roman"/>
        </w:rPr>
        <w:t>类区标准</w:t>
      </w:r>
      <w:r w:rsidR="00350EDD" w:rsidRPr="00590192">
        <w:rPr>
          <w:rFonts w:cs="Times New Roman"/>
        </w:rPr>
        <w:t>要求</w:t>
      </w:r>
      <w:bookmarkEnd w:id="141"/>
      <w:r w:rsidR="008B5F64">
        <w:rPr>
          <w:rFonts w:cs="Times New Roman" w:hint="eastAsia"/>
        </w:rPr>
        <w:t>，东南侧民居</w:t>
      </w:r>
      <w:r w:rsidR="008B5F64" w:rsidRPr="00590192">
        <w:rPr>
          <w:rFonts w:cs="Times New Roman" w:hint="eastAsia"/>
        </w:rPr>
        <w:t>昼间</w:t>
      </w:r>
      <w:r w:rsidR="008B5F64" w:rsidRPr="00590192">
        <w:rPr>
          <w:rFonts w:cs="Times New Roman"/>
        </w:rPr>
        <w:t>噪声监测值均达到</w:t>
      </w:r>
      <w:r w:rsidR="008B5F64" w:rsidRPr="004E76FB">
        <w:rPr>
          <w:rFonts w:cs="Times New Roman"/>
          <w:color w:val="000000" w:themeColor="text1"/>
        </w:rPr>
        <w:t>《声环境质量标准》（</w:t>
      </w:r>
      <w:r w:rsidR="008B5F64" w:rsidRPr="004E76FB">
        <w:rPr>
          <w:rFonts w:cs="Times New Roman"/>
          <w:color w:val="000000" w:themeColor="text1"/>
        </w:rPr>
        <w:t>GB3096-2008</w:t>
      </w:r>
      <w:r w:rsidR="008B5F64" w:rsidRPr="004E76FB">
        <w:rPr>
          <w:rFonts w:cs="Times New Roman"/>
          <w:color w:val="000000" w:themeColor="text1"/>
        </w:rPr>
        <w:t>）</w:t>
      </w:r>
      <w:r w:rsidR="008B5F64">
        <w:rPr>
          <w:rFonts w:cs="Times New Roman" w:hint="eastAsia"/>
          <w:color w:val="000000" w:themeColor="text1"/>
        </w:rPr>
        <w:t>中的</w:t>
      </w:r>
      <w:r w:rsidR="008B5F64">
        <w:rPr>
          <w:rFonts w:cs="Times New Roman" w:hint="eastAsia"/>
          <w:color w:val="000000" w:themeColor="text1"/>
        </w:rPr>
        <w:t>2</w:t>
      </w:r>
      <w:r w:rsidR="008B5F64">
        <w:rPr>
          <w:rFonts w:cs="Times New Roman" w:hint="eastAsia"/>
          <w:color w:val="000000" w:themeColor="text1"/>
        </w:rPr>
        <w:t>类区标准。</w:t>
      </w:r>
    </w:p>
    <w:p w14:paraId="745415C3" w14:textId="74D03183" w:rsidR="00F42F5F" w:rsidRPr="00590192" w:rsidRDefault="00DD1B55" w:rsidP="00AE5623">
      <w:pPr>
        <w:pStyle w:val="3"/>
        <w:rPr>
          <w:rFonts w:cs="Times New Roman"/>
        </w:rPr>
      </w:pPr>
      <w:r w:rsidRPr="00590192">
        <w:rPr>
          <w:rFonts w:cs="Times New Roman"/>
        </w:rPr>
        <w:t>9.2.4</w:t>
      </w:r>
      <w:r w:rsidRPr="00590192">
        <w:rPr>
          <w:rFonts w:cs="Times New Roman"/>
        </w:rPr>
        <w:t>固（液）体废物</w:t>
      </w:r>
    </w:p>
    <w:p w14:paraId="58D3C1EA" w14:textId="0BAB719A" w:rsidR="00F42F5F" w:rsidRDefault="00DD1B55">
      <w:pPr>
        <w:ind w:firstLine="480"/>
        <w:rPr>
          <w:rFonts w:cs="Times New Roman"/>
        </w:rPr>
      </w:pPr>
      <w:r w:rsidRPr="00590192">
        <w:rPr>
          <w:rFonts w:cs="Times New Roman"/>
        </w:rPr>
        <w:t>根据环评报告预测结果及验收期间实际调查情况</w:t>
      </w:r>
      <w:r w:rsidR="002974B5" w:rsidRPr="00590192">
        <w:rPr>
          <w:rFonts w:cs="Times New Roman"/>
        </w:rPr>
        <w:t>，</w:t>
      </w:r>
      <w:r w:rsidR="00BA3D36" w:rsidRPr="00590192">
        <w:rPr>
          <w:rFonts w:cs="Times New Roman" w:hint="eastAsia"/>
        </w:rPr>
        <w:t>公司</w:t>
      </w:r>
      <w:r w:rsidR="00B06C8B" w:rsidRPr="00590192">
        <w:rPr>
          <w:rFonts w:cs="Times New Roman"/>
        </w:rPr>
        <w:t>固（液）体废物</w:t>
      </w:r>
      <w:r w:rsidRPr="00590192">
        <w:rPr>
          <w:rFonts w:cs="Times New Roman"/>
        </w:rPr>
        <w:t>具体</w:t>
      </w:r>
      <w:r w:rsidR="002974B5" w:rsidRPr="00590192">
        <w:rPr>
          <w:rFonts w:cs="Times New Roman"/>
        </w:rPr>
        <w:t>产生、处置</w:t>
      </w:r>
      <w:r w:rsidRPr="00590192">
        <w:rPr>
          <w:rFonts w:cs="Times New Roman"/>
        </w:rPr>
        <w:t>情况见表</w:t>
      </w:r>
      <w:r w:rsidRPr="00590192">
        <w:rPr>
          <w:rFonts w:cs="Times New Roman"/>
        </w:rPr>
        <w:t>9</w:t>
      </w:r>
      <w:r w:rsidR="000D3B4B" w:rsidRPr="00590192">
        <w:rPr>
          <w:rFonts w:cs="Times New Roman"/>
        </w:rPr>
        <w:t>.2.4-1</w:t>
      </w:r>
      <w:r w:rsidR="002974B5" w:rsidRPr="00590192">
        <w:rPr>
          <w:rFonts w:cs="Times New Roman"/>
        </w:rPr>
        <w:t>所示</w:t>
      </w:r>
      <w:r w:rsidRPr="00590192">
        <w:rPr>
          <w:rFonts w:cs="Times New Roman"/>
        </w:rPr>
        <w:t>。</w:t>
      </w:r>
    </w:p>
    <w:p w14:paraId="188C9726" w14:textId="758C8790" w:rsidR="00B76B83" w:rsidRDefault="00DD1B55" w:rsidP="00B76B83">
      <w:pPr>
        <w:pStyle w:val="afa"/>
        <w:spacing w:before="62" w:after="31"/>
      </w:pPr>
      <w:r w:rsidRPr="00590192">
        <w:t>表</w:t>
      </w:r>
      <w:r w:rsidRPr="00590192">
        <w:t>9</w:t>
      </w:r>
      <w:r w:rsidR="000D3B4B" w:rsidRPr="00590192">
        <w:t>.2.4-1</w:t>
      </w:r>
      <w:r w:rsidRPr="00590192">
        <w:t xml:space="preserve"> </w:t>
      </w:r>
      <w:r w:rsidRPr="00590192">
        <w:t>固体废物监测情况明细表</w:t>
      </w:r>
      <w:r w:rsidR="00925082" w:rsidRPr="00590192">
        <w:t xml:space="preserve">  </w:t>
      </w:r>
      <w:r w:rsidRPr="00590192">
        <w:t>单位：</w:t>
      </w:r>
      <w:r w:rsidRPr="00590192">
        <w:t>t/a</w:t>
      </w:r>
    </w:p>
    <w:tbl>
      <w:tblPr>
        <w:tblW w:w="9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68"/>
        <w:gridCol w:w="1417"/>
        <w:gridCol w:w="1129"/>
        <w:gridCol w:w="1843"/>
        <w:gridCol w:w="997"/>
        <w:gridCol w:w="1276"/>
        <w:gridCol w:w="913"/>
        <w:gridCol w:w="1174"/>
      </w:tblGrid>
      <w:tr w:rsidR="0039302F" w:rsidRPr="00590192" w14:paraId="609E30D5" w14:textId="77777777" w:rsidTr="00B36F52">
        <w:trPr>
          <w:trHeight w:val="20"/>
          <w:jc w:val="center"/>
        </w:trPr>
        <w:tc>
          <w:tcPr>
            <w:tcW w:w="568" w:type="dxa"/>
            <w:vAlign w:val="center"/>
          </w:tcPr>
          <w:p w14:paraId="7D773AB1" w14:textId="77777777" w:rsidR="0039302F" w:rsidRPr="00590192" w:rsidRDefault="0039302F" w:rsidP="00176130">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序号</w:t>
            </w:r>
          </w:p>
        </w:tc>
        <w:tc>
          <w:tcPr>
            <w:tcW w:w="1417" w:type="dxa"/>
            <w:vAlign w:val="center"/>
          </w:tcPr>
          <w:p w14:paraId="62139B93" w14:textId="77777777" w:rsidR="0039302F" w:rsidRPr="00590192" w:rsidRDefault="0039302F" w:rsidP="00176130">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副产物名称</w:t>
            </w:r>
          </w:p>
        </w:tc>
        <w:tc>
          <w:tcPr>
            <w:tcW w:w="1129" w:type="dxa"/>
            <w:vAlign w:val="center"/>
          </w:tcPr>
          <w:p w14:paraId="2544393C" w14:textId="77777777" w:rsidR="0039302F" w:rsidRPr="00590192" w:rsidRDefault="0039302F" w:rsidP="00176130">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产生工序</w:t>
            </w:r>
          </w:p>
        </w:tc>
        <w:tc>
          <w:tcPr>
            <w:tcW w:w="1843" w:type="dxa"/>
            <w:vAlign w:val="center"/>
          </w:tcPr>
          <w:p w14:paraId="45547CAD" w14:textId="77777777" w:rsidR="0039302F" w:rsidRPr="00590192" w:rsidRDefault="0039302F" w:rsidP="00176130">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主要成分</w:t>
            </w:r>
          </w:p>
        </w:tc>
        <w:tc>
          <w:tcPr>
            <w:tcW w:w="997" w:type="dxa"/>
            <w:vAlign w:val="center"/>
          </w:tcPr>
          <w:p w14:paraId="553FD66F" w14:textId="77777777" w:rsidR="0039302F" w:rsidRPr="00590192" w:rsidRDefault="0039302F" w:rsidP="00176130">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属性</w:t>
            </w:r>
          </w:p>
        </w:tc>
        <w:tc>
          <w:tcPr>
            <w:tcW w:w="1276" w:type="dxa"/>
            <w:vAlign w:val="center"/>
          </w:tcPr>
          <w:p w14:paraId="0D123525" w14:textId="77777777" w:rsidR="0039302F" w:rsidRPr="00590192" w:rsidRDefault="0039302F" w:rsidP="00176130">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废物代码</w:t>
            </w:r>
          </w:p>
        </w:tc>
        <w:tc>
          <w:tcPr>
            <w:tcW w:w="913" w:type="dxa"/>
            <w:vAlign w:val="center"/>
          </w:tcPr>
          <w:p w14:paraId="0E8D9799" w14:textId="77777777" w:rsidR="0039302F" w:rsidRPr="00590192" w:rsidRDefault="0039302F" w:rsidP="00176130">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产生量</w:t>
            </w:r>
          </w:p>
        </w:tc>
        <w:tc>
          <w:tcPr>
            <w:tcW w:w="1174" w:type="dxa"/>
            <w:vAlign w:val="center"/>
          </w:tcPr>
          <w:p w14:paraId="68FD832C" w14:textId="77777777" w:rsidR="0039302F" w:rsidRPr="00590192" w:rsidRDefault="0039302F" w:rsidP="00176130">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处置方式</w:t>
            </w:r>
          </w:p>
        </w:tc>
      </w:tr>
      <w:tr w:rsidR="00307910" w:rsidRPr="00590192" w14:paraId="48CB95E7" w14:textId="77777777" w:rsidTr="00B36F52">
        <w:trPr>
          <w:trHeight w:val="20"/>
          <w:jc w:val="center"/>
        </w:trPr>
        <w:tc>
          <w:tcPr>
            <w:tcW w:w="568" w:type="dxa"/>
            <w:vAlign w:val="center"/>
          </w:tcPr>
          <w:p w14:paraId="2FC45344"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417" w:type="dxa"/>
            <w:vAlign w:val="center"/>
          </w:tcPr>
          <w:p w14:paraId="19BB2329"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一般包装材料</w:t>
            </w:r>
          </w:p>
        </w:tc>
        <w:tc>
          <w:tcPr>
            <w:tcW w:w="1129" w:type="dxa"/>
            <w:vAlign w:val="center"/>
          </w:tcPr>
          <w:p w14:paraId="3B408C00"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原料使用</w:t>
            </w:r>
          </w:p>
        </w:tc>
        <w:tc>
          <w:tcPr>
            <w:tcW w:w="1843" w:type="dxa"/>
            <w:vAlign w:val="center"/>
          </w:tcPr>
          <w:p w14:paraId="3647A701"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塑料袋等</w:t>
            </w:r>
          </w:p>
        </w:tc>
        <w:tc>
          <w:tcPr>
            <w:tcW w:w="997" w:type="dxa"/>
            <w:vAlign w:val="center"/>
          </w:tcPr>
          <w:p w14:paraId="75DEA462"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1276" w:type="dxa"/>
            <w:vAlign w:val="center"/>
          </w:tcPr>
          <w:p w14:paraId="79552754" w14:textId="14296B56" w:rsidR="00307910" w:rsidRPr="00590192" w:rsidRDefault="0046217E"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900-009-S14</w:t>
            </w:r>
          </w:p>
        </w:tc>
        <w:tc>
          <w:tcPr>
            <w:tcW w:w="913" w:type="dxa"/>
            <w:vAlign w:val="center"/>
          </w:tcPr>
          <w:p w14:paraId="52D2B8BA" w14:textId="3C325B16"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.5</w:t>
            </w:r>
          </w:p>
        </w:tc>
        <w:tc>
          <w:tcPr>
            <w:tcW w:w="1174" w:type="dxa"/>
            <w:vMerge w:val="restart"/>
            <w:vAlign w:val="center"/>
          </w:tcPr>
          <w:p w14:paraId="7905911B" w14:textId="77777777" w:rsidR="00307910"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外卖综合</w:t>
            </w:r>
          </w:p>
          <w:p w14:paraId="659CBB55"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利用</w:t>
            </w:r>
          </w:p>
        </w:tc>
      </w:tr>
      <w:tr w:rsidR="00307910" w:rsidRPr="00590192" w14:paraId="53406635" w14:textId="77777777" w:rsidTr="00B36F52">
        <w:trPr>
          <w:trHeight w:val="20"/>
          <w:jc w:val="center"/>
        </w:trPr>
        <w:tc>
          <w:tcPr>
            <w:tcW w:w="568" w:type="dxa"/>
            <w:vAlign w:val="center"/>
          </w:tcPr>
          <w:p w14:paraId="45429995"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417" w:type="dxa"/>
            <w:vAlign w:val="center"/>
          </w:tcPr>
          <w:p w14:paraId="270ABABA"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边角料</w:t>
            </w:r>
          </w:p>
        </w:tc>
        <w:tc>
          <w:tcPr>
            <w:tcW w:w="1129" w:type="dxa"/>
            <w:vAlign w:val="center"/>
          </w:tcPr>
          <w:p w14:paraId="61AA43FD"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切边</w:t>
            </w:r>
          </w:p>
        </w:tc>
        <w:tc>
          <w:tcPr>
            <w:tcW w:w="1843" w:type="dxa"/>
            <w:vAlign w:val="center"/>
          </w:tcPr>
          <w:p w14:paraId="5BFF399E" w14:textId="0C7CA109" w:rsidR="00307910" w:rsidRPr="00590192" w:rsidRDefault="00315AB3" w:rsidP="00307910">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布料</w:t>
            </w:r>
          </w:p>
        </w:tc>
        <w:tc>
          <w:tcPr>
            <w:tcW w:w="997" w:type="dxa"/>
            <w:vAlign w:val="center"/>
          </w:tcPr>
          <w:p w14:paraId="69525423"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1276" w:type="dxa"/>
            <w:vAlign w:val="center"/>
          </w:tcPr>
          <w:p w14:paraId="1672B894" w14:textId="6598C44B" w:rsidR="00307910" w:rsidRPr="00590192" w:rsidRDefault="0046217E"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900-009-S14</w:t>
            </w:r>
          </w:p>
        </w:tc>
        <w:tc>
          <w:tcPr>
            <w:tcW w:w="913" w:type="dxa"/>
            <w:vAlign w:val="center"/>
          </w:tcPr>
          <w:p w14:paraId="4A1FD4E4" w14:textId="27BCE988"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2</w:t>
            </w:r>
          </w:p>
        </w:tc>
        <w:tc>
          <w:tcPr>
            <w:tcW w:w="1174" w:type="dxa"/>
            <w:vMerge/>
            <w:vAlign w:val="center"/>
          </w:tcPr>
          <w:p w14:paraId="42370179"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p>
        </w:tc>
      </w:tr>
      <w:tr w:rsidR="00307910" w:rsidRPr="00590192" w14:paraId="71B6C962" w14:textId="77777777" w:rsidTr="00B36F52">
        <w:trPr>
          <w:trHeight w:val="20"/>
          <w:jc w:val="center"/>
        </w:trPr>
        <w:tc>
          <w:tcPr>
            <w:tcW w:w="568" w:type="dxa"/>
            <w:vAlign w:val="center"/>
          </w:tcPr>
          <w:p w14:paraId="689DE4A1"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w:t>
            </w:r>
          </w:p>
        </w:tc>
        <w:tc>
          <w:tcPr>
            <w:tcW w:w="1417" w:type="dxa"/>
            <w:vAlign w:val="center"/>
          </w:tcPr>
          <w:p w14:paraId="0C58EB7A"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废胶</w:t>
            </w:r>
          </w:p>
        </w:tc>
        <w:tc>
          <w:tcPr>
            <w:tcW w:w="1129" w:type="dxa"/>
            <w:vAlign w:val="center"/>
          </w:tcPr>
          <w:p w14:paraId="4A4E6BE1" w14:textId="77777777" w:rsidR="00307910" w:rsidRPr="00590192" w:rsidRDefault="00307910" w:rsidP="00307910">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面料复合</w:t>
            </w:r>
          </w:p>
        </w:tc>
        <w:tc>
          <w:tcPr>
            <w:tcW w:w="1843" w:type="dxa"/>
            <w:vAlign w:val="center"/>
          </w:tcPr>
          <w:p w14:paraId="3D8D784C"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聚氨酯树脂</w:t>
            </w:r>
          </w:p>
        </w:tc>
        <w:tc>
          <w:tcPr>
            <w:tcW w:w="997" w:type="dxa"/>
            <w:vAlign w:val="center"/>
          </w:tcPr>
          <w:p w14:paraId="774CC21D"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56BFCFD0"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BC6FEF">
              <w:rPr>
                <w:rFonts w:eastAsia="宋体" w:cs="Times New Roman" w:hint="eastAsia"/>
                <w:sz w:val="21"/>
                <w:szCs w:val="21"/>
              </w:rPr>
              <w:t>9</w:t>
            </w:r>
            <w:r w:rsidRPr="00BC6FEF">
              <w:rPr>
                <w:rFonts w:eastAsia="宋体" w:cs="Times New Roman"/>
                <w:sz w:val="21"/>
                <w:szCs w:val="21"/>
              </w:rPr>
              <w:t>00-014-13</w:t>
            </w:r>
          </w:p>
        </w:tc>
        <w:tc>
          <w:tcPr>
            <w:tcW w:w="913" w:type="dxa"/>
            <w:vAlign w:val="center"/>
          </w:tcPr>
          <w:p w14:paraId="17945361" w14:textId="65097C2A" w:rsidR="00307910" w:rsidRPr="00590192" w:rsidRDefault="00307910" w:rsidP="00307910">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.5</w:t>
            </w:r>
          </w:p>
        </w:tc>
        <w:tc>
          <w:tcPr>
            <w:tcW w:w="1174" w:type="dxa"/>
            <w:vMerge w:val="restart"/>
            <w:vAlign w:val="center"/>
          </w:tcPr>
          <w:p w14:paraId="304F6A89"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委托嘉兴市固体废物处置有限责任公司</w:t>
            </w:r>
            <w:r w:rsidRPr="00590192">
              <w:rPr>
                <w:rFonts w:eastAsia="宋体" w:cs="Times New Roman"/>
                <w:sz w:val="21"/>
                <w:szCs w:val="21"/>
              </w:rPr>
              <w:t>处置</w:t>
            </w:r>
          </w:p>
        </w:tc>
      </w:tr>
      <w:tr w:rsidR="00307910" w:rsidRPr="00590192" w14:paraId="7DC28973" w14:textId="77777777" w:rsidTr="00B36F52">
        <w:trPr>
          <w:trHeight w:val="20"/>
          <w:jc w:val="center"/>
        </w:trPr>
        <w:tc>
          <w:tcPr>
            <w:tcW w:w="568" w:type="dxa"/>
            <w:vAlign w:val="center"/>
          </w:tcPr>
          <w:p w14:paraId="0C58969C"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4</w:t>
            </w:r>
          </w:p>
        </w:tc>
        <w:tc>
          <w:tcPr>
            <w:tcW w:w="1417" w:type="dxa"/>
            <w:vAlign w:val="center"/>
          </w:tcPr>
          <w:p w14:paraId="3D96A8A0" w14:textId="061C70FD" w:rsidR="00307910" w:rsidRDefault="00F161C3"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废滤棉</w:t>
            </w:r>
          </w:p>
        </w:tc>
        <w:tc>
          <w:tcPr>
            <w:tcW w:w="1129" w:type="dxa"/>
            <w:vAlign w:val="center"/>
          </w:tcPr>
          <w:p w14:paraId="57CFE6AD" w14:textId="77777777" w:rsidR="00307910" w:rsidRPr="00590192" w:rsidRDefault="00307910" w:rsidP="00307910">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废气治理</w:t>
            </w:r>
          </w:p>
        </w:tc>
        <w:tc>
          <w:tcPr>
            <w:tcW w:w="1843" w:type="dxa"/>
            <w:vAlign w:val="center"/>
          </w:tcPr>
          <w:p w14:paraId="5DD171E8"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过滤材料</w:t>
            </w:r>
          </w:p>
        </w:tc>
        <w:tc>
          <w:tcPr>
            <w:tcW w:w="997" w:type="dxa"/>
            <w:vAlign w:val="center"/>
          </w:tcPr>
          <w:p w14:paraId="470BC32C"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294B4C6C"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BC6FEF">
              <w:rPr>
                <w:rFonts w:eastAsia="宋体" w:cs="Times New Roman" w:hint="eastAsia"/>
                <w:sz w:val="21"/>
                <w:szCs w:val="21"/>
              </w:rPr>
              <w:t>9</w:t>
            </w:r>
            <w:r w:rsidRPr="00BC6FEF">
              <w:rPr>
                <w:rFonts w:eastAsia="宋体" w:cs="Times New Roman"/>
                <w:sz w:val="21"/>
                <w:szCs w:val="21"/>
              </w:rPr>
              <w:t>00-041-49</w:t>
            </w:r>
          </w:p>
        </w:tc>
        <w:tc>
          <w:tcPr>
            <w:tcW w:w="913" w:type="dxa"/>
            <w:vAlign w:val="center"/>
          </w:tcPr>
          <w:p w14:paraId="48BF921E" w14:textId="37ED3AFD" w:rsidR="00307910" w:rsidRPr="00590192" w:rsidRDefault="00307910" w:rsidP="00307910">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.5</w:t>
            </w:r>
          </w:p>
        </w:tc>
        <w:tc>
          <w:tcPr>
            <w:tcW w:w="1174" w:type="dxa"/>
            <w:vMerge/>
            <w:vAlign w:val="center"/>
          </w:tcPr>
          <w:p w14:paraId="78555C4A" w14:textId="77777777" w:rsidR="00307910" w:rsidRPr="00590192" w:rsidRDefault="00307910" w:rsidP="00307910">
            <w:pPr>
              <w:snapToGrid w:val="0"/>
              <w:spacing w:line="240" w:lineRule="auto"/>
              <w:jc w:val="center"/>
              <w:rPr>
                <w:rFonts w:eastAsia="宋体" w:cs="Times New Roman"/>
                <w:sz w:val="21"/>
                <w:szCs w:val="21"/>
              </w:rPr>
            </w:pPr>
          </w:p>
        </w:tc>
      </w:tr>
      <w:tr w:rsidR="00307910" w:rsidRPr="00590192" w14:paraId="260ACF1F" w14:textId="77777777" w:rsidTr="00B36F52">
        <w:trPr>
          <w:trHeight w:val="20"/>
          <w:jc w:val="center"/>
        </w:trPr>
        <w:tc>
          <w:tcPr>
            <w:tcW w:w="568" w:type="dxa"/>
            <w:vAlign w:val="center"/>
          </w:tcPr>
          <w:p w14:paraId="2B2009AC"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5</w:t>
            </w:r>
          </w:p>
        </w:tc>
        <w:tc>
          <w:tcPr>
            <w:tcW w:w="1417" w:type="dxa"/>
            <w:vAlign w:val="center"/>
          </w:tcPr>
          <w:p w14:paraId="071FDFEF" w14:textId="77777777" w:rsidR="00307910"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废活性炭</w:t>
            </w:r>
          </w:p>
        </w:tc>
        <w:tc>
          <w:tcPr>
            <w:tcW w:w="1129" w:type="dxa"/>
            <w:vAlign w:val="center"/>
          </w:tcPr>
          <w:p w14:paraId="6CDE7C22" w14:textId="77777777" w:rsidR="00307910" w:rsidRPr="00590192" w:rsidRDefault="00307910" w:rsidP="00307910">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废气治理</w:t>
            </w:r>
          </w:p>
        </w:tc>
        <w:tc>
          <w:tcPr>
            <w:tcW w:w="1843" w:type="dxa"/>
            <w:vAlign w:val="center"/>
          </w:tcPr>
          <w:p w14:paraId="2E4D19EA" w14:textId="1EFA1562" w:rsidR="00307910" w:rsidRPr="00590192" w:rsidRDefault="00315AB3" w:rsidP="00307910">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活性炭、有机废气</w:t>
            </w:r>
          </w:p>
        </w:tc>
        <w:tc>
          <w:tcPr>
            <w:tcW w:w="997" w:type="dxa"/>
            <w:vAlign w:val="center"/>
          </w:tcPr>
          <w:p w14:paraId="5EE7FFB2"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054939C4"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BC6FEF">
              <w:rPr>
                <w:rFonts w:eastAsia="宋体" w:cs="Times New Roman" w:hint="eastAsia"/>
                <w:sz w:val="21"/>
                <w:szCs w:val="21"/>
              </w:rPr>
              <w:t>9</w:t>
            </w:r>
            <w:r w:rsidRPr="00BC6FEF">
              <w:rPr>
                <w:rFonts w:eastAsia="宋体" w:cs="Times New Roman"/>
                <w:sz w:val="21"/>
                <w:szCs w:val="21"/>
              </w:rPr>
              <w:t>00-039-49</w:t>
            </w:r>
          </w:p>
        </w:tc>
        <w:tc>
          <w:tcPr>
            <w:tcW w:w="913" w:type="dxa"/>
            <w:vAlign w:val="center"/>
          </w:tcPr>
          <w:p w14:paraId="6539CF78" w14:textId="22FCCCAF" w:rsidR="00307910" w:rsidRPr="00590192" w:rsidRDefault="00307910" w:rsidP="00307910">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3</w:t>
            </w:r>
          </w:p>
        </w:tc>
        <w:tc>
          <w:tcPr>
            <w:tcW w:w="1174" w:type="dxa"/>
            <w:vMerge/>
            <w:vAlign w:val="center"/>
          </w:tcPr>
          <w:p w14:paraId="75D9226E" w14:textId="77777777" w:rsidR="00307910" w:rsidRPr="00590192" w:rsidRDefault="00307910" w:rsidP="00307910">
            <w:pPr>
              <w:snapToGrid w:val="0"/>
              <w:spacing w:line="240" w:lineRule="auto"/>
              <w:jc w:val="center"/>
              <w:rPr>
                <w:rFonts w:eastAsia="宋体" w:cs="Times New Roman"/>
                <w:sz w:val="21"/>
                <w:szCs w:val="21"/>
              </w:rPr>
            </w:pPr>
          </w:p>
        </w:tc>
      </w:tr>
      <w:tr w:rsidR="00307910" w:rsidRPr="00590192" w14:paraId="4B87A84B" w14:textId="77777777" w:rsidTr="00B36F52">
        <w:trPr>
          <w:trHeight w:val="20"/>
          <w:jc w:val="center"/>
        </w:trPr>
        <w:tc>
          <w:tcPr>
            <w:tcW w:w="568" w:type="dxa"/>
            <w:vAlign w:val="center"/>
          </w:tcPr>
          <w:p w14:paraId="07B8A72A"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6</w:t>
            </w:r>
          </w:p>
        </w:tc>
        <w:tc>
          <w:tcPr>
            <w:tcW w:w="1417" w:type="dxa"/>
            <w:vAlign w:val="center"/>
          </w:tcPr>
          <w:p w14:paraId="51F1B3FF" w14:textId="3F703D37" w:rsidR="00307910" w:rsidRPr="00590192" w:rsidRDefault="00F161C3" w:rsidP="00307910">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胶水包装桶</w:t>
            </w:r>
          </w:p>
        </w:tc>
        <w:tc>
          <w:tcPr>
            <w:tcW w:w="1129" w:type="dxa"/>
            <w:vAlign w:val="center"/>
          </w:tcPr>
          <w:p w14:paraId="40933140"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原料使用</w:t>
            </w:r>
          </w:p>
        </w:tc>
        <w:tc>
          <w:tcPr>
            <w:tcW w:w="1843" w:type="dxa"/>
            <w:vAlign w:val="center"/>
          </w:tcPr>
          <w:p w14:paraId="69D54880"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少量原料、铁桶</w:t>
            </w:r>
          </w:p>
        </w:tc>
        <w:tc>
          <w:tcPr>
            <w:tcW w:w="997" w:type="dxa"/>
            <w:vAlign w:val="center"/>
          </w:tcPr>
          <w:p w14:paraId="364B580D"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037DC6BD"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900-041-49</w:t>
            </w:r>
          </w:p>
        </w:tc>
        <w:tc>
          <w:tcPr>
            <w:tcW w:w="913" w:type="dxa"/>
            <w:vAlign w:val="center"/>
          </w:tcPr>
          <w:p w14:paraId="0B3DF63D" w14:textId="57452812" w:rsidR="00307910" w:rsidRPr="00590192" w:rsidRDefault="00307910" w:rsidP="00307910">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.5</w:t>
            </w:r>
          </w:p>
        </w:tc>
        <w:tc>
          <w:tcPr>
            <w:tcW w:w="1174" w:type="dxa"/>
            <w:vMerge/>
            <w:vAlign w:val="center"/>
          </w:tcPr>
          <w:p w14:paraId="631C30C4" w14:textId="77777777" w:rsidR="00307910" w:rsidRPr="00590192" w:rsidRDefault="00307910" w:rsidP="00307910">
            <w:pPr>
              <w:snapToGrid w:val="0"/>
              <w:spacing w:line="240" w:lineRule="auto"/>
              <w:ind w:firstLineChars="0" w:firstLine="0"/>
              <w:jc w:val="center"/>
              <w:rPr>
                <w:rFonts w:eastAsia="宋体" w:cs="Times New Roman"/>
                <w:sz w:val="21"/>
                <w:szCs w:val="21"/>
              </w:rPr>
            </w:pPr>
          </w:p>
        </w:tc>
      </w:tr>
      <w:tr w:rsidR="00307910" w:rsidRPr="00590192" w14:paraId="2861988B" w14:textId="77777777" w:rsidTr="00B36F52">
        <w:trPr>
          <w:trHeight w:val="20"/>
          <w:jc w:val="center"/>
        </w:trPr>
        <w:tc>
          <w:tcPr>
            <w:tcW w:w="568" w:type="dxa"/>
            <w:vAlign w:val="center"/>
          </w:tcPr>
          <w:p w14:paraId="2E501DF6"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7</w:t>
            </w:r>
          </w:p>
        </w:tc>
        <w:tc>
          <w:tcPr>
            <w:tcW w:w="1417" w:type="dxa"/>
            <w:vAlign w:val="center"/>
          </w:tcPr>
          <w:p w14:paraId="529A429A"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废机油</w:t>
            </w:r>
          </w:p>
        </w:tc>
        <w:tc>
          <w:tcPr>
            <w:tcW w:w="1129" w:type="dxa"/>
            <w:vAlign w:val="center"/>
          </w:tcPr>
          <w:p w14:paraId="02F9FECB"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设备维护</w:t>
            </w:r>
          </w:p>
        </w:tc>
        <w:tc>
          <w:tcPr>
            <w:tcW w:w="1843" w:type="dxa"/>
            <w:vAlign w:val="center"/>
          </w:tcPr>
          <w:p w14:paraId="4BB053FD"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机油</w:t>
            </w:r>
          </w:p>
        </w:tc>
        <w:tc>
          <w:tcPr>
            <w:tcW w:w="997" w:type="dxa"/>
            <w:vAlign w:val="center"/>
          </w:tcPr>
          <w:p w14:paraId="4692EB20"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0D530FC8"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900-249-08</w:t>
            </w:r>
          </w:p>
        </w:tc>
        <w:tc>
          <w:tcPr>
            <w:tcW w:w="913" w:type="dxa"/>
            <w:vAlign w:val="center"/>
          </w:tcPr>
          <w:p w14:paraId="46912760" w14:textId="131F13DB" w:rsidR="00307910" w:rsidRPr="00590192" w:rsidRDefault="00307910" w:rsidP="00307910">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.2</w:t>
            </w:r>
          </w:p>
        </w:tc>
        <w:tc>
          <w:tcPr>
            <w:tcW w:w="1174" w:type="dxa"/>
            <w:vMerge/>
            <w:vAlign w:val="center"/>
          </w:tcPr>
          <w:p w14:paraId="49A05ECC" w14:textId="77777777" w:rsidR="00307910" w:rsidRPr="00590192" w:rsidRDefault="00307910" w:rsidP="00307910">
            <w:pPr>
              <w:snapToGrid w:val="0"/>
              <w:spacing w:line="240" w:lineRule="auto"/>
              <w:ind w:firstLineChars="0" w:firstLine="0"/>
              <w:jc w:val="center"/>
              <w:rPr>
                <w:rFonts w:eastAsia="宋体" w:cs="Times New Roman"/>
                <w:sz w:val="21"/>
                <w:szCs w:val="21"/>
              </w:rPr>
            </w:pPr>
          </w:p>
        </w:tc>
      </w:tr>
      <w:tr w:rsidR="00307910" w:rsidRPr="00590192" w14:paraId="7EAA2A3C" w14:textId="77777777" w:rsidTr="00B36F52">
        <w:trPr>
          <w:trHeight w:val="20"/>
          <w:jc w:val="center"/>
        </w:trPr>
        <w:tc>
          <w:tcPr>
            <w:tcW w:w="568" w:type="dxa"/>
            <w:vAlign w:val="center"/>
          </w:tcPr>
          <w:p w14:paraId="4325DD92"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8</w:t>
            </w:r>
          </w:p>
        </w:tc>
        <w:tc>
          <w:tcPr>
            <w:tcW w:w="1417" w:type="dxa"/>
            <w:vAlign w:val="center"/>
          </w:tcPr>
          <w:p w14:paraId="1EB1F20C"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含油包装桶</w:t>
            </w:r>
          </w:p>
        </w:tc>
        <w:tc>
          <w:tcPr>
            <w:tcW w:w="1129" w:type="dxa"/>
            <w:vAlign w:val="center"/>
          </w:tcPr>
          <w:p w14:paraId="2B9F7F31"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机油使用</w:t>
            </w:r>
          </w:p>
        </w:tc>
        <w:tc>
          <w:tcPr>
            <w:tcW w:w="1843" w:type="dxa"/>
            <w:vAlign w:val="center"/>
          </w:tcPr>
          <w:p w14:paraId="20DF438F"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少量机油、铁桶</w:t>
            </w:r>
          </w:p>
        </w:tc>
        <w:tc>
          <w:tcPr>
            <w:tcW w:w="997" w:type="dxa"/>
            <w:vAlign w:val="center"/>
          </w:tcPr>
          <w:p w14:paraId="302F86BD"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2A50C692"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900-249-08</w:t>
            </w:r>
          </w:p>
        </w:tc>
        <w:tc>
          <w:tcPr>
            <w:tcW w:w="913" w:type="dxa"/>
            <w:vAlign w:val="center"/>
          </w:tcPr>
          <w:p w14:paraId="77DE9492" w14:textId="2A497FD1" w:rsidR="00307910" w:rsidRPr="00590192" w:rsidRDefault="00307910" w:rsidP="00307910">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r>
              <w:rPr>
                <w:rFonts w:eastAsia="宋体" w:cs="Times New Roman"/>
                <w:sz w:val="21"/>
                <w:szCs w:val="21"/>
              </w:rPr>
              <w:t>.02</w:t>
            </w:r>
          </w:p>
        </w:tc>
        <w:tc>
          <w:tcPr>
            <w:tcW w:w="1174" w:type="dxa"/>
            <w:vMerge/>
            <w:vAlign w:val="center"/>
          </w:tcPr>
          <w:p w14:paraId="30F69475" w14:textId="77777777" w:rsidR="00307910" w:rsidRPr="00590192" w:rsidRDefault="00307910" w:rsidP="00307910">
            <w:pPr>
              <w:snapToGrid w:val="0"/>
              <w:spacing w:line="240" w:lineRule="auto"/>
              <w:ind w:firstLineChars="0" w:firstLine="0"/>
              <w:jc w:val="center"/>
              <w:rPr>
                <w:rFonts w:eastAsia="宋体" w:cs="Times New Roman"/>
                <w:sz w:val="21"/>
                <w:szCs w:val="21"/>
              </w:rPr>
            </w:pPr>
          </w:p>
        </w:tc>
      </w:tr>
      <w:tr w:rsidR="00307910" w:rsidRPr="00590192" w14:paraId="6C843036" w14:textId="77777777" w:rsidTr="00B36F52">
        <w:trPr>
          <w:trHeight w:val="20"/>
          <w:jc w:val="center"/>
        </w:trPr>
        <w:tc>
          <w:tcPr>
            <w:tcW w:w="568" w:type="dxa"/>
            <w:tcBorders>
              <w:bottom w:val="single" w:sz="8" w:space="0" w:color="auto"/>
            </w:tcBorders>
            <w:vAlign w:val="center"/>
          </w:tcPr>
          <w:p w14:paraId="612348EA"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9</w:t>
            </w:r>
          </w:p>
        </w:tc>
        <w:tc>
          <w:tcPr>
            <w:tcW w:w="1417" w:type="dxa"/>
            <w:tcBorders>
              <w:bottom w:val="single" w:sz="8" w:space="0" w:color="auto"/>
            </w:tcBorders>
            <w:vAlign w:val="center"/>
          </w:tcPr>
          <w:p w14:paraId="21B1226F"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废抹布手套</w:t>
            </w:r>
          </w:p>
        </w:tc>
        <w:tc>
          <w:tcPr>
            <w:tcW w:w="1129" w:type="dxa"/>
            <w:tcBorders>
              <w:bottom w:val="single" w:sz="8" w:space="0" w:color="auto"/>
            </w:tcBorders>
            <w:vAlign w:val="center"/>
          </w:tcPr>
          <w:p w14:paraId="2382C59B"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设备</w:t>
            </w:r>
            <w:r>
              <w:rPr>
                <w:rFonts w:eastAsia="宋体" w:cs="Times New Roman" w:hint="eastAsia"/>
                <w:sz w:val="21"/>
                <w:szCs w:val="21"/>
              </w:rPr>
              <w:t>擦拭</w:t>
            </w:r>
          </w:p>
        </w:tc>
        <w:tc>
          <w:tcPr>
            <w:tcW w:w="1843" w:type="dxa"/>
            <w:tcBorders>
              <w:bottom w:val="single" w:sz="8" w:space="0" w:color="auto"/>
            </w:tcBorders>
            <w:vAlign w:val="center"/>
          </w:tcPr>
          <w:p w14:paraId="6AE39782"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少量机油、手套、抹布等</w:t>
            </w:r>
          </w:p>
        </w:tc>
        <w:tc>
          <w:tcPr>
            <w:tcW w:w="997" w:type="dxa"/>
            <w:tcBorders>
              <w:bottom w:val="single" w:sz="8" w:space="0" w:color="auto"/>
            </w:tcBorders>
            <w:vAlign w:val="center"/>
          </w:tcPr>
          <w:p w14:paraId="38384C04"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tcBorders>
              <w:bottom w:val="single" w:sz="8" w:space="0" w:color="auto"/>
            </w:tcBorders>
            <w:vAlign w:val="center"/>
          </w:tcPr>
          <w:p w14:paraId="62C8FD9B"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900-041-49</w:t>
            </w:r>
          </w:p>
        </w:tc>
        <w:tc>
          <w:tcPr>
            <w:tcW w:w="913" w:type="dxa"/>
            <w:tcBorders>
              <w:bottom w:val="single" w:sz="8" w:space="0" w:color="auto"/>
            </w:tcBorders>
            <w:vAlign w:val="center"/>
          </w:tcPr>
          <w:p w14:paraId="53B62070" w14:textId="60B944CC" w:rsidR="00307910" w:rsidRPr="00590192" w:rsidRDefault="00307910" w:rsidP="00307910">
            <w:pPr>
              <w:snapToGrid w:val="0"/>
              <w:spacing w:line="240" w:lineRule="auto"/>
              <w:ind w:firstLineChars="0" w:firstLine="0"/>
              <w:jc w:val="center"/>
              <w:rPr>
                <w:rFonts w:eastAsia="宋体" w:cs="Times New Roman"/>
                <w:sz w:val="21"/>
                <w:szCs w:val="21"/>
              </w:rPr>
            </w:pPr>
            <w:r>
              <w:rPr>
                <w:rFonts w:eastAsia="宋体" w:cs="Times New Roman"/>
                <w:sz w:val="21"/>
                <w:szCs w:val="21"/>
              </w:rPr>
              <w:t>0.2</w:t>
            </w:r>
          </w:p>
        </w:tc>
        <w:tc>
          <w:tcPr>
            <w:tcW w:w="1174" w:type="dxa"/>
            <w:vMerge/>
            <w:tcBorders>
              <w:bottom w:val="single" w:sz="8" w:space="0" w:color="auto"/>
            </w:tcBorders>
            <w:vAlign w:val="center"/>
          </w:tcPr>
          <w:p w14:paraId="0D074F91" w14:textId="77777777" w:rsidR="00307910" w:rsidRPr="00590192" w:rsidRDefault="00307910" w:rsidP="00307910">
            <w:pPr>
              <w:snapToGrid w:val="0"/>
              <w:spacing w:line="240" w:lineRule="auto"/>
              <w:ind w:firstLineChars="0" w:firstLine="0"/>
              <w:jc w:val="center"/>
              <w:rPr>
                <w:rFonts w:eastAsia="宋体" w:cs="Times New Roman"/>
                <w:sz w:val="21"/>
                <w:szCs w:val="21"/>
              </w:rPr>
            </w:pPr>
          </w:p>
        </w:tc>
      </w:tr>
      <w:tr w:rsidR="00307910" w:rsidRPr="00590192" w14:paraId="1082BCB9" w14:textId="77777777" w:rsidTr="00B36F52">
        <w:trPr>
          <w:trHeight w:val="20"/>
          <w:jc w:val="center"/>
        </w:trPr>
        <w:tc>
          <w:tcPr>
            <w:tcW w:w="568" w:type="dxa"/>
            <w:tcBorders>
              <w:top w:val="single" w:sz="8" w:space="0" w:color="auto"/>
              <w:left w:val="single" w:sz="8" w:space="0" w:color="auto"/>
              <w:bottom w:val="single" w:sz="8" w:space="0" w:color="auto"/>
              <w:right w:val="single" w:sz="8" w:space="0" w:color="auto"/>
            </w:tcBorders>
            <w:vAlign w:val="center"/>
          </w:tcPr>
          <w:p w14:paraId="263A6CD9"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Pr>
                <w:rFonts w:eastAsia="宋体" w:cs="Times New Roman"/>
                <w:sz w:val="21"/>
                <w:szCs w:val="21"/>
              </w:rPr>
              <w:t>10</w:t>
            </w:r>
          </w:p>
        </w:tc>
        <w:tc>
          <w:tcPr>
            <w:tcW w:w="1417" w:type="dxa"/>
            <w:tcBorders>
              <w:top w:val="single" w:sz="8" w:space="0" w:color="auto"/>
              <w:left w:val="single" w:sz="8" w:space="0" w:color="auto"/>
              <w:bottom w:val="single" w:sz="8" w:space="0" w:color="auto"/>
              <w:right w:val="single" w:sz="8" w:space="0" w:color="auto"/>
            </w:tcBorders>
            <w:vAlign w:val="center"/>
          </w:tcPr>
          <w:p w14:paraId="2A6E8398"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生活垃圾</w:t>
            </w:r>
          </w:p>
        </w:tc>
        <w:tc>
          <w:tcPr>
            <w:tcW w:w="1129" w:type="dxa"/>
            <w:tcBorders>
              <w:top w:val="single" w:sz="8" w:space="0" w:color="auto"/>
              <w:left w:val="single" w:sz="8" w:space="0" w:color="auto"/>
              <w:bottom w:val="single" w:sz="8" w:space="0" w:color="auto"/>
              <w:right w:val="single" w:sz="8" w:space="0" w:color="auto"/>
            </w:tcBorders>
            <w:vAlign w:val="center"/>
          </w:tcPr>
          <w:p w14:paraId="6CBB31FC"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职工生活</w:t>
            </w:r>
          </w:p>
        </w:tc>
        <w:tc>
          <w:tcPr>
            <w:tcW w:w="1843" w:type="dxa"/>
            <w:tcBorders>
              <w:top w:val="single" w:sz="8" w:space="0" w:color="auto"/>
              <w:left w:val="single" w:sz="8" w:space="0" w:color="auto"/>
              <w:bottom w:val="single" w:sz="8" w:space="0" w:color="auto"/>
              <w:right w:val="single" w:sz="8" w:space="0" w:color="auto"/>
            </w:tcBorders>
            <w:vAlign w:val="center"/>
          </w:tcPr>
          <w:p w14:paraId="64799398" w14:textId="77777777" w:rsidR="00307910" w:rsidRPr="00590192" w:rsidRDefault="00307910" w:rsidP="00307910">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生活垃圾</w:t>
            </w:r>
          </w:p>
        </w:tc>
        <w:tc>
          <w:tcPr>
            <w:tcW w:w="997" w:type="dxa"/>
            <w:tcBorders>
              <w:top w:val="single" w:sz="8" w:space="0" w:color="auto"/>
              <w:left w:val="single" w:sz="8" w:space="0" w:color="auto"/>
              <w:bottom w:val="single" w:sz="8" w:space="0" w:color="auto"/>
              <w:right w:val="single" w:sz="8" w:space="0" w:color="auto"/>
            </w:tcBorders>
            <w:vAlign w:val="center"/>
          </w:tcPr>
          <w:p w14:paraId="27202296"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1276" w:type="dxa"/>
            <w:tcBorders>
              <w:top w:val="single" w:sz="8" w:space="0" w:color="auto"/>
              <w:left w:val="single" w:sz="8" w:space="0" w:color="auto"/>
              <w:bottom w:val="single" w:sz="8" w:space="0" w:color="auto"/>
              <w:right w:val="single" w:sz="8" w:space="0" w:color="auto"/>
            </w:tcBorders>
            <w:vAlign w:val="center"/>
          </w:tcPr>
          <w:p w14:paraId="16DB8B58"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p>
        </w:tc>
        <w:tc>
          <w:tcPr>
            <w:tcW w:w="913" w:type="dxa"/>
            <w:tcBorders>
              <w:top w:val="single" w:sz="8" w:space="0" w:color="auto"/>
              <w:left w:val="single" w:sz="8" w:space="0" w:color="auto"/>
              <w:bottom w:val="single" w:sz="8" w:space="0" w:color="auto"/>
              <w:right w:val="single" w:sz="8" w:space="0" w:color="auto"/>
            </w:tcBorders>
            <w:vAlign w:val="center"/>
          </w:tcPr>
          <w:p w14:paraId="7F7D60F1" w14:textId="3E913813" w:rsidR="00307910" w:rsidRPr="00590192" w:rsidRDefault="00307910" w:rsidP="00307910">
            <w:pPr>
              <w:snapToGrid w:val="0"/>
              <w:spacing w:line="240" w:lineRule="auto"/>
              <w:ind w:firstLineChars="0" w:firstLine="0"/>
              <w:jc w:val="center"/>
              <w:rPr>
                <w:rFonts w:eastAsia="宋体" w:cs="Times New Roman"/>
                <w:sz w:val="21"/>
                <w:szCs w:val="21"/>
              </w:rPr>
            </w:pPr>
            <w:r>
              <w:rPr>
                <w:rFonts w:eastAsia="宋体" w:cs="Times New Roman" w:hint="eastAsia"/>
                <w:sz w:val="21"/>
                <w:szCs w:val="21"/>
              </w:rPr>
              <w:t>6</w:t>
            </w:r>
          </w:p>
        </w:tc>
        <w:tc>
          <w:tcPr>
            <w:tcW w:w="1174" w:type="dxa"/>
            <w:tcBorders>
              <w:top w:val="single" w:sz="8" w:space="0" w:color="auto"/>
              <w:left w:val="single" w:sz="8" w:space="0" w:color="auto"/>
              <w:bottom w:val="single" w:sz="8" w:space="0" w:color="auto"/>
              <w:right w:val="single" w:sz="8" w:space="0" w:color="auto"/>
            </w:tcBorders>
            <w:vAlign w:val="center"/>
          </w:tcPr>
          <w:p w14:paraId="07FD03AD" w14:textId="77777777" w:rsidR="00307910" w:rsidRPr="00590192" w:rsidRDefault="00307910" w:rsidP="00307910">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环卫部门统一清运</w:t>
            </w:r>
          </w:p>
        </w:tc>
      </w:tr>
    </w:tbl>
    <w:p w14:paraId="242EEB14" w14:textId="07B25C8E" w:rsidR="008B0833" w:rsidRPr="00590192" w:rsidRDefault="00754E08" w:rsidP="008B0833">
      <w:pPr>
        <w:ind w:firstLine="480"/>
        <w:rPr>
          <w:rFonts w:eastAsia="宋体" w:cs="Times New Roman"/>
        </w:rPr>
      </w:pPr>
      <w:r w:rsidRPr="00590192">
        <w:rPr>
          <w:rFonts w:eastAsia="宋体" w:cs="Times New Roman"/>
        </w:rPr>
        <w:t>一般</w:t>
      </w:r>
      <w:r w:rsidR="008B0833" w:rsidRPr="00590192">
        <w:rPr>
          <w:rFonts w:eastAsia="宋体" w:cs="Times New Roman"/>
        </w:rPr>
        <w:t>固体废物的污染控制</w:t>
      </w:r>
      <w:r w:rsidR="00984B0F" w:rsidRPr="00590192">
        <w:rPr>
          <w:rFonts w:eastAsia="宋体" w:cs="Times New Roman"/>
        </w:rPr>
        <w:t>满足</w:t>
      </w:r>
      <w:r w:rsidR="008B0833" w:rsidRPr="00590192">
        <w:rPr>
          <w:rFonts w:eastAsia="宋体" w:cs="Times New Roman"/>
        </w:rPr>
        <w:t>《中华人民共和国固体废物污染环境防治法（</w:t>
      </w:r>
      <w:r w:rsidR="008B0833" w:rsidRPr="00590192">
        <w:rPr>
          <w:rFonts w:eastAsia="宋体" w:cs="Times New Roman"/>
        </w:rPr>
        <w:t>2020</w:t>
      </w:r>
      <w:r w:rsidR="008B0833" w:rsidRPr="00590192">
        <w:rPr>
          <w:rFonts w:eastAsia="宋体" w:cs="Times New Roman"/>
        </w:rPr>
        <w:t>年修正）》、《浙江省固体废物污染环境防治条例》以及《一般工业固体废物贮存和填埋污染控制标准》（</w:t>
      </w:r>
      <w:r w:rsidR="008B0833" w:rsidRPr="00590192">
        <w:rPr>
          <w:rFonts w:eastAsia="宋体" w:cs="Times New Roman"/>
        </w:rPr>
        <w:t>GB18599-2020</w:t>
      </w:r>
      <w:r w:rsidR="008B0833" w:rsidRPr="00590192">
        <w:rPr>
          <w:rFonts w:eastAsia="宋体" w:cs="Times New Roman"/>
        </w:rPr>
        <w:t>）中相应防渗漏、防雨淋、防扬尘等环境保护要求的有关规定。</w:t>
      </w:r>
    </w:p>
    <w:p w14:paraId="7E584050" w14:textId="28F2E904" w:rsidR="00F42F5F" w:rsidRPr="00590192" w:rsidRDefault="008B0833" w:rsidP="008B0833">
      <w:pPr>
        <w:ind w:firstLine="480"/>
        <w:rPr>
          <w:rFonts w:cs="Times New Roman"/>
        </w:rPr>
      </w:pPr>
      <w:r w:rsidRPr="00590192">
        <w:rPr>
          <w:rFonts w:eastAsia="宋体" w:cs="Times New Roman"/>
        </w:rPr>
        <w:t>危险废物的贮存和处置</w:t>
      </w:r>
      <w:r w:rsidR="00984B0F" w:rsidRPr="00590192">
        <w:rPr>
          <w:rFonts w:eastAsia="宋体" w:cs="Times New Roman"/>
        </w:rPr>
        <w:t>满足</w:t>
      </w:r>
      <w:r w:rsidRPr="00590192">
        <w:rPr>
          <w:rFonts w:eastAsia="宋体" w:cs="Times New Roman"/>
        </w:rPr>
        <w:t>《危险废物贮存污染控制标准》（</w:t>
      </w:r>
      <w:r w:rsidRPr="00590192">
        <w:rPr>
          <w:rFonts w:eastAsia="宋体" w:cs="Times New Roman"/>
        </w:rPr>
        <w:t>GB18597-20</w:t>
      </w:r>
      <w:r w:rsidR="000D3B4B" w:rsidRPr="00590192">
        <w:rPr>
          <w:rFonts w:eastAsia="宋体" w:cs="Times New Roman"/>
        </w:rPr>
        <w:t>23</w:t>
      </w:r>
      <w:r w:rsidRPr="00590192">
        <w:rPr>
          <w:rFonts w:eastAsia="宋体" w:cs="Times New Roman"/>
        </w:rPr>
        <w:t>）</w:t>
      </w:r>
      <w:r w:rsidR="000D3B4B" w:rsidRPr="00590192">
        <w:rPr>
          <w:rFonts w:eastAsia="宋体" w:cs="Times New Roman" w:hint="eastAsia"/>
        </w:rPr>
        <w:t>、</w:t>
      </w:r>
      <w:r w:rsidRPr="00590192">
        <w:rPr>
          <w:rFonts w:eastAsia="宋体" w:cs="Times New Roman"/>
        </w:rPr>
        <w:t>《中华人民共和国固体废物污染环境防治法》（</w:t>
      </w:r>
      <w:r w:rsidRPr="00590192">
        <w:rPr>
          <w:rFonts w:eastAsia="宋体" w:cs="Times New Roman"/>
        </w:rPr>
        <w:t>2020</w:t>
      </w:r>
      <w:r w:rsidRPr="00590192">
        <w:rPr>
          <w:rFonts w:eastAsia="宋体" w:cs="Times New Roman"/>
        </w:rPr>
        <w:t>年修定）和《浙江省固体废物污染环境防治条例》中的有</w:t>
      </w:r>
      <w:r w:rsidRPr="00590192">
        <w:rPr>
          <w:rFonts w:cs="Times New Roman"/>
        </w:rPr>
        <w:t>关规定</w:t>
      </w:r>
      <w:r w:rsidR="00DD1B55" w:rsidRPr="00590192">
        <w:rPr>
          <w:rFonts w:cs="Times New Roman"/>
        </w:rPr>
        <w:t>。</w:t>
      </w:r>
    </w:p>
    <w:p w14:paraId="7809513E" w14:textId="1C852B93" w:rsidR="00F42F5F" w:rsidRPr="00590192" w:rsidRDefault="00DD1B55" w:rsidP="00E54104">
      <w:pPr>
        <w:pStyle w:val="3"/>
        <w:rPr>
          <w:rFonts w:cs="Times New Roman"/>
        </w:rPr>
      </w:pPr>
      <w:r w:rsidRPr="00590192">
        <w:rPr>
          <w:rFonts w:cs="Times New Roman"/>
        </w:rPr>
        <w:t>9.2.</w:t>
      </w:r>
      <w:r w:rsidR="002974B5" w:rsidRPr="00590192">
        <w:rPr>
          <w:rFonts w:cs="Times New Roman"/>
        </w:rPr>
        <w:t>5</w:t>
      </w:r>
      <w:r w:rsidRPr="00590192">
        <w:rPr>
          <w:rFonts w:cs="Times New Roman"/>
        </w:rPr>
        <w:t>污染物总量核算</w:t>
      </w:r>
    </w:p>
    <w:p w14:paraId="6A6F9EA4" w14:textId="329FEA68" w:rsidR="005312DE" w:rsidRPr="00590192" w:rsidRDefault="005312DE" w:rsidP="005312DE">
      <w:pPr>
        <w:ind w:firstLine="480"/>
        <w:rPr>
          <w:rFonts w:eastAsia="宋体" w:cs="Times New Roman"/>
        </w:rPr>
      </w:pPr>
      <w:r w:rsidRPr="00590192">
        <w:rPr>
          <w:rFonts w:eastAsia="宋体" w:cs="Times New Roman"/>
          <w:bCs/>
        </w:rPr>
        <w:t>本项目总量控制指标主要为</w:t>
      </w:r>
      <w:r w:rsidRPr="00590192">
        <w:rPr>
          <w:rFonts w:eastAsia="宋体" w:cs="Times New Roman"/>
        </w:rPr>
        <w:t>CODcr</w:t>
      </w:r>
      <w:r w:rsidRPr="00590192">
        <w:rPr>
          <w:rFonts w:eastAsia="宋体" w:cs="Times New Roman"/>
        </w:rPr>
        <w:t>、</w:t>
      </w:r>
      <w:r w:rsidRPr="00590192">
        <w:rPr>
          <w:rFonts w:eastAsia="宋体" w:cs="Times New Roman"/>
          <w:bCs/>
        </w:rPr>
        <w:t>氨氮</w:t>
      </w:r>
      <w:r w:rsidR="00665DAC" w:rsidRPr="00590192">
        <w:rPr>
          <w:rFonts w:hint="eastAsia"/>
        </w:rPr>
        <w:t>、</w:t>
      </w:r>
      <w:r w:rsidR="0039302F">
        <w:rPr>
          <w:rFonts w:hint="eastAsia"/>
        </w:rPr>
        <w:t>V</w:t>
      </w:r>
      <w:r w:rsidR="0039302F">
        <w:t>OC</w:t>
      </w:r>
      <w:r w:rsidR="0039302F">
        <w:rPr>
          <w:rFonts w:hint="eastAsia"/>
        </w:rPr>
        <w:t>s</w:t>
      </w:r>
      <w:r w:rsidRPr="00590192">
        <w:rPr>
          <w:rFonts w:eastAsia="宋体" w:cs="Times New Roman"/>
        </w:rPr>
        <w:t>。</w:t>
      </w:r>
    </w:p>
    <w:p w14:paraId="3CB2681F" w14:textId="2663DA37" w:rsidR="00D530B0" w:rsidRDefault="00BA4019" w:rsidP="005312DE">
      <w:pPr>
        <w:ind w:firstLine="480"/>
        <w:rPr>
          <w:rFonts w:eastAsia="宋体" w:cs="Times New Roman"/>
        </w:rPr>
      </w:pPr>
      <w:r w:rsidRPr="00590192">
        <w:rPr>
          <w:rFonts w:eastAsia="宋体" w:cs="Times New Roman" w:hint="eastAsia"/>
        </w:rPr>
        <w:t>本项目</w:t>
      </w:r>
      <w:r w:rsidR="005312DE" w:rsidRPr="00590192">
        <w:rPr>
          <w:rFonts w:eastAsia="宋体" w:cs="Times New Roman"/>
        </w:rPr>
        <w:t>排放的</w:t>
      </w:r>
      <w:r w:rsidR="005312DE" w:rsidRPr="00590192">
        <w:rPr>
          <w:rFonts w:eastAsia="宋体" w:cs="Times New Roman"/>
        </w:rPr>
        <w:t>COD</w:t>
      </w:r>
      <w:r w:rsidR="005312DE" w:rsidRPr="00590192">
        <w:rPr>
          <w:rFonts w:eastAsia="宋体" w:cs="Times New Roman"/>
          <w:vertAlign w:val="subscript"/>
        </w:rPr>
        <w:t>Cr</w:t>
      </w:r>
      <w:r w:rsidR="005312DE" w:rsidRPr="00590192">
        <w:rPr>
          <w:rFonts w:eastAsia="宋体" w:cs="Times New Roman"/>
        </w:rPr>
        <w:t>、</w:t>
      </w:r>
      <w:r w:rsidR="005312DE" w:rsidRPr="00590192">
        <w:rPr>
          <w:rFonts w:eastAsia="宋体" w:cs="Times New Roman"/>
        </w:rPr>
        <w:t>NH</w:t>
      </w:r>
      <w:r w:rsidR="005312DE" w:rsidRPr="00590192">
        <w:rPr>
          <w:rFonts w:eastAsia="宋体" w:cs="Times New Roman"/>
          <w:vertAlign w:val="subscript"/>
        </w:rPr>
        <w:t>3</w:t>
      </w:r>
      <w:r w:rsidR="005312DE" w:rsidRPr="00590192">
        <w:rPr>
          <w:rFonts w:eastAsia="宋体" w:cs="Times New Roman"/>
        </w:rPr>
        <w:t>-N</w:t>
      </w:r>
      <w:r w:rsidR="005312DE" w:rsidRPr="00590192">
        <w:rPr>
          <w:rFonts w:eastAsia="宋体" w:cs="Times New Roman"/>
        </w:rPr>
        <w:t>主要来自生活污水，目前公司废水排放量为</w:t>
      </w:r>
      <w:r w:rsidR="0039302F">
        <w:rPr>
          <w:rFonts w:eastAsia="宋体" w:cs="Times New Roman"/>
        </w:rPr>
        <w:t>900</w:t>
      </w:r>
      <w:r w:rsidR="005312DE" w:rsidRPr="00590192">
        <w:rPr>
          <w:rFonts w:eastAsia="宋体" w:cs="Times New Roman"/>
        </w:rPr>
        <w:t>t/a</w:t>
      </w:r>
      <w:r w:rsidR="005312DE" w:rsidRPr="00590192">
        <w:rPr>
          <w:rFonts w:eastAsia="宋体" w:cs="Times New Roman"/>
        </w:rPr>
        <w:t>，则</w:t>
      </w:r>
      <w:r w:rsidR="005312DE" w:rsidRPr="00590192">
        <w:rPr>
          <w:rFonts w:eastAsia="宋体" w:cs="Times New Roman"/>
        </w:rPr>
        <w:t>COD</w:t>
      </w:r>
      <w:r w:rsidR="005312DE" w:rsidRPr="00590192">
        <w:rPr>
          <w:rFonts w:eastAsia="宋体" w:cs="Times New Roman"/>
          <w:vertAlign w:val="subscript"/>
        </w:rPr>
        <w:t>Cr</w:t>
      </w:r>
      <w:r w:rsidR="005312DE" w:rsidRPr="00590192">
        <w:rPr>
          <w:rFonts w:eastAsia="宋体" w:cs="Times New Roman"/>
        </w:rPr>
        <w:t>、</w:t>
      </w:r>
      <w:r w:rsidR="005312DE" w:rsidRPr="00590192">
        <w:rPr>
          <w:rFonts w:eastAsia="宋体" w:cs="Times New Roman"/>
        </w:rPr>
        <w:t>NH</w:t>
      </w:r>
      <w:r w:rsidR="005312DE" w:rsidRPr="00590192">
        <w:rPr>
          <w:rFonts w:eastAsia="宋体" w:cs="Times New Roman"/>
          <w:vertAlign w:val="subscript"/>
        </w:rPr>
        <w:t>3</w:t>
      </w:r>
      <w:r w:rsidR="005312DE" w:rsidRPr="00590192">
        <w:rPr>
          <w:rFonts w:eastAsia="宋体" w:cs="Times New Roman"/>
        </w:rPr>
        <w:t>-N</w:t>
      </w:r>
      <w:r w:rsidR="005312DE" w:rsidRPr="00590192">
        <w:rPr>
          <w:rFonts w:eastAsia="宋体" w:cs="Times New Roman"/>
        </w:rPr>
        <w:t>的排放量分别为</w:t>
      </w:r>
      <w:r w:rsidR="005312DE" w:rsidRPr="00590192">
        <w:rPr>
          <w:rFonts w:eastAsia="宋体" w:cs="Times New Roman"/>
        </w:rPr>
        <w:t>0.</w:t>
      </w:r>
      <w:r w:rsidR="0039302F">
        <w:rPr>
          <w:rFonts w:eastAsia="宋体" w:cs="Times New Roman"/>
        </w:rPr>
        <w:t>045</w:t>
      </w:r>
      <w:r w:rsidR="005312DE" w:rsidRPr="00590192">
        <w:rPr>
          <w:rFonts w:eastAsia="宋体" w:cs="Times New Roman"/>
        </w:rPr>
        <w:t>t/a</w:t>
      </w:r>
      <w:r w:rsidR="005312DE" w:rsidRPr="00590192">
        <w:rPr>
          <w:rFonts w:eastAsia="宋体" w:cs="Times New Roman"/>
        </w:rPr>
        <w:t>、</w:t>
      </w:r>
      <w:r w:rsidR="005312DE" w:rsidRPr="00590192">
        <w:rPr>
          <w:rFonts w:eastAsia="宋体" w:cs="Times New Roman"/>
        </w:rPr>
        <w:t>0.</w:t>
      </w:r>
      <w:r w:rsidR="0039302F">
        <w:rPr>
          <w:rFonts w:eastAsia="宋体" w:cs="Times New Roman"/>
        </w:rPr>
        <w:t>0</w:t>
      </w:r>
      <w:r w:rsidR="005312DE" w:rsidRPr="00590192">
        <w:rPr>
          <w:rFonts w:eastAsia="宋体" w:cs="Times New Roman"/>
        </w:rPr>
        <w:t>0</w:t>
      </w:r>
      <w:r w:rsidR="0039302F">
        <w:rPr>
          <w:rFonts w:eastAsia="宋体" w:cs="Times New Roman"/>
        </w:rPr>
        <w:t>5</w:t>
      </w:r>
      <w:r w:rsidR="005312DE" w:rsidRPr="00590192">
        <w:rPr>
          <w:rFonts w:eastAsia="宋体" w:cs="Times New Roman"/>
        </w:rPr>
        <w:t>t/a</w:t>
      </w:r>
      <w:r w:rsidR="005312DE" w:rsidRPr="00590192">
        <w:rPr>
          <w:rFonts w:eastAsia="宋体" w:cs="Times New Roman"/>
        </w:rPr>
        <w:t>，</w:t>
      </w:r>
      <w:r w:rsidR="005312DE" w:rsidRPr="00590192">
        <w:rPr>
          <w:rFonts w:cs="Times New Roman"/>
        </w:rPr>
        <w:t>在原环评报告中全厂</w:t>
      </w:r>
      <w:r w:rsidR="005312DE" w:rsidRPr="00590192">
        <w:rPr>
          <w:rFonts w:cs="Times New Roman"/>
        </w:rPr>
        <w:t>COD</w:t>
      </w:r>
      <w:r w:rsidR="005312DE" w:rsidRPr="00590192">
        <w:rPr>
          <w:rFonts w:cs="Times New Roman"/>
          <w:vertAlign w:val="subscript"/>
        </w:rPr>
        <w:t>Cr</w:t>
      </w:r>
      <w:r w:rsidR="005312DE" w:rsidRPr="00590192">
        <w:rPr>
          <w:rFonts w:cs="Times New Roman"/>
        </w:rPr>
        <w:t>、</w:t>
      </w:r>
      <w:r w:rsidR="005312DE" w:rsidRPr="00590192">
        <w:rPr>
          <w:rFonts w:cs="Times New Roman"/>
        </w:rPr>
        <w:t>NH</w:t>
      </w:r>
      <w:r w:rsidR="005312DE" w:rsidRPr="00590192">
        <w:rPr>
          <w:rFonts w:cs="Times New Roman"/>
          <w:vertAlign w:val="subscript"/>
        </w:rPr>
        <w:t>3</w:t>
      </w:r>
      <w:r w:rsidR="005312DE" w:rsidRPr="00590192">
        <w:rPr>
          <w:rFonts w:cs="Times New Roman"/>
        </w:rPr>
        <w:t>-N</w:t>
      </w:r>
      <w:r w:rsidR="005312DE" w:rsidRPr="00590192">
        <w:rPr>
          <w:rFonts w:cs="Times New Roman"/>
        </w:rPr>
        <w:t>的达标排放量</w:t>
      </w:r>
      <w:r w:rsidR="005312DE" w:rsidRPr="00590192">
        <w:rPr>
          <w:rFonts w:cs="Times New Roman"/>
        </w:rPr>
        <w:t>0.</w:t>
      </w:r>
      <w:r w:rsidR="0039302F">
        <w:rPr>
          <w:rFonts w:cs="Times New Roman"/>
        </w:rPr>
        <w:t>054</w:t>
      </w:r>
      <w:r w:rsidR="005312DE" w:rsidRPr="00590192">
        <w:rPr>
          <w:rFonts w:cs="Times New Roman"/>
        </w:rPr>
        <w:t>t/a</w:t>
      </w:r>
      <w:r w:rsidR="005312DE" w:rsidRPr="00590192">
        <w:rPr>
          <w:rFonts w:cs="Times New Roman"/>
        </w:rPr>
        <w:t>、</w:t>
      </w:r>
      <w:r w:rsidR="005312DE" w:rsidRPr="00590192">
        <w:rPr>
          <w:rFonts w:cs="Times New Roman"/>
        </w:rPr>
        <w:t>0.0</w:t>
      </w:r>
      <w:r w:rsidR="0039302F">
        <w:rPr>
          <w:rFonts w:cs="Times New Roman"/>
        </w:rPr>
        <w:t>05</w:t>
      </w:r>
      <w:r w:rsidR="005312DE" w:rsidRPr="00590192">
        <w:rPr>
          <w:rFonts w:cs="Times New Roman"/>
        </w:rPr>
        <w:t>t/a</w:t>
      </w:r>
      <w:r w:rsidR="005312DE" w:rsidRPr="00590192">
        <w:rPr>
          <w:rFonts w:cs="Times New Roman"/>
        </w:rPr>
        <w:t>的范围之内</w:t>
      </w:r>
      <w:r w:rsidR="005312DE" w:rsidRPr="00590192">
        <w:rPr>
          <w:rFonts w:eastAsia="宋体" w:cs="Times New Roman"/>
        </w:rPr>
        <w:t>，符合总量控制要求。</w:t>
      </w:r>
    </w:p>
    <w:p w14:paraId="118BB3D4" w14:textId="30926329" w:rsidR="001B7556" w:rsidRPr="00590192" w:rsidRDefault="0039302F" w:rsidP="004D6AB5">
      <w:pPr>
        <w:ind w:firstLineChars="300" w:firstLine="720"/>
        <w:rPr>
          <w:rFonts w:eastAsia="宋体" w:cs="Times New Roman"/>
        </w:rPr>
      </w:pPr>
      <w:r w:rsidRPr="00346411">
        <w:rPr>
          <w:rFonts w:eastAsia="宋体" w:cs="Times New Roman"/>
          <w:bCs/>
          <w:color w:val="000000" w:themeColor="text1"/>
        </w:rPr>
        <w:t>根据监测</w:t>
      </w:r>
      <w:r w:rsidRPr="00346411">
        <w:rPr>
          <w:rFonts w:eastAsia="宋体" w:cs="Times New Roman"/>
          <w:color w:val="000000" w:themeColor="text1"/>
        </w:rPr>
        <w:t>结果，本项目</w:t>
      </w:r>
      <w:r w:rsidRPr="00346411">
        <w:rPr>
          <w:rFonts w:eastAsia="宋体" w:cs="Times New Roman" w:hint="eastAsia"/>
          <w:color w:val="000000" w:themeColor="text1"/>
        </w:rPr>
        <w:t>复合废气</w:t>
      </w:r>
      <w:r w:rsidRPr="00346411">
        <w:rPr>
          <w:rFonts w:eastAsia="宋体" w:cs="Times New Roman"/>
          <w:color w:val="000000" w:themeColor="text1"/>
        </w:rPr>
        <w:t>排放口</w:t>
      </w:r>
      <w:r w:rsidRPr="00346411">
        <w:rPr>
          <w:rFonts w:eastAsia="宋体" w:cs="Times New Roman" w:hint="eastAsia"/>
          <w:color w:val="000000" w:themeColor="text1"/>
        </w:rPr>
        <w:t>V</w:t>
      </w:r>
      <w:r w:rsidRPr="00346411">
        <w:rPr>
          <w:rFonts w:eastAsia="宋体" w:cs="Times New Roman"/>
          <w:color w:val="000000" w:themeColor="text1"/>
        </w:rPr>
        <w:t>OC</w:t>
      </w:r>
      <w:r w:rsidRPr="00346411">
        <w:rPr>
          <w:rFonts w:eastAsia="宋体" w:cs="Times New Roman" w:hint="eastAsia"/>
          <w:color w:val="000000" w:themeColor="text1"/>
        </w:rPr>
        <w:t>s</w:t>
      </w:r>
      <w:r w:rsidRPr="00346411">
        <w:rPr>
          <w:rFonts w:eastAsia="宋体" w:cs="Times New Roman"/>
          <w:color w:val="000000" w:themeColor="text1"/>
        </w:rPr>
        <w:t>的</w:t>
      </w:r>
      <w:r>
        <w:rPr>
          <w:rFonts w:eastAsia="宋体" w:cs="Times New Roman" w:hint="eastAsia"/>
          <w:color w:val="000000" w:themeColor="text1"/>
        </w:rPr>
        <w:t>二日</w:t>
      </w:r>
      <w:r w:rsidRPr="00346411">
        <w:rPr>
          <w:rFonts w:eastAsia="宋体" w:cs="Times New Roman" w:hint="eastAsia"/>
          <w:color w:val="000000" w:themeColor="text1"/>
        </w:rPr>
        <w:t>平均</w:t>
      </w:r>
      <w:r w:rsidRPr="00346411">
        <w:rPr>
          <w:rFonts w:eastAsia="宋体" w:cs="Times New Roman"/>
          <w:color w:val="000000" w:themeColor="text1"/>
        </w:rPr>
        <w:t>排放速率</w:t>
      </w:r>
      <w:r>
        <w:rPr>
          <w:rFonts w:eastAsia="宋体" w:cs="Times New Roman" w:hint="eastAsia"/>
          <w:color w:val="000000" w:themeColor="text1"/>
        </w:rPr>
        <w:t>为</w:t>
      </w:r>
      <w:r>
        <w:rPr>
          <w:rFonts w:eastAsia="宋体" w:cs="Times New Roman"/>
          <w:color w:val="000000" w:themeColor="text1"/>
        </w:rPr>
        <w:t>6.92*10</w:t>
      </w:r>
      <w:r w:rsidRPr="0039302F">
        <w:rPr>
          <w:rFonts w:eastAsia="宋体" w:cs="Times New Roman"/>
          <w:color w:val="000000" w:themeColor="text1"/>
          <w:vertAlign w:val="superscript"/>
        </w:rPr>
        <w:t>-3</w:t>
      </w:r>
      <w:r w:rsidRPr="00346411">
        <w:rPr>
          <w:rFonts w:eastAsia="宋体" w:cs="Times New Roman"/>
          <w:color w:val="000000" w:themeColor="text1"/>
        </w:rPr>
        <w:t>kg/h</w:t>
      </w:r>
      <w:r w:rsidRPr="00346411">
        <w:rPr>
          <w:rFonts w:eastAsia="宋体" w:cs="Times New Roman" w:hint="eastAsia"/>
          <w:color w:val="000000" w:themeColor="text1"/>
        </w:rPr>
        <w:t>。</w:t>
      </w:r>
      <w:r w:rsidRPr="00346411">
        <w:rPr>
          <w:rFonts w:eastAsia="宋体" w:cs="Times New Roman"/>
          <w:color w:val="000000" w:themeColor="text1"/>
        </w:rPr>
        <w:t>公司年工作</w:t>
      </w:r>
      <w:r w:rsidRPr="00346411">
        <w:rPr>
          <w:rFonts w:eastAsia="宋体" w:cs="Times New Roman"/>
          <w:color w:val="000000" w:themeColor="text1"/>
        </w:rPr>
        <w:t>300d</w:t>
      </w:r>
      <w:r w:rsidRPr="00346411">
        <w:rPr>
          <w:rFonts w:eastAsia="宋体" w:cs="Times New Roman"/>
          <w:color w:val="000000" w:themeColor="text1"/>
        </w:rPr>
        <w:t>，日工作</w:t>
      </w:r>
      <w:r>
        <w:rPr>
          <w:rFonts w:eastAsia="宋体" w:cs="Times New Roman"/>
          <w:color w:val="000000" w:themeColor="text1"/>
        </w:rPr>
        <w:t>8</w:t>
      </w:r>
      <w:r w:rsidRPr="00346411">
        <w:rPr>
          <w:rFonts w:eastAsia="宋体" w:cs="Times New Roman"/>
          <w:color w:val="000000" w:themeColor="text1"/>
        </w:rPr>
        <w:t>h</w:t>
      </w:r>
      <w:r w:rsidRPr="00346411">
        <w:rPr>
          <w:rFonts w:eastAsia="宋体" w:cs="Times New Roman"/>
          <w:color w:val="000000" w:themeColor="text1"/>
        </w:rPr>
        <w:t>，则</w:t>
      </w:r>
      <w:r w:rsidRPr="00346411">
        <w:rPr>
          <w:rFonts w:eastAsia="宋体" w:cs="Times New Roman" w:hint="eastAsia"/>
          <w:color w:val="000000" w:themeColor="text1"/>
        </w:rPr>
        <w:t>复合</w:t>
      </w:r>
      <w:r w:rsidRPr="00346411">
        <w:rPr>
          <w:rFonts w:eastAsia="宋体" w:cs="Times New Roman"/>
          <w:color w:val="000000" w:themeColor="text1"/>
        </w:rPr>
        <w:t>废气排放口</w:t>
      </w:r>
      <w:r w:rsidRPr="00346411">
        <w:rPr>
          <w:rFonts w:eastAsia="宋体" w:cs="Times New Roman" w:hint="eastAsia"/>
          <w:color w:val="000000" w:themeColor="text1"/>
        </w:rPr>
        <w:t>V</w:t>
      </w:r>
      <w:r w:rsidRPr="00346411">
        <w:rPr>
          <w:rFonts w:eastAsia="宋体" w:cs="Times New Roman"/>
          <w:color w:val="000000" w:themeColor="text1"/>
        </w:rPr>
        <w:t>OC</w:t>
      </w:r>
      <w:r w:rsidRPr="00346411">
        <w:rPr>
          <w:rFonts w:eastAsia="宋体" w:cs="Times New Roman" w:hint="eastAsia"/>
          <w:color w:val="000000" w:themeColor="text1"/>
        </w:rPr>
        <w:t>s</w:t>
      </w:r>
      <w:r w:rsidRPr="00346411">
        <w:rPr>
          <w:rFonts w:eastAsia="宋体" w:cs="Times New Roman"/>
          <w:color w:val="000000" w:themeColor="text1"/>
        </w:rPr>
        <w:t>的排放量为</w:t>
      </w:r>
      <w:r w:rsidRPr="00346411">
        <w:rPr>
          <w:rFonts w:eastAsia="宋体" w:cs="Times New Roman"/>
          <w:color w:val="000000" w:themeColor="text1"/>
        </w:rPr>
        <w:t>0.0</w:t>
      </w:r>
      <w:r>
        <w:rPr>
          <w:rFonts w:eastAsia="宋体" w:cs="Times New Roman"/>
          <w:color w:val="000000" w:themeColor="text1"/>
        </w:rPr>
        <w:t>17</w:t>
      </w:r>
      <w:r w:rsidRPr="00346411">
        <w:rPr>
          <w:rFonts w:eastAsia="宋体" w:cs="Times New Roman"/>
          <w:color w:val="000000" w:themeColor="text1"/>
        </w:rPr>
        <w:t>t/a</w:t>
      </w:r>
      <w:r w:rsidR="000A4208">
        <w:rPr>
          <w:rFonts w:eastAsia="宋体" w:cs="Times New Roman" w:hint="eastAsia"/>
          <w:color w:val="000000" w:themeColor="text1"/>
        </w:rPr>
        <w:t>。复合废气进口非甲烷总烃的二日平均排放速率为</w:t>
      </w:r>
      <w:r w:rsidR="000A4208">
        <w:rPr>
          <w:rFonts w:eastAsia="宋体" w:cs="Times New Roman"/>
          <w:color w:val="000000" w:themeColor="text1"/>
        </w:rPr>
        <w:t>5.18**10</w:t>
      </w:r>
      <w:r w:rsidR="000A4208" w:rsidRPr="0039302F">
        <w:rPr>
          <w:rFonts w:eastAsia="宋体" w:cs="Times New Roman"/>
          <w:color w:val="000000" w:themeColor="text1"/>
          <w:vertAlign w:val="superscript"/>
        </w:rPr>
        <w:t>-</w:t>
      </w:r>
      <w:r w:rsidR="000A4208">
        <w:rPr>
          <w:rFonts w:eastAsia="宋体" w:cs="Times New Roman"/>
          <w:color w:val="000000" w:themeColor="text1"/>
          <w:vertAlign w:val="superscript"/>
        </w:rPr>
        <w:t>2</w:t>
      </w:r>
      <w:r w:rsidR="000A4208" w:rsidRPr="00346411">
        <w:rPr>
          <w:rFonts w:eastAsia="宋体" w:cs="Times New Roman"/>
          <w:color w:val="000000" w:themeColor="text1"/>
        </w:rPr>
        <w:t>kg/h</w:t>
      </w:r>
      <w:r w:rsidR="000A4208">
        <w:rPr>
          <w:rFonts w:eastAsia="宋体" w:cs="Times New Roman" w:hint="eastAsia"/>
          <w:color w:val="000000" w:themeColor="text1"/>
        </w:rPr>
        <w:t>，有组织收集效率为</w:t>
      </w:r>
      <w:r w:rsidR="000A4208">
        <w:rPr>
          <w:rFonts w:eastAsia="宋体" w:cs="Times New Roman" w:hint="eastAsia"/>
          <w:color w:val="000000" w:themeColor="text1"/>
        </w:rPr>
        <w:t>9</w:t>
      </w:r>
      <w:r w:rsidR="000A4208">
        <w:rPr>
          <w:rFonts w:eastAsia="宋体" w:cs="Times New Roman"/>
          <w:color w:val="000000" w:themeColor="text1"/>
        </w:rPr>
        <w:t>5%</w:t>
      </w:r>
      <w:r w:rsidR="000A4208">
        <w:rPr>
          <w:rFonts w:eastAsia="宋体" w:cs="Times New Roman" w:hint="eastAsia"/>
          <w:color w:val="000000" w:themeColor="text1"/>
        </w:rPr>
        <w:t>，则无组织排放量为</w:t>
      </w:r>
      <w:r w:rsidR="000A4208">
        <w:rPr>
          <w:rFonts w:eastAsia="宋体" w:cs="Times New Roman" w:hint="eastAsia"/>
          <w:color w:val="000000" w:themeColor="text1"/>
        </w:rPr>
        <w:t>0</w:t>
      </w:r>
      <w:r w:rsidR="000A4208">
        <w:rPr>
          <w:rFonts w:eastAsia="宋体" w:cs="Times New Roman"/>
          <w:color w:val="000000" w:themeColor="text1"/>
        </w:rPr>
        <w:t>.007</w:t>
      </w:r>
      <w:r w:rsidR="000A4208">
        <w:rPr>
          <w:rFonts w:eastAsia="宋体" w:cs="Times New Roman" w:hint="eastAsia"/>
          <w:color w:val="000000" w:themeColor="text1"/>
        </w:rPr>
        <w:t>t</w:t>
      </w:r>
      <w:r w:rsidR="000A4208">
        <w:rPr>
          <w:rFonts w:eastAsia="宋体" w:cs="Times New Roman"/>
          <w:color w:val="000000" w:themeColor="text1"/>
        </w:rPr>
        <w:t>/</w:t>
      </w:r>
      <w:r w:rsidR="000A4208">
        <w:rPr>
          <w:rFonts w:eastAsia="宋体" w:cs="Times New Roman" w:hint="eastAsia"/>
          <w:color w:val="000000" w:themeColor="text1"/>
        </w:rPr>
        <w:t>a</w:t>
      </w:r>
      <w:r w:rsidR="000A4208">
        <w:rPr>
          <w:rFonts w:eastAsia="宋体" w:cs="Times New Roman" w:hint="eastAsia"/>
          <w:color w:val="000000" w:themeColor="text1"/>
        </w:rPr>
        <w:t>，总的废气排放量为</w:t>
      </w:r>
      <w:r w:rsidR="000A4208">
        <w:rPr>
          <w:rFonts w:eastAsia="宋体" w:cs="Times New Roman" w:hint="eastAsia"/>
          <w:color w:val="000000" w:themeColor="text1"/>
        </w:rPr>
        <w:t>0</w:t>
      </w:r>
      <w:r w:rsidR="000A4208">
        <w:rPr>
          <w:rFonts w:eastAsia="宋体" w:cs="Times New Roman"/>
          <w:color w:val="000000" w:themeColor="text1"/>
        </w:rPr>
        <w:t>.024</w:t>
      </w:r>
      <w:r w:rsidR="000A4208">
        <w:rPr>
          <w:rFonts w:eastAsia="宋体" w:cs="Times New Roman" w:hint="eastAsia"/>
          <w:color w:val="000000" w:themeColor="text1"/>
        </w:rPr>
        <w:t>t</w:t>
      </w:r>
      <w:r w:rsidR="000A4208">
        <w:rPr>
          <w:rFonts w:eastAsia="宋体" w:cs="Times New Roman"/>
          <w:color w:val="000000" w:themeColor="text1"/>
        </w:rPr>
        <w:t>/</w:t>
      </w:r>
      <w:r w:rsidR="000A4208">
        <w:rPr>
          <w:rFonts w:eastAsia="宋体" w:cs="Times New Roman" w:hint="eastAsia"/>
          <w:color w:val="000000" w:themeColor="text1"/>
        </w:rPr>
        <w:t>a</w:t>
      </w:r>
      <w:r w:rsidR="000A4208">
        <w:rPr>
          <w:rFonts w:eastAsia="宋体" w:cs="Times New Roman" w:hint="eastAsia"/>
          <w:color w:val="000000" w:themeColor="text1"/>
        </w:rPr>
        <w:t>，</w:t>
      </w:r>
      <w:r w:rsidRPr="00346411">
        <w:rPr>
          <w:rFonts w:eastAsia="宋体" w:cs="Times New Roman"/>
          <w:color w:val="000000" w:themeColor="text1"/>
        </w:rPr>
        <w:t>在原环评报告中</w:t>
      </w:r>
      <w:r w:rsidRPr="00346411">
        <w:rPr>
          <w:rFonts w:eastAsia="宋体" w:cs="Times New Roman"/>
          <w:color w:val="000000" w:themeColor="text1"/>
        </w:rPr>
        <w:t>VOCs</w:t>
      </w:r>
      <w:r w:rsidRPr="00346411">
        <w:rPr>
          <w:rFonts w:eastAsia="宋体" w:cs="Times New Roman"/>
          <w:color w:val="000000" w:themeColor="text1"/>
        </w:rPr>
        <w:t>达标排放量</w:t>
      </w:r>
      <w:r>
        <w:rPr>
          <w:rFonts w:eastAsia="宋体" w:cs="Times New Roman"/>
          <w:color w:val="000000" w:themeColor="text1"/>
        </w:rPr>
        <w:t>0.12</w:t>
      </w:r>
      <w:r w:rsidRPr="00346411">
        <w:rPr>
          <w:rFonts w:eastAsia="宋体" w:cs="Times New Roman"/>
          <w:color w:val="000000" w:themeColor="text1"/>
        </w:rPr>
        <w:t>t/</w:t>
      </w:r>
      <w:r w:rsidRPr="00346411">
        <w:rPr>
          <w:rFonts w:eastAsia="宋体" w:cs="Times New Roman" w:hint="eastAsia"/>
          <w:color w:val="000000" w:themeColor="text1"/>
        </w:rPr>
        <w:t>a</w:t>
      </w:r>
      <w:r w:rsidRPr="00346411">
        <w:rPr>
          <w:rFonts w:eastAsia="宋体" w:cs="Times New Roman"/>
          <w:color w:val="000000" w:themeColor="text1"/>
        </w:rPr>
        <w:t>范围之内，符合总量控制要求</w:t>
      </w:r>
      <w:r w:rsidR="001B7556" w:rsidRPr="00590192">
        <w:rPr>
          <w:rFonts w:eastAsia="宋体" w:cs="Times New Roman" w:hint="eastAsia"/>
        </w:rPr>
        <w:t>。</w:t>
      </w:r>
    </w:p>
    <w:p w14:paraId="5E417DB5" w14:textId="25745A12" w:rsidR="00B06C8B" w:rsidRPr="00590192" w:rsidRDefault="00B06C8B">
      <w:pPr>
        <w:pStyle w:val="1"/>
        <w:rPr>
          <w:rFonts w:cs="Times New Roman"/>
        </w:rPr>
        <w:sectPr w:rsidR="00B06C8B" w:rsidRPr="00590192" w:rsidSect="009B243F">
          <w:pgSz w:w="11906" w:h="16838"/>
          <w:pgMar w:top="1134" w:right="1701" w:bottom="1134" w:left="1701" w:header="851" w:footer="992" w:gutter="0"/>
          <w:cols w:space="425"/>
          <w:docGrid w:type="lines" w:linePitch="312"/>
        </w:sectPr>
      </w:pPr>
      <w:bookmarkStart w:id="142" w:name="_Toc515273931"/>
    </w:p>
    <w:p w14:paraId="233A3294" w14:textId="726EF330" w:rsidR="00F42F5F" w:rsidRPr="00590192" w:rsidRDefault="00DD1B55">
      <w:pPr>
        <w:pStyle w:val="1"/>
        <w:rPr>
          <w:rFonts w:cs="Times New Roman"/>
        </w:rPr>
      </w:pPr>
      <w:bookmarkStart w:id="143" w:name="_Toc164158768"/>
      <w:r w:rsidRPr="00590192">
        <w:rPr>
          <w:rFonts w:cs="Times New Roman"/>
        </w:rPr>
        <w:t>10</w:t>
      </w:r>
      <w:r w:rsidRPr="00590192">
        <w:rPr>
          <w:rFonts w:cs="Times New Roman"/>
        </w:rPr>
        <w:t>验收监测结论</w:t>
      </w:r>
      <w:bookmarkEnd w:id="142"/>
      <w:bookmarkEnd w:id="143"/>
    </w:p>
    <w:p w14:paraId="0AB311C4" w14:textId="77777777" w:rsidR="00F42F5F" w:rsidRPr="00590192" w:rsidRDefault="00DD1B55" w:rsidP="007444B9">
      <w:pPr>
        <w:pStyle w:val="20"/>
        <w:rPr>
          <w:rFonts w:cs="Times New Roman"/>
        </w:rPr>
      </w:pPr>
      <w:bookmarkStart w:id="144" w:name="_Toc164158769"/>
      <w:r w:rsidRPr="00590192">
        <w:rPr>
          <w:rFonts w:cs="Times New Roman"/>
        </w:rPr>
        <w:t>10.1</w:t>
      </w:r>
      <w:r w:rsidRPr="00590192">
        <w:rPr>
          <w:rFonts w:cs="Times New Roman"/>
        </w:rPr>
        <w:t>生产工况</w:t>
      </w:r>
      <w:bookmarkEnd w:id="144"/>
    </w:p>
    <w:p w14:paraId="12BD2FF2" w14:textId="1CA0EE47" w:rsidR="00F42F5F" w:rsidRPr="00590192" w:rsidRDefault="00DD1B55" w:rsidP="007D0CD1">
      <w:pPr>
        <w:ind w:firstLine="480"/>
        <w:rPr>
          <w:rFonts w:cs="Times New Roman"/>
          <w:b/>
          <w:bCs/>
        </w:rPr>
      </w:pPr>
      <w:r w:rsidRPr="00590192">
        <w:rPr>
          <w:rFonts w:cs="Times New Roman"/>
        </w:rPr>
        <w:t>验收监测期间，我公司生产正常，设施运行稳定，满足验收监测技术规范要求。</w:t>
      </w:r>
    </w:p>
    <w:p w14:paraId="7EE5230A" w14:textId="77777777" w:rsidR="00F42F5F" w:rsidRPr="00590192" w:rsidRDefault="00DD1B55" w:rsidP="007444B9">
      <w:pPr>
        <w:pStyle w:val="20"/>
        <w:rPr>
          <w:rFonts w:cs="Times New Roman"/>
        </w:rPr>
      </w:pPr>
      <w:bookmarkStart w:id="145" w:name="_Toc515273932"/>
      <w:bookmarkStart w:id="146" w:name="_Toc164158770"/>
      <w:r w:rsidRPr="00590192">
        <w:rPr>
          <w:rFonts w:cs="Times New Roman"/>
        </w:rPr>
        <w:t>10.2</w:t>
      </w:r>
      <w:r w:rsidRPr="00590192">
        <w:rPr>
          <w:rFonts w:cs="Times New Roman"/>
        </w:rPr>
        <w:t>废水</w:t>
      </w:r>
      <w:bookmarkEnd w:id="145"/>
      <w:bookmarkEnd w:id="146"/>
    </w:p>
    <w:p w14:paraId="32931BB1" w14:textId="536728FB" w:rsidR="00312FF1" w:rsidRPr="00590192" w:rsidRDefault="00F1548D" w:rsidP="00312FF1">
      <w:pPr>
        <w:ind w:firstLine="480"/>
        <w:rPr>
          <w:rFonts w:cs="Times New Roman"/>
        </w:rPr>
      </w:pPr>
      <w:r w:rsidRPr="00590192">
        <w:rPr>
          <w:rFonts w:cs="Times New Roman"/>
        </w:rPr>
        <w:t>根据监测结果，</w:t>
      </w:r>
      <w:r w:rsidRPr="00590192">
        <w:rPr>
          <w:rFonts w:cs="Times New Roman" w:hint="eastAsia"/>
        </w:rPr>
        <w:t>公司</w:t>
      </w:r>
      <w:r w:rsidRPr="00590192">
        <w:rPr>
          <w:rFonts w:cs="Times New Roman"/>
        </w:rPr>
        <w:t>废水总排口的水质中</w:t>
      </w:r>
      <w:r w:rsidRPr="00590192">
        <w:rPr>
          <w:rFonts w:cs="Times New Roman"/>
        </w:rPr>
        <w:t>pH</w:t>
      </w:r>
      <w:r w:rsidRPr="00590192">
        <w:rPr>
          <w:rFonts w:cs="Times New Roman"/>
        </w:rPr>
        <w:t>值、</w:t>
      </w:r>
      <w:r w:rsidRPr="00590192">
        <w:rPr>
          <w:rFonts w:cs="Times New Roman"/>
        </w:rPr>
        <w:t>COD</w:t>
      </w:r>
      <w:r w:rsidRPr="00590192">
        <w:rPr>
          <w:rFonts w:cs="Times New Roman"/>
          <w:vertAlign w:val="subscript"/>
        </w:rPr>
        <w:t>Cr</w:t>
      </w:r>
      <w:r w:rsidRPr="00590192">
        <w:rPr>
          <w:rFonts w:cs="Times New Roman"/>
        </w:rPr>
        <w:t>、</w:t>
      </w:r>
      <w:r w:rsidRPr="00590192">
        <w:rPr>
          <w:rFonts w:cs="Times New Roman"/>
        </w:rPr>
        <w:t>BOD</w:t>
      </w:r>
      <w:r w:rsidRPr="00590192">
        <w:rPr>
          <w:rFonts w:cs="Times New Roman"/>
          <w:vertAlign w:val="subscript"/>
        </w:rPr>
        <w:t>5</w:t>
      </w:r>
      <w:r w:rsidRPr="00590192">
        <w:rPr>
          <w:rFonts w:cs="Times New Roman"/>
        </w:rPr>
        <w:t>、</w:t>
      </w:r>
      <w:r w:rsidRPr="00590192">
        <w:rPr>
          <w:rFonts w:cs="Times New Roman"/>
        </w:rPr>
        <w:t>SS</w:t>
      </w:r>
      <w:r w:rsidRPr="00590192">
        <w:rPr>
          <w:rFonts w:cs="Times New Roman"/>
        </w:rPr>
        <w:t>的浓度日均值均达到《污水综合排放标准》（</w:t>
      </w:r>
      <w:r w:rsidRPr="00590192">
        <w:rPr>
          <w:rFonts w:cs="Times New Roman"/>
        </w:rPr>
        <w:t>GB8978-1996</w:t>
      </w:r>
      <w:r w:rsidRPr="00590192">
        <w:rPr>
          <w:rFonts w:cs="Times New Roman"/>
        </w:rPr>
        <w:t>）表</w:t>
      </w:r>
      <w:r w:rsidRPr="00590192">
        <w:rPr>
          <w:rFonts w:cs="Times New Roman"/>
        </w:rPr>
        <w:t>4</w:t>
      </w:r>
      <w:r w:rsidRPr="00590192">
        <w:rPr>
          <w:rFonts w:cs="Times New Roman"/>
        </w:rPr>
        <w:t>中的三级标准，</w:t>
      </w:r>
      <w:r w:rsidRPr="00590192">
        <w:rPr>
          <w:rFonts w:cs="Times New Roman"/>
        </w:rPr>
        <w:t>NH</w:t>
      </w:r>
      <w:r w:rsidRPr="00590192">
        <w:rPr>
          <w:rFonts w:cs="Times New Roman"/>
          <w:vertAlign w:val="subscript"/>
        </w:rPr>
        <w:t>3</w:t>
      </w:r>
      <w:r w:rsidRPr="00590192">
        <w:rPr>
          <w:rFonts w:cs="Times New Roman"/>
        </w:rPr>
        <w:t>-N</w:t>
      </w:r>
      <w:r w:rsidRPr="00590192">
        <w:rPr>
          <w:rFonts w:cs="Times New Roman"/>
        </w:rPr>
        <w:t>、总磷的浓度日均值达到</w:t>
      </w:r>
      <w:r w:rsidRPr="00590192">
        <w:rPr>
          <w:rFonts w:cs="Times New Roman"/>
        </w:rPr>
        <w:t>DB33/887-2013</w:t>
      </w:r>
      <w:r w:rsidRPr="00590192">
        <w:rPr>
          <w:rFonts w:cs="Times New Roman"/>
        </w:rPr>
        <w:t>《工业企业废水氮、磷污染物间接排放限值》表</w:t>
      </w:r>
      <w:r w:rsidRPr="00590192">
        <w:rPr>
          <w:rFonts w:cs="Times New Roman"/>
        </w:rPr>
        <w:t>1</w:t>
      </w:r>
      <w:r w:rsidRPr="00590192">
        <w:rPr>
          <w:rFonts w:cs="Times New Roman"/>
        </w:rPr>
        <w:t>中的工业企业水污染间接排放限值相关要求。</w:t>
      </w:r>
      <w:r w:rsidRPr="00590192">
        <w:rPr>
          <w:rFonts w:cs="Times New Roman"/>
        </w:rPr>
        <w:t>pH</w:t>
      </w:r>
      <w:r w:rsidRPr="00590192">
        <w:rPr>
          <w:rFonts w:cs="Times New Roman"/>
        </w:rPr>
        <w:t>值、</w:t>
      </w:r>
      <w:r w:rsidRPr="00590192">
        <w:rPr>
          <w:rFonts w:cs="Times New Roman"/>
        </w:rPr>
        <w:t>COD</w:t>
      </w:r>
      <w:r w:rsidRPr="00590192">
        <w:rPr>
          <w:rFonts w:cs="Times New Roman"/>
          <w:vertAlign w:val="subscript"/>
        </w:rPr>
        <w:t>Cr</w:t>
      </w:r>
      <w:r w:rsidRPr="00590192">
        <w:rPr>
          <w:rFonts w:cs="Times New Roman"/>
        </w:rPr>
        <w:t>、</w:t>
      </w:r>
      <w:r w:rsidRPr="00590192">
        <w:rPr>
          <w:rFonts w:cs="Times New Roman"/>
        </w:rPr>
        <w:t>BOD</w:t>
      </w:r>
      <w:r w:rsidRPr="00590192">
        <w:rPr>
          <w:rFonts w:cs="Times New Roman"/>
          <w:vertAlign w:val="subscript"/>
        </w:rPr>
        <w:t>5</w:t>
      </w:r>
      <w:r w:rsidRPr="00590192">
        <w:rPr>
          <w:rFonts w:cs="Times New Roman"/>
        </w:rPr>
        <w:t>、</w:t>
      </w:r>
      <w:r w:rsidRPr="00590192">
        <w:rPr>
          <w:rFonts w:cs="Times New Roman"/>
        </w:rPr>
        <w:t>SS</w:t>
      </w:r>
      <w:r w:rsidRPr="00590192">
        <w:rPr>
          <w:rFonts w:cs="Times New Roman" w:hint="eastAsia"/>
        </w:rPr>
        <w:t>、</w:t>
      </w:r>
      <w:r w:rsidRPr="00590192">
        <w:rPr>
          <w:rFonts w:cs="Times New Roman"/>
        </w:rPr>
        <w:t>NH</w:t>
      </w:r>
      <w:r w:rsidRPr="00590192">
        <w:rPr>
          <w:rFonts w:cs="Times New Roman"/>
          <w:vertAlign w:val="subscript"/>
        </w:rPr>
        <w:t>3</w:t>
      </w:r>
      <w:r w:rsidRPr="00590192">
        <w:rPr>
          <w:rFonts w:cs="Times New Roman"/>
        </w:rPr>
        <w:t>-N</w:t>
      </w:r>
      <w:r w:rsidRPr="00590192">
        <w:rPr>
          <w:rFonts w:cs="Times New Roman"/>
        </w:rPr>
        <w:t>、总磷的单项次达标率为</w:t>
      </w:r>
      <w:r w:rsidRPr="00590192">
        <w:rPr>
          <w:rFonts w:cs="Times New Roman"/>
        </w:rPr>
        <w:t>100%</w:t>
      </w:r>
      <w:r w:rsidR="002213C8" w:rsidRPr="00590192">
        <w:rPr>
          <w:rFonts w:cs="Times New Roman"/>
        </w:rPr>
        <w:t>。</w:t>
      </w:r>
    </w:p>
    <w:p w14:paraId="7D6F9F7D" w14:textId="47935ACA" w:rsidR="00F42F5F" w:rsidRPr="00590192" w:rsidRDefault="00DD1B55" w:rsidP="007444B9">
      <w:pPr>
        <w:pStyle w:val="20"/>
        <w:rPr>
          <w:rFonts w:cs="Times New Roman"/>
        </w:rPr>
      </w:pPr>
      <w:bookmarkStart w:id="147" w:name="_Toc515273933"/>
      <w:bookmarkStart w:id="148" w:name="_Toc164158771"/>
      <w:r w:rsidRPr="00590192">
        <w:rPr>
          <w:rFonts w:cs="Times New Roman"/>
        </w:rPr>
        <w:t>10.3</w:t>
      </w:r>
      <w:r w:rsidRPr="00590192">
        <w:rPr>
          <w:rFonts w:cs="Times New Roman"/>
        </w:rPr>
        <w:t>废气</w:t>
      </w:r>
      <w:bookmarkEnd w:id="147"/>
      <w:bookmarkEnd w:id="148"/>
    </w:p>
    <w:p w14:paraId="5E3BC920" w14:textId="77777777" w:rsidR="0039302F" w:rsidRDefault="0039302F" w:rsidP="0039302F">
      <w:pPr>
        <w:ind w:firstLine="480"/>
      </w:pPr>
      <w:bookmarkStart w:id="149" w:name="_Toc515273934"/>
      <w:r w:rsidRPr="00590192">
        <w:rPr>
          <w:rFonts w:eastAsia="宋体" w:cs="Times New Roman"/>
        </w:rPr>
        <w:t>根据监测结果，</w:t>
      </w:r>
      <w:r w:rsidRPr="00590192">
        <w:rPr>
          <w:rFonts w:eastAsia="宋体" w:cs="Times New Roman" w:hint="eastAsia"/>
        </w:rPr>
        <w:t>本项目</w:t>
      </w:r>
      <w:r>
        <w:rPr>
          <w:rFonts w:eastAsia="宋体" w:cs="Times New Roman" w:hint="eastAsia"/>
        </w:rPr>
        <w:t>复合</w:t>
      </w:r>
      <w:r w:rsidRPr="00590192">
        <w:rPr>
          <w:rFonts w:eastAsia="宋体" w:cs="Times New Roman"/>
        </w:rPr>
        <w:t>废气治理设施出口</w:t>
      </w:r>
      <w:r>
        <w:rPr>
          <w:rFonts w:eastAsia="宋体" w:cs="Times New Roman" w:hint="eastAsia"/>
        </w:rPr>
        <w:t>V</w:t>
      </w:r>
      <w:r>
        <w:rPr>
          <w:rFonts w:eastAsia="宋体" w:cs="Times New Roman"/>
        </w:rPr>
        <w:t>OC</w:t>
      </w:r>
      <w:r>
        <w:rPr>
          <w:rFonts w:eastAsia="宋体" w:cs="Times New Roman" w:hint="eastAsia"/>
        </w:rPr>
        <w:t>s</w:t>
      </w:r>
      <w:r>
        <w:rPr>
          <w:rFonts w:eastAsia="宋体" w:cs="Times New Roman" w:hint="eastAsia"/>
        </w:rPr>
        <w:t>及臭气浓度</w:t>
      </w:r>
      <w:r w:rsidRPr="00590192">
        <w:rPr>
          <w:rFonts w:eastAsia="宋体" w:cs="Times New Roman"/>
        </w:rPr>
        <w:t>排放浓度满足</w:t>
      </w:r>
      <w:r w:rsidRPr="00FD2F9C">
        <w:rPr>
          <w:kern w:val="0"/>
        </w:rPr>
        <w:t>《纺织染整工业大气污染物排放标准》（</w:t>
      </w:r>
      <w:r w:rsidRPr="00FD2F9C">
        <w:rPr>
          <w:kern w:val="0"/>
        </w:rPr>
        <w:t>DB33/962-2015</w:t>
      </w:r>
      <w:r w:rsidRPr="00FD2F9C">
        <w:rPr>
          <w:kern w:val="0"/>
        </w:rPr>
        <w:t>）表</w:t>
      </w:r>
      <w:r>
        <w:rPr>
          <w:kern w:val="0"/>
        </w:rPr>
        <w:t>1</w:t>
      </w:r>
      <w:r w:rsidRPr="00FD2F9C">
        <w:rPr>
          <w:kern w:val="0"/>
        </w:rPr>
        <w:t>中的</w:t>
      </w:r>
      <w:r>
        <w:rPr>
          <w:rFonts w:hint="eastAsia"/>
          <w:kern w:val="0"/>
        </w:rPr>
        <w:t>新建企业</w:t>
      </w:r>
      <w:r w:rsidRPr="00FD2F9C">
        <w:rPr>
          <w:rFonts w:hint="eastAsia"/>
          <w:kern w:val="0"/>
        </w:rPr>
        <w:t>排放</w:t>
      </w:r>
      <w:r w:rsidRPr="00FD2F9C">
        <w:rPr>
          <w:kern w:val="0"/>
        </w:rPr>
        <w:t>限值标准</w:t>
      </w:r>
      <w:r w:rsidRPr="00590192">
        <w:rPr>
          <w:rFonts w:eastAsia="宋体" w:cs="Times New Roman" w:hint="eastAsia"/>
        </w:rPr>
        <w:t>。</w:t>
      </w:r>
    </w:p>
    <w:p w14:paraId="2A4F3B62" w14:textId="64C30054" w:rsidR="0039302F" w:rsidRPr="00590192" w:rsidRDefault="0039302F" w:rsidP="008B5F64">
      <w:pPr>
        <w:ind w:firstLine="480"/>
        <w:jc w:val="left"/>
        <w:rPr>
          <w:rFonts w:eastAsia="宋体" w:cs="Times New Roman"/>
        </w:rPr>
      </w:pPr>
      <w:r w:rsidRPr="00590192">
        <w:rPr>
          <w:rFonts w:eastAsia="宋体" w:cs="Times New Roman"/>
        </w:rPr>
        <w:t>根据监测结果，</w:t>
      </w:r>
      <w:r w:rsidRPr="00590192">
        <w:rPr>
          <w:rFonts w:eastAsia="宋体" w:cs="Times New Roman" w:hint="eastAsia"/>
        </w:rPr>
        <w:t>本项目厂界四周</w:t>
      </w:r>
      <w:r w:rsidRPr="00346411">
        <w:rPr>
          <w:rFonts w:eastAsia="宋体" w:cs="Times New Roman" w:hint="eastAsia"/>
          <w:color w:val="000000" w:themeColor="text1"/>
        </w:rPr>
        <w:t>非甲烷总烃</w:t>
      </w:r>
      <w:r w:rsidRPr="00346411">
        <w:rPr>
          <w:rFonts w:eastAsia="宋体" w:cs="Times New Roman"/>
          <w:color w:val="000000" w:themeColor="text1"/>
        </w:rPr>
        <w:t>无组织排放浓度满足《大气污染物综合排放标准》（</w:t>
      </w:r>
      <w:r w:rsidRPr="00346411">
        <w:rPr>
          <w:rFonts w:eastAsia="宋体" w:cs="Times New Roman"/>
          <w:color w:val="000000" w:themeColor="text1"/>
        </w:rPr>
        <w:t>GB16297-1996</w:t>
      </w:r>
      <w:r w:rsidRPr="00346411">
        <w:rPr>
          <w:rFonts w:eastAsia="宋体" w:cs="Times New Roman"/>
          <w:color w:val="000000" w:themeColor="text1"/>
        </w:rPr>
        <w:t>）表</w:t>
      </w:r>
      <w:r w:rsidRPr="00346411">
        <w:rPr>
          <w:rFonts w:eastAsia="宋体" w:cs="Times New Roman"/>
          <w:color w:val="000000" w:themeColor="text1"/>
        </w:rPr>
        <w:t>2</w:t>
      </w:r>
      <w:r w:rsidRPr="00346411">
        <w:rPr>
          <w:rFonts w:eastAsia="宋体" w:cs="Times New Roman"/>
          <w:color w:val="000000" w:themeColor="text1"/>
        </w:rPr>
        <w:t>中的</w:t>
      </w:r>
      <w:r w:rsidRPr="00346411">
        <w:rPr>
          <w:rFonts w:eastAsia="宋体" w:cs="Times New Roman" w:hint="eastAsia"/>
          <w:color w:val="000000" w:themeColor="text1"/>
        </w:rPr>
        <w:t>限值排放</w:t>
      </w:r>
      <w:r w:rsidRPr="00346411">
        <w:rPr>
          <w:rFonts w:eastAsia="宋体" w:cs="Times New Roman"/>
          <w:color w:val="000000" w:themeColor="text1"/>
        </w:rPr>
        <w:t>标准</w:t>
      </w:r>
      <w:r>
        <w:rPr>
          <w:rFonts w:eastAsia="宋体" w:cs="Times New Roman" w:hint="eastAsia"/>
        </w:rPr>
        <w:t>；</w:t>
      </w:r>
      <w:r w:rsidRPr="00346411">
        <w:rPr>
          <w:rFonts w:eastAsia="宋体" w:cs="Times New Roman" w:hint="eastAsia"/>
          <w:color w:val="000000" w:themeColor="text1"/>
        </w:rPr>
        <w:t>厂区内车间外非甲烷总烃无组织排放浓度满足</w:t>
      </w:r>
      <w:r w:rsidRPr="00346411">
        <w:rPr>
          <w:color w:val="000000" w:themeColor="text1"/>
        </w:rPr>
        <w:t>GB37822-2019</w:t>
      </w:r>
      <w:r w:rsidRPr="00346411">
        <w:rPr>
          <w:color w:val="000000" w:themeColor="text1"/>
        </w:rPr>
        <w:t>《挥发性有机物无组织排放控制标准》表</w:t>
      </w:r>
      <w:r w:rsidRPr="00346411">
        <w:rPr>
          <w:color w:val="000000" w:themeColor="text1"/>
        </w:rPr>
        <w:t>A.1</w:t>
      </w:r>
      <w:r w:rsidRPr="00346411">
        <w:rPr>
          <w:color w:val="000000" w:themeColor="text1"/>
        </w:rPr>
        <w:t>中的排放限值标准</w:t>
      </w:r>
      <w:r w:rsidRPr="00346411">
        <w:rPr>
          <w:rFonts w:eastAsia="宋体" w:cs="Times New Roman" w:hint="eastAsia"/>
          <w:color w:val="000000" w:themeColor="text1"/>
        </w:rPr>
        <w:t>；</w:t>
      </w:r>
      <w:r w:rsidRPr="00346411">
        <w:rPr>
          <w:rFonts w:eastAsia="宋体" w:cs="Times New Roman"/>
          <w:color w:val="000000" w:themeColor="text1"/>
        </w:rPr>
        <w:t>臭气浓度无组织排放浓度满足</w:t>
      </w:r>
      <w:r w:rsidRPr="00346411">
        <w:rPr>
          <w:rFonts w:eastAsia="宋体" w:cs="Times New Roman" w:hint="eastAsia"/>
          <w:color w:val="000000" w:themeColor="text1"/>
        </w:rPr>
        <w:t>《</w:t>
      </w:r>
      <w:r w:rsidRPr="00346411">
        <w:rPr>
          <w:rFonts w:eastAsia="宋体" w:cs="Times New Roman"/>
          <w:color w:val="000000" w:themeColor="text1"/>
        </w:rPr>
        <w:t>纺织染整工业大气污染物排放标准》（</w:t>
      </w:r>
      <w:r w:rsidRPr="00346411">
        <w:rPr>
          <w:rFonts w:eastAsia="宋体" w:cs="Times New Roman"/>
          <w:color w:val="000000" w:themeColor="text1"/>
        </w:rPr>
        <w:t>DB33/962-2015</w:t>
      </w:r>
      <w:r w:rsidRPr="00346411">
        <w:rPr>
          <w:rFonts w:eastAsia="宋体" w:cs="Times New Roman"/>
          <w:color w:val="000000" w:themeColor="text1"/>
        </w:rPr>
        <w:t>）</w:t>
      </w:r>
      <w:r w:rsidRPr="00346411">
        <w:rPr>
          <w:rFonts w:cs="Times New Roman"/>
          <w:color w:val="000000" w:themeColor="text1"/>
        </w:rPr>
        <w:t>表</w:t>
      </w:r>
      <w:r w:rsidRPr="00346411">
        <w:rPr>
          <w:rFonts w:cs="Times New Roman"/>
          <w:color w:val="000000" w:themeColor="text1"/>
        </w:rPr>
        <w:t>2</w:t>
      </w:r>
      <w:r w:rsidRPr="00346411">
        <w:rPr>
          <w:rFonts w:cs="Times New Roman"/>
          <w:color w:val="000000" w:themeColor="text1"/>
        </w:rPr>
        <w:t>中的排放限值标准</w:t>
      </w:r>
      <w:r w:rsidRPr="00346411">
        <w:rPr>
          <w:rFonts w:cs="Times New Roman" w:hint="eastAsia"/>
          <w:color w:val="000000" w:themeColor="text1"/>
        </w:rPr>
        <w:t>。</w:t>
      </w:r>
    </w:p>
    <w:p w14:paraId="31FB38C8" w14:textId="2348B495" w:rsidR="00F42F5F" w:rsidRPr="00590192" w:rsidRDefault="00DD1B55" w:rsidP="008B5F64">
      <w:pPr>
        <w:pStyle w:val="20"/>
        <w:rPr>
          <w:rFonts w:cs="Times New Roman"/>
          <w:szCs w:val="24"/>
        </w:rPr>
      </w:pPr>
      <w:bookmarkStart w:id="150" w:name="_Toc164158772"/>
      <w:r w:rsidRPr="00590192">
        <w:rPr>
          <w:rFonts w:cs="Times New Roman"/>
          <w:szCs w:val="24"/>
        </w:rPr>
        <w:t>10.4</w:t>
      </w:r>
      <w:r w:rsidRPr="00590192">
        <w:rPr>
          <w:rFonts w:cs="Times New Roman"/>
          <w:szCs w:val="24"/>
        </w:rPr>
        <w:t>噪声</w:t>
      </w:r>
      <w:bookmarkEnd w:id="149"/>
      <w:bookmarkEnd w:id="150"/>
    </w:p>
    <w:p w14:paraId="614D6AAF" w14:textId="77777777" w:rsidR="008B5F64" w:rsidRDefault="008B5F64" w:rsidP="008B5F64">
      <w:pPr>
        <w:ind w:firstLine="480"/>
        <w:rPr>
          <w:rFonts w:cs="Times New Roman"/>
        </w:rPr>
      </w:pPr>
      <w:bookmarkStart w:id="151" w:name="_Toc515273935"/>
      <w:r w:rsidRPr="00590192">
        <w:rPr>
          <w:rFonts w:cs="Times New Roman"/>
        </w:rPr>
        <w:t>根据监测结果</w:t>
      </w:r>
      <w:r w:rsidRPr="00590192">
        <w:rPr>
          <w:rFonts w:cs="Times New Roman" w:hint="eastAsia"/>
        </w:rPr>
        <w:t>，</w:t>
      </w:r>
      <w:r w:rsidRPr="00590192">
        <w:rPr>
          <w:rFonts w:eastAsia="宋体" w:cs="Times New Roman" w:hint="eastAsia"/>
        </w:rPr>
        <w:t>本项目</w:t>
      </w:r>
      <w:r w:rsidRPr="00590192">
        <w:rPr>
          <w:rFonts w:cs="Times New Roman"/>
        </w:rPr>
        <w:t>厂界</w:t>
      </w:r>
      <w:r>
        <w:rPr>
          <w:rFonts w:cs="Times New Roman" w:hint="eastAsia"/>
        </w:rPr>
        <w:t>四周</w:t>
      </w:r>
      <w:r w:rsidRPr="00590192">
        <w:rPr>
          <w:rFonts w:cs="Times New Roman" w:hint="eastAsia"/>
        </w:rPr>
        <w:t>昼间</w:t>
      </w:r>
      <w:r w:rsidRPr="00590192">
        <w:rPr>
          <w:rFonts w:cs="Times New Roman"/>
        </w:rPr>
        <w:t>噪声监测值均达到《工业企业厂界环境噪声排放标准》（</w:t>
      </w:r>
      <w:r w:rsidRPr="00590192">
        <w:rPr>
          <w:rFonts w:cs="Times New Roman"/>
        </w:rPr>
        <w:t>GB12348-2008</w:t>
      </w:r>
      <w:r w:rsidRPr="00590192">
        <w:rPr>
          <w:rFonts w:cs="Times New Roman"/>
        </w:rPr>
        <w:t>）中的</w:t>
      </w:r>
      <w:r w:rsidRPr="00590192">
        <w:rPr>
          <w:rFonts w:cs="Times New Roman"/>
        </w:rPr>
        <w:t>3</w:t>
      </w:r>
      <w:r w:rsidRPr="00590192">
        <w:rPr>
          <w:rFonts w:cs="Times New Roman"/>
        </w:rPr>
        <w:t>类区标准要求</w:t>
      </w:r>
      <w:r>
        <w:rPr>
          <w:rFonts w:cs="Times New Roman" w:hint="eastAsia"/>
        </w:rPr>
        <w:t>，东南侧民居</w:t>
      </w:r>
      <w:r w:rsidRPr="00590192">
        <w:rPr>
          <w:rFonts w:cs="Times New Roman" w:hint="eastAsia"/>
        </w:rPr>
        <w:t>昼间</w:t>
      </w:r>
      <w:r w:rsidRPr="00590192">
        <w:rPr>
          <w:rFonts w:cs="Times New Roman"/>
        </w:rPr>
        <w:t>噪声监测值均达到</w:t>
      </w:r>
      <w:r w:rsidRPr="004E76FB">
        <w:rPr>
          <w:rFonts w:cs="Times New Roman"/>
          <w:color w:val="000000" w:themeColor="text1"/>
        </w:rPr>
        <w:t>《声环境质量标准》（</w:t>
      </w:r>
      <w:r w:rsidRPr="004E76FB">
        <w:rPr>
          <w:rFonts w:cs="Times New Roman"/>
          <w:color w:val="000000" w:themeColor="text1"/>
        </w:rPr>
        <w:t>GB3096-2008</w:t>
      </w:r>
      <w:r w:rsidRPr="004E76FB">
        <w:rPr>
          <w:rFonts w:cs="Times New Roman"/>
          <w:color w:val="000000" w:themeColor="text1"/>
        </w:rPr>
        <w:t>）</w:t>
      </w:r>
      <w:r>
        <w:rPr>
          <w:rFonts w:cs="Times New Roman" w:hint="eastAsia"/>
          <w:color w:val="000000" w:themeColor="text1"/>
        </w:rPr>
        <w:t>中的</w:t>
      </w:r>
      <w:r>
        <w:rPr>
          <w:rFonts w:cs="Times New Roman" w:hint="eastAsia"/>
          <w:color w:val="000000" w:themeColor="text1"/>
        </w:rPr>
        <w:t>2</w:t>
      </w:r>
      <w:r>
        <w:rPr>
          <w:rFonts w:cs="Times New Roman" w:hint="eastAsia"/>
          <w:color w:val="000000" w:themeColor="text1"/>
        </w:rPr>
        <w:t>类区标准。</w:t>
      </w:r>
    </w:p>
    <w:p w14:paraId="4F6EE9FA" w14:textId="77777777" w:rsidR="00F42F5F" w:rsidRPr="00590192" w:rsidRDefault="00DD1B55">
      <w:pPr>
        <w:pStyle w:val="20"/>
        <w:rPr>
          <w:rFonts w:cs="Times New Roman"/>
          <w:szCs w:val="24"/>
        </w:rPr>
      </w:pPr>
      <w:bookmarkStart w:id="152" w:name="_Toc164158773"/>
      <w:r w:rsidRPr="00590192">
        <w:rPr>
          <w:rFonts w:cs="Times New Roman"/>
          <w:szCs w:val="24"/>
        </w:rPr>
        <w:t>10.5</w:t>
      </w:r>
      <w:r w:rsidRPr="00590192">
        <w:rPr>
          <w:rFonts w:cs="Times New Roman"/>
          <w:szCs w:val="24"/>
        </w:rPr>
        <w:t>固体废弃物</w:t>
      </w:r>
      <w:bookmarkEnd w:id="151"/>
      <w:bookmarkEnd w:id="152"/>
    </w:p>
    <w:p w14:paraId="50DEBE0B" w14:textId="7C8EFAFE" w:rsidR="005776F4" w:rsidRDefault="00754E08" w:rsidP="005776F4">
      <w:pPr>
        <w:ind w:firstLine="480"/>
        <w:rPr>
          <w:rFonts w:eastAsia="宋体" w:cs="Times New Roman"/>
        </w:rPr>
      </w:pPr>
      <w:bookmarkStart w:id="153" w:name="_Toc515011450"/>
      <w:r w:rsidRPr="00590192">
        <w:rPr>
          <w:rFonts w:cs="Times New Roman"/>
        </w:rPr>
        <w:t>验收监测期间，</w:t>
      </w:r>
      <w:bookmarkStart w:id="154" w:name="_Hlk85555235"/>
      <w:bookmarkStart w:id="155" w:name="_Hlk71815009"/>
      <w:r w:rsidR="005776F4" w:rsidRPr="00590192">
        <w:rPr>
          <w:rFonts w:eastAsia="宋体" w:cs="Times New Roman" w:hint="eastAsia"/>
        </w:rPr>
        <w:t>本</w:t>
      </w:r>
      <w:r w:rsidR="005776F4" w:rsidRPr="00590192">
        <w:rPr>
          <w:rFonts w:eastAsia="宋体" w:cs="Times New Roman"/>
        </w:rPr>
        <w:t>项目生产过程中产生的</w:t>
      </w:r>
      <w:r w:rsidR="005776F4" w:rsidRPr="00590192">
        <w:rPr>
          <w:rFonts w:eastAsia="宋体" w:cs="Times New Roman" w:hint="eastAsia"/>
        </w:rPr>
        <w:t>固体废物</w:t>
      </w:r>
      <w:r w:rsidR="005776F4" w:rsidRPr="00590192">
        <w:rPr>
          <w:rFonts w:eastAsia="宋体" w:cs="Times New Roman"/>
        </w:rPr>
        <w:t>主要为</w:t>
      </w:r>
      <w:r w:rsidR="005776F4">
        <w:rPr>
          <w:rFonts w:eastAsia="宋体" w:cs="Times New Roman" w:hint="eastAsia"/>
        </w:rPr>
        <w:t>一般包装材料</w:t>
      </w:r>
      <w:r w:rsidR="005776F4" w:rsidRPr="00590192">
        <w:rPr>
          <w:rFonts w:eastAsia="宋体" w:cs="Times New Roman"/>
        </w:rPr>
        <w:t>、</w:t>
      </w:r>
      <w:r w:rsidR="005776F4">
        <w:rPr>
          <w:rFonts w:eastAsia="宋体" w:cs="Times New Roman" w:hint="eastAsia"/>
        </w:rPr>
        <w:t>边角料、废胶、</w:t>
      </w:r>
      <w:r w:rsidR="00F161C3">
        <w:rPr>
          <w:rFonts w:eastAsia="宋体" w:cs="Times New Roman" w:hint="eastAsia"/>
        </w:rPr>
        <w:t>废滤棉</w:t>
      </w:r>
      <w:r w:rsidR="005776F4">
        <w:rPr>
          <w:rFonts w:eastAsia="宋体" w:cs="Times New Roman" w:hint="eastAsia"/>
        </w:rPr>
        <w:t>、废活性炭、</w:t>
      </w:r>
      <w:r w:rsidR="00F161C3">
        <w:rPr>
          <w:rFonts w:eastAsia="宋体" w:cs="Times New Roman" w:hint="eastAsia"/>
        </w:rPr>
        <w:t>胶水包装桶</w:t>
      </w:r>
      <w:r w:rsidR="005776F4">
        <w:rPr>
          <w:rFonts w:eastAsia="宋体" w:cs="Times New Roman" w:hint="eastAsia"/>
        </w:rPr>
        <w:t>、含油包装桶、废机油、废抹布手套</w:t>
      </w:r>
      <w:r w:rsidR="005776F4" w:rsidRPr="00590192">
        <w:rPr>
          <w:rFonts w:eastAsia="宋体" w:cs="Times New Roman"/>
        </w:rPr>
        <w:t>以及职工生活垃圾</w:t>
      </w:r>
      <w:r w:rsidR="005776F4" w:rsidRPr="00590192">
        <w:rPr>
          <w:rFonts w:eastAsia="宋体" w:cs="Times New Roman" w:hint="eastAsia"/>
        </w:rPr>
        <w:t>。</w:t>
      </w:r>
    </w:p>
    <w:p w14:paraId="044F9421" w14:textId="77777777" w:rsidR="008B5F64" w:rsidRPr="008B5F64" w:rsidRDefault="008B5F64" w:rsidP="008B5F64">
      <w:pPr>
        <w:pStyle w:val="2"/>
        <w:ind w:left="480" w:firstLine="480"/>
      </w:pPr>
    </w:p>
    <w:p w14:paraId="0C2D8637" w14:textId="6FA70DAC" w:rsidR="005776F4" w:rsidRPr="00590192" w:rsidRDefault="005776F4" w:rsidP="005776F4">
      <w:pPr>
        <w:pStyle w:val="24"/>
        <w:widowControl w:val="0"/>
        <w:ind w:firstLine="480"/>
        <w:rPr>
          <w:kern w:val="2"/>
        </w:rPr>
      </w:pPr>
      <w:r>
        <w:rPr>
          <w:rFonts w:hint="eastAsia"/>
        </w:rPr>
        <w:t>一般包装材料</w:t>
      </w:r>
      <w:r w:rsidRPr="00590192">
        <w:t>、</w:t>
      </w:r>
      <w:r>
        <w:rPr>
          <w:rFonts w:hint="eastAsia"/>
        </w:rPr>
        <w:t>边角料</w:t>
      </w:r>
      <w:r w:rsidRPr="00590192">
        <w:rPr>
          <w:rFonts w:hint="eastAsia"/>
          <w:kern w:val="2"/>
        </w:rPr>
        <w:t>收集后外卖综合利用；</w:t>
      </w:r>
      <w:r>
        <w:rPr>
          <w:rFonts w:hint="eastAsia"/>
        </w:rPr>
        <w:t>废胶、</w:t>
      </w:r>
      <w:r w:rsidR="00F161C3">
        <w:rPr>
          <w:rFonts w:hint="eastAsia"/>
        </w:rPr>
        <w:t>废滤棉</w:t>
      </w:r>
      <w:r>
        <w:rPr>
          <w:rFonts w:hint="eastAsia"/>
        </w:rPr>
        <w:t>、废活性炭、</w:t>
      </w:r>
      <w:r w:rsidR="00F161C3">
        <w:rPr>
          <w:rFonts w:hint="eastAsia"/>
        </w:rPr>
        <w:t>胶水包装桶</w:t>
      </w:r>
      <w:r>
        <w:rPr>
          <w:rFonts w:hint="eastAsia"/>
        </w:rPr>
        <w:t>、含油包装桶、废机油、废抹布手套</w:t>
      </w:r>
      <w:r w:rsidRPr="00590192">
        <w:rPr>
          <w:rFonts w:hint="eastAsia"/>
          <w:kern w:val="2"/>
        </w:rPr>
        <w:t>委托嘉兴市固体废物处置有限责任公司</w:t>
      </w:r>
      <w:r w:rsidRPr="00590192">
        <w:rPr>
          <w:kern w:val="2"/>
        </w:rPr>
        <w:t>处置</w:t>
      </w:r>
      <w:r w:rsidRPr="00590192">
        <w:rPr>
          <w:rFonts w:hint="eastAsia"/>
          <w:kern w:val="2"/>
        </w:rPr>
        <w:t>；生活垃圾委托环卫部门统一清运。</w:t>
      </w:r>
    </w:p>
    <w:bookmarkEnd w:id="154"/>
    <w:bookmarkEnd w:id="155"/>
    <w:p w14:paraId="415AACBF" w14:textId="739ED46E" w:rsidR="00754E08" w:rsidRPr="00590192" w:rsidRDefault="00754E08" w:rsidP="00754E08">
      <w:pPr>
        <w:ind w:firstLine="480"/>
        <w:rPr>
          <w:rFonts w:eastAsia="宋体" w:cs="Times New Roman"/>
        </w:rPr>
      </w:pPr>
      <w:r w:rsidRPr="00590192">
        <w:rPr>
          <w:rFonts w:eastAsia="宋体" w:cs="Times New Roman"/>
        </w:rPr>
        <w:t>一般固体废物的污染控制</w:t>
      </w:r>
      <w:r w:rsidR="00032CB1" w:rsidRPr="00590192">
        <w:rPr>
          <w:rFonts w:eastAsia="宋体" w:cs="Times New Roman"/>
        </w:rPr>
        <w:t>满足</w:t>
      </w:r>
      <w:r w:rsidRPr="00590192">
        <w:rPr>
          <w:rFonts w:eastAsia="宋体" w:cs="Times New Roman"/>
        </w:rPr>
        <w:t>《中华人民共和国固体废物污染环境防治法（</w:t>
      </w:r>
      <w:r w:rsidRPr="00590192">
        <w:rPr>
          <w:rFonts w:eastAsia="宋体" w:cs="Times New Roman"/>
        </w:rPr>
        <w:t>2020</w:t>
      </w:r>
      <w:r w:rsidRPr="00590192">
        <w:rPr>
          <w:rFonts w:eastAsia="宋体" w:cs="Times New Roman"/>
        </w:rPr>
        <w:t>年修正）》、《浙江省固体废物污染环境防治条例》以及《一般工业固体废物贮存和填埋污染控制标准》（</w:t>
      </w:r>
      <w:r w:rsidRPr="00590192">
        <w:rPr>
          <w:rFonts w:eastAsia="宋体" w:cs="Times New Roman"/>
        </w:rPr>
        <w:t>GB18599-2020</w:t>
      </w:r>
      <w:r w:rsidRPr="00590192">
        <w:rPr>
          <w:rFonts w:eastAsia="宋体" w:cs="Times New Roman"/>
        </w:rPr>
        <w:t>）中相应防渗漏、防雨淋、防扬尘等环境保护要求的有关规定。</w:t>
      </w:r>
    </w:p>
    <w:p w14:paraId="4EA1FE84" w14:textId="2E8E27D2" w:rsidR="00754E08" w:rsidRPr="00590192" w:rsidRDefault="00754E08" w:rsidP="00754E08">
      <w:pPr>
        <w:ind w:firstLine="480"/>
        <w:rPr>
          <w:rFonts w:cs="Times New Roman"/>
        </w:rPr>
      </w:pPr>
      <w:r w:rsidRPr="00590192">
        <w:rPr>
          <w:rFonts w:eastAsia="宋体" w:cs="Times New Roman"/>
        </w:rPr>
        <w:t>危险废物的贮存和处置</w:t>
      </w:r>
      <w:r w:rsidR="00032CB1" w:rsidRPr="00590192">
        <w:rPr>
          <w:rFonts w:eastAsia="宋体" w:cs="Times New Roman"/>
        </w:rPr>
        <w:t>满足</w:t>
      </w:r>
      <w:r w:rsidRPr="00590192">
        <w:rPr>
          <w:rFonts w:eastAsia="宋体" w:cs="Times New Roman"/>
        </w:rPr>
        <w:t>《危险废物贮存污染控制标准》（</w:t>
      </w:r>
      <w:r w:rsidRPr="00590192">
        <w:rPr>
          <w:rFonts w:eastAsia="宋体" w:cs="Times New Roman"/>
        </w:rPr>
        <w:t>GB18597-20</w:t>
      </w:r>
      <w:r w:rsidR="007C1A80" w:rsidRPr="00590192">
        <w:rPr>
          <w:rFonts w:eastAsia="宋体" w:cs="Times New Roman"/>
        </w:rPr>
        <w:t>23</w:t>
      </w:r>
      <w:r w:rsidRPr="00590192">
        <w:rPr>
          <w:rFonts w:eastAsia="宋体" w:cs="Times New Roman"/>
        </w:rPr>
        <w:t>）、《中华人民共和国固体废物污染环境防治法》（</w:t>
      </w:r>
      <w:r w:rsidRPr="00590192">
        <w:rPr>
          <w:rFonts w:eastAsia="宋体" w:cs="Times New Roman"/>
        </w:rPr>
        <w:t>2020</w:t>
      </w:r>
      <w:r w:rsidRPr="00590192">
        <w:rPr>
          <w:rFonts w:eastAsia="宋体" w:cs="Times New Roman"/>
        </w:rPr>
        <w:t>年修定）和《浙江省固体废物污染环境防治条例》中的有</w:t>
      </w:r>
      <w:r w:rsidRPr="00590192">
        <w:rPr>
          <w:rFonts w:cs="Times New Roman"/>
        </w:rPr>
        <w:t>关规定。</w:t>
      </w:r>
    </w:p>
    <w:p w14:paraId="14C1C2BA" w14:textId="37ADF3B5" w:rsidR="00F42F5F" w:rsidRPr="00590192" w:rsidRDefault="00754E08" w:rsidP="007444B9">
      <w:pPr>
        <w:pStyle w:val="20"/>
        <w:rPr>
          <w:rFonts w:cs="Times New Roman"/>
          <w:szCs w:val="24"/>
        </w:rPr>
      </w:pPr>
      <w:bookmarkStart w:id="156" w:name="_Toc164158774"/>
      <w:r w:rsidRPr="00590192">
        <w:rPr>
          <w:rFonts w:cs="Times New Roman"/>
          <w:szCs w:val="24"/>
        </w:rPr>
        <w:t>10.6</w:t>
      </w:r>
      <w:r w:rsidRPr="00590192">
        <w:rPr>
          <w:rFonts w:cs="Times New Roman"/>
          <w:szCs w:val="24"/>
        </w:rPr>
        <w:t>总量控制</w:t>
      </w:r>
      <w:bookmarkEnd w:id="153"/>
      <w:bookmarkEnd w:id="156"/>
    </w:p>
    <w:p w14:paraId="685822D9" w14:textId="6E95F5C0" w:rsidR="00F42F5F" w:rsidRPr="00590192" w:rsidRDefault="00FB2796">
      <w:pPr>
        <w:ind w:firstLine="480"/>
        <w:rPr>
          <w:rFonts w:eastAsia="宋体" w:cs="Times New Roman"/>
        </w:rPr>
      </w:pPr>
      <w:r w:rsidRPr="00590192">
        <w:rPr>
          <w:rFonts w:eastAsia="宋体" w:cs="Times New Roman"/>
        </w:rPr>
        <w:t>公司</w:t>
      </w:r>
      <w:r w:rsidR="0072791C" w:rsidRPr="00590192">
        <w:rPr>
          <w:rFonts w:eastAsia="宋体" w:cs="Times New Roman"/>
        </w:rPr>
        <w:t>全厂</w:t>
      </w:r>
      <w:r w:rsidR="00DD1B55" w:rsidRPr="00590192">
        <w:rPr>
          <w:rFonts w:eastAsia="宋体" w:cs="Times New Roman"/>
        </w:rPr>
        <w:t>总量控制指标</w:t>
      </w:r>
      <w:r w:rsidR="00D530B0" w:rsidRPr="00590192">
        <w:rPr>
          <w:rFonts w:eastAsia="宋体" w:cs="Times New Roman" w:hint="eastAsia"/>
        </w:rPr>
        <w:t>污染物</w:t>
      </w:r>
      <w:r w:rsidR="00DD1B55" w:rsidRPr="00590192">
        <w:rPr>
          <w:rFonts w:cs="Times New Roman"/>
          <w:bCs/>
        </w:rPr>
        <w:t>年排放量与环评报告审批量见下表</w:t>
      </w:r>
      <w:r w:rsidR="00DD1B55" w:rsidRPr="00590192">
        <w:rPr>
          <w:rFonts w:eastAsia="宋体" w:cs="Times New Roman"/>
        </w:rPr>
        <w:t>。</w:t>
      </w:r>
    </w:p>
    <w:p w14:paraId="183DD166" w14:textId="7111E3ED" w:rsidR="00F42F5F" w:rsidRPr="00590192" w:rsidRDefault="00DD1B55">
      <w:pPr>
        <w:pStyle w:val="afa"/>
        <w:spacing w:before="62" w:after="31"/>
      </w:pPr>
      <w:r w:rsidRPr="00590192">
        <w:t>表</w:t>
      </w:r>
      <w:r w:rsidRPr="00590192">
        <w:t>10-1</w:t>
      </w:r>
      <w:r w:rsidR="006B1523" w:rsidRPr="00590192">
        <w:t xml:space="preserve"> </w:t>
      </w:r>
      <w:r w:rsidRPr="00590192">
        <w:t xml:space="preserve"> </w:t>
      </w:r>
      <w:r w:rsidRPr="00590192">
        <w:t>总量控制情况</w:t>
      </w:r>
    </w:p>
    <w:tbl>
      <w:tblPr>
        <w:tblStyle w:val="af8"/>
        <w:tblW w:w="5000" w:type="pct"/>
        <w:jc w:val="center"/>
        <w:tblLook w:val="04A0" w:firstRow="1" w:lastRow="0" w:firstColumn="1" w:lastColumn="0" w:noHBand="0" w:noVBand="1"/>
      </w:tblPr>
      <w:tblGrid>
        <w:gridCol w:w="3383"/>
        <w:gridCol w:w="1452"/>
        <w:gridCol w:w="1661"/>
        <w:gridCol w:w="1998"/>
      </w:tblGrid>
      <w:tr w:rsidR="005776F4" w:rsidRPr="00590192" w14:paraId="56DAE6E3" w14:textId="39F275B2" w:rsidTr="005776F4">
        <w:trPr>
          <w:trHeight w:val="57"/>
          <w:jc w:val="center"/>
        </w:trPr>
        <w:tc>
          <w:tcPr>
            <w:tcW w:w="1991" w:type="pct"/>
            <w:vAlign w:val="center"/>
          </w:tcPr>
          <w:p w14:paraId="1697057B" w14:textId="5ABD84B2" w:rsidR="005776F4" w:rsidRPr="00590192" w:rsidRDefault="005776F4">
            <w:pPr>
              <w:pStyle w:val="af9"/>
              <w:rPr>
                <w:rFonts w:cs="Times New Roman"/>
                <w:b/>
                <w:bCs/>
                <w:szCs w:val="21"/>
              </w:rPr>
            </w:pPr>
            <w:r w:rsidRPr="00590192">
              <w:rPr>
                <w:rFonts w:cs="Times New Roman"/>
                <w:b/>
                <w:bCs/>
                <w:szCs w:val="21"/>
              </w:rPr>
              <w:t>污染物类别</w:t>
            </w:r>
          </w:p>
        </w:tc>
        <w:tc>
          <w:tcPr>
            <w:tcW w:w="855" w:type="pct"/>
            <w:vAlign w:val="center"/>
          </w:tcPr>
          <w:p w14:paraId="3ABA07D7" w14:textId="65E70551" w:rsidR="005776F4" w:rsidRPr="00590192" w:rsidRDefault="005776F4" w:rsidP="00AE5623">
            <w:pPr>
              <w:pStyle w:val="af9"/>
              <w:rPr>
                <w:rFonts w:cs="Times New Roman"/>
                <w:b/>
                <w:bCs/>
                <w:szCs w:val="21"/>
              </w:rPr>
            </w:pPr>
            <w:r w:rsidRPr="00590192">
              <w:rPr>
                <w:rFonts w:cs="Times New Roman"/>
                <w:b/>
                <w:bCs/>
                <w:szCs w:val="21"/>
              </w:rPr>
              <w:t>COD</w:t>
            </w:r>
            <w:r w:rsidRPr="00590192">
              <w:rPr>
                <w:rFonts w:cs="Times New Roman"/>
                <w:b/>
                <w:bCs/>
                <w:szCs w:val="21"/>
                <w:vertAlign w:val="subscript"/>
              </w:rPr>
              <w:t>Cr</w:t>
            </w:r>
          </w:p>
        </w:tc>
        <w:tc>
          <w:tcPr>
            <w:tcW w:w="978" w:type="pct"/>
            <w:vAlign w:val="center"/>
          </w:tcPr>
          <w:p w14:paraId="0DCB99E0" w14:textId="572E336A" w:rsidR="005776F4" w:rsidRPr="00590192" w:rsidRDefault="005776F4" w:rsidP="00AE5623">
            <w:pPr>
              <w:pStyle w:val="af9"/>
              <w:rPr>
                <w:rFonts w:cs="Times New Roman"/>
                <w:b/>
                <w:bCs/>
                <w:szCs w:val="21"/>
              </w:rPr>
            </w:pPr>
            <w:r w:rsidRPr="00590192">
              <w:rPr>
                <w:rFonts w:cs="Times New Roman"/>
                <w:b/>
                <w:bCs/>
                <w:szCs w:val="21"/>
              </w:rPr>
              <w:t>NH</w:t>
            </w:r>
            <w:r w:rsidRPr="00590192">
              <w:rPr>
                <w:rFonts w:cs="Times New Roman"/>
                <w:b/>
                <w:bCs/>
                <w:szCs w:val="21"/>
                <w:vertAlign w:val="subscript"/>
              </w:rPr>
              <w:t>3</w:t>
            </w:r>
            <w:r w:rsidRPr="00590192">
              <w:rPr>
                <w:rFonts w:cs="Times New Roman"/>
                <w:b/>
                <w:bCs/>
                <w:szCs w:val="21"/>
              </w:rPr>
              <w:t>-N</w:t>
            </w:r>
          </w:p>
        </w:tc>
        <w:tc>
          <w:tcPr>
            <w:tcW w:w="1176" w:type="pct"/>
            <w:vAlign w:val="center"/>
          </w:tcPr>
          <w:p w14:paraId="7A428CF2" w14:textId="5139FD38" w:rsidR="005776F4" w:rsidRPr="00590192" w:rsidRDefault="005776F4" w:rsidP="00AE5623">
            <w:pPr>
              <w:pStyle w:val="af9"/>
              <w:rPr>
                <w:rFonts w:cs="Times New Roman"/>
                <w:b/>
                <w:bCs/>
                <w:szCs w:val="21"/>
              </w:rPr>
            </w:pPr>
            <w:r>
              <w:rPr>
                <w:rFonts w:hint="eastAsia"/>
                <w:b/>
                <w:bCs/>
              </w:rPr>
              <w:t>V</w:t>
            </w:r>
            <w:r>
              <w:rPr>
                <w:b/>
                <w:bCs/>
              </w:rPr>
              <w:t>OC</w:t>
            </w:r>
            <w:r>
              <w:rPr>
                <w:rFonts w:hint="eastAsia"/>
                <w:b/>
                <w:bCs/>
              </w:rPr>
              <w:t>s</w:t>
            </w:r>
          </w:p>
        </w:tc>
      </w:tr>
      <w:tr w:rsidR="005776F4" w:rsidRPr="00590192" w14:paraId="303941E2" w14:textId="1DC33835" w:rsidTr="005776F4">
        <w:trPr>
          <w:trHeight w:val="57"/>
          <w:jc w:val="center"/>
        </w:trPr>
        <w:tc>
          <w:tcPr>
            <w:tcW w:w="1991" w:type="pct"/>
            <w:vAlign w:val="center"/>
          </w:tcPr>
          <w:p w14:paraId="26D87B5E" w14:textId="6AC3DD53" w:rsidR="005776F4" w:rsidRPr="00590192" w:rsidRDefault="005776F4" w:rsidP="00E8346A">
            <w:pPr>
              <w:pStyle w:val="afe"/>
            </w:pPr>
            <w:r w:rsidRPr="00590192">
              <w:t>实际排放量（</w:t>
            </w:r>
            <w:r w:rsidRPr="00590192">
              <w:t>t/a</w:t>
            </w:r>
            <w:r w:rsidRPr="00590192">
              <w:t>）</w:t>
            </w:r>
          </w:p>
        </w:tc>
        <w:tc>
          <w:tcPr>
            <w:tcW w:w="855" w:type="pct"/>
            <w:vAlign w:val="center"/>
          </w:tcPr>
          <w:p w14:paraId="5A018403" w14:textId="01BCA4C9" w:rsidR="005776F4" w:rsidRPr="00590192" w:rsidRDefault="005776F4" w:rsidP="00E8346A">
            <w:pPr>
              <w:pStyle w:val="af9"/>
              <w:rPr>
                <w:rFonts w:cs="Times New Roman"/>
                <w:szCs w:val="21"/>
              </w:rPr>
            </w:pPr>
            <w:r w:rsidRPr="00590192">
              <w:rPr>
                <w:rFonts w:cs="Times New Roman" w:hint="eastAsia"/>
                <w:szCs w:val="21"/>
              </w:rPr>
              <w:t>0</w:t>
            </w:r>
            <w:r w:rsidRPr="00590192">
              <w:rPr>
                <w:rFonts w:cs="Times New Roman"/>
                <w:szCs w:val="21"/>
              </w:rPr>
              <w:t>.</w:t>
            </w:r>
            <w:r>
              <w:rPr>
                <w:rFonts w:cs="Times New Roman"/>
                <w:szCs w:val="21"/>
              </w:rPr>
              <w:t>045</w:t>
            </w:r>
          </w:p>
        </w:tc>
        <w:tc>
          <w:tcPr>
            <w:tcW w:w="978" w:type="pct"/>
            <w:vAlign w:val="center"/>
          </w:tcPr>
          <w:p w14:paraId="07325025" w14:textId="11D9B929" w:rsidR="005776F4" w:rsidRPr="00590192" w:rsidRDefault="005776F4" w:rsidP="00E8346A">
            <w:pPr>
              <w:pStyle w:val="af9"/>
              <w:rPr>
                <w:rFonts w:cs="Times New Roman"/>
                <w:szCs w:val="21"/>
              </w:rPr>
            </w:pPr>
            <w:r w:rsidRPr="00590192">
              <w:rPr>
                <w:rFonts w:cs="Times New Roman" w:hint="eastAsia"/>
                <w:szCs w:val="21"/>
              </w:rPr>
              <w:t>0</w:t>
            </w:r>
            <w:r w:rsidRPr="00590192">
              <w:rPr>
                <w:rFonts w:cs="Times New Roman"/>
                <w:szCs w:val="21"/>
              </w:rPr>
              <w:t>.0</w:t>
            </w:r>
            <w:r>
              <w:rPr>
                <w:rFonts w:cs="Times New Roman"/>
                <w:szCs w:val="21"/>
              </w:rPr>
              <w:t>05</w:t>
            </w:r>
          </w:p>
        </w:tc>
        <w:tc>
          <w:tcPr>
            <w:tcW w:w="1176" w:type="pct"/>
            <w:vAlign w:val="center"/>
          </w:tcPr>
          <w:p w14:paraId="5C695626" w14:textId="5CE0AB62" w:rsidR="005776F4" w:rsidRPr="00590192" w:rsidRDefault="005776F4" w:rsidP="00E8346A">
            <w:pPr>
              <w:pStyle w:val="af9"/>
              <w:rPr>
                <w:rFonts w:cs="Times New Roman"/>
                <w:szCs w:val="21"/>
              </w:rPr>
            </w:pPr>
            <w:r w:rsidRPr="00590192">
              <w:rPr>
                <w:rFonts w:cs="Times New Roman"/>
                <w:szCs w:val="21"/>
              </w:rPr>
              <w:t>0.</w:t>
            </w:r>
            <w:r>
              <w:rPr>
                <w:rFonts w:cs="Times New Roman"/>
                <w:szCs w:val="21"/>
              </w:rPr>
              <w:t>0</w:t>
            </w:r>
            <w:r w:rsidR="000A4208">
              <w:rPr>
                <w:rFonts w:cs="Times New Roman"/>
                <w:szCs w:val="21"/>
              </w:rPr>
              <w:t>24</w:t>
            </w:r>
          </w:p>
        </w:tc>
      </w:tr>
      <w:tr w:rsidR="005776F4" w:rsidRPr="00590192" w14:paraId="676BE759" w14:textId="493D7C7E" w:rsidTr="005776F4">
        <w:trPr>
          <w:trHeight w:val="57"/>
          <w:jc w:val="center"/>
        </w:trPr>
        <w:tc>
          <w:tcPr>
            <w:tcW w:w="1991" w:type="pct"/>
            <w:vAlign w:val="center"/>
          </w:tcPr>
          <w:p w14:paraId="1FA1358C" w14:textId="22775721" w:rsidR="005776F4" w:rsidRPr="00590192" w:rsidRDefault="005776F4" w:rsidP="00E8346A">
            <w:pPr>
              <w:pStyle w:val="afe"/>
            </w:pPr>
            <w:r w:rsidRPr="00590192">
              <w:t>环评报告审批量（</w:t>
            </w:r>
            <w:r w:rsidRPr="00590192">
              <w:t>t/a</w:t>
            </w:r>
            <w:r w:rsidRPr="00590192">
              <w:t>）</w:t>
            </w:r>
          </w:p>
        </w:tc>
        <w:tc>
          <w:tcPr>
            <w:tcW w:w="855" w:type="pct"/>
            <w:vAlign w:val="center"/>
          </w:tcPr>
          <w:p w14:paraId="0690096A" w14:textId="35054AE4" w:rsidR="005776F4" w:rsidRPr="00590192" w:rsidRDefault="005776F4" w:rsidP="00E8346A">
            <w:pPr>
              <w:pStyle w:val="af9"/>
              <w:rPr>
                <w:rFonts w:cs="Times New Roman"/>
                <w:szCs w:val="21"/>
              </w:rPr>
            </w:pPr>
            <w:r w:rsidRPr="00590192">
              <w:rPr>
                <w:rFonts w:cs="Times New Roman" w:hint="eastAsia"/>
                <w:szCs w:val="21"/>
              </w:rPr>
              <w:t>0</w:t>
            </w:r>
            <w:r w:rsidRPr="00590192">
              <w:rPr>
                <w:rFonts w:cs="Times New Roman"/>
                <w:szCs w:val="21"/>
              </w:rPr>
              <w:t>.</w:t>
            </w:r>
            <w:r>
              <w:rPr>
                <w:rFonts w:cs="Times New Roman"/>
                <w:szCs w:val="21"/>
              </w:rPr>
              <w:t>054</w:t>
            </w:r>
          </w:p>
        </w:tc>
        <w:tc>
          <w:tcPr>
            <w:tcW w:w="978" w:type="pct"/>
            <w:vAlign w:val="center"/>
          </w:tcPr>
          <w:p w14:paraId="5EC5DAE8" w14:textId="1C9857D4" w:rsidR="005776F4" w:rsidRPr="00590192" w:rsidRDefault="005776F4" w:rsidP="00E8346A">
            <w:pPr>
              <w:pStyle w:val="af9"/>
              <w:rPr>
                <w:rFonts w:cs="Times New Roman"/>
                <w:szCs w:val="21"/>
              </w:rPr>
            </w:pPr>
            <w:r w:rsidRPr="00590192">
              <w:rPr>
                <w:rFonts w:cs="Times New Roman" w:hint="eastAsia"/>
                <w:szCs w:val="21"/>
              </w:rPr>
              <w:t>0</w:t>
            </w:r>
            <w:r w:rsidRPr="00590192">
              <w:rPr>
                <w:rFonts w:cs="Times New Roman"/>
                <w:szCs w:val="21"/>
              </w:rPr>
              <w:t>.0</w:t>
            </w:r>
            <w:r>
              <w:rPr>
                <w:rFonts w:cs="Times New Roman"/>
                <w:szCs w:val="21"/>
              </w:rPr>
              <w:t>05</w:t>
            </w:r>
          </w:p>
        </w:tc>
        <w:tc>
          <w:tcPr>
            <w:tcW w:w="1176" w:type="pct"/>
            <w:vAlign w:val="center"/>
          </w:tcPr>
          <w:p w14:paraId="3090DB47" w14:textId="212CF455" w:rsidR="005776F4" w:rsidRPr="00590192" w:rsidRDefault="005776F4" w:rsidP="00E8346A">
            <w:pPr>
              <w:pStyle w:val="af9"/>
              <w:rPr>
                <w:rFonts w:cs="Times New Roman"/>
                <w:szCs w:val="21"/>
              </w:rPr>
            </w:pPr>
            <w:r>
              <w:rPr>
                <w:rFonts w:cs="Times New Roman"/>
                <w:szCs w:val="21"/>
              </w:rPr>
              <w:t>0.12</w:t>
            </w:r>
          </w:p>
        </w:tc>
      </w:tr>
      <w:tr w:rsidR="005776F4" w:rsidRPr="00590192" w14:paraId="723A7D64" w14:textId="15B57E68" w:rsidTr="005776F4">
        <w:trPr>
          <w:trHeight w:val="57"/>
          <w:jc w:val="center"/>
        </w:trPr>
        <w:tc>
          <w:tcPr>
            <w:tcW w:w="1991" w:type="pct"/>
            <w:vAlign w:val="center"/>
          </w:tcPr>
          <w:p w14:paraId="31971ED8" w14:textId="77777777" w:rsidR="005776F4" w:rsidRPr="00590192" w:rsidRDefault="005776F4" w:rsidP="00F1548D">
            <w:pPr>
              <w:spacing w:line="240" w:lineRule="auto"/>
              <w:ind w:firstLineChars="0" w:firstLine="0"/>
              <w:jc w:val="center"/>
              <w:rPr>
                <w:rFonts w:cs="Times New Roman"/>
                <w:sz w:val="21"/>
                <w:szCs w:val="21"/>
              </w:rPr>
            </w:pPr>
            <w:r w:rsidRPr="00590192">
              <w:rPr>
                <w:rFonts w:cs="Times New Roman"/>
                <w:sz w:val="21"/>
                <w:szCs w:val="21"/>
              </w:rPr>
              <w:t>是否控制在审批范围内</w:t>
            </w:r>
          </w:p>
        </w:tc>
        <w:tc>
          <w:tcPr>
            <w:tcW w:w="855" w:type="pct"/>
            <w:vAlign w:val="center"/>
          </w:tcPr>
          <w:p w14:paraId="0D871253" w14:textId="77777777" w:rsidR="005776F4" w:rsidRPr="00590192" w:rsidRDefault="005776F4" w:rsidP="00F1548D">
            <w:pPr>
              <w:pStyle w:val="af9"/>
              <w:rPr>
                <w:rFonts w:cs="Times New Roman"/>
                <w:szCs w:val="21"/>
              </w:rPr>
            </w:pPr>
            <w:r w:rsidRPr="00590192">
              <w:rPr>
                <w:rFonts w:cs="Times New Roman"/>
                <w:szCs w:val="21"/>
              </w:rPr>
              <w:t>是</w:t>
            </w:r>
          </w:p>
        </w:tc>
        <w:tc>
          <w:tcPr>
            <w:tcW w:w="978" w:type="pct"/>
            <w:vAlign w:val="center"/>
          </w:tcPr>
          <w:p w14:paraId="11D6A311" w14:textId="77777777" w:rsidR="005776F4" w:rsidRPr="00590192" w:rsidRDefault="005776F4" w:rsidP="00F1548D">
            <w:pPr>
              <w:pStyle w:val="af9"/>
              <w:rPr>
                <w:rFonts w:cs="Times New Roman"/>
                <w:szCs w:val="21"/>
              </w:rPr>
            </w:pPr>
            <w:r w:rsidRPr="00590192">
              <w:rPr>
                <w:rFonts w:cs="Times New Roman"/>
                <w:szCs w:val="21"/>
              </w:rPr>
              <w:t>是</w:t>
            </w:r>
          </w:p>
        </w:tc>
        <w:tc>
          <w:tcPr>
            <w:tcW w:w="1176" w:type="pct"/>
            <w:vAlign w:val="center"/>
          </w:tcPr>
          <w:p w14:paraId="636AC547" w14:textId="3F41B5D6" w:rsidR="005776F4" w:rsidRPr="00590192" w:rsidRDefault="005776F4" w:rsidP="00F1548D">
            <w:pPr>
              <w:pStyle w:val="af9"/>
              <w:rPr>
                <w:rFonts w:cs="Times New Roman"/>
                <w:szCs w:val="21"/>
              </w:rPr>
            </w:pPr>
            <w:r w:rsidRPr="00590192">
              <w:rPr>
                <w:rFonts w:cs="Times New Roman"/>
                <w:szCs w:val="21"/>
              </w:rPr>
              <w:t>是</w:t>
            </w:r>
          </w:p>
        </w:tc>
      </w:tr>
    </w:tbl>
    <w:p w14:paraId="48E96AB3" w14:textId="70C9AEDA" w:rsidR="00F42F5F" w:rsidRPr="00590192" w:rsidRDefault="00DD1B55">
      <w:pPr>
        <w:pStyle w:val="20"/>
        <w:rPr>
          <w:rFonts w:cs="Times New Roman"/>
        </w:rPr>
      </w:pPr>
      <w:bookmarkStart w:id="157" w:name="_Toc164158775"/>
      <w:r w:rsidRPr="00590192">
        <w:rPr>
          <w:rFonts w:cs="Times New Roman"/>
        </w:rPr>
        <w:t>10.7</w:t>
      </w:r>
      <w:r w:rsidRPr="00590192">
        <w:rPr>
          <w:rFonts w:cs="Times New Roman"/>
        </w:rPr>
        <w:t>结论</w:t>
      </w:r>
      <w:bookmarkEnd w:id="157"/>
    </w:p>
    <w:p w14:paraId="33F6D227" w14:textId="77777777" w:rsidR="009057FC" w:rsidRDefault="00AE5623" w:rsidP="00220AFD">
      <w:pPr>
        <w:ind w:firstLine="480"/>
        <w:rPr>
          <w:rFonts w:cs="Times New Roman"/>
        </w:rPr>
        <w:sectPr w:rsidR="009057FC" w:rsidSect="009B243F">
          <w:headerReference w:type="default" r:id="rId32"/>
          <w:pgSz w:w="11906" w:h="16838"/>
          <w:pgMar w:top="1418" w:right="1701" w:bottom="1418" w:left="1701" w:header="851" w:footer="992" w:gutter="0"/>
          <w:cols w:space="425"/>
          <w:docGrid w:type="lines" w:linePitch="312"/>
        </w:sectPr>
      </w:pPr>
      <w:r w:rsidRPr="00590192">
        <w:rPr>
          <w:rFonts w:cs="Times New Roman"/>
        </w:rPr>
        <w:t>综上分析，</w:t>
      </w:r>
      <w:r w:rsidR="00BA4019" w:rsidRPr="00590192">
        <w:rPr>
          <w:rFonts w:eastAsia="宋体" w:cs="Times New Roman" w:hint="eastAsia"/>
        </w:rPr>
        <w:t>本项目</w:t>
      </w:r>
      <w:r w:rsidRPr="00590192">
        <w:rPr>
          <w:rFonts w:cs="Times New Roman"/>
        </w:rPr>
        <w:t>主要生产设施和环保设施运行正常，项目在验收调查期间，各项污染物监测结果可满足相关环境排放标准要求</w:t>
      </w:r>
      <w:r w:rsidR="00220AFD" w:rsidRPr="00590192">
        <w:rPr>
          <w:rFonts w:cs="Times New Roman"/>
        </w:rPr>
        <w:t>，</w:t>
      </w:r>
      <w:r w:rsidRPr="00590192">
        <w:rPr>
          <w:rFonts w:cs="Times New Roman"/>
        </w:rPr>
        <w:t>按照</w:t>
      </w:r>
      <w:r w:rsidR="00B02E4B" w:rsidRPr="00590192">
        <w:rPr>
          <w:rFonts w:cs="Times New Roman" w:hint="eastAsia"/>
        </w:rPr>
        <w:t>建设</w:t>
      </w:r>
      <w:r w:rsidR="00B02E4B" w:rsidRPr="00590192">
        <w:rPr>
          <w:rFonts w:cs="Times New Roman"/>
        </w:rPr>
        <w:t>项目</w:t>
      </w:r>
      <w:r w:rsidRPr="00590192">
        <w:rPr>
          <w:rFonts w:cs="Times New Roman"/>
        </w:rPr>
        <w:t>环境保护</w:t>
      </w:r>
      <w:r w:rsidRPr="00590192">
        <w:rPr>
          <w:rFonts w:cs="Times New Roman"/>
        </w:rPr>
        <w:t>“</w:t>
      </w:r>
      <w:r w:rsidRPr="00590192">
        <w:rPr>
          <w:rFonts w:cs="Times New Roman"/>
        </w:rPr>
        <w:t>三同时</w:t>
      </w:r>
      <w:r w:rsidRPr="00590192">
        <w:rPr>
          <w:rFonts w:cs="Times New Roman"/>
        </w:rPr>
        <w:t>”</w:t>
      </w:r>
      <w:r w:rsidRPr="00590192">
        <w:rPr>
          <w:rFonts w:cs="Times New Roman"/>
        </w:rPr>
        <w:t>的有关要求，基本落实了环评文件及相关</w:t>
      </w:r>
      <w:r w:rsidR="00B02E4B" w:rsidRPr="00590192">
        <w:rPr>
          <w:rFonts w:cs="Times New Roman" w:hint="eastAsia"/>
        </w:rPr>
        <w:t>生态环境</w:t>
      </w:r>
      <w:r w:rsidRPr="00590192">
        <w:rPr>
          <w:rFonts w:cs="Times New Roman"/>
        </w:rPr>
        <w:t>部门的要求，因此符合</w:t>
      </w:r>
      <w:r w:rsidR="00B02E4B" w:rsidRPr="00590192">
        <w:rPr>
          <w:rFonts w:cs="Times New Roman" w:hint="eastAsia"/>
        </w:rPr>
        <w:t>建设</w:t>
      </w:r>
      <w:r w:rsidR="00DC4057" w:rsidRPr="00590192">
        <w:rPr>
          <w:rFonts w:cs="Times New Roman"/>
        </w:rPr>
        <w:t>项目</w:t>
      </w:r>
      <w:r w:rsidRPr="00590192">
        <w:rPr>
          <w:rFonts w:cs="Times New Roman"/>
        </w:rPr>
        <w:t>竣工环境保护验收条件</w:t>
      </w:r>
      <w:r w:rsidR="00220AFD" w:rsidRPr="00590192">
        <w:rPr>
          <w:rFonts w:cs="Times New Roman"/>
        </w:rPr>
        <w:t>。</w:t>
      </w:r>
    </w:p>
    <w:p w14:paraId="6B15CEB5" w14:textId="1332DBF8" w:rsidR="009057FC" w:rsidRDefault="009057FC" w:rsidP="009057FC">
      <w:pPr>
        <w:pStyle w:val="1"/>
      </w:pPr>
      <w:bookmarkStart w:id="158" w:name="_Toc154394304"/>
      <w:bookmarkStart w:id="159" w:name="_Toc164158776"/>
      <w:r>
        <w:rPr>
          <w:rFonts w:hint="eastAsia"/>
        </w:rPr>
        <w:t>11</w:t>
      </w:r>
      <w:r>
        <w:rPr>
          <w:rFonts w:hint="eastAsia"/>
        </w:rPr>
        <w:t>公众意见调查</w:t>
      </w:r>
      <w:bookmarkEnd w:id="158"/>
      <w:bookmarkEnd w:id="159"/>
    </w:p>
    <w:p w14:paraId="3EA7D9B5" w14:textId="44ADB171" w:rsidR="009057FC" w:rsidRDefault="009057FC" w:rsidP="009057FC">
      <w:pPr>
        <w:pStyle w:val="20"/>
      </w:pPr>
      <w:bookmarkStart w:id="160" w:name="_Toc154394305"/>
      <w:bookmarkStart w:id="161" w:name="_Toc164158777"/>
      <w:r>
        <w:rPr>
          <w:rFonts w:hint="eastAsia"/>
        </w:rPr>
        <w:t>11</w:t>
      </w:r>
      <w:r>
        <w:t>.1</w:t>
      </w:r>
      <w:r>
        <w:rPr>
          <w:rFonts w:hint="eastAsia"/>
        </w:rPr>
        <w:t>公众意见调查内容</w:t>
      </w:r>
      <w:bookmarkEnd w:id="160"/>
      <w:bookmarkEnd w:id="161"/>
    </w:p>
    <w:p w14:paraId="4857DA95" w14:textId="77777777" w:rsidR="009057FC" w:rsidRDefault="009057FC" w:rsidP="009057FC">
      <w:pPr>
        <w:ind w:firstLine="480"/>
      </w:pPr>
      <w:r>
        <w:rPr>
          <w:rFonts w:hint="eastAsia"/>
        </w:rPr>
        <w:t>根据</w:t>
      </w:r>
      <w:r w:rsidRPr="00FE70DC">
        <w:rPr>
          <w:rFonts w:hint="eastAsia"/>
        </w:rPr>
        <w:t>《建设项目竣工环境保护验收技术规范</w:t>
      </w:r>
      <w:r w:rsidRPr="00FE70DC">
        <w:rPr>
          <w:rFonts w:hint="eastAsia"/>
        </w:rPr>
        <w:t xml:space="preserve"> </w:t>
      </w:r>
      <w:r w:rsidRPr="00FE70DC">
        <w:rPr>
          <w:rFonts w:hint="eastAsia"/>
        </w:rPr>
        <w:t>纺织染整》（</w:t>
      </w:r>
      <w:r w:rsidRPr="00FE70DC">
        <w:rPr>
          <w:rFonts w:hint="eastAsia"/>
        </w:rPr>
        <w:t>HJ709-2014</w:t>
      </w:r>
      <w:r w:rsidRPr="00FE70DC">
        <w:rPr>
          <w:rFonts w:hint="eastAsia"/>
        </w:rPr>
        <w:t>）</w:t>
      </w:r>
      <w:r>
        <w:rPr>
          <w:rFonts w:hint="eastAsia"/>
        </w:rPr>
        <w:t>相关要求，主要针对施工期、试生产期出现的环境问题以及污染扰民情况征询公众意见、建议。</w:t>
      </w:r>
    </w:p>
    <w:p w14:paraId="6D695A32" w14:textId="1EFF478A" w:rsidR="009057FC" w:rsidRDefault="009057FC" w:rsidP="009057FC">
      <w:pPr>
        <w:pStyle w:val="20"/>
      </w:pPr>
      <w:bookmarkStart w:id="162" w:name="_Toc154394306"/>
      <w:bookmarkStart w:id="163" w:name="_Toc164158778"/>
      <w:r>
        <w:rPr>
          <w:rFonts w:hint="eastAsia"/>
        </w:rPr>
        <w:t>11</w:t>
      </w:r>
      <w:r>
        <w:t>.2</w:t>
      </w:r>
      <w:r>
        <w:rPr>
          <w:rFonts w:hint="eastAsia"/>
        </w:rPr>
        <w:t>公众意见调查方法</w:t>
      </w:r>
      <w:bookmarkEnd w:id="162"/>
      <w:bookmarkEnd w:id="163"/>
    </w:p>
    <w:p w14:paraId="7DB628B8" w14:textId="77777777" w:rsidR="009057FC" w:rsidRDefault="009057FC" w:rsidP="009057FC">
      <w:pPr>
        <w:ind w:firstLine="480"/>
      </w:pPr>
      <w:r w:rsidRPr="00FE70DC">
        <w:rPr>
          <w:rFonts w:hint="eastAsia"/>
        </w:rPr>
        <w:t>采用发放调查表的方式，调查公众对本应急预案的意见和建议。</w:t>
      </w:r>
    </w:p>
    <w:p w14:paraId="50452516" w14:textId="67CAE47F" w:rsidR="009057FC" w:rsidRDefault="009057FC" w:rsidP="009057FC">
      <w:pPr>
        <w:pStyle w:val="20"/>
      </w:pPr>
      <w:bookmarkStart w:id="164" w:name="_Toc154394307"/>
      <w:bookmarkStart w:id="165" w:name="_Toc164158779"/>
      <w:r>
        <w:rPr>
          <w:rFonts w:hint="eastAsia"/>
        </w:rPr>
        <w:t>11</w:t>
      </w:r>
      <w:r>
        <w:t>.3</w:t>
      </w:r>
      <w:r>
        <w:rPr>
          <w:rFonts w:hint="eastAsia"/>
        </w:rPr>
        <w:t>公众意见调查及对象</w:t>
      </w:r>
      <w:bookmarkEnd w:id="164"/>
      <w:bookmarkEnd w:id="165"/>
    </w:p>
    <w:p w14:paraId="07AC9BC8" w14:textId="2967B463" w:rsidR="009057FC" w:rsidRDefault="009057FC" w:rsidP="009057FC">
      <w:pPr>
        <w:ind w:firstLine="480"/>
      </w:pPr>
      <w:r w:rsidRPr="00FE70DC">
        <w:rPr>
          <w:rFonts w:hint="eastAsia"/>
        </w:rPr>
        <w:t>为了解该企业附近公众对本应急预案的总体看法和认同程度，在本应急预案编制过程中企业开展了公众参与调查工作，并对回收的调查表进行了统计。调查工作主要采取发放调查表的形式进行</w:t>
      </w:r>
      <w:r>
        <w:rPr>
          <w:rFonts w:hint="eastAsia"/>
        </w:rPr>
        <w:t>，公众调查对象主要为受建设项目直接影响或间接影响的单位和个人</w:t>
      </w:r>
      <w:r w:rsidRPr="00FE70DC">
        <w:rPr>
          <w:rFonts w:hint="eastAsia"/>
        </w:rPr>
        <w:t>。本次调查共发出调查表</w:t>
      </w:r>
      <w:r w:rsidR="00752613">
        <w:rPr>
          <w:rFonts w:hint="eastAsia"/>
        </w:rPr>
        <w:t>5</w:t>
      </w:r>
      <w:r w:rsidRPr="00FE70DC">
        <w:rPr>
          <w:rFonts w:hint="eastAsia"/>
        </w:rPr>
        <w:t>份，收回有效调查表</w:t>
      </w:r>
      <w:r w:rsidR="00752613">
        <w:rPr>
          <w:rFonts w:hint="eastAsia"/>
        </w:rPr>
        <w:t>5</w:t>
      </w:r>
      <w:r w:rsidRPr="00FE70DC">
        <w:rPr>
          <w:rFonts w:hint="eastAsia"/>
        </w:rPr>
        <w:t>份。</w:t>
      </w:r>
    </w:p>
    <w:p w14:paraId="03E0F285" w14:textId="27993B84" w:rsidR="009057FC" w:rsidRDefault="009057FC" w:rsidP="009057FC">
      <w:pPr>
        <w:pStyle w:val="20"/>
      </w:pPr>
      <w:bookmarkStart w:id="166" w:name="_Toc154394308"/>
      <w:bookmarkStart w:id="167" w:name="_Toc164158780"/>
      <w:r>
        <w:rPr>
          <w:rFonts w:hint="eastAsia"/>
        </w:rPr>
        <w:t>11</w:t>
      </w:r>
      <w:r>
        <w:t>.4</w:t>
      </w:r>
      <w:r>
        <w:rPr>
          <w:rFonts w:hint="eastAsia"/>
        </w:rPr>
        <w:t>公众调查结果整理</w:t>
      </w:r>
      <w:bookmarkEnd w:id="166"/>
      <w:bookmarkEnd w:id="167"/>
    </w:p>
    <w:p w14:paraId="67C487E5" w14:textId="6171F430" w:rsidR="009057FC" w:rsidRDefault="009057FC" w:rsidP="009057FC">
      <w:pPr>
        <w:ind w:firstLine="480"/>
      </w:pPr>
      <w:r w:rsidRPr="00175571">
        <w:rPr>
          <w:rFonts w:hint="eastAsia"/>
        </w:rPr>
        <w:t>被调查者信息统计见表</w:t>
      </w:r>
      <w:r w:rsidR="00752613">
        <w:rPr>
          <w:rFonts w:hint="eastAsia"/>
        </w:rPr>
        <w:t>11.4-</w:t>
      </w:r>
      <w:r>
        <w:t>1</w:t>
      </w:r>
      <w:r w:rsidRPr="00175571">
        <w:rPr>
          <w:rFonts w:hint="eastAsia"/>
        </w:rPr>
        <w:t>，调查结果统计见表</w:t>
      </w:r>
      <w:r w:rsidR="00752613">
        <w:rPr>
          <w:rFonts w:hint="eastAsia"/>
        </w:rPr>
        <w:t>11.4-2</w:t>
      </w:r>
      <w:r w:rsidRPr="00175571">
        <w:rPr>
          <w:rFonts w:hint="eastAsia"/>
        </w:rPr>
        <w:t>。</w:t>
      </w:r>
    </w:p>
    <w:p w14:paraId="799E4324" w14:textId="1929B0DD" w:rsidR="009057FC" w:rsidRPr="00175571" w:rsidRDefault="009057FC" w:rsidP="009057FC">
      <w:pPr>
        <w:pStyle w:val="afc"/>
        <w:spacing w:before="62" w:after="31"/>
        <w:ind w:firstLine="480"/>
      </w:pPr>
      <w:r w:rsidRPr="00175571">
        <w:rPr>
          <w:rFonts w:hint="eastAsia"/>
        </w:rPr>
        <w:t>表</w:t>
      </w:r>
      <w:r w:rsidR="00752613">
        <w:rPr>
          <w:rFonts w:hint="eastAsia"/>
        </w:rPr>
        <w:t>11.4</w:t>
      </w:r>
      <w:r>
        <w:t xml:space="preserve">-1 </w:t>
      </w:r>
      <w:r w:rsidRPr="00175571">
        <w:t xml:space="preserve"> </w:t>
      </w:r>
      <w:r w:rsidRPr="00175571">
        <w:rPr>
          <w:rFonts w:hint="eastAsia"/>
        </w:rPr>
        <w:t>被调查者基本信息</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426"/>
        <w:gridCol w:w="992"/>
        <w:gridCol w:w="744"/>
        <w:gridCol w:w="744"/>
        <w:gridCol w:w="745"/>
        <w:gridCol w:w="696"/>
        <w:gridCol w:w="696"/>
        <w:gridCol w:w="697"/>
        <w:gridCol w:w="724"/>
        <w:gridCol w:w="724"/>
      </w:tblGrid>
      <w:tr w:rsidR="009057FC" w:rsidRPr="00712398" w14:paraId="6725E750" w14:textId="77777777" w:rsidTr="00752613">
        <w:trPr>
          <w:trHeight w:val="20"/>
          <w:jc w:val="center"/>
        </w:trPr>
        <w:tc>
          <w:tcPr>
            <w:tcW w:w="562" w:type="dxa"/>
            <w:vMerge w:val="restart"/>
            <w:tcMar>
              <w:top w:w="15" w:type="dxa"/>
              <w:left w:w="15" w:type="dxa"/>
              <w:bottom w:w="0" w:type="dxa"/>
              <w:right w:w="15" w:type="dxa"/>
            </w:tcMar>
            <w:vAlign w:val="center"/>
          </w:tcPr>
          <w:p w14:paraId="4782ABF2" w14:textId="77777777" w:rsidR="009057FC" w:rsidRPr="00487E3A" w:rsidRDefault="009057FC" w:rsidP="00D643D0">
            <w:pPr>
              <w:pStyle w:val="affd"/>
              <w:rPr>
                <w:b/>
              </w:rPr>
            </w:pPr>
            <w:r w:rsidRPr="00487E3A">
              <w:rPr>
                <w:rFonts w:hint="eastAsia"/>
                <w:b/>
              </w:rPr>
              <w:t>序号</w:t>
            </w:r>
          </w:p>
        </w:tc>
        <w:tc>
          <w:tcPr>
            <w:tcW w:w="1418" w:type="dxa"/>
            <w:gridSpan w:val="2"/>
            <w:vMerge w:val="restart"/>
            <w:tcMar>
              <w:top w:w="15" w:type="dxa"/>
              <w:left w:w="15" w:type="dxa"/>
              <w:bottom w:w="0" w:type="dxa"/>
              <w:right w:w="15" w:type="dxa"/>
            </w:tcMar>
            <w:vAlign w:val="center"/>
          </w:tcPr>
          <w:p w14:paraId="7B0B4418" w14:textId="77777777" w:rsidR="009057FC" w:rsidRPr="00487E3A" w:rsidRDefault="009057FC" w:rsidP="00D643D0">
            <w:pPr>
              <w:pStyle w:val="affd"/>
              <w:rPr>
                <w:b/>
              </w:rPr>
            </w:pPr>
            <w:r w:rsidRPr="00487E3A">
              <w:rPr>
                <w:rFonts w:hint="eastAsia"/>
                <w:b/>
              </w:rPr>
              <w:t>姓名</w:t>
            </w:r>
            <w:r w:rsidRPr="00487E3A">
              <w:rPr>
                <w:rFonts w:hint="eastAsia"/>
                <w:b/>
              </w:rPr>
              <w:t>/</w:t>
            </w:r>
            <w:r w:rsidRPr="00487E3A">
              <w:rPr>
                <w:rFonts w:hint="eastAsia"/>
                <w:b/>
              </w:rPr>
              <w:t>名称</w:t>
            </w:r>
          </w:p>
        </w:tc>
        <w:tc>
          <w:tcPr>
            <w:tcW w:w="2233" w:type="dxa"/>
            <w:gridSpan w:val="3"/>
            <w:vAlign w:val="center"/>
          </w:tcPr>
          <w:p w14:paraId="7A403D1C" w14:textId="0E626F72" w:rsidR="009057FC" w:rsidRPr="00487E3A" w:rsidRDefault="009057FC" w:rsidP="00D643D0">
            <w:pPr>
              <w:pStyle w:val="affd"/>
              <w:ind w:firstLine="482"/>
              <w:rPr>
                <w:b/>
              </w:rPr>
            </w:pPr>
            <w:r w:rsidRPr="00487E3A">
              <w:rPr>
                <w:rFonts w:hint="eastAsia"/>
                <w:b/>
              </w:rPr>
              <w:t>施工期</w:t>
            </w:r>
          </w:p>
        </w:tc>
        <w:tc>
          <w:tcPr>
            <w:tcW w:w="3537" w:type="dxa"/>
            <w:gridSpan w:val="5"/>
            <w:tcMar>
              <w:top w:w="15" w:type="dxa"/>
              <w:left w:w="15" w:type="dxa"/>
              <w:bottom w:w="0" w:type="dxa"/>
              <w:right w:w="15" w:type="dxa"/>
            </w:tcMar>
            <w:vAlign w:val="center"/>
          </w:tcPr>
          <w:p w14:paraId="0D7546B3" w14:textId="77777777" w:rsidR="009057FC" w:rsidRPr="00487E3A" w:rsidRDefault="009057FC" w:rsidP="00D643D0">
            <w:pPr>
              <w:pStyle w:val="affd"/>
              <w:ind w:firstLine="482"/>
              <w:rPr>
                <w:b/>
              </w:rPr>
            </w:pPr>
            <w:r w:rsidRPr="00487E3A">
              <w:rPr>
                <w:rFonts w:hint="eastAsia"/>
                <w:b/>
              </w:rPr>
              <w:t>试生产期</w:t>
            </w:r>
          </w:p>
        </w:tc>
      </w:tr>
      <w:tr w:rsidR="009057FC" w:rsidRPr="00712398" w14:paraId="32AF0017" w14:textId="77777777" w:rsidTr="00752613">
        <w:trPr>
          <w:trHeight w:val="20"/>
          <w:jc w:val="center"/>
        </w:trPr>
        <w:tc>
          <w:tcPr>
            <w:tcW w:w="562" w:type="dxa"/>
            <w:vMerge/>
            <w:vAlign w:val="center"/>
          </w:tcPr>
          <w:p w14:paraId="3427E14C" w14:textId="77777777" w:rsidR="009057FC" w:rsidRPr="00487E3A" w:rsidRDefault="009057FC" w:rsidP="00D643D0">
            <w:pPr>
              <w:pStyle w:val="affd"/>
              <w:rPr>
                <w:b/>
              </w:rPr>
            </w:pPr>
          </w:p>
        </w:tc>
        <w:tc>
          <w:tcPr>
            <w:tcW w:w="1418" w:type="dxa"/>
            <w:gridSpan w:val="2"/>
            <w:vMerge/>
            <w:vAlign w:val="center"/>
          </w:tcPr>
          <w:p w14:paraId="78FAF666" w14:textId="77777777" w:rsidR="009057FC" w:rsidRPr="00487E3A" w:rsidRDefault="009057FC" w:rsidP="00D643D0">
            <w:pPr>
              <w:pStyle w:val="affd"/>
              <w:rPr>
                <w:b/>
              </w:rPr>
            </w:pPr>
          </w:p>
        </w:tc>
        <w:tc>
          <w:tcPr>
            <w:tcW w:w="744" w:type="dxa"/>
            <w:tcMar>
              <w:top w:w="15" w:type="dxa"/>
              <w:left w:w="15" w:type="dxa"/>
              <w:bottom w:w="0" w:type="dxa"/>
              <w:right w:w="15" w:type="dxa"/>
            </w:tcMar>
            <w:vAlign w:val="center"/>
          </w:tcPr>
          <w:p w14:paraId="4ECBA66F" w14:textId="77777777" w:rsidR="009057FC" w:rsidRPr="00487E3A" w:rsidRDefault="009057FC" w:rsidP="00D643D0">
            <w:pPr>
              <w:pStyle w:val="affd"/>
              <w:rPr>
                <w:b/>
              </w:rPr>
            </w:pPr>
            <w:r w:rsidRPr="00487E3A">
              <w:rPr>
                <w:rFonts w:hint="eastAsia"/>
                <w:b/>
              </w:rPr>
              <w:t>噪声</w:t>
            </w:r>
          </w:p>
          <w:p w14:paraId="75BCC211" w14:textId="77777777" w:rsidR="009057FC" w:rsidRPr="00487E3A" w:rsidRDefault="009057FC" w:rsidP="00D643D0">
            <w:pPr>
              <w:pStyle w:val="affd"/>
              <w:rPr>
                <w:b/>
              </w:rPr>
            </w:pPr>
            <w:r w:rsidRPr="00487E3A">
              <w:rPr>
                <w:rFonts w:hint="eastAsia"/>
                <w:b/>
              </w:rPr>
              <w:t>影响</w:t>
            </w:r>
          </w:p>
        </w:tc>
        <w:tc>
          <w:tcPr>
            <w:tcW w:w="744" w:type="dxa"/>
            <w:vAlign w:val="center"/>
          </w:tcPr>
          <w:p w14:paraId="553FE843" w14:textId="77777777" w:rsidR="009057FC" w:rsidRPr="00487E3A" w:rsidRDefault="009057FC" w:rsidP="00D643D0">
            <w:pPr>
              <w:pStyle w:val="affd"/>
              <w:rPr>
                <w:b/>
              </w:rPr>
            </w:pPr>
            <w:r w:rsidRPr="00487E3A">
              <w:rPr>
                <w:rFonts w:hint="eastAsia"/>
                <w:b/>
              </w:rPr>
              <w:t>废水</w:t>
            </w:r>
          </w:p>
          <w:p w14:paraId="0FBE38EC" w14:textId="77777777" w:rsidR="009057FC" w:rsidRPr="00487E3A" w:rsidRDefault="009057FC" w:rsidP="00D643D0">
            <w:pPr>
              <w:pStyle w:val="affd"/>
              <w:rPr>
                <w:b/>
              </w:rPr>
            </w:pPr>
            <w:r w:rsidRPr="00487E3A">
              <w:rPr>
                <w:rFonts w:hint="eastAsia"/>
                <w:b/>
              </w:rPr>
              <w:t>影响</w:t>
            </w:r>
          </w:p>
        </w:tc>
        <w:tc>
          <w:tcPr>
            <w:tcW w:w="745" w:type="dxa"/>
            <w:tcMar>
              <w:top w:w="15" w:type="dxa"/>
              <w:left w:w="15" w:type="dxa"/>
              <w:bottom w:w="0" w:type="dxa"/>
              <w:right w:w="15" w:type="dxa"/>
            </w:tcMar>
            <w:vAlign w:val="center"/>
          </w:tcPr>
          <w:p w14:paraId="0F9A5C67" w14:textId="77777777" w:rsidR="009057FC" w:rsidRPr="00487E3A" w:rsidRDefault="009057FC" w:rsidP="00D643D0">
            <w:pPr>
              <w:pStyle w:val="affd"/>
              <w:rPr>
                <w:b/>
              </w:rPr>
            </w:pPr>
            <w:r w:rsidRPr="00487E3A">
              <w:rPr>
                <w:rFonts w:hint="eastAsia"/>
                <w:b/>
              </w:rPr>
              <w:t>是否</w:t>
            </w:r>
          </w:p>
          <w:p w14:paraId="2FD78468" w14:textId="77777777" w:rsidR="009057FC" w:rsidRPr="00487E3A" w:rsidRDefault="009057FC" w:rsidP="00D643D0">
            <w:pPr>
              <w:pStyle w:val="affd"/>
              <w:rPr>
                <w:b/>
              </w:rPr>
            </w:pPr>
            <w:r w:rsidRPr="00487E3A">
              <w:rPr>
                <w:rFonts w:hint="eastAsia"/>
                <w:b/>
              </w:rPr>
              <w:t>扰民</w:t>
            </w:r>
          </w:p>
        </w:tc>
        <w:tc>
          <w:tcPr>
            <w:tcW w:w="696" w:type="dxa"/>
            <w:tcMar>
              <w:top w:w="15" w:type="dxa"/>
              <w:left w:w="15" w:type="dxa"/>
              <w:bottom w:w="0" w:type="dxa"/>
              <w:right w:w="15" w:type="dxa"/>
            </w:tcMar>
            <w:vAlign w:val="center"/>
          </w:tcPr>
          <w:p w14:paraId="79FF4AF7" w14:textId="77777777" w:rsidR="009057FC" w:rsidRPr="00487E3A" w:rsidRDefault="009057FC" w:rsidP="00D643D0">
            <w:pPr>
              <w:pStyle w:val="affd"/>
              <w:rPr>
                <w:b/>
              </w:rPr>
            </w:pPr>
            <w:r w:rsidRPr="00487E3A">
              <w:rPr>
                <w:rFonts w:hint="eastAsia"/>
                <w:b/>
              </w:rPr>
              <w:t>废气</w:t>
            </w:r>
          </w:p>
          <w:p w14:paraId="51EBE6FB" w14:textId="77777777" w:rsidR="009057FC" w:rsidRPr="00487E3A" w:rsidRDefault="009057FC" w:rsidP="00D643D0">
            <w:pPr>
              <w:pStyle w:val="affd"/>
              <w:rPr>
                <w:b/>
              </w:rPr>
            </w:pPr>
            <w:r w:rsidRPr="00487E3A">
              <w:rPr>
                <w:rFonts w:hint="eastAsia"/>
                <w:b/>
              </w:rPr>
              <w:t>影响</w:t>
            </w:r>
          </w:p>
        </w:tc>
        <w:tc>
          <w:tcPr>
            <w:tcW w:w="696" w:type="dxa"/>
            <w:vAlign w:val="center"/>
          </w:tcPr>
          <w:p w14:paraId="620911C2" w14:textId="77777777" w:rsidR="009057FC" w:rsidRPr="00487E3A" w:rsidRDefault="009057FC" w:rsidP="00D643D0">
            <w:pPr>
              <w:pStyle w:val="affd"/>
              <w:rPr>
                <w:b/>
              </w:rPr>
            </w:pPr>
            <w:r w:rsidRPr="00487E3A">
              <w:rPr>
                <w:rFonts w:hint="eastAsia"/>
                <w:b/>
              </w:rPr>
              <w:t>废水</w:t>
            </w:r>
          </w:p>
          <w:p w14:paraId="10FB32DF" w14:textId="77777777" w:rsidR="009057FC" w:rsidRPr="00487E3A" w:rsidRDefault="009057FC" w:rsidP="00D643D0">
            <w:pPr>
              <w:pStyle w:val="affd"/>
              <w:rPr>
                <w:b/>
              </w:rPr>
            </w:pPr>
            <w:r w:rsidRPr="00487E3A">
              <w:rPr>
                <w:rFonts w:hint="eastAsia"/>
                <w:b/>
              </w:rPr>
              <w:t>影响</w:t>
            </w:r>
          </w:p>
        </w:tc>
        <w:tc>
          <w:tcPr>
            <w:tcW w:w="697" w:type="dxa"/>
            <w:vAlign w:val="center"/>
          </w:tcPr>
          <w:p w14:paraId="0FDB3E00" w14:textId="77777777" w:rsidR="009057FC" w:rsidRPr="00487E3A" w:rsidRDefault="009057FC" w:rsidP="00D643D0">
            <w:pPr>
              <w:pStyle w:val="affd"/>
              <w:rPr>
                <w:b/>
              </w:rPr>
            </w:pPr>
            <w:r w:rsidRPr="00487E3A">
              <w:rPr>
                <w:rFonts w:hint="eastAsia"/>
                <w:b/>
              </w:rPr>
              <w:t>噪声</w:t>
            </w:r>
          </w:p>
          <w:p w14:paraId="68E6472F" w14:textId="77777777" w:rsidR="009057FC" w:rsidRPr="00487E3A" w:rsidRDefault="009057FC" w:rsidP="00D643D0">
            <w:pPr>
              <w:pStyle w:val="affd"/>
              <w:rPr>
                <w:b/>
              </w:rPr>
            </w:pPr>
            <w:r w:rsidRPr="00487E3A">
              <w:rPr>
                <w:rFonts w:hint="eastAsia"/>
                <w:b/>
              </w:rPr>
              <w:t>影响</w:t>
            </w:r>
          </w:p>
        </w:tc>
        <w:tc>
          <w:tcPr>
            <w:tcW w:w="724" w:type="dxa"/>
            <w:tcMar>
              <w:top w:w="15" w:type="dxa"/>
              <w:left w:w="15" w:type="dxa"/>
              <w:bottom w:w="0" w:type="dxa"/>
              <w:right w:w="15" w:type="dxa"/>
            </w:tcMar>
            <w:vAlign w:val="center"/>
          </w:tcPr>
          <w:p w14:paraId="6545D753" w14:textId="77777777" w:rsidR="009057FC" w:rsidRPr="00487E3A" w:rsidRDefault="009057FC" w:rsidP="00D643D0">
            <w:pPr>
              <w:pStyle w:val="affd"/>
              <w:rPr>
                <w:b/>
              </w:rPr>
            </w:pPr>
            <w:r w:rsidRPr="00487E3A">
              <w:rPr>
                <w:rFonts w:hint="eastAsia"/>
                <w:b/>
              </w:rPr>
              <w:t>固废储运影响</w:t>
            </w:r>
          </w:p>
        </w:tc>
        <w:tc>
          <w:tcPr>
            <w:tcW w:w="724" w:type="dxa"/>
            <w:vAlign w:val="center"/>
          </w:tcPr>
          <w:p w14:paraId="436271A8" w14:textId="77777777" w:rsidR="009057FC" w:rsidRPr="00487E3A" w:rsidRDefault="009057FC" w:rsidP="00D643D0">
            <w:pPr>
              <w:pStyle w:val="affd"/>
              <w:rPr>
                <w:b/>
              </w:rPr>
            </w:pPr>
            <w:r w:rsidRPr="00487E3A">
              <w:rPr>
                <w:rFonts w:hint="eastAsia"/>
                <w:b/>
              </w:rPr>
              <w:t>是否环境污染</w:t>
            </w:r>
          </w:p>
        </w:tc>
      </w:tr>
      <w:tr w:rsidR="009057FC" w:rsidRPr="00712398" w14:paraId="77B66545" w14:textId="77777777" w:rsidTr="00752613">
        <w:trPr>
          <w:trHeight w:val="20"/>
          <w:jc w:val="center"/>
        </w:trPr>
        <w:tc>
          <w:tcPr>
            <w:tcW w:w="562" w:type="dxa"/>
            <w:noWrap/>
            <w:tcMar>
              <w:top w:w="15" w:type="dxa"/>
              <w:left w:w="15" w:type="dxa"/>
              <w:bottom w:w="0" w:type="dxa"/>
              <w:right w:w="15" w:type="dxa"/>
            </w:tcMar>
            <w:vAlign w:val="center"/>
          </w:tcPr>
          <w:p w14:paraId="7EA345D2" w14:textId="77777777" w:rsidR="009057FC" w:rsidRPr="00712398" w:rsidRDefault="009057FC" w:rsidP="00D643D0">
            <w:pPr>
              <w:pStyle w:val="affd"/>
            </w:pPr>
            <w:r w:rsidRPr="00712398">
              <w:t>1</w:t>
            </w:r>
          </w:p>
        </w:tc>
        <w:tc>
          <w:tcPr>
            <w:tcW w:w="426" w:type="dxa"/>
            <w:vMerge w:val="restart"/>
            <w:noWrap/>
            <w:tcMar>
              <w:top w:w="15" w:type="dxa"/>
              <w:left w:w="15" w:type="dxa"/>
              <w:bottom w:w="0" w:type="dxa"/>
              <w:right w:w="15" w:type="dxa"/>
            </w:tcMar>
            <w:vAlign w:val="center"/>
          </w:tcPr>
          <w:p w14:paraId="58BA96D4" w14:textId="77777777" w:rsidR="009057FC" w:rsidRPr="00712398" w:rsidRDefault="009057FC" w:rsidP="00D643D0">
            <w:pPr>
              <w:pStyle w:val="affd"/>
            </w:pPr>
            <w:r w:rsidRPr="00712398">
              <w:rPr>
                <w:rFonts w:hint="eastAsia"/>
              </w:rPr>
              <w:t>周边居民</w:t>
            </w:r>
          </w:p>
        </w:tc>
        <w:tc>
          <w:tcPr>
            <w:tcW w:w="992" w:type="dxa"/>
            <w:vAlign w:val="center"/>
          </w:tcPr>
          <w:p w14:paraId="09392181" w14:textId="2E8292BF" w:rsidR="009057FC" w:rsidRPr="00712398" w:rsidRDefault="00D643D0" w:rsidP="00D643D0">
            <w:pPr>
              <w:pStyle w:val="affd"/>
            </w:pPr>
            <w:r>
              <w:rPr>
                <w:rFonts w:hint="eastAsia"/>
              </w:rPr>
              <w:t>陈德贵</w:t>
            </w:r>
          </w:p>
        </w:tc>
        <w:tc>
          <w:tcPr>
            <w:tcW w:w="744" w:type="dxa"/>
            <w:tcMar>
              <w:top w:w="15" w:type="dxa"/>
              <w:left w:w="15" w:type="dxa"/>
              <w:bottom w:w="0" w:type="dxa"/>
              <w:right w:w="15" w:type="dxa"/>
            </w:tcMar>
            <w:vAlign w:val="center"/>
          </w:tcPr>
          <w:p w14:paraId="6FC70736" w14:textId="77777777" w:rsidR="009057FC" w:rsidRDefault="009057FC" w:rsidP="00D643D0">
            <w:pPr>
              <w:pStyle w:val="affd"/>
            </w:pPr>
            <w:r>
              <w:rPr>
                <w:rFonts w:hint="eastAsia"/>
              </w:rPr>
              <w:t>没有</w:t>
            </w:r>
          </w:p>
          <w:p w14:paraId="416C890B" w14:textId="77777777" w:rsidR="009057FC" w:rsidRPr="00712398" w:rsidRDefault="009057FC" w:rsidP="00D643D0">
            <w:pPr>
              <w:pStyle w:val="affd"/>
            </w:pPr>
            <w:r>
              <w:rPr>
                <w:rFonts w:hint="eastAsia"/>
              </w:rPr>
              <w:t>影响</w:t>
            </w:r>
          </w:p>
        </w:tc>
        <w:tc>
          <w:tcPr>
            <w:tcW w:w="744" w:type="dxa"/>
            <w:vAlign w:val="center"/>
          </w:tcPr>
          <w:p w14:paraId="07511DFF" w14:textId="77777777" w:rsidR="009057FC" w:rsidRDefault="009057FC" w:rsidP="00D643D0">
            <w:pPr>
              <w:pStyle w:val="affd"/>
            </w:pPr>
            <w:r>
              <w:rPr>
                <w:rFonts w:hint="eastAsia"/>
              </w:rPr>
              <w:t>没有</w:t>
            </w:r>
          </w:p>
          <w:p w14:paraId="4DF86327" w14:textId="77777777" w:rsidR="009057FC" w:rsidRPr="00712398" w:rsidRDefault="009057FC" w:rsidP="00D643D0">
            <w:pPr>
              <w:pStyle w:val="affd"/>
            </w:pPr>
            <w:r>
              <w:rPr>
                <w:rFonts w:hint="eastAsia"/>
              </w:rPr>
              <w:t>影响</w:t>
            </w:r>
          </w:p>
        </w:tc>
        <w:tc>
          <w:tcPr>
            <w:tcW w:w="745" w:type="dxa"/>
            <w:tcMar>
              <w:top w:w="15" w:type="dxa"/>
              <w:left w:w="15" w:type="dxa"/>
              <w:bottom w:w="0" w:type="dxa"/>
              <w:right w:w="15" w:type="dxa"/>
            </w:tcMar>
            <w:vAlign w:val="center"/>
          </w:tcPr>
          <w:p w14:paraId="4D00ACC1" w14:textId="77777777" w:rsidR="009057FC" w:rsidRPr="00712398" w:rsidRDefault="009057FC" w:rsidP="00D643D0">
            <w:pPr>
              <w:pStyle w:val="affd"/>
            </w:pPr>
            <w:r>
              <w:rPr>
                <w:rFonts w:hint="eastAsia"/>
              </w:rPr>
              <w:t>没有</w:t>
            </w:r>
          </w:p>
        </w:tc>
        <w:tc>
          <w:tcPr>
            <w:tcW w:w="696" w:type="dxa"/>
            <w:tcMar>
              <w:top w:w="15" w:type="dxa"/>
              <w:left w:w="15" w:type="dxa"/>
              <w:bottom w:w="0" w:type="dxa"/>
              <w:right w:w="15" w:type="dxa"/>
            </w:tcMar>
            <w:vAlign w:val="center"/>
          </w:tcPr>
          <w:p w14:paraId="2DF03CEF" w14:textId="77777777" w:rsidR="009057FC" w:rsidRDefault="009057FC" w:rsidP="00D643D0">
            <w:pPr>
              <w:pStyle w:val="affd"/>
            </w:pPr>
            <w:r>
              <w:rPr>
                <w:rFonts w:hint="eastAsia"/>
              </w:rPr>
              <w:t>影响</w:t>
            </w:r>
          </w:p>
          <w:p w14:paraId="745E67F9" w14:textId="77777777" w:rsidR="009057FC" w:rsidRPr="00712398" w:rsidRDefault="009057FC" w:rsidP="00D643D0">
            <w:pPr>
              <w:pStyle w:val="affd"/>
            </w:pPr>
            <w:r>
              <w:rPr>
                <w:rFonts w:hint="eastAsia"/>
              </w:rPr>
              <w:t>较轻</w:t>
            </w:r>
          </w:p>
        </w:tc>
        <w:tc>
          <w:tcPr>
            <w:tcW w:w="696" w:type="dxa"/>
            <w:vAlign w:val="center"/>
          </w:tcPr>
          <w:p w14:paraId="64C7C2C7" w14:textId="77777777" w:rsidR="009057FC" w:rsidRDefault="009057FC" w:rsidP="00D643D0">
            <w:pPr>
              <w:pStyle w:val="affd"/>
            </w:pPr>
            <w:r>
              <w:rPr>
                <w:rFonts w:hint="eastAsia"/>
              </w:rPr>
              <w:t>没有</w:t>
            </w:r>
          </w:p>
          <w:p w14:paraId="5E8827EE" w14:textId="77777777" w:rsidR="009057FC" w:rsidRPr="00712398" w:rsidRDefault="009057FC" w:rsidP="00D643D0">
            <w:pPr>
              <w:pStyle w:val="affd"/>
            </w:pPr>
            <w:r>
              <w:rPr>
                <w:rFonts w:hint="eastAsia"/>
              </w:rPr>
              <w:t>影响</w:t>
            </w:r>
          </w:p>
        </w:tc>
        <w:tc>
          <w:tcPr>
            <w:tcW w:w="697" w:type="dxa"/>
            <w:vAlign w:val="center"/>
          </w:tcPr>
          <w:p w14:paraId="6792B6E0" w14:textId="77777777" w:rsidR="00D643D0" w:rsidRDefault="00D643D0" w:rsidP="00D643D0">
            <w:pPr>
              <w:pStyle w:val="affd"/>
            </w:pPr>
            <w:r>
              <w:rPr>
                <w:rFonts w:hint="eastAsia"/>
              </w:rPr>
              <w:t>没有</w:t>
            </w:r>
          </w:p>
          <w:p w14:paraId="06D984F3" w14:textId="027E96B5" w:rsidR="009057FC" w:rsidRPr="00712398" w:rsidRDefault="00D643D0" w:rsidP="00D643D0">
            <w:pPr>
              <w:pStyle w:val="affd"/>
            </w:pPr>
            <w:r>
              <w:rPr>
                <w:rFonts w:hint="eastAsia"/>
              </w:rPr>
              <w:t>影响</w:t>
            </w:r>
          </w:p>
        </w:tc>
        <w:tc>
          <w:tcPr>
            <w:tcW w:w="724" w:type="dxa"/>
            <w:tcMar>
              <w:top w:w="15" w:type="dxa"/>
              <w:left w:w="15" w:type="dxa"/>
              <w:bottom w:w="0" w:type="dxa"/>
              <w:right w:w="15" w:type="dxa"/>
            </w:tcMar>
            <w:vAlign w:val="center"/>
          </w:tcPr>
          <w:p w14:paraId="61CE0F21" w14:textId="77777777" w:rsidR="009057FC" w:rsidRDefault="009057FC" w:rsidP="00D643D0">
            <w:pPr>
              <w:pStyle w:val="affd"/>
            </w:pPr>
            <w:r>
              <w:rPr>
                <w:rFonts w:hint="eastAsia"/>
              </w:rPr>
              <w:t>没有</w:t>
            </w:r>
          </w:p>
          <w:p w14:paraId="39274F50" w14:textId="77777777" w:rsidR="009057FC" w:rsidRPr="00712398" w:rsidRDefault="009057FC" w:rsidP="00D643D0">
            <w:pPr>
              <w:pStyle w:val="affd"/>
            </w:pPr>
            <w:r>
              <w:rPr>
                <w:rFonts w:hint="eastAsia"/>
              </w:rPr>
              <w:t>影响</w:t>
            </w:r>
          </w:p>
        </w:tc>
        <w:tc>
          <w:tcPr>
            <w:tcW w:w="724" w:type="dxa"/>
            <w:vAlign w:val="center"/>
          </w:tcPr>
          <w:p w14:paraId="341A803D" w14:textId="77777777" w:rsidR="009057FC" w:rsidRPr="00712398" w:rsidRDefault="009057FC" w:rsidP="00D643D0">
            <w:pPr>
              <w:pStyle w:val="affd"/>
            </w:pPr>
            <w:r>
              <w:rPr>
                <w:rFonts w:hint="eastAsia"/>
              </w:rPr>
              <w:t>没有</w:t>
            </w:r>
          </w:p>
        </w:tc>
      </w:tr>
      <w:tr w:rsidR="009057FC" w:rsidRPr="00712398" w14:paraId="67E87714" w14:textId="77777777" w:rsidTr="00752613">
        <w:trPr>
          <w:trHeight w:val="20"/>
          <w:jc w:val="center"/>
        </w:trPr>
        <w:tc>
          <w:tcPr>
            <w:tcW w:w="562" w:type="dxa"/>
            <w:noWrap/>
            <w:tcMar>
              <w:top w:w="15" w:type="dxa"/>
              <w:left w:w="15" w:type="dxa"/>
              <w:bottom w:w="0" w:type="dxa"/>
              <w:right w:w="15" w:type="dxa"/>
            </w:tcMar>
            <w:vAlign w:val="center"/>
          </w:tcPr>
          <w:p w14:paraId="2B58025A" w14:textId="77777777" w:rsidR="009057FC" w:rsidRPr="00712398" w:rsidRDefault="009057FC" w:rsidP="00D643D0">
            <w:pPr>
              <w:pStyle w:val="affd"/>
            </w:pPr>
            <w:r w:rsidRPr="00712398">
              <w:t>2</w:t>
            </w:r>
          </w:p>
        </w:tc>
        <w:tc>
          <w:tcPr>
            <w:tcW w:w="426" w:type="dxa"/>
            <w:vMerge/>
            <w:noWrap/>
            <w:tcMar>
              <w:top w:w="15" w:type="dxa"/>
              <w:left w:w="15" w:type="dxa"/>
              <w:bottom w:w="0" w:type="dxa"/>
              <w:right w:w="15" w:type="dxa"/>
            </w:tcMar>
            <w:vAlign w:val="center"/>
          </w:tcPr>
          <w:p w14:paraId="6A5EFAF4" w14:textId="77777777" w:rsidR="009057FC" w:rsidRPr="00712398" w:rsidRDefault="009057FC" w:rsidP="00D643D0">
            <w:pPr>
              <w:pStyle w:val="affd"/>
            </w:pPr>
          </w:p>
        </w:tc>
        <w:tc>
          <w:tcPr>
            <w:tcW w:w="992" w:type="dxa"/>
            <w:vAlign w:val="center"/>
          </w:tcPr>
          <w:p w14:paraId="58CE4EB0" w14:textId="33075861" w:rsidR="009057FC" w:rsidRPr="00712398" w:rsidRDefault="00D643D0" w:rsidP="00D643D0">
            <w:pPr>
              <w:pStyle w:val="affd"/>
            </w:pPr>
            <w:r>
              <w:rPr>
                <w:rFonts w:hint="eastAsia"/>
              </w:rPr>
              <w:t>熊东方</w:t>
            </w:r>
          </w:p>
        </w:tc>
        <w:tc>
          <w:tcPr>
            <w:tcW w:w="744" w:type="dxa"/>
            <w:tcMar>
              <w:top w:w="15" w:type="dxa"/>
              <w:left w:w="15" w:type="dxa"/>
              <w:bottom w:w="0" w:type="dxa"/>
              <w:right w:w="15" w:type="dxa"/>
            </w:tcMar>
            <w:vAlign w:val="center"/>
          </w:tcPr>
          <w:p w14:paraId="565968AB" w14:textId="77777777" w:rsidR="009057FC" w:rsidRDefault="009057FC" w:rsidP="00D643D0">
            <w:pPr>
              <w:pStyle w:val="affd"/>
            </w:pPr>
            <w:r>
              <w:rPr>
                <w:rFonts w:hint="eastAsia"/>
              </w:rPr>
              <w:t>影响</w:t>
            </w:r>
          </w:p>
          <w:p w14:paraId="06045BE2" w14:textId="3F11445C" w:rsidR="00D643D0" w:rsidRPr="00712398" w:rsidRDefault="00D643D0" w:rsidP="00D643D0">
            <w:pPr>
              <w:pStyle w:val="affd"/>
            </w:pPr>
            <w:r>
              <w:rPr>
                <w:rFonts w:hint="eastAsia"/>
              </w:rPr>
              <w:t>较清</w:t>
            </w:r>
          </w:p>
        </w:tc>
        <w:tc>
          <w:tcPr>
            <w:tcW w:w="744" w:type="dxa"/>
            <w:vAlign w:val="center"/>
          </w:tcPr>
          <w:p w14:paraId="185FC94B" w14:textId="77777777" w:rsidR="009057FC" w:rsidRDefault="009057FC" w:rsidP="00D643D0">
            <w:pPr>
              <w:pStyle w:val="affd"/>
            </w:pPr>
            <w:r>
              <w:rPr>
                <w:rFonts w:hint="eastAsia"/>
              </w:rPr>
              <w:t>没有</w:t>
            </w:r>
          </w:p>
          <w:p w14:paraId="2DBA0588" w14:textId="77777777" w:rsidR="009057FC" w:rsidRPr="00712398" w:rsidRDefault="009057FC" w:rsidP="00D643D0">
            <w:pPr>
              <w:pStyle w:val="affd"/>
            </w:pPr>
            <w:r>
              <w:rPr>
                <w:rFonts w:hint="eastAsia"/>
              </w:rPr>
              <w:t>影响</w:t>
            </w:r>
          </w:p>
        </w:tc>
        <w:tc>
          <w:tcPr>
            <w:tcW w:w="745" w:type="dxa"/>
            <w:tcMar>
              <w:top w:w="15" w:type="dxa"/>
              <w:left w:w="15" w:type="dxa"/>
              <w:bottom w:w="0" w:type="dxa"/>
              <w:right w:w="15" w:type="dxa"/>
            </w:tcMar>
            <w:vAlign w:val="center"/>
          </w:tcPr>
          <w:p w14:paraId="54731097" w14:textId="77777777" w:rsidR="009057FC" w:rsidRPr="00712398" w:rsidRDefault="009057FC" w:rsidP="00D643D0">
            <w:pPr>
              <w:pStyle w:val="affd"/>
            </w:pPr>
            <w:r>
              <w:rPr>
                <w:rFonts w:hint="eastAsia"/>
              </w:rPr>
              <w:t>没有</w:t>
            </w:r>
          </w:p>
        </w:tc>
        <w:tc>
          <w:tcPr>
            <w:tcW w:w="696" w:type="dxa"/>
            <w:tcMar>
              <w:top w:w="15" w:type="dxa"/>
              <w:left w:w="15" w:type="dxa"/>
              <w:bottom w:w="0" w:type="dxa"/>
              <w:right w:w="15" w:type="dxa"/>
            </w:tcMar>
            <w:vAlign w:val="center"/>
          </w:tcPr>
          <w:p w14:paraId="5D50570E" w14:textId="77777777" w:rsidR="009057FC" w:rsidRDefault="009057FC" w:rsidP="00D643D0">
            <w:pPr>
              <w:pStyle w:val="affd"/>
            </w:pPr>
            <w:r>
              <w:rPr>
                <w:rFonts w:hint="eastAsia"/>
              </w:rPr>
              <w:t>没有</w:t>
            </w:r>
          </w:p>
          <w:p w14:paraId="6E28AAFF" w14:textId="77777777" w:rsidR="009057FC" w:rsidRPr="00712398" w:rsidRDefault="009057FC" w:rsidP="00D643D0">
            <w:pPr>
              <w:pStyle w:val="affd"/>
            </w:pPr>
            <w:r>
              <w:rPr>
                <w:rFonts w:hint="eastAsia"/>
              </w:rPr>
              <w:t>影响</w:t>
            </w:r>
          </w:p>
        </w:tc>
        <w:tc>
          <w:tcPr>
            <w:tcW w:w="696" w:type="dxa"/>
            <w:vAlign w:val="center"/>
          </w:tcPr>
          <w:p w14:paraId="2934DC98" w14:textId="77777777" w:rsidR="009057FC" w:rsidRDefault="009057FC" w:rsidP="00D643D0">
            <w:pPr>
              <w:pStyle w:val="affd"/>
            </w:pPr>
            <w:r>
              <w:rPr>
                <w:rFonts w:hint="eastAsia"/>
              </w:rPr>
              <w:t>没有</w:t>
            </w:r>
          </w:p>
          <w:p w14:paraId="6BFF72AE" w14:textId="77777777" w:rsidR="009057FC" w:rsidRPr="00712398" w:rsidRDefault="009057FC" w:rsidP="00D643D0">
            <w:pPr>
              <w:pStyle w:val="affd"/>
            </w:pPr>
            <w:r>
              <w:rPr>
                <w:rFonts w:hint="eastAsia"/>
              </w:rPr>
              <w:t>影响</w:t>
            </w:r>
          </w:p>
        </w:tc>
        <w:tc>
          <w:tcPr>
            <w:tcW w:w="697" w:type="dxa"/>
            <w:vAlign w:val="center"/>
          </w:tcPr>
          <w:p w14:paraId="41DF77A5" w14:textId="77777777" w:rsidR="009057FC" w:rsidRDefault="009057FC" w:rsidP="00D643D0">
            <w:pPr>
              <w:pStyle w:val="affd"/>
            </w:pPr>
            <w:r>
              <w:rPr>
                <w:rFonts w:hint="eastAsia"/>
              </w:rPr>
              <w:t>影响</w:t>
            </w:r>
          </w:p>
          <w:p w14:paraId="34FDC74A" w14:textId="77777777" w:rsidR="009057FC" w:rsidRPr="00712398" w:rsidRDefault="009057FC" w:rsidP="00D643D0">
            <w:pPr>
              <w:pStyle w:val="affd"/>
            </w:pPr>
            <w:r>
              <w:rPr>
                <w:rFonts w:hint="eastAsia"/>
              </w:rPr>
              <w:t>较轻</w:t>
            </w:r>
          </w:p>
        </w:tc>
        <w:tc>
          <w:tcPr>
            <w:tcW w:w="724" w:type="dxa"/>
            <w:tcMar>
              <w:top w:w="15" w:type="dxa"/>
              <w:left w:w="15" w:type="dxa"/>
              <w:bottom w:w="0" w:type="dxa"/>
              <w:right w:w="15" w:type="dxa"/>
            </w:tcMar>
            <w:vAlign w:val="center"/>
          </w:tcPr>
          <w:p w14:paraId="06D32D44" w14:textId="77777777" w:rsidR="009057FC" w:rsidRDefault="009057FC" w:rsidP="00D643D0">
            <w:pPr>
              <w:pStyle w:val="affd"/>
            </w:pPr>
            <w:r>
              <w:rPr>
                <w:rFonts w:hint="eastAsia"/>
              </w:rPr>
              <w:t>没有</w:t>
            </w:r>
          </w:p>
          <w:p w14:paraId="6E7C32D6" w14:textId="77777777" w:rsidR="009057FC" w:rsidRPr="00712398" w:rsidRDefault="009057FC" w:rsidP="00D643D0">
            <w:pPr>
              <w:pStyle w:val="affd"/>
            </w:pPr>
            <w:r>
              <w:rPr>
                <w:rFonts w:hint="eastAsia"/>
              </w:rPr>
              <w:t>影响</w:t>
            </w:r>
          </w:p>
        </w:tc>
        <w:tc>
          <w:tcPr>
            <w:tcW w:w="724" w:type="dxa"/>
            <w:vAlign w:val="center"/>
          </w:tcPr>
          <w:p w14:paraId="2DB7313B" w14:textId="77777777" w:rsidR="009057FC" w:rsidRPr="00712398" w:rsidRDefault="009057FC" w:rsidP="00D643D0">
            <w:pPr>
              <w:pStyle w:val="affd"/>
            </w:pPr>
            <w:r>
              <w:rPr>
                <w:rFonts w:hint="eastAsia"/>
              </w:rPr>
              <w:t>没有</w:t>
            </w:r>
          </w:p>
        </w:tc>
      </w:tr>
      <w:tr w:rsidR="009057FC" w:rsidRPr="00712398" w14:paraId="43143E13" w14:textId="77777777" w:rsidTr="00752613">
        <w:trPr>
          <w:trHeight w:val="20"/>
          <w:jc w:val="center"/>
        </w:trPr>
        <w:tc>
          <w:tcPr>
            <w:tcW w:w="562" w:type="dxa"/>
            <w:noWrap/>
            <w:tcMar>
              <w:top w:w="15" w:type="dxa"/>
              <w:left w:w="15" w:type="dxa"/>
              <w:bottom w:w="0" w:type="dxa"/>
              <w:right w:w="15" w:type="dxa"/>
            </w:tcMar>
            <w:vAlign w:val="center"/>
          </w:tcPr>
          <w:p w14:paraId="5C2D2184" w14:textId="77777777" w:rsidR="009057FC" w:rsidRPr="00712398" w:rsidRDefault="009057FC" w:rsidP="00D643D0">
            <w:pPr>
              <w:pStyle w:val="affd"/>
            </w:pPr>
            <w:r w:rsidRPr="00712398">
              <w:t>3</w:t>
            </w:r>
          </w:p>
        </w:tc>
        <w:tc>
          <w:tcPr>
            <w:tcW w:w="426" w:type="dxa"/>
            <w:vMerge/>
            <w:noWrap/>
            <w:tcMar>
              <w:top w:w="15" w:type="dxa"/>
              <w:left w:w="15" w:type="dxa"/>
              <w:bottom w:w="0" w:type="dxa"/>
              <w:right w:w="15" w:type="dxa"/>
            </w:tcMar>
            <w:vAlign w:val="center"/>
          </w:tcPr>
          <w:p w14:paraId="4A6BAA55" w14:textId="77777777" w:rsidR="009057FC" w:rsidRPr="00712398" w:rsidRDefault="009057FC" w:rsidP="00D643D0">
            <w:pPr>
              <w:pStyle w:val="affd"/>
            </w:pPr>
          </w:p>
        </w:tc>
        <w:tc>
          <w:tcPr>
            <w:tcW w:w="992" w:type="dxa"/>
            <w:vAlign w:val="center"/>
          </w:tcPr>
          <w:p w14:paraId="1F724F81" w14:textId="5C57BBE4" w:rsidR="009057FC" w:rsidRPr="00712398" w:rsidRDefault="00D643D0" w:rsidP="00D643D0">
            <w:pPr>
              <w:pStyle w:val="affd"/>
            </w:pPr>
            <w:r>
              <w:rPr>
                <w:rFonts w:hint="eastAsia"/>
              </w:rPr>
              <w:t>马界峰</w:t>
            </w:r>
          </w:p>
        </w:tc>
        <w:tc>
          <w:tcPr>
            <w:tcW w:w="744" w:type="dxa"/>
            <w:tcMar>
              <w:top w:w="15" w:type="dxa"/>
              <w:left w:w="15" w:type="dxa"/>
              <w:bottom w:w="0" w:type="dxa"/>
              <w:right w:w="15" w:type="dxa"/>
            </w:tcMar>
            <w:vAlign w:val="center"/>
          </w:tcPr>
          <w:p w14:paraId="7F60CC6B" w14:textId="77777777" w:rsidR="009057FC" w:rsidRDefault="009057FC" w:rsidP="00D643D0">
            <w:pPr>
              <w:pStyle w:val="affd"/>
            </w:pPr>
            <w:r>
              <w:rPr>
                <w:rFonts w:hint="eastAsia"/>
              </w:rPr>
              <w:t>没有</w:t>
            </w:r>
          </w:p>
          <w:p w14:paraId="3F8F2CCB" w14:textId="77777777" w:rsidR="009057FC" w:rsidRPr="00712398" w:rsidRDefault="009057FC" w:rsidP="00D643D0">
            <w:pPr>
              <w:pStyle w:val="affd"/>
            </w:pPr>
            <w:r>
              <w:rPr>
                <w:rFonts w:hint="eastAsia"/>
              </w:rPr>
              <w:t>影响</w:t>
            </w:r>
          </w:p>
        </w:tc>
        <w:tc>
          <w:tcPr>
            <w:tcW w:w="744" w:type="dxa"/>
            <w:vAlign w:val="center"/>
          </w:tcPr>
          <w:p w14:paraId="0BD9E5CA" w14:textId="77777777" w:rsidR="009057FC" w:rsidRDefault="009057FC" w:rsidP="00D643D0">
            <w:pPr>
              <w:pStyle w:val="affd"/>
            </w:pPr>
            <w:r>
              <w:rPr>
                <w:rFonts w:hint="eastAsia"/>
              </w:rPr>
              <w:t>没有</w:t>
            </w:r>
          </w:p>
          <w:p w14:paraId="41513F5D" w14:textId="77777777" w:rsidR="009057FC" w:rsidRPr="00712398" w:rsidRDefault="009057FC" w:rsidP="00D643D0">
            <w:pPr>
              <w:pStyle w:val="affd"/>
            </w:pPr>
            <w:r>
              <w:rPr>
                <w:rFonts w:hint="eastAsia"/>
              </w:rPr>
              <w:t>影响</w:t>
            </w:r>
          </w:p>
        </w:tc>
        <w:tc>
          <w:tcPr>
            <w:tcW w:w="745" w:type="dxa"/>
            <w:tcMar>
              <w:top w:w="15" w:type="dxa"/>
              <w:left w:w="15" w:type="dxa"/>
              <w:bottom w:w="0" w:type="dxa"/>
              <w:right w:w="15" w:type="dxa"/>
            </w:tcMar>
            <w:vAlign w:val="center"/>
          </w:tcPr>
          <w:p w14:paraId="64F8A97A" w14:textId="77777777" w:rsidR="009057FC" w:rsidRPr="00712398" w:rsidRDefault="009057FC" w:rsidP="00D643D0">
            <w:pPr>
              <w:pStyle w:val="affd"/>
            </w:pPr>
            <w:r>
              <w:rPr>
                <w:rFonts w:hint="eastAsia"/>
              </w:rPr>
              <w:t>没有</w:t>
            </w:r>
          </w:p>
        </w:tc>
        <w:tc>
          <w:tcPr>
            <w:tcW w:w="696" w:type="dxa"/>
            <w:tcMar>
              <w:top w:w="15" w:type="dxa"/>
              <w:left w:w="15" w:type="dxa"/>
              <w:bottom w:w="0" w:type="dxa"/>
              <w:right w:w="15" w:type="dxa"/>
            </w:tcMar>
            <w:vAlign w:val="center"/>
          </w:tcPr>
          <w:p w14:paraId="328A8D3B" w14:textId="77777777" w:rsidR="009057FC" w:rsidRDefault="009057FC" w:rsidP="00D643D0">
            <w:pPr>
              <w:pStyle w:val="affd"/>
            </w:pPr>
            <w:r>
              <w:rPr>
                <w:rFonts w:hint="eastAsia"/>
              </w:rPr>
              <w:t>没有</w:t>
            </w:r>
          </w:p>
          <w:p w14:paraId="0858D718" w14:textId="77777777" w:rsidR="009057FC" w:rsidRPr="00712398" w:rsidRDefault="009057FC" w:rsidP="00D643D0">
            <w:pPr>
              <w:pStyle w:val="affd"/>
            </w:pPr>
            <w:r>
              <w:rPr>
                <w:rFonts w:hint="eastAsia"/>
              </w:rPr>
              <w:t>影响</w:t>
            </w:r>
          </w:p>
        </w:tc>
        <w:tc>
          <w:tcPr>
            <w:tcW w:w="696" w:type="dxa"/>
            <w:vAlign w:val="center"/>
          </w:tcPr>
          <w:p w14:paraId="53407235" w14:textId="77777777" w:rsidR="009057FC" w:rsidRDefault="009057FC" w:rsidP="00D643D0">
            <w:pPr>
              <w:pStyle w:val="affd"/>
            </w:pPr>
            <w:r>
              <w:rPr>
                <w:rFonts w:hint="eastAsia"/>
              </w:rPr>
              <w:t>没有</w:t>
            </w:r>
          </w:p>
          <w:p w14:paraId="6A6A47D3" w14:textId="77777777" w:rsidR="009057FC" w:rsidRPr="00712398" w:rsidRDefault="009057FC" w:rsidP="00D643D0">
            <w:pPr>
              <w:pStyle w:val="affd"/>
            </w:pPr>
            <w:r>
              <w:rPr>
                <w:rFonts w:hint="eastAsia"/>
              </w:rPr>
              <w:t>影响</w:t>
            </w:r>
          </w:p>
        </w:tc>
        <w:tc>
          <w:tcPr>
            <w:tcW w:w="697" w:type="dxa"/>
            <w:vAlign w:val="center"/>
          </w:tcPr>
          <w:p w14:paraId="6BAF89AA" w14:textId="77777777" w:rsidR="00D643D0" w:rsidRDefault="00D643D0" w:rsidP="00D643D0">
            <w:pPr>
              <w:pStyle w:val="affd"/>
            </w:pPr>
            <w:r>
              <w:rPr>
                <w:rFonts w:hint="eastAsia"/>
              </w:rPr>
              <w:t>没有</w:t>
            </w:r>
          </w:p>
          <w:p w14:paraId="12165D63" w14:textId="48412902" w:rsidR="009057FC" w:rsidRPr="00712398" w:rsidRDefault="00D643D0" w:rsidP="00D643D0">
            <w:pPr>
              <w:pStyle w:val="affd"/>
            </w:pPr>
            <w:r>
              <w:rPr>
                <w:rFonts w:hint="eastAsia"/>
              </w:rPr>
              <w:t>影响</w:t>
            </w:r>
          </w:p>
        </w:tc>
        <w:tc>
          <w:tcPr>
            <w:tcW w:w="724" w:type="dxa"/>
            <w:tcMar>
              <w:top w:w="15" w:type="dxa"/>
              <w:left w:w="15" w:type="dxa"/>
              <w:bottom w:w="0" w:type="dxa"/>
              <w:right w:w="15" w:type="dxa"/>
            </w:tcMar>
            <w:vAlign w:val="center"/>
          </w:tcPr>
          <w:p w14:paraId="7F0957C2" w14:textId="77777777" w:rsidR="009057FC" w:rsidRDefault="009057FC" w:rsidP="00D643D0">
            <w:pPr>
              <w:pStyle w:val="affd"/>
            </w:pPr>
            <w:r>
              <w:rPr>
                <w:rFonts w:hint="eastAsia"/>
              </w:rPr>
              <w:t>没有</w:t>
            </w:r>
          </w:p>
          <w:p w14:paraId="2478A18B" w14:textId="77777777" w:rsidR="009057FC" w:rsidRPr="00712398" w:rsidRDefault="009057FC" w:rsidP="00D643D0">
            <w:pPr>
              <w:pStyle w:val="affd"/>
            </w:pPr>
            <w:r>
              <w:rPr>
                <w:rFonts w:hint="eastAsia"/>
              </w:rPr>
              <w:t>影响</w:t>
            </w:r>
          </w:p>
        </w:tc>
        <w:tc>
          <w:tcPr>
            <w:tcW w:w="724" w:type="dxa"/>
            <w:vAlign w:val="center"/>
          </w:tcPr>
          <w:p w14:paraId="42DA12E9" w14:textId="77777777" w:rsidR="009057FC" w:rsidRPr="00712398" w:rsidRDefault="009057FC" w:rsidP="00D643D0">
            <w:pPr>
              <w:pStyle w:val="affd"/>
            </w:pPr>
            <w:r>
              <w:rPr>
                <w:rFonts w:hint="eastAsia"/>
              </w:rPr>
              <w:t>没有</w:t>
            </w:r>
          </w:p>
        </w:tc>
      </w:tr>
      <w:tr w:rsidR="009057FC" w:rsidRPr="00712398" w14:paraId="281656C5" w14:textId="77777777" w:rsidTr="00752613">
        <w:trPr>
          <w:trHeight w:val="20"/>
          <w:jc w:val="center"/>
        </w:trPr>
        <w:tc>
          <w:tcPr>
            <w:tcW w:w="562" w:type="dxa"/>
            <w:noWrap/>
            <w:tcMar>
              <w:top w:w="15" w:type="dxa"/>
              <w:left w:w="15" w:type="dxa"/>
              <w:bottom w:w="0" w:type="dxa"/>
              <w:right w:w="15" w:type="dxa"/>
            </w:tcMar>
            <w:vAlign w:val="center"/>
          </w:tcPr>
          <w:p w14:paraId="7A9E390A" w14:textId="77777777" w:rsidR="009057FC" w:rsidRPr="00712398" w:rsidRDefault="009057FC" w:rsidP="00D643D0">
            <w:pPr>
              <w:pStyle w:val="affd"/>
            </w:pPr>
            <w:r w:rsidRPr="00712398">
              <w:t>4</w:t>
            </w:r>
          </w:p>
        </w:tc>
        <w:tc>
          <w:tcPr>
            <w:tcW w:w="426" w:type="dxa"/>
            <w:vMerge/>
            <w:noWrap/>
            <w:tcMar>
              <w:top w:w="15" w:type="dxa"/>
              <w:left w:w="15" w:type="dxa"/>
              <w:bottom w:w="0" w:type="dxa"/>
              <w:right w:w="15" w:type="dxa"/>
            </w:tcMar>
            <w:vAlign w:val="center"/>
          </w:tcPr>
          <w:p w14:paraId="22FF222E" w14:textId="77777777" w:rsidR="009057FC" w:rsidRPr="00712398" w:rsidRDefault="009057FC" w:rsidP="00D643D0">
            <w:pPr>
              <w:pStyle w:val="affd"/>
            </w:pPr>
          </w:p>
        </w:tc>
        <w:tc>
          <w:tcPr>
            <w:tcW w:w="992" w:type="dxa"/>
            <w:vAlign w:val="center"/>
          </w:tcPr>
          <w:p w14:paraId="30CF07C4" w14:textId="3B9AAEC7" w:rsidR="009057FC" w:rsidRPr="00712398" w:rsidRDefault="00D643D0" w:rsidP="00D643D0">
            <w:pPr>
              <w:pStyle w:val="affd"/>
            </w:pPr>
            <w:r>
              <w:rPr>
                <w:rFonts w:hint="eastAsia"/>
              </w:rPr>
              <w:t>蔡林飞</w:t>
            </w:r>
          </w:p>
        </w:tc>
        <w:tc>
          <w:tcPr>
            <w:tcW w:w="744" w:type="dxa"/>
            <w:tcMar>
              <w:top w:w="15" w:type="dxa"/>
              <w:left w:w="15" w:type="dxa"/>
              <w:bottom w:w="0" w:type="dxa"/>
              <w:right w:w="15" w:type="dxa"/>
            </w:tcMar>
            <w:vAlign w:val="center"/>
          </w:tcPr>
          <w:p w14:paraId="1169C7DE" w14:textId="77777777" w:rsidR="009057FC" w:rsidRDefault="009057FC" w:rsidP="00D643D0">
            <w:pPr>
              <w:pStyle w:val="affd"/>
            </w:pPr>
            <w:r>
              <w:rPr>
                <w:rFonts w:hint="eastAsia"/>
              </w:rPr>
              <w:t>没有</w:t>
            </w:r>
          </w:p>
          <w:p w14:paraId="22254513" w14:textId="77777777" w:rsidR="009057FC" w:rsidRPr="00712398" w:rsidRDefault="009057FC" w:rsidP="00D643D0">
            <w:pPr>
              <w:pStyle w:val="affd"/>
            </w:pPr>
            <w:r>
              <w:rPr>
                <w:rFonts w:hint="eastAsia"/>
              </w:rPr>
              <w:t>影响</w:t>
            </w:r>
          </w:p>
        </w:tc>
        <w:tc>
          <w:tcPr>
            <w:tcW w:w="744" w:type="dxa"/>
            <w:vAlign w:val="center"/>
          </w:tcPr>
          <w:p w14:paraId="4678B07F" w14:textId="77777777" w:rsidR="009057FC" w:rsidRDefault="009057FC" w:rsidP="00D643D0">
            <w:pPr>
              <w:pStyle w:val="affd"/>
            </w:pPr>
            <w:r>
              <w:rPr>
                <w:rFonts w:hint="eastAsia"/>
              </w:rPr>
              <w:t>没有</w:t>
            </w:r>
          </w:p>
          <w:p w14:paraId="1F17DB6B" w14:textId="77777777" w:rsidR="009057FC" w:rsidRPr="00712398" w:rsidRDefault="009057FC" w:rsidP="00D643D0">
            <w:pPr>
              <w:pStyle w:val="affd"/>
            </w:pPr>
            <w:r>
              <w:rPr>
                <w:rFonts w:hint="eastAsia"/>
              </w:rPr>
              <w:t>影响</w:t>
            </w:r>
          </w:p>
        </w:tc>
        <w:tc>
          <w:tcPr>
            <w:tcW w:w="745" w:type="dxa"/>
            <w:tcMar>
              <w:top w:w="15" w:type="dxa"/>
              <w:left w:w="15" w:type="dxa"/>
              <w:bottom w:w="0" w:type="dxa"/>
              <w:right w:w="15" w:type="dxa"/>
            </w:tcMar>
            <w:vAlign w:val="center"/>
          </w:tcPr>
          <w:p w14:paraId="71496532" w14:textId="77777777" w:rsidR="009057FC" w:rsidRPr="00712398" w:rsidRDefault="009057FC" w:rsidP="00D643D0">
            <w:pPr>
              <w:pStyle w:val="affd"/>
            </w:pPr>
            <w:r w:rsidRPr="00487E3A">
              <w:rPr>
                <w:rFonts w:hint="eastAsia"/>
              </w:rPr>
              <w:t>没有</w:t>
            </w:r>
          </w:p>
        </w:tc>
        <w:tc>
          <w:tcPr>
            <w:tcW w:w="696" w:type="dxa"/>
            <w:tcMar>
              <w:top w:w="15" w:type="dxa"/>
              <w:left w:w="15" w:type="dxa"/>
              <w:bottom w:w="0" w:type="dxa"/>
              <w:right w:w="15" w:type="dxa"/>
            </w:tcMar>
            <w:vAlign w:val="center"/>
          </w:tcPr>
          <w:p w14:paraId="27BC1A63" w14:textId="77777777" w:rsidR="009057FC" w:rsidRDefault="009057FC" w:rsidP="00D643D0">
            <w:pPr>
              <w:pStyle w:val="affd"/>
            </w:pPr>
            <w:r>
              <w:rPr>
                <w:rFonts w:hint="eastAsia"/>
              </w:rPr>
              <w:t>没有</w:t>
            </w:r>
          </w:p>
          <w:p w14:paraId="764D1F1A" w14:textId="77777777" w:rsidR="009057FC" w:rsidRPr="00712398" w:rsidRDefault="009057FC" w:rsidP="00D643D0">
            <w:pPr>
              <w:pStyle w:val="affd"/>
            </w:pPr>
            <w:r>
              <w:rPr>
                <w:rFonts w:hint="eastAsia"/>
              </w:rPr>
              <w:t>影响</w:t>
            </w:r>
          </w:p>
        </w:tc>
        <w:tc>
          <w:tcPr>
            <w:tcW w:w="696" w:type="dxa"/>
            <w:vAlign w:val="center"/>
          </w:tcPr>
          <w:p w14:paraId="07AF322B" w14:textId="77777777" w:rsidR="009057FC" w:rsidRDefault="009057FC" w:rsidP="00D643D0">
            <w:pPr>
              <w:pStyle w:val="affd"/>
            </w:pPr>
            <w:r>
              <w:rPr>
                <w:rFonts w:hint="eastAsia"/>
              </w:rPr>
              <w:t>没有</w:t>
            </w:r>
          </w:p>
          <w:p w14:paraId="672449B3" w14:textId="77777777" w:rsidR="009057FC" w:rsidRPr="00712398" w:rsidRDefault="009057FC" w:rsidP="00D643D0">
            <w:pPr>
              <w:pStyle w:val="affd"/>
            </w:pPr>
            <w:r>
              <w:rPr>
                <w:rFonts w:hint="eastAsia"/>
              </w:rPr>
              <w:t>影响</w:t>
            </w:r>
          </w:p>
        </w:tc>
        <w:tc>
          <w:tcPr>
            <w:tcW w:w="697" w:type="dxa"/>
            <w:vAlign w:val="center"/>
          </w:tcPr>
          <w:p w14:paraId="4D854438" w14:textId="77777777" w:rsidR="00D643D0" w:rsidRDefault="00D643D0" w:rsidP="00D643D0">
            <w:pPr>
              <w:pStyle w:val="affd"/>
            </w:pPr>
            <w:r>
              <w:rPr>
                <w:rFonts w:hint="eastAsia"/>
              </w:rPr>
              <w:t>没有</w:t>
            </w:r>
          </w:p>
          <w:p w14:paraId="1C955461" w14:textId="0C96E719" w:rsidR="009057FC" w:rsidRPr="00712398" w:rsidRDefault="00D643D0" w:rsidP="00D643D0">
            <w:pPr>
              <w:pStyle w:val="affd"/>
            </w:pPr>
            <w:r>
              <w:rPr>
                <w:rFonts w:hint="eastAsia"/>
              </w:rPr>
              <w:t>影响</w:t>
            </w:r>
          </w:p>
        </w:tc>
        <w:tc>
          <w:tcPr>
            <w:tcW w:w="724" w:type="dxa"/>
            <w:tcMar>
              <w:top w:w="15" w:type="dxa"/>
              <w:left w:w="15" w:type="dxa"/>
              <w:bottom w:w="0" w:type="dxa"/>
              <w:right w:w="15" w:type="dxa"/>
            </w:tcMar>
            <w:vAlign w:val="center"/>
          </w:tcPr>
          <w:p w14:paraId="27D2C091" w14:textId="77777777" w:rsidR="009057FC" w:rsidRDefault="009057FC" w:rsidP="00D643D0">
            <w:pPr>
              <w:pStyle w:val="affd"/>
            </w:pPr>
            <w:r>
              <w:rPr>
                <w:rFonts w:hint="eastAsia"/>
              </w:rPr>
              <w:t>没有</w:t>
            </w:r>
          </w:p>
          <w:p w14:paraId="5B323E69" w14:textId="77777777" w:rsidR="009057FC" w:rsidRPr="00712398" w:rsidRDefault="009057FC" w:rsidP="00D643D0">
            <w:pPr>
              <w:pStyle w:val="affd"/>
            </w:pPr>
            <w:r>
              <w:rPr>
                <w:rFonts w:hint="eastAsia"/>
              </w:rPr>
              <w:t>影响</w:t>
            </w:r>
          </w:p>
        </w:tc>
        <w:tc>
          <w:tcPr>
            <w:tcW w:w="724" w:type="dxa"/>
            <w:vAlign w:val="center"/>
          </w:tcPr>
          <w:p w14:paraId="319123C7" w14:textId="77777777" w:rsidR="009057FC" w:rsidRPr="00712398" w:rsidRDefault="009057FC" w:rsidP="00D643D0">
            <w:pPr>
              <w:pStyle w:val="affd"/>
            </w:pPr>
            <w:r w:rsidRPr="00487E3A">
              <w:rPr>
                <w:rFonts w:hint="eastAsia"/>
              </w:rPr>
              <w:t>没有</w:t>
            </w:r>
          </w:p>
        </w:tc>
      </w:tr>
      <w:tr w:rsidR="00C51EC4" w:rsidRPr="00551335" w14:paraId="5CF6ED55" w14:textId="77777777" w:rsidTr="00752613">
        <w:trPr>
          <w:trHeight w:val="20"/>
          <w:jc w:val="center"/>
        </w:trPr>
        <w:tc>
          <w:tcPr>
            <w:tcW w:w="562" w:type="dxa"/>
            <w:noWrap/>
            <w:tcMar>
              <w:top w:w="15" w:type="dxa"/>
              <w:left w:w="15" w:type="dxa"/>
              <w:bottom w:w="0" w:type="dxa"/>
              <w:right w:w="15" w:type="dxa"/>
            </w:tcMar>
            <w:vAlign w:val="center"/>
          </w:tcPr>
          <w:p w14:paraId="74FBBB5D" w14:textId="225FBB3C" w:rsidR="00C51EC4" w:rsidRPr="00551335" w:rsidRDefault="00C51EC4" w:rsidP="00C51EC4">
            <w:pPr>
              <w:pStyle w:val="affd"/>
            </w:pPr>
            <w:r>
              <w:rPr>
                <w:rFonts w:hint="eastAsia"/>
              </w:rPr>
              <w:t>5</w:t>
            </w:r>
          </w:p>
        </w:tc>
        <w:tc>
          <w:tcPr>
            <w:tcW w:w="1418" w:type="dxa"/>
            <w:gridSpan w:val="2"/>
            <w:noWrap/>
            <w:tcMar>
              <w:top w:w="15" w:type="dxa"/>
              <w:left w:w="15" w:type="dxa"/>
              <w:bottom w:w="0" w:type="dxa"/>
              <w:right w:w="15" w:type="dxa"/>
            </w:tcMar>
            <w:vAlign w:val="center"/>
          </w:tcPr>
          <w:p w14:paraId="784FD5EB" w14:textId="78272104" w:rsidR="00C51EC4" w:rsidRPr="00551335" w:rsidRDefault="00C51EC4" w:rsidP="00C51EC4">
            <w:pPr>
              <w:pStyle w:val="affd"/>
            </w:pPr>
            <w:r>
              <w:rPr>
                <w:rFonts w:hint="eastAsia"/>
              </w:rPr>
              <w:t>桐乡市大麻新佳丽布艺织造厂</w:t>
            </w:r>
          </w:p>
        </w:tc>
        <w:tc>
          <w:tcPr>
            <w:tcW w:w="744" w:type="dxa"/>
            <w:tcMar>
              <w:top w:w="15" w:type="dxa"/>
              <w:left w:w="15" w:type="dxa"/>
              <w:bottom w:w="0" w:type="dxa"/>
              <w:right w:w="15" w:type="dxa"/>
            </w:tcMar>
            <w:vAlign w:val="center"/>
          </w:tcPr>
          <w:p w14:paraId="29CE9162" w14:textId="77777777" w:rsidR="00C51EC4" w:rsidRDefault="00C51EC4" w:rsidP="00C51EC4">
            <w:pPr>
              <w:pStyle w:val="affd"/>
            </w:pPr>
            <w:r>
              <w:rPr>
                <w:rFonts w:hint="eastAsia"/>
              </w:rPr>
              <w:t>没有</w:t>
            </w:r>
          </w:p>
          <w:p w14:paraId="74AC1D90" w14:textId="77777777" w:rsidR="00C51EC4" w:rsidRPr="00551335" w:rsidRDefault="00C51EC4" w:rsidP="00C51EC4">
            <w:pPr>
              <w:pStyle w:val="affd"/>
            </w:pPr>
            <w:r>
              <w:rPr>
                <w:rFonts w:hint="eastAsia"/>
              </w:rPr>
              <w:t>影响</w:t>
            </w:r>
          </w:p>
        </w:tc>
        <w:tc>
          <w:tcPr>
            <w:tcW w:w="744" w:type="dxa"/>
            <w:vAlign w:val="center"/>
          </w:tcPr>
          <w:p w14:paraId="0C43503C" w14:textId="77777777" w:rsidR="00C51EC4" w:rsidRDefault="00C51EC4" w:rsidP="00C51EC4">
            <w:pPr>
              <w:pStyle w:val="affd"/>
            </w:pPr>
            <w:r>
              <w:rPr>
                <w:rFonts w:hint="eastAsia"/>
              </w:rPr>
              <w:t>没有</w:t>
            </w:r>
          </w:p>
          <w:p w14:paraId="0D69BD3B" w14:textId="77777777" w:rsidR="00C51EC4" w:rsidRPr="00551335" w:rsidRDefault="00C51EC4" w:rsidP="00C51EC4">
            <w:pPr>
              <w:pStyle w:val="affd"/>
            </w:pPr>
            <w:r>
              <w:rPr>
                <w:rFonts w:hint="eastAsia"/>
              </w:rPr>
              <w:t>影响</w:t>
            </w:r>
          </w:p>
        </w:tc>
        <w:tc>
          <w:tcPr>
            <w:tcW w:w="745" w:type="dxa"/>
            <w:tcMar>
              <w:top w:w="15" w:type="dxa"/>
              <w:left w:w="15" w:type="dxa"/>
              <w:bottom w:w="0" w:type="dxa"/>
              <w:right w:w="15" w:type="dxa"/>
            </w:tcMar>
            <w:vAlign w:val="center"/>
          </w:tcPr>
          <w:p w14:paraId="2C8D3316" w14:textId="77777777" w:rsidR="00C51EC4" w:rsidRPr="00551335" w:rsidRDefault="00C51EC4" w:rsidP="00C51EC4">
            <w:pPr>
              <w:pStyle w:val="affd"/>
            </w:pPr>
            <w:r>
              <w:rPr>
                <w:rFonts w:hint="eastAsia"/>
              </w:rPr>
              <w:t>没有</w:t>
            </w:r>
          </w:p>
        </w:tc>
        <w:tc>
          <w:tcPr>
            <w:tcW w:w="696" w:type="dxa"/>
            <w:tcMar>
              <w:top w:w="15" w:type="dxa"/>
              <w:left w:w="15" w:type="dxa"/>
              <w:bottom w:w="0" w:type="dxa"/>
              <w:right w:w="15" w:type="dxa"/>
            </w:tcMar>
            <w:vAlign w:val="center"/>
          </w:tcPr>
          <w:p w14:paraId="56C4C9A6" w14:textId="77777777" w:rsidR="00C51EC4" w:rsidRDefault="00C51EC4" w:rsidP="00C51EC4">
            <w:pPr>
              <w:pStyle w:val="affd"/>
            </w:pPr>
            <w:r>
              <w:rPr>
                <w:rFonts w:hint="eastAsia"/>
              </w:rPr>
              <w:t>没有</w:t>
            </w:r>
          </w:p>
          <w:p w14:paraId="1AD5C705" w14:textId="5678D459" w:rsidR="00C51EC4" w:rsidRPr="00551335" w:rsidRDefault="00C51EC4" w:rsidP="00C51EC4">
            <w:pPr>
              <w:pStyle w:val="affd"/>
            </w:pPr>
            <w:r>
              <w:rPr>
                <w:rFonts w:hint="eastAsia"/>
              </w:rPr>
              <w:t>影响</w:t>
            </w:r>
          </w:p>
        </w:tc>
        <w:tc>
          <w:tcPr>
            <w:tcW w:w="696" w:type="dxa"/>
            <w:vAlign w:val="center"/>
          </w:tcPr>
          <w:p w14:paraId="1D3300FC" w14:textId="77777777" w:rsidR="00C51EC4" w:rsidRDefault="00C51EC4" w:rsidP="00C51EC4">
            <w:pPr>
              <w:pStyle w:val="affd"/>
            </w:pPr>
            <w:r>
              <w:rPr>
                <w:rFonts w:hint="eastAsia"/>
              </w:rPr>
              <w:t>没有</w:t>
            </w:r>
          </w:p>
          <w:p w14:paraId="50352DDC" w14:textId="48B988B5" w:rsidR="00C51EC4" w:rsidRPr="00551335" w:rsidRDefault="00C51EC4" w:rsidP="00C51EC4">
            <w:pPr>
              <w:pStyle w:val="affd"/>
            </w:pPr>
            <w:r>
              <w:rPr>
                <w:rFonts w:hint="eastAsia"/>
              </w:rPr>
              <w:t>影响</w:t>
            </w:r>
          </w:p>
        </w:tc>
        <w:tc>
          <w:tcPr>
            <w:tcW w:w="697" w:type="dxa"/>
            <w:vAlign w:val="center"/>
          </w:tcPr>
          <w:p w14:paraId="70B60CC7" w14:textId="77777777" w:rsidR="00C51EC4" w:rsidRDefault="00C51EC4" w:rsidP="00C51EC4">
            <w:pPr>
              <w:pStyle w:val="affd"/>
            </w:pPr>
            <w:r>
              <w:rPr>
                <w:rFonts w:hint="eastAsia"/>
              </w:rPr>
              <w:t>没有</w:t>
            </w:r>
          </w:p>
          <w:p w14:paraId="19F3284E" w14:textId="13152E93" w:rsidR="00C51EC4" w:rsidRPr="00551335" w:rsidRDefault="00C51EC4" w:rsidP="00C51EC4">
            <w:pPr>
              <w:pStyle w:val="affd"/>
            </w:pPr>
            <w:r>
              <w:rPr>
                <w:rFonts w:hint="eastAsia"/>
              </w:rPr>
              <w:t>影响</w:t>
            </w:r>
          </w:p>
        </w:tc>
        <w:tc>
          <w:tcPr>
            <w:tcW w:w="724" w:type="dxa"/>
            <w:tcMar>
              <w:top w:w="15" w:type="dxa"/>
              <w:left w:w="15" w:type="dxa"/>
              <w:bottom w:w="0" w:type="dxa"/>
              <w:right w:w="15" w:type="dxa"/>
            </w:tcMar>
            <w:vAlign w:val="center"/>
          </w:tcPr>
          <w:p w14:paraId="0ED13B7C" w14:textId="77777777" w:rsidR="00C51EC4" w:rsidRDefault="00C51EC4" w:rsidP="00C51EC4">
            <w:pPr>
              <w:pStyle w:val="affd"/>
            </w:pPr>
            <w:r>
              <w:rPr>
                <w:rFonts w:hint="eastAsia"/>
              </w:rPr>
              <w:t>没有</w:t>
            </w:r>
          </w:p>
          <w:p w14:paraId="4DA8222F" w14:textId="0BE3AC49" w:rsidR="00C51EC4" w:rsidRPr="00551335" w:rsidRDefault="00C51EC4" w:rsidP="00C51EC4">
            <w:pPr>
              <w:pStyle w:val="affd"/>
            </w:pPr>
            <w:r>
              <w:rPr>
                <w:rFonts w:hint="eastAsia"/>
              </w:rPr>
              <w:t>影响</w:t>
            </w:r>
          </w:p>
        </w:tc>
        <w:tc>
          <w:tcPr>
            <w:tcW w:w="724" w:type="dxa"/>
            <w:vAlign w:val="center"/>
          </w:tcPr>
          <w:p w14:paraId="46343C37" w14:textId="37D5877C" w:rsidR="00C51EC4" w:rsidRPr="00551335" w:rsidRDefault="00C51EC4" w:rsidP="00C51EC4">
            <w:pPr>
              <w:pStyle w:val="affd"/>
            </w:pPr>
            <w:r w:rsidRPr="00487E3A">
              <w:rPr>
                <w:rFonts w:hint="eastAsia"/>
              </w:rPr>
              <w:t>没有</w:t>
            </w:r>
          </w:p>
        </w:tc>
      </w:tr>
    </w:tbl>
    <w:p w14:paraId="7E2E9FCC" w14:textId="77777777" w:rsidR="00F217A1" w:rsidRDefault="00F217A1" w:rsidP="009057FC">
      <w:pPr>
        <w:pStyle w:val="afc"/>
        <w:spacing w:beforeLines="50" w:before="156" w:after="31"/>
        <w:ind w:firstLine="480"/>
      </w:pPr>
    </w:p>
    <w:p w14:paraId="114BC7BD" w14:textId="77777777" w:rsidR="00F217A1" w:rsidRDefault="00F217A1" w:rsidP="009057FC">
      <w:pPr>
        <w:pStyle w:val="afc"/>
        <w:spacing w:beforeLines="50" w:before="156" w:after="31"/>
        <w:ind w:firstLine="480"/>
      </w:pPr>
    </w:p>
    <w:p w14:paraId="12A2F6B9" w14:textId="77777777" w:rsidR="00F217A1" w:rsidRDefault="00F217A1" w:rsidP="009057FC">
      <w:pPr>
        <w:pStyle w:val="afc"/>
        <w:spacing w:beforeLines="50" w:before="156" w:after="31"/>
        <w:ind w:firstLine="480"/>
      </w:pPr>
    </w:p>
    <w:p w14:paraId="73AED5E8" w14:textId="77777777" w:rsidR="00F217A1" w:rsidRDefault="00F217A1" w:rsidP="009057FC">
      <w:pPr>
        <w:pStyle w:val="afc"/>
        <w:spacing w:beforeLines="50" w:before="156" w:after="31"/>
        <w:ind w:firstLine="480"/>
      </w:pPr>
    </w:p>
    <w:p w14:paraId="07FBD08A" w14:textId="15512C9B" w:rsidR="009057FC" w:rsidRPr="006B2BCE" w:rsidRDefault="009057FC" w:rsidP="009057FC">
      <w:pPr>
        <w:pStyle w:val="afc"/>
        <w:spacing w:beforeLines="50" w:before="156" w:after="31"/>
        <w:ind w:firstLine="480"/>
      </w:pPr>
      <w:r w:rsidRPr="006B2BCE">
        <w:rPr>
          <w:rFonts w:hint="eastAsia"/>
        </w:rPr>
        <w:t>表</w:t>
      </w:r>
      <w:r w:rsidR="00752613">
        <w:rPr>
          <w:rFonts w:hint="eastAsia"/>
        </w:rPr>
        <w:t>11.4</w:t>
      </w:r>
      <w:r>
        <w:t xml:space="preserve">-2  </w:t>
      </w:r>
      <w:r w:rsidRPr="006B2BCE">
        <w:rPr>
          <w:rFonts w:hint="eastAsia"/>
        </w:rPr>
        <w:t>众参与调查结果统计</w:t>
      </w:r>
    </w:p>
    <w:tbl>
      <w:tblPr>
        <w:tblW w:w="4586"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27"/>
        <w:gridCol w:w="848"/>
        <w:gridCol w:w="2549"/>
        <w:gridCol w:w="1261"/>
        <w:gridCol w:w="1349"/>
        <w:gridCol w:w="1348"/>
      </w:tblGrid>
      <w:tr w:rsidR="009057FC" w:rsidRPr="00923523" w14:paraId="52B24789" w14:textId="77777777" w:rsidTr="00C51EC4">
        <w:trPr>
          <w:cantSplit/>
          <w:trHeight w:val="20"/>
          <w:jc w:val="center"/>
        </w:trPr>
        <w:tc>
          <w:tcPr>
            <w:tcW w:w="819" w:type="pct"/>
            <w:gridSpan w:val="2"/>
            <w:vMerge w:val="restart"/>
            <w:vAlign w:val="center"/>
          </w:tcPr>
          <w:p w14:paraId="627BFEDE" w14:textId="77777777" w:rsidR="009057FC" w:rsidRPr="00923523" w:rsidRDefault="009057FC" w:rsidP="009057FC">
            <w:pPr>
              <w:pStyle w:val="affd"/>
              <w:rPr>
                <w:b/>
              </w:rPr>
            </w:pPr>
            <w:r w:rsidRPr="00923523">
              <w:rPr>
                <w:rFonts w:hint="eastAsia"/>
                <w:b/>
              </w:rPr>
              <w:t>序号</w:t>
            </w:r>
          </w:p>
        </w:tc>
        <w:tc>
          <w:tcPr>
            <w:tcW w:w="2448" w:type="pct"/>
            <w:gridSpan w:val="2"/>
            <w:vMerge w:val="restart"/>
            <w:vAlign w:val="center"/>
          </w:tcPr>
          <w:p w14:paraId="49ED8874" w14:textId="77777777" w:rsidR="009057FC" w:rsidRPr="00923523" w:rsidRDefault="009057FC" w:rsidP="009057FC">
            <w:pPr>
              <w:pStyle w:val="affd"/>
              <w:rPr>
                <w:b/>
              </w:rPr>
            </w:pPr>
            <w:r w:rsidRPr="00923523">
              <w:rPr>
                <w:rFonts w:hint="eastAsia"/>
                <w:b/>
              </w:rPr>
              <w:t>调查内容</w:t>
            </w:r>
          </w:p>
        </w:tc>
        <w:tc>
          <w:tcPr>
            <w:tcW w:w="1733" w:type="pct"/>
            <w:gridSpan w:val="2"/>
            <w:vAlign w:val="center"/>
          </w:tcPr>
          <w:p w14:paraId="3898A302" w14:textId="77777777" w:rsidR="009057FC" w:rsidRPr="00923523" w:rsidRDefault="009057FC" w:rsidP="009057FC">
            <w:pPr>
              <w:pStyle w:val="affd"/>
              <w:rPr>
                <w:b/>
              </w:rPr>
            </w:pPr>
            <w:r w:rsidRPr="00923523">
              <w:rPr>
                <w:rFonts w:hint="eastAsia"/>
                <w:b/>
              </w:rPr>
              <w:t>调查结果</w:t>
            </w:r>
          </w:p>
        </w:tc>
      </w:tr>
      <w:tr w:rsidR="009057FC" w:rsidRPr="00E94FAC" w14:paraId="2D55F991" w14:textId="77777777" w:rsidTr="00C51EC4">
        <w:trPr>
          <w:cantSplit/>
          <w:trHeight w:val="20"/>
          <w:jc w:val="center"/>
        </w:trPr>
        <w:tc>
          <w:tcPr>
            <w:tcW w:w="819" w:type="pct"/>
            <w:gridSpan w:val="2"/>
            <w:vMerge/>
            <w:vAlign w:val="center"/>
          </w:tcPr>
          <w:p w14:paraId="1C6F3B5F" w14:textId="77777777" w:rsidR="009057FC" w:rsidRPr="009057FC" w:rsidRDefault="009057FC" w:rsidP="009057FC">
            <w:pPr>
              <w:pStyle w:val="affd"/>
              <w:rPr>
                <w:b/>
              </w:rPr>
            </w:pPr>
          </w:p>
        </w:tc>
        <w:tc>
          <w:tcPr>
            <w:tcW w:w="2448" w:type="pct"/>
            <w:gridSpan w:val="2"/>
            <w:vMerge/>
            <w:vAlign w:val="center"/>
          </w:tcPr>
          <w:p w14:paraId="724574DD" w14:textId="77777777" w:rsidR="009057FC" w:rsidRPr="009057FC" w:rsidRDefault="009057FC" w:rsidP="009057FC">
            <w:pPr>
              <w:pStyle w:val="affd"/>
              <w:rPr>
                <w:b/>
              </w:rPr>
            </w:pPr>
          </w:p>
        </w:tc>
        <w:tc>
          <w:tcPr>
            <w:tcW w:w="867" w:type="pct"/>
            <w:vAlign w:val="center"/>
          </w:tcPr>
          <w:p w14:paraId="6DA13BD1" w14:textId="77777777" w:rsidR="009057FC" w:rsidRPr="00923523" w:rsidRDefault="009057FC" w:rsidP="009057FC">
            <w:pPr>
              <w:pStyle w:val="affd"/>
              <w:rPr>
                <w:b/>
              </w:rPr>
            </w:pPr>
            <w:r w:rsidRPr="00923523">
              <w:rPr>
                <w:rFonts w:hint="eastAsia"/>
                <w:b/>
              </w:rPr>
              <w:t>数量（个）</w:t>
            </w:r>
          </w:p>
        </w:tc>
        <w:tc>
          <w:tcPr>
            <w:tcW w:w="866" w:type="pct"/>
            <w:vAlign w:val="center"/>
          </w:tcPr>
          <w:p w14:paraId="5D80B2BE" w14:textId="5D1B2BE1" w:rsidR="009057FC" w:rsidRPr="00923523" w:rsidRDefault="009057FC" w:rsidP="009057FC">
            <w:pPr>
              <w:pStyle w:val="affd"/>
              <w:rPr>
                <w:b/>
              </w:rPr>
            </w:pPr>
            <w:r w:rsidRPr="00923523">
              <w:rPr>
                <w:rFonts w:hint="eastAsia"/>
                <w:b/>
              </w:rPr>
              <w:t>比例</w:t>
            </w:r>
            <w:r>
              <w:rPr>
                <w:rFonts w:hint="eastAsia"/>
                <w:b/>
              </w:rPr>
              <w:t>（</w:t>
            </w:r>
            <w:r>
              <w:rPr>
                <w:rFonts w:hint="eastAsia"/>
                <w:b/>
              </w:rPr>
              <w:t>%</w:t>
            </w:r>
            <w:r>
              <w:rPr>
                <w:rFonts w:hint="eastAsia"/>
                <w:b/>
              </w:rPr>
              <w:t>）</w:t>
            </w:r>
          </w:p>
        </w:tc>
      </w:tr>
      <w:tr w:rsidR="009057FC" w:rsidRPr="003A532F" w14:paraId="07D465EC" w14:textId="77777777" w:rsidTr="00C51EC4">
        <w:trPr>
          <w:cantSplit/>
          <w:trHeight w:val="20"/>
          <w:jc w:val="center"/>
        </w:trPr>
        <w:tc>
          <w:tcPr>
            <w:tcW w:w="274" w:type="pct"/>
            <w:vMerge w:val="restart"/>
            <w:vAlign w:val="center"/>
          </w:tcPr>
          <w:p w14:paraId="565401A5" w14:textId="77777777" w:rsidR="009057FC" w:rsidRPr="003A532F" w:rsidRDefault="009057FC" w:rsidP="009057FC">
            <w:pPr>
              <w:pStyle w:val="affd"/>
            </w:pPr>
            <w:r>
              <w:rPr>
                <w:rFonts w:hint="eastAsia"/>
              </w:rPr>
              <w:t>施工期</w:t>
            </w:r>
          </w:p>
        </w:tc>
        <w:tc>
          <w:tcPr>
            <w:tcW w:w="545" w:type="pct"/>
            <w:vMerge w:val="restart"/>
            <w:vAlign w:val="center"/>
          </w:tcPr>
          <w:p w14:paraId="6FD00C34" w14:textId="77777777" w:rsidR="009057FC" w:rsidRPr="003A532F" w:rsidRDefault="009057FC" w:rsidP="009057FC">
            <w:pPr>
              <w:pStyle w:val="affd"/>
            </w:pPr>
            <w:r w:rsidRPr="003A532F">
              <w:t>1</w:t>
            </w:r>
          </w:p>
        </w:tc>
        <w:tc>
          <w:tcPr>
            <w:tcW w:w="1638" w:type="pct"/>
            <w:vMerge w:val="restart"/>
            <w:vAlign w:val="center"/>
          </w:tcPr>
          <w:p w14:paraId="1B710AFF" w14:textId="77777777" w:rsidR="009057FC" w:rsidRPr="009057FC" w:rsidRDefault="009057FC" w:rsidP="009057FC">
            <w:pPr>
              <w:pStyle w:val="affd"/>
            </w:pPr>
            <w:r w:rsidRPr="009057FC">
              <w:rPr>
                <w:rFonts w:hint="eastAsia"/>
              </w:rPr>
              <w:t>噪声对您的影响程度</w:t>
            </w:r>
          </w:p>
        </w:tc>
        <w:tc>
          <w:tcPr>
            <w:tcW w:w="810" w:type="pct"/>
            <w:vAlign w:val="center"/>
          </w:tcPr>
          <w:p w14:paraId="5ABFA5E3" w14:textId="77777777" w:rsidR="009057FC" w:rsidRPr="009057FC" w:rsidRDefault="009057FC" w:rsidP="009057FC">
            <w:pPr>
              <w:pStyle w:val="affd"/>
            </w:pPr>
            <w:r w:rsidRPr="009057FC">
              <w:rPr>
                <w:rFonts w:hint="eastAsia"/>
              </w:rPr>
              <w:t>没有影响</w:t>
            </w:r>
          </w:p>
        </w:tc>
        <w:tc>
          <w:tcPr>
            <w:tcW w:w="867" w:type="pct"/>
            <w:vAlign w:val="center"/>
          </w:tcPr>
          <w:p w14:paraId="054BD9B9" w14:textId="15BB82CE" w:rsidR="009057FC" w:rsidRPr="003A532F" w:rsidRDefault="00C51EC4" w:rsidP="009057FC">
            <w:pPr>
              <w:pStyle w:val="affd"/>
            </w:pPr>
            <w:r>
              <w:rPr>
                <w:rFonts w:hint="eastAsia"/>
              </w:rPr>
              <w:t>4</w:t>
            </w:r>
          </w:p>
        </w:tc>
        <w:tc>
          <w:tcPr>
            <w:tcW w:w="866" w:type="pct"/>
            <w:vAlign w:val="center"/>
          </w:tcPr>
          <w:p w14:paraId="49EC4308" w14:textId="3103EC15" w:rsidR="009057FC" w:rsidRPr="003A532F" w:rsidRDefault="00C51EC4" w:rsidP="009057FC">
            <w:pPr>
              <w:pStyle w:val="affd"/>
            </w:pPr>
            <w:r>
              <w:rPr>
                <w:rFonts w:hint="eastAsia"/>
              </w:rPr>
              <w:t>80%</w:t>
            </w:r>
          </w:p>
        </w:tc>
      </w:tr>
      <w:tr w:rsidR="009057FC" w:rsidRPr="003A532F" w14:paraId="7F422C9E" w14:textId="77777777" w:rsidTr="00C51EC4">
        <w:trPr>
          <w:cantSplit/>
          <w:trHeight w:val="20"/>
          <w:jc w:val="center"/>
        </w:trPr>
        <w:tc>
          <w:tcPr>
            <w:tcW w:w="274" w:type="pct"/>
            <w:vMerge/>
            <w:vAlign w:val="center"/>
          </w:tcPr>
          <w:p w14:paraId="7A56C44E" w14:textId="77777777" w:rsidR="009057FC" w:rsidRPr="003A532F" w:rsidRDefault="009057FC" w:rsidP="009057FC">
            <w:pPr>
              <w:pStyle w:val="affd"/>
            </w:pPr>
          </w:p>
        </w:tc>
        <w:tc>
          <w:tcPr>
            <w:tcW w:w="545" w:type="pct"/>
            <w:vMerge/>
            <w:vAlign w:val="center"/>
          </w:tcPr>
          <w:p w14:paraId="6DB5DFAA" w14:textId="77777777" w:rsidR="009057FC" w:rsidRPr="003A532F" w:rsidRDefault="009057FC" w:rsidP="009057FC">
            <w:pPr>
              <w:pStyle w:val="affd"/>
            </w:pPr>
          </w:p>
        </w:tc>
        <w:tc>
          <w:tcPr>
            <w:tcW w:w="1638" w:type="pct"/>
            <w:vMerge/>
            <w:vAlign w:val="center"/>
          </w:tcPr>
          <w:p w14:paraId="75527C5C" w14:textId="77777777" w:rsidR="009057FC" w:rsidRPr="003A532F" w:rsidRDefault="009057FC" w:rsidP="009057FC">
            <w:pPr>
              <w:pStyle w:val="affd"/>
            </w:pPr>
          </w:p>
        </w:tc>
        <w:tc>
          <w:tcPr>
            <w:tcW w:w="810" w:type="pct"/>
            <w:vAlign w:val="center"/>
          </w:tcPr>
          <w:p w14:paraId="7879BC25" w14:textId="77777777" w:rsidR="009057FC" w:rsidRPr="003A532F" w:rsidRDefault="009057FC" w:rsidP="009057FC">
            <w:pPr>
              <w:pStyle w:val="affd"/>
            </w:pPr>
            <w:r w:rsidRPr="009057FC">
              <w:rPr>
                <w:rFonts w:hint="eastAsia"/>
              </w:rPr>
              <w:t>影响较轻</w:t>
            </w:r>
          </w:p>
        </w:tc>
        <w:tc>
          <w:tcPr>
            <w:tcW w:w="867" w:type="pct"/>
            <w:vAlign w:val="center"/>
          </w:tcPr>
          <w:p w14:paraId="7133D8D7" w14:textId="5595DBBF" w:rsidR="009057FC" w:rsidRPr="003A532F" w:rsidRDefault="00C51EC4" w:rsidP="009057FC">
            <w:pPr>
              <w:pStyle w:val="affd"/>
            </w:pPr>
            <w:r>
              <w:rPr>
                <w:rFonts w:hint="eastAsia"/>
              </w:rPr>
              <w:t>1</w:t>
            </w:r>
          </w:p>
        </w:tc>
        <w:tc>
          <w:tcPr>
            <w:tcW w:w="866" w:type="pct"/>
            <w:vAlign w:val="center"/>
          </w:tcPr>
          <w:p w14:paraId="6D12A49E" w14:textId="7E849D7E" w:rsidR="009057FC" w:rsidRPr="003A532F" w:rsidRDefault="00C51EC4" w:rsidP="009057FC">
            <w:pPr>
              <w:pStyle w:val="affd"/>
            </w:pPr>
            <w:r>
              <w:rPr>
                <w:rFonts w:hint="eastAsia"/>
              </w:rPr>
              <w:t>20%</w:t>
            </w:r>
          </w:p>
        </w:tc>
      </w:tr>
      <w:tr w:rsidR="009057FC" w:rsidRPr="003A532F" w14:paraId="1C64F211" w14:textId="77777777" w:rsidTr="00C51EC4">
        <w:trPr>
          <w:cantSplit/>
          <w:trHeight w:val="20"/>
          <w:jc w:val="center"/>
        </w:trPr>
        <w:tc>
          <w:tcPr>
            <w:tcW w:w="274" w:type="pct"/>
            <w:vMerge/>
            <w:vAlign w:val="center"/>
          </w:tcPr>
          <w:p w14:paraId="28B6A6E8" w14:textId="77777777" w:rsidR="009057FC" w:rsidRPr="003A532F" w:rsidRDefault="009057FC" w:rsidP="009057FC">
            <w:pPr>
              <w:pStyle w:val="affd"/>
            </w:pPr>
          </w:p>
        </w:tc>
        <w:tc>
          <w:tcPr>
            <w:tcW w:w="545" w:type="pct"/>
            <w:vMerge/>
            <w:vAlign w:val="center"/>
          </w:tcPr>
          <w:p w14:paraId="022DCF5A" w14:textId="77777777" w:rsidR="009057FC" w:rsidRPr="003A532F" w:rsidRDefault="009057FC" w:rsidP="009057FC">
            <w:pPr>
              <w:pStyle w:val="affd"/>
            </w:pPr>
          </w:p>
        </w:tc>
        <w:tc>
          <w:tcPr>
            <w:tcW w:w="1638" w:type="pct"/>
            <w:vMerge/>
            <w:vAlign w:val="center"/>
          </w:tcPr>
          <w:p w14:paraId="32786499" w14:textId="77777777" w:rsidR="009057FC" w:rsidRPr="003A532F" w:rsidRDefault="009057FC" w:rsidP="009057FC">
            <w:pPr>
              <w:pStyle w:val="affd"/>
            </w:pPr>
          </w:p>
        </w:tc>
        <w:tc>
          <w:tcPr>
            <w:tcW w:w="810" w:type="pct"/>
            <w:vAlign w:val="center"/>
          </w:tcPr>
          <w:p w14:paraId="4FB7FE33" w14:textId="77777777" w:rsidR="009057FC" w:rsidRPr="003A532F" w:rsidRDefault="009057FC" w:rsidP="009057FC">
            <w:pPr>
              <w:pStyle w:val="affd"/>
            </w:pPr>
            <w:r w:rsidRPr="009057FC">
              <w:rPr>
                <w:rFonts w:hint="eastAsia"/>
              </w:rPr>
              <w:t>影响较重</w:t>
            </w:r>
          </w:p>
        </w:tc>
        <w:tc>
          <w:tcPr>
            <w:tcW w:w="867" w:type="pct"/>
            <w:vAlign w:val="center"/>
          </w:tcPr>
          <w:p w14:paraId="609FD958" w14:textId="711C1017" w:rsidR="009057FC" w:rsidRPr="003A532F" w:rsidRDefault="00C51EC4" w:rsidP="009057FC">
            <w:pPr>
              <w:pStyle w:val="affd"/>
            </w:pPr>
            <w:r>
              <w:rPr>
                <w:rFonts w:hint="eastAsia"/>
              </w:rPr>
              <w:t>0</w:t>
            </w:r>
          </w:p>
        </w:tc>
        <w:tc>
          <w:tcPr>
            <w:tcW w:w="866" w:type="pct"/>
            <w:vAlign w:val="center"/>
          </w:tcPr>
          <w:p w14:paraId="6F61F79B" w14:textId="409AEFFF" w:rsidR="009057FC" w:rsidRPr="003A532F" w:rsidRDefault="00C51EC4" w:rsidP="009057FC">
            <w:pPr>
              <w:pStyle w:val="affd"/>
            </w:pPr>
            <w:r>
              <w:rPr>
                <w:rFonts w:hint="eastAsia"/>
              </w:rPr>
              <w:t>0</w:t>
            </w:r>
          </w:p>
        </w:tc>
      </w:tr>
      <w:tr w:rsidR="009057FC" w:rsidRPr="003A532F" w14:paraId="5E8ABA91" w14:textId="77777777" w:rsidTr="00C51EC4">
        <w:trPr>
          <w:cantSplit/>
          <w:trHeight w:val="20"/>
          <w:jc w:val="center"/>
        </w:trPr>
        <w:tc>
          <w:tcPr>
            <w:tcW w:w="274" w:type="pct"/>
            <w:vMerge/>
            <w:vAlign w:val="center"/>
          </w:tcPr>
          <w:p w14:paraId="64ED49C4" w14:textId="77777777" w:rsidR="009057FC" w:rsidRPr="003A532F" w:rsidRDefault="009057FC" w:rsidP="009057FC">
            <w:pPr>
              <w:pStyle w:val="affd"/>
            </w:pPr>
          </w:p>
        </w:tc>
        <w:tc>
          <w:tcPr>
            <w:tcW w:w="545" w:type="pct"/>
            <w:vMerge w:val="restart"/>
            <w:vAlign w:val="center"/>
          </w:tcPr>
          <w:p w14:paraId="7E33C5E8" w14:textId="59A9E045" w:rsidR="009057FC" w:rsidRPr="003A532F" w:rsidRDefault="00752613" w:rsidP="009057FC">
            <w:pPr>
              <w:pStyle w:val="affd"/>
            </w:pPr>
            <w:r>
              <w:rPr>
                <w:rFonts w:hint="eastAsia"/>
              </w:rPr>
              <w:t>2</w:t>
            </w:r>
          </w:p>
        </w:tc>
        <w:tc>
          <w:tcPr>
            <w:tcW w:w="1638" w:type="pct"/>
            <w:vMerge w:val="restart"/>
            <w:vAlign w:val="center"/>
          </w:tcPr>
          <w:p w14:paraId="233C5017" w14:textId="77777777" w:rsidR="009057FC" w:rsidRPr="009057FC" w:rsidRDefault="009057FC" w:rsidP="009057FC">
            <w:pPr>
              <w:pStyle w:val="affd"/>
            </w:pPr>
            <w:r w:rsidRPr="009057FC">
              <w:rPr>
                <w:rFonts w:hint="eastAsia"/>
              </w:rPr>
              <w:t>废水对您的影响程度</w:t>
            </w:r>
          </w:p>
        </w:tc>
        <w:tc>
          <w:tcPr>
            <w:tcW w:w="810" w:type="pct"/>
            <w:vAlign w:val="center"/>
          </w:tcPr>
          <w:p w14:paraId="5BD9511B" w14:textId="77777777" w:rsidR="009057FC" w:rsidRPr="009057FC" w:rsidRDefault="009057FC" w:rsidP="009057FC">
            <w:pPr>
              <w:pStyle w:val="affd"/>
            </w:pPr>
            <w:r w:rsidRPr="009057FC">
              <w:rPr>
                <w:rFonts w:hint="eastAsia"/>
              </w:rPr>
              <w:t>没有影响</w:t>
            </w:r>
          </w:p>
        </w:tc>
        <w:tc>
          <w:tcPr>
            <w:tcW w:w="867" w:type="pct"/>
            <w:vAlign w:val="center"/>
          </w:tcPr>
          <w:p w14:paraId="3B094EFA" w14:textId="12F5E1FB" w:rsidR="009057FC" w:rsidRPr="003A532F" w:rsidRDefault="00C51EC4" w:rsidP="009057FC">
            <w:pPr>
              <w:pStyle w:val="affd"/>
            </w:pPr>
            <w:r>
              <w:rPr>
                <w:rFonts w:hint="eastAsia"/>
              </w:rPr>
              <w:t>5</w:t>
            </w:r>
          </w:p>
        </w:tc>
        <w:tc>
          <w:tcPr>
            <w:tcW w:w="866" w:type="pct"/>
            <w:vAlign w:val="center"/>
          </w:tcPr>
          <w:p w14:paraId="6F27A250" w14:textId="1AB8AC47" w:rsidR="009057FC" w:rsidRPr="003A532F" w:rsidRDefault="00C51EC4" w:rsidP="009057FC">
            <w:pPr>
              <w:pStyle w:val="affd"/>
            </w:pPr>
            <w:r>
              <w:rPr>
                <w:rFonts w:hint="eastAsia"/>
              </w:rPr>
              <w:t>100%</w:t>
            </w:r>
          </w:p>
        </w:tc>
      </w:tr>
      <w:tr w:rsidR="009057FC" w:rsidRPr="003A532F" w14:paraId="2D4E1C70" w14:textId="77777777" w:rsidTr="00C51EC4">
        <w:trPr>
          <w:cantSplit/>
          <w:trHeight w:val="20"/>
          <w:jc w:val="center"/>
        </w:trPr>
        <w:tc>
          <w:tcPr>
            <w:tcW w:w="274" w:type="pct"/>
            <w:vMerge/>
            <w:vAlign w:val="center"/>
          </w:tcPr>
          <w:p w14:paraId="0B242EE9" w14:textId="77777777" w:rsidR="009057FC" w:rsidRPr="003A532F" w:rsidRDefault="009057FC" w:rsidP="009057FC">
            <w:pPr>
              <w:pStyle w:val="affd"/>
            </w:pPr>
          </w:p>
        </w:tc>
        <w:tc>
          <w:tcPr>
            <w:tcW w:w="545" w:type="pct"/>
            <w:vMerge/>
            <w:vAlign w:val="center"/>
          </w:tcPr>
          <w:p w14:paraId="06285925" w14:textId="77777777" w:rsidR="009057FC" w:rsidRPr="003A532F" w:rsidRDefault="009057FC" w:rsidP="009057FC">
            <w:pPr>
              <w:pStyle w:val="affd"/>
            </w:pPr>
          </w:p>
        </w:tc>
        <w:tc>
          <w:tcPr>
            <w:tcW w:w="1638" w:type="pct"/>
            <w:vMerge/>
            <w:vAlign w:val="center"/>
          </w:tcPr>
          <w:p w14:paraId="54F09245" w14:textId="77777777" w:rsidR="009057FC" w:rsidRPr="003A532F" w:rsidRDefault="009057FC" w:rsidP="009057FC">
            <w:pPr>
              <w:pStyle w:val="affd"/>
            </w:pPr>
          </w:p>
        </w:tc>
        <w:tc>
          <w:tcPr>
            <w:tcW w:w="810" w:type="pct"/>
            <w:vAlign w:val="center"/>
          </w:tcPr>
          <w:p w14:paraId="2C2832E4" w14:textId="77777777" w:rsidR="009057FC" w:rsidRPr="003A532F" w:rsidRDefault="009057FC" w:rsidP="009057FC">
            <w:pPr>
              <w:pStyle w:val="affd"/>
            </w:pPr>
            <w:r w:rsidRPr="009057FC">
              <w:rPr>
                <w:rFonts w:hint="eastAsia"/>
              </w:rPr>
              <w:t>影响较轻</w:t>
            </w:r>
          </w:p>
        </w:tc>
        <w:tc>
          <w:tcPr>
            <w:tcW w:w="867" w:type="pct"/>
            <w:vAlign w:val="center"/>
          </w:tcPr>
          <w:p w14:paraId="1D3515CB" w14:textId="7DEB1393" w:rsidR="009057FC" w:rsidRPr="003A532F" w:rsidRDefault="00C51EC4" w:rsidP="009057FC">
            <w:pPr>
              <w:pStyle w:val="affd"/>
            </w:pPr>
            <w:r>
              <w:rPr>
                <w:rFonts w:hint="eastAsia"/>
              </w:rPr>
              <w:t>0</w:t>
            </w:r>
          </w:p>
        </w:tc>
        <w:tc>
          <w:tcPr>
            <w:tcW w:w="866" w:type="pct"/>
            <w:vAlign w:val="center"/>
          </w:tcPr>
          <w:p w14:paraId="1891D2BB" w14:textId="39B5D152" w:rsidR="009057FC" w:rsidRPr="003A532F" w:rsidRDefault="00C51EC4" w:rsidP="009057FC">
            <w:pPr>
              <w:pStyle w:val="affd"/>
            </w:pPr>
            <w:r>
              <w:rPr>
                <w:rFonts w:hint="eastAsia"/>
              </w:rPr>
              <w:t>0</w:t>
            </w:r>
          </w:p>
        </w:tc>
      </w:tr>
      <w:tr w:rsidR="009057FC" w:rsidRPr="003A532F" w14:paraId="1EF018BE" w14:textId="77777777" w:rsidTr="00C51EC4">
        <w:trPr>
          <w:cantSplit/>
          <w:trHeight w:val="20"/>
          <w:jc w:val="center"/>
        </w:trPr>
        <w:tc>
          <w:tcPr>
            <w:tcW w:w="274" w:type="pct"/>
            <w:vMerge/>
            <w:vAlign w:val="center"/>
          </w:tcPr>
          <w:p w14:paraId="28A5B9A0" w14:textId="77777777" w:rsidR="009057FC" w:rsidRPr="003A532F" w:rsidRDefault="009057FC" w:rsidP="009057FC">
            <w:pPr>
              <w:pStyle w:val="affd"/>
            </w:pPr>
          </w:p>
        </w:tc>
        <w:tc>
          <w:tcPr>
            <w:tcW w:w="545" w:type="pct"/>
            <w:vMerge/>
            <w:vAlign w:val="center"/>
          </w:tcPr>
          <w:p w14:paraId="78CEE6CB" w14:textId="77777777" w:rsidR="009057FC" w:rsidRPr="003A532F" w:rsidRDefault="009057FC" w:rsidP="009057FC">
            <w:pPr>
              <w:pStyle w:val="affd"/>
            </w:pPr>
          </w:p>
        </w:tc>
        <w:tc>
          <w:tcPr>
            <w:tcW w:w="1638" w:type="pct"/>
            <w:vMerge/>
            <w:vAlign w:val="center"/>
          </w:tcPr>
          <w:p w14:paraId="3478F860" w14:textId="77777777" w:rsidR="009057FC" w:rsidRPr="003A532F" w:rsidRDefault="009057FC" w:rsidP="009057FC">
            <w:pPr>
              <w:pStyle w:val="affd"/>
            </w:pPr>
          </w:p>
        </w:tc>
        <w:tc>
          <w:tcPr>
            <w:tcW w:w="810" w:type="pct"/>
            <w:vAlign w:val="center"/>
          </w:tcPr>
          <w:p w14:paraId="1FDD53D1" w14:textId="77777777" w:rsidR="009057FC" w:rsidRPr="003A532F" w:rsidRDefault="009057FC" w:rsidP="009057FC">
            <w:pPr>
              <w:pStyle w:val="affd"/>
            </w:pPr>
            <w:r w:rsidRPr="009057FC">
              <w:rPr>
                <w:rFonts w:hint="eastAsia"/>
              </w:rPr>
              <w:t>影响较重</w:t>
            </w:r>
          </w:p>
        </w:tc>
        <w:tc>
          <w:tcPr>
            <w:tcW w:w="867" w:type="pct"/>
            <w:vAlign w:val="center"/>
          </w:tcPr>
          <w:p w14:paraId="08E543B5" w14:textId="3E5AF3DA" w:rsidR="009057FC" w:rsidRPr="003A532F" w:rsidRDefault="00C51EC4" w:rsidP="009057FC">
            <w:pPr>
              <w:pStyle w:val="affd"/>
            </w:pPr>
            <w:r>
              <w:rPr>
                <w:rFonts w:hint="eastAsia"/>
              </w:rPr>
              <w:t>0</w:t>
            </w:r>
          </w:p>
        </w:tc>
        <w:tc>
          <w:tcPr>
            <w:tcW w:w="866" w:type="pct"/>
            <w:vAlign w:val="center"/>
          </w:tcPr>
          <w:p w14:paraId="5E6334DE" w14:textId="0F2C131B" w:rsidR="009057FC" w:rsidRPr="003A532F" w:rsidRDefault="00C51EC4" w:rsidP="009057FC">
            <w:pPr>
              <w:pStyle w:val="affd"/>
            </w:pPr>
            <w:r>
              <w:rPr>
                <w:rFonts w:hint="eastAsia"/>
              </w:rPr>
              <w:t>0</w:t>
            </w:r>
          </w:p>
        </w:tc>
      </w:tr>
      <w:tr w:rsidR="009057FC" w:rsidRPr="003A532F" w14:paraId="5A56418F" w14:textId="77777777" w:rsidTr="00C51EC4">
        <w:trPr>
          <w:cantSplit/>
          <w:trHeight w:val="20"/>
          <w:jc w:val="center"/>
        </w:trPr>
        <w:tc>
          <w:tcPr>
            <w:tcW w:w="274" w:type="pct"/>
            <w:vMerge/>
            <w:vAlign w:val="center"/>
          </w:tcPr>
          <w:p w14:paraId="7BF200AB" w14:textId="77777777" w:rsidR="009057FC" w:rsidRPr="003A532F" w:rsidRDefault="009057FC" w:rsidP="009057FC">
            <w:pPr>
              <w:pStyle w:val="affd"/>
            </w:pPr>
          </w:p>
        </w:tc>
        <w:tc>
          <w:tcPr>
            <w:tcW w:w="545" w:type="pct"/>
            <w:vMerge w:val="restart"/>
            <w:vAlign w:val="center"/>
          </w:tcPr>
          <w:p w14:paraId="0E10A38C" w14:textId="590ED151" w:rsidR="009057FC" w:rsidRPr="003A532F" w:rsidRDefault="00752613" w:rsidP="009057FC">
            <w:pPr>
              <w:pStyle w:val="affd"/>
            </w:pPr>
            <w:r>
              <w:rPr>
                <w:rFonts w:hint="eastAsia"/>
              </w:rPr>
              <w:t>3</w:t>
            </w:r>
          </w:p>
        </w:tc>
        <w:tc>
          <w:tcPr>
            <w:tcW w:w="1638" w:type="pct"/>
            <w:vMerge w:val="restart"/>
            <w:vAlign w:val="center"/>
          </w:tcPr>
          <w:p w14:paraId="2F5EFC6A" w14:textId="77777777" w:rsidR="009057FC" w:rsidRPr="009057FC" w:rsidRDefault="009057FC" w:rsidP="009057FC">
            <w:pPr>
              <w:pStyle w:val="affd"/>
            </w:pPr>
            <w:r w:rsidRPr="009057FC">
              <w:rPr>
                <w:rFonts w:hint="eastAsia"/>
              </w:rPr>
              <w:t>是否有扰民现象或纠纷</w:t>
            </w:r>
          </w:p>
        </w:tc>
        <w:tc>
          <w:tcPr>
            <w:tcW w:w="810" w:type="pct"/>
            <w:vAlign w:val="center"/>
          </w:tcPr>
          <w:p w14:paraId="6A063E14" w14:textId="77777777" w:rsidR="009057FC" w:rsidRPr="009057FC" w:rsidRDefault="009057FC" w:rsidP="009057FC">
            <w:pPr>
              <w:pStyle w:val="affd"/>
            </w:pPr>
            <w:r w:rsidRPr="009057FC">
              <w:rPr>
                <w:rFonts w:hint="eastAsia"/>
              </w:rPr>
              <w:t>有</w:t>
            </w:r>
          </w:p>
        </w:tc>
        <w:tc>
          <w:tcPr>
            <w:tcW w:w="867" w:type="pct"/>
            <w:vAlign w:val="center"/>
          </w:tcPr>
          <w:p w14:paraId="0C8881BA" w14:textId="7C7BAAD7" w:rsidR="009057FC" w:rsidRPr="003A532F" w:rsidRDefault="00C51EC4" w:rsidP="009057FC">
            <w:pPr>
              <w:pStyle w:val="affd"/>
            </w:pPr>
            <w:r>
              <w:rPr>
                <w:rFonts w:hint="eastAsia"/>
              </w:rPr>
              <w:t>0</w:t>
            </w:r>
          </w:p>
        </w:tc>
        <w:tc>
          <w:tcPr>
            <w:tcW w:w="866" w:type="pct"/>
            <w:vAlign w:val="center"/>
          </w:tcPr>
          <w:p w14:paraId="6BE564BB" w14:textId="244FEDB6" w:rsidR="009057FC" w:rsidRPr="003A532F" w:rsidRDefault="00C51EC4" w:rsidP="009057FC">
            <w:pPr>
              <w:pStyle w:val="affd"/>
            </w:pPr>
            <w:r>
              <w:rPr>
                <w:rFonts w:hint="eastAsia"/>
              </w:rPr>
              <w:t>0</w:t>
            </w:r>
          </w:p>
        </w:tc>
      </w:tr>
      <w:tr w:rsidR="009057FC" w:rsidRPr="003A532F" w14:paraId="645590A7" w14:textId="77777777" w:rsidTr="00C51EC4">
        <w:trPr>
          <w:cantSplit/>
          <w:trHeight w:val="20"/>
          <w:jc w:val="center"/>
        </w:trPr>
        <w:tc>
          <w:tcPr>
            <w:tcW w:w="274" w:type="pct"/>
            <w:vMerge/>
            <w:vAlign w:val="center"/>
          </w:tcPr>
          <w:p w14:paraId="3A1DECE2" w14:textId="77777777" w:rsidR="009057FC" w:rsidRPr="003A532F" w:rsidRDefault="009057FC" w:rsidP="009057FC">
            <w:pPr>
              <w:pStyle w:val="affd"/>
            </w:pPr>
          </w:p>
        </w:tc>
        <w:tc>
          <w:tcPr>
            <w:tcW w:w="545" w:type="pct"/>
            <w:vMerge/>
            <w:vAlign w:val="center"/>
          </w:tcPr>
          <w:p w14:paraId="29155D17" w14:textId="77777777" w:rsidR="009057FC" w:rsidRPr="003A532F" w:rsidRDefault="009057FC" w:rsidP="009057FC">
            <w:pPr>
              <w:pStyle w:val="affd"/>
            </w:pPr>
          </w:p>
        </w:tc>
        <w:tc>
          <w:tcPr>
            <w:tcW w:w="1638" w:type="pct"/>
            <w:vMerge/>
            <w:vAlign w:val="center"/>
          </w:tcPr>
          <w:p w14:paraId="33A0FDAB" w14:textId="77777777" w:rsidR="009057FC" w:rsidRPr="003A532F" w:rsidRDefault="009057FC" w:rsidP="009057FC">
            <w:pPr>
              <w:pStyle w:val="affd"/>
            </w:pPr>
          </w:p>
        </w:tc>
        <w:tc>
          <w:tcPr>
            <w:tcW w:w="810" w:type="pct"/>
            <w:vAlign w:val="center"/>
          </w:tcPr>
          <w:p w14:paraId="42305972" w14:textId="77777777" w:rsidR="009057FC" w:rsidRPr="003A532F" w:rsidRDefault="009057FC" w:rsidP="009057FC">
            <w:pPr>
              <w:pStyle w:val="affd"/>
            </w:pPr>
            <w:r w:rsidRPr="009057FC">
              <w:rPr>
                <w:rFonts w:hint="eastAsia"/>
              </w:rPr>
              <w:t>没有</w:t>
            </w:r>
          </w:p>
        </w:tc>
        <w:tc>
          <w:tcPr>
            <w:tcW w:w="867" w:type="pct"/>
            <w:vAlign w:val="center"/>
          </w:tcPr>
          <w:p w14:paraId="53E43976" w14:textId="46F33D18" w:rsidR="009057FC" w:rsidRPr="003A532F" w:rsidRDefault="00C51EC4" w:rsidP="009057FC">
            <w:pPr>
              <w:pStyle w:val="affd"/>
            </w:pPr>
            <w:r>
              <w:rPr>
                <w:rFonts w:hint="eastAsia"/>
              </w:rPr>
              <w:t>5</w:t>
            </w:r>
          </w:p>
        </w:tc>
        <w:tc>
          <w:tcPr>
            <w:tcW w:w="866" w:type="pct"/>
            <w:vAlign w:val="center"/>
          </w:tcPr>
          <w:p w14:paraId="757D55E8" w14:textId="42ED4A80" w:rsidR="009057FC" w:rsidRPr="003A532F" w:rsidRDefault="00C51EC4" w:rsidP="009057FC">
            <w:pPr>
              <w:pStyle w:val="affd"/>
            </w:pPr>
            <w:r>
              <w:rPr>
                <w:rFonts w:hint="eastAsia"/>
              </w:rPr>
              <w:t>100%</w:t>
            </w:r>
          </w:p>
        </w:tc>
      </w:tr>
      <w:tr w:rsidR="00C51EC4" w:rsidRPr="003A532F" w14:paraId="18634C51" w14:textId="77777777" w:rsidTr="00C51EC4">
        <w:trPr>
          <w:cantSplit/>
          <w:trHeight w:val="20"/>
          <w:jc w:val="center"/>
        </w:trPr>
        <w:tc>
          <w:tcPr>
            <w:tcW w:w="274" w:type="pct"/>
            <w:vMerge w:val="restart"/>
            <w:vAlign w:val="center"/>
          </w:tcPr>
          <w:p w14:paraId="419B3BBF" w14:textId="77777777" w:rsidR="00C51EC4" w:rsidRPr="00923523" w:rsidRDefault="00C51EC4" w:rsidP="00C51EC4">
            <w:pPr>
              <w:pStyle w:val="affd"/>
            </w:pPr>
            <w:r w:rsidRPr="00923523">
              <w:rPr>
                <w:rFonts w:hint="eastAsia"/>
              </w:rPr>
              <w:t>试生产期</w:t>
            </w:r>
          </w:p>
        </w:tc>
        <w:tc>
          <w:tcPr>
            <w:tcW w:w="545" w:type="pct"/>
            <w:vMerge w:val="restart"/>
            <w:vAlign w:val="center"/>
          </w:tcPr>
          <w:p w14:paraId="7B4FE97F" w14:textId="7631D2A8" w:rsidR="00C51EC4" w:rsidRPr="00923523" w:rsidRDefault="00C51EC4" w:rsidP="00C51EC4">
            <w:pPr>
              <w:pStyle w:val="affd"/>
            </w:pPr>
            <w:r>
              <w:rPr>
                <w:rFonts w:hint="eastAsia"/>
              </w:rPr>
              <w:t>4</w:t>
            </w:r>
          </w:p>
        </w:tc>
        <w:tc>
          <w:tcPr>
            <w:tcW w:w="1638" w:type="pct"/>
            <w:vMerge w:val="restart"/>
            <w:vAlign w:val="center"/>
          </w:tcPr>
          <w:p w14:paraId="43BDA88B" w14:textId="77777777" w:rsidR="00C51EC4" w:rsidRPr="009057FC" w:rsidRDefault="00C51EC4" w:rsidP="00C51EC4">
            <w:pPr>
              <w:pStyle w:val="affd"/>
            </w:pPr>
            <w:r w:rsidRPr="009057FC">
              <w:rPr>
                <w:rFonts w:hint="eastAsia"/>
              </w:rPr>
              <w:t>废气对您的影响程度</w:t>
            </w:r>
          </w:p>
        </w:tc>
        <w:tc>
          <w:tcPr>
            <w:tcW w:w="810" w:type="pct"/>
            <w:vAlign w:val="center"/>
          </w:tcPr>
          <w:p w14:paraId="5DF7BCA1" w14:textId="77777777" w:rsidR="00C51EC4" w:rsidRPr="009057FC" w:rsidRDefault="00C51EC4" w:rsidP="00C51EC4">
            <w:pPr>
              <w:pStyle w:val="affd"/>
            </w:pPr>
            <w:r w:rsidRPr="009057FC">
              <w:rPr>
                <w:rFonts w:hint="eastAsia"/>
              </w:rPr>
              <w:t>没有影响</w:t>
            </w:r>
          </w:p>
        </w:tc>
        <w:tc>
          <w:tcPr>
            <w:tcW w:w="867" w:type="pct"/>
            <w:vAlign w:val="center"/>
          </w:tcPr>
          <w:p w14:paraId="040C480E" w14:textId="699F5966" w:rsidR="00C51EC4" w:rsidRPr="0035223A" w:rsidRDefault="00C51EC4" w:rsidP="00C51EC4">
            <w:pPr>
              <w:pStyle w:val="affd"/>
            </w:pPr>
            <w:r>
              <w:rPr>
                <w:rFonts w:hint="eastAsia"/>
              </w:rPr>
              <w:t>4</w:t>
            </w:r>
          </w:p>
        </w:tc>
        <w:tc>
          <w:tcPr>
            <w:tcW w:w="866" w:type="pct"/>
            <w:vAlign w:val="center"/>
          </w:tcPr>
          <w:p w14:paraId="6634F336" w14:textId="21359FAF" w:rsidR="00C51EC4" w:rsidRPr="0035247A" w:rsidRDefault="00C51EC4" w:rsidP="00C51EC4">
            <w:pPr>
              <w:pStyle w:val="affd"/>
            </w:pPr>
            <w:r>
              <w:rPr>
                <w:rFonts w:hint="eastAsia"/>
              </w:rPr>
              <w:t>80%</w:t>
            </w:r>
          </w:p>
        </w:tc>
      </w:tr>
      <w:tr w:rsidR="00C51EC4" w:rsidRPr="003A532F" w14:paraId="2339EAA1" w14:textId="77777777" w:rsidTr="00C51EC4">
        <w:trPr>
          <w:cantSplit/>
          <w:trHeight w:val="20"/>
          <w:jc w:val="center"/>
        </w:trPr>
        <w:tc>
          <w:tcPr>
            <w:tcW w:w="274" w:type="pct"/>
            <w:vMerge/>
            <w:vAlign w:val="center"/>
          </w:tcPr>
          <w:p w14:paraId="34736FE8" w14:textId="77777777" w:rsidR="00C51EC4" w:rsidRPr="003A532F" w:rsidRDefault="00C51EC4" w:rsidP="00C51EC4">
            <w:pPr>
              <w:pStyle w:val="affd"/>
              <w:ind w:firstLine="482"/>
              <w:rPr>
                <w:b/>
              </w:rPr>
            </w:pPr>
          </w:p>
        </w:tc>
        <w:tc>
          <w:tcPr>
            <w:tcW w:w="545" w:type="pct"/>
            <w:vMerge/>
            <w:vAlign w:val="center"/>
          </w:tcPr>
          <w:p w14:paraId="4B98DEC3" w14:textId="77777777" w:rsidR="00C51EC4" w:rsidRPr="00923523" w:rsidRDefault="00C51EC4" w:rsidP="00C51EC4">
            <w:pPr>
              <w:pStyle w:val="affd"/>
            </w:pPr>
          </w:p>
        </w:tc>
        <w:tc>
          <w:tcPr>
            <w:tcW w:w="1638" w:type="pct"/>
            <w:vMerge/>
            <w:vAlign w:val="center"/>
          </w:tcPr>
          <w:p w14:paraId="42A6C39E" w14:textId="77777777" w:rsidR="00C51EC4" w:rsidRPr="009057FC" w:rsidRDefault="00C51EC4" w:rsidP="00C51EC4">
            <w:pPr>
              <w:pStyle w:val="affd"/>
            </w:pPr>
          </w:p>
        </w:tc>
        <w:tc>
          <w:tcPr>
            <w:tcW w:w="810" w:type="pct"/>
            <w:vAlign w:val="center"/>
          </w:tcPr>
          <w:p w14:paraId="12AB6A01" w14:textId="77777777" w:rsidR="00C51EC4" w:rsidRPr="009057FC" w:rsidRDefault="00C51EC4" w:rsidP="00C51EC4">
            <w:pPr>
              <w:pStyle w:val="affd"/>
            </w:pPr>
            <w:r w:rsidRPr="009057FC">
              <w:rPr>
                <w:rFonts w:hint="eastAsia"/>
              </w:rPr>
              <w:t>影响较轻</w:t>
            </w:r>
          </w:p>
        </w:tc>
        <w:tc>
          <w:tcPr>
            <w:tcW w:w="867" w:type="pct"/>
            <w:vAlign w:val="center"/>
          </w:tcPr>
          <w:p w14:paraId="550E6787" w14:textId="5589A2DF" w:rsidR="00C51EC4" w:rsidRPr="0035223A" w:rsidRDefault="00C51EC4" w:rsidP="00C51EC4">
            <w:pPr>
              <w:pStyle w:val="affd"/>
            </w:pPr>
            <w:r>
              <w:rPr>
                <w:rFonts w:hint="eastAsia"/>
              </w:rPr>
              <w:t>1</w:t>
            </w:r>
          </w:p>
        </w:tc>
        <w:tc>
          <w:tcPr>
            <w:tcW w:w="866" w:type="pct"/>
            <w:vAlign w:val="center"/>
          </w:tcPr>
          <w:p w14:paraId="24A6849B" w14:textId="1C3A2213" w:rsidR="00C51EC4" w:rsidRPr="0035247A" w:rsidRDefault="00C51EC4" w:rsidP="00C51EC4">
            <w:pPr>
              <w:pStyle w:val="affd"/>
            </w:pPr>
            <w:r>
              <w:rPr>
                <w:rFonts w:hint="eastAsia"/>
              </w:rPr>
              <w:t>20%</w:t>
            </w:r>
          </w:p>
        </w:tc>
      </w:tr>
      <w:tr w:rsidR="009057FC" w:rsidRPr="003A532F" w14:paraId="53039664" w14:textId="77777777" w:rsidTr="00C51EC4">
        <w:trPr>
          <w:cantSplit/>
          <w:trHeight w:val="20"/>
          <w:jc w:val="center"/>
        </w:trPr>
        <w:tc>
          <w:tcPr>
            <w:tcW w:w="274" w:type="pct"/>
            <w:vMerge/>
            <w:vAlign w:val="center"/>
          </w:tcPr>
          <w:p w14:paraId="7FEADE6D" w14:textId="77777777" w:rsidR="009057FC" w:rsidRPr="003A532F" w:rsidRDefault="009057FC" w:rsidP="009057FC">
            <w:pPr>
              <w:pStyle w:val="affd"/>
              <w:ind w:firstLine="482"/>
              <w:rPr>
                <w:b/>
              </w:rPr>
            </w:pPr>
          </w:p>
        </w:tc>
        <w:tc>
          <w:tcPr>
            <w:tcW w:w="545" w:type="pct"/>
            <w:vMerge/>
            <w:vAlign w:val="center"/>
          </w:tcPr>
          <w:p w14:paraId="706407C9" w14:textId="77777777" w:rsidR="009057FC" w:rsidRPr="00923523" w:rsidRDefault="009057FC" w:rsidP="009057FC">
            <w:pPr>
              <w:pStyle w:val="affd"/>
            </w:pPr>
          </w:p>
        </w:tc>
        <w:tc>
          <w:tcPr>
            <w:tcW w:w="1638" w:type="pct"/>
            <w:vMerge/>
            <w:vAlign w:val="center"/>
          </w:tcPr>
          <w:p w14:paraId="488BA487" w14:textId="77777777" w:rsidR="009057FC" w:rsidRPr="009057FC" w:rsidRDefault="009057FC" w:rsidP="009057FC">
            <w:pPr>
              <w:pStyle w:val="affd"/>
            </w:pPr>
          </w:p>
        </w:tc>
        <w:tc>
          <w:tcPr>
            <w:tcW w:w="810" w:type="pct"/>
            <w:vAlign w:val="center"/>
          </w:tcPr>
          <w:p w14:paraId="3033A849" w14:textId="77777777" w:rsidR="009057FC" w:rsidRPr="009057FC" w:rsidRDefault="009057FC" w:rsidP="009057FC">
            <w:pPr>
              <w:pStyle w:val="affd"/>
            </w:pPr>
            <w:r w:rsidRPr="009057FC">
              <w:rPr>
                <w:rFonts w:hint="eastAsia"/>
              </w:rPr>
              <w:t>影响较重</w:t>
            </w:r>
          </w:p>
        </w:tc>
        <w:tc>
          <w:tcPr>
            <w:tcW w:w="867" w:type="pct"/>
            <w:vAlign w:val="center"/>
          </w:tcPr>
          <w:p w14:paraId="48CBB8CF" w14:textId="213BB932" w:rsidR="009057FC" w:rsidRPr="0035223A" w:rsidRDefault="00C51EC4" w:rsidP="009057FC">
            <w:pPr>
              <w:pStyle w:val="affd"/>
            </w:pPr>
            <w:r>
              <w:rPr>
                <w:rFonts w:hint="eastAsia"/>
              </w:rPr>
              <w:t>1</w:t>
            </w:r>
          </w:p>
        </w:tc>
        <w:tc>
          <w:tcPr>
            <w:tcW w:w="866" w:type="pct"/>
            <w:vAlign w:val="center"/>
          </w:tcPr>
          <w:p w14:paraId="4A7DB132" w14:textId="0B3C649F" w:rsidR="009057FC" w:rsidRPr="0035247A" w:rsidRDefault="00C51EC4" w:rsidP="009057FC">
            <w:pPr>
              <w:pStyle w:val="affd"/>
            </w:pPr>
            <w:r>
              <w:rPr>
                <w:rFonts w:hint="eastAsia"/>
              </w:rPr>
              <w:t>0</w:t>
            </w:r>
          </w:p>
        </w:tc>
      </w:tr>
      <w:tr w:rsidR="00C51EC4" w:rsidRPr="003A532F" w14:paraId="45B74D7C" w14:textId="77777777" w:rsidTr="00C51EC4">
        <w:trPr>
          <w:cantSplit/>
          <w:trHeight w:val="20"/>
          <w:jc w:val="center"/>
        </w:trPr>
        <w:tc>
          <w:tcPr>
            <w:tcW w:w="274" w:type="pct"/>
            <w:vMerge/>
            <w:vAlign w:val="center"/>
          </w:tcPr>
          <w:p w14:paraId="4BAD6241" w14:textId="77777777" w:rsidR="00C51EC4" w:rsidRPr="003A532F" w:rsidRDefault="00C51EC4" w:rsidP="00C51EC4">
            <w:pPr>
              <w:pStyle w:val="affd"/>
              <w:ind w:firstLine="482"/>
              <w:rPr>
                <w:b/>
              </w:rPr>
            </w:pPr>
          </w:p>
        </w:tc>
        <w:tc>
          <w:tcPr>
            <w:tcW w:w="545" w:type="pct"/>
            <w:vMerge w:val="restart"/>
            <w:vAlign w:val="center"/>
          </w:tcPr>
          <w:p w14:paraId="559F2EFB" w14:textId="6199DADB" w:rsidR="00C51EC4" w:rsidRPr="00923523" w:rsidRDefault="00C51EC4" w:rsidP="00C51EC4">
            <w:pPr>
              <w:pStyle w:val="affd"/>
            </w:pPr>
            <w:r>
              <w:rPr>
                <w:rFonts w:hint="eastAsia"/>
              </w:rPr>
              <w:t>5</w:t>
            </w:r>
          </w:p>
        </w:tc>
        <w:tc>
          <w:tcPr>
            <w:tcW w:w="1638" w:type="pct"/>
            <w:vMerge w:val="restart"/>
            <w:vAlign w:val="center"/>
          </w:tcPr>
          <w:p w14:paraId="56DA2514" w14:textId="77777777" w:rsidR="00C51EC4" w:rsidRPr="009057FC" w:rsidRDefault="00C51EC4" w:rsidP="00C51EC4">
            <w:pPr>
              <w:pStyle w:val="affd"/>
            </w:pPr>
            <w:r w:rsidRPr="009057FC">
              <w:rPr>
                <w:rFonts w:hint="eastAsia"/>
              </w:rPr>
              <w:t>废水对您的影响程度</w:t>
            </w:r>
          </w:p>
        </w:tc>
        <w:tc>
          <w:tcPr>
            <w:tcW w:w="810" w:type="pct"/>
            <w:vAlign w:val="center"/>
          </w:tcPr>
          <w:p w14:paraId="09CD5E90" w14:textId="77777777" w:rsidR="00C51EC4" w:rsidRPr="009057FC" w:rsidRDefault="00C51EC4" w:rsidP="00C51EC4">
            <w:pPr>
              <w:pStyle w:val="affd"/>
            </w:pPr>
            <w:r w:rsidRPr="009057FC">
              <w:rPr>
                <w:rFonts w:hint="eastAsia"/>
              </w:rPr>
              <w:t>没有影响</w:t>
            </w:r>
          </w:p>
        </w:tc>
        <w:tc>
          <w:tcPr>
            <w:tcW w:w="867" w:type="pct"/>
            <w:vAlign w:val="center"/>
          </w:tcPr>
          <w:p w14:paraId="26B17C2D" w14:textId="166C7AB8" w:rsidR="00C51EC4" w:rsidRPr="0035223A" w:rsidRDefault="00C51EC4" w:rsidP="00C51EC4">
            <w:pPr>
              <w:pStyle w:val="affd"/>
            </w:pPr>
            <w:r>
              <w:rPr>
                <w:rFonts w:hint="eastAsia"/>
              </w:rPr>
              <w:t>5</w:t>
            </w:r>
          </w:p>
        </w:tc>
        <w:tc>
          <w:tcPr>
            <w:tcW w:w="866" w:type="pct"/>
            <w:vAlign w:val="center"/>
          </w:tcPr>
          <w:p w14:paraId="01F5973A" w14:textId="5AAC9805" w:rsidR="00C51EC4" w:rsidRPr="0035247A" w:rsidRDefault="00C51EC4" w:rsidP="00C51EC4">
            <w:pPr>
              <w:pStyle w:val="affd"/>
            </w:pPr>
            <w:r>
              <w:rPr>
                <w:rFonts w:hint="eastAsia"/>
              </w:rPr>
              <w:t>100%</w:t>
            </w:r>
          </w:p>
        </w:tc>
      </w:tr>
      <w:tr w:rsidR="00C51EC4" w:rsidRPr="003A532F" w14:paraId="2C9A77DE" w14:textId="77777777" w:rsidTr="00C51EC4">
        <w:trPr>
          <w:cantSplit/>
          <w:trHeight w:val="20"/>
          <w:jc w:val="center"/>
        </w:trPr>
        <w:tc>
          <w:tcPr>
            <w:tcW w:w="274" w:type="pct"/>
            <w:vMerge/>
            <w:vAlign w:val="center"/>
          </w:tcPr>
          <w:p w14:paraId="2424577B" w14:textId="77777777" w:rsidR="00C51EC4" w:rsidRPr="003A532F" w:rsidRDefault="00C51EC4" w:rsidP="00C51EC4">
            <w:pPr>
              <w:pStyle w:val="affd"/>
              <w:ind w:firstLine="482"/>
              <w:rPr>
                <w:b/>
              </w:rPr>
            </w:pPr>
          </w:p>
        </w:tc>
        <w:tc>
          <w:tcPr>
            <w:tcW w:w="545" w:type="pct"/>
            <w:vMerge/>
            <w:vAlign w:val="center"/>
          </w:tcPr>
          <w:p w14:paraId="213CD477" w14:textId="77777777" w:rsidR="00C51EC4" w:rsidRPr="00923523" w:rsidRDefault="00C51EC4" w:rsidP="00C51EC4">
            <w:pPr>
              <w:pStyle w:val="affd"/>
            </w:pPr>
          </w:p>
        </w:tc>
        <w:tc>
          <w:tcPr>
            <w:tcW w:w="1638" w:type="pct"/>
            <w:vMerge/>
            <w:vAlign w:val="center"/>
          </w:tcPr>
          <w:p w14:paraId="35AF9759" w14:textId="77777777" w:rsidR="00C51EC4" w:rsidRPr="009057FC" w:rsidRDefault="00C51EC4" w:rsidP="00C51EC4">
            <w:pPr>
              <w:pStyle w:val="affd"/>
            </w:pPr>
          </w:p>
        </w:tc>
        <w:tc>
          <w:tcPr>
            <w:tcW w:w="810" w:type="pct"/>
            <w:vAlign w:val="center"/>
          </w:tcPr>
          <w:p w14:paraId="2C4DFB10" w14:textId="77777777" w:rsidR="00C51EC4" w:rsidRPr="009057FC" w:rsidRDefault="00C51EC4" w:rsidP="00C51EC4">
            <w:pPr>
              <w:pStyle w:val="affd"/>
            </w:pPr>
            <w:r w:rsidRPr="009057FC">
              <w:rPr>
                <w:rFonts w:hint="eastAsia"/>
              </w:rPr>
              <w:t>影响较轻</w:t>
            </w:r>
          </w:p>
        </w:tc>
        <w:tc>
          <w:tcPr>
            <w:tcW w:w="867" w:type="pct"/>
            <w:vAlign w:val="center"/>
          </w:tcPr>
          <w:p w14:paraId="46A56476" w14:textId="2A50D3FB" w:rsidR="00C51EC4" w:rsidRPr="0035223A" w:rsidRDefault="00C51EC4" w:rsidP="00C51EC4">
            <w:pPr>
              <w:pStyle w:val="affd"/>
            </w:pPr>
            <w:r>
              <w:rPr>
                <w:rFonts w:hint="eastAsia"/>
              </w:rPr>
              <w:t>0</w:t>
            </w:r>
          </w:p>
        </w:tc>
        <w:tc>
          <w:tcPr>
            <w:tcW w:w="866" w:type="pct"/>
            <w:vAlign w:val="center"/>
          </w:tcPr>
          <w:p w14:paraId="520BDFED" w14:textId="79E107B1" w:rsidR="00C51EC4" w:rsidRPr="0035247A" w:rsidRDefault="00C51EC4" w:rsidP="00C51EC4">
            <w:pPr>
              <w:pStyle w:val="affd"/>
            </w:pPr>
            <w:r>
              <w:rPr>
                <w:rFonts w:hint="eastAsia"/>
              </w:rPr>
              <w:t>0</w:t>
            </w:r>
          </w:p>
        </w:tc>
      </w:tr>
      <w:tr w:rsidR="00C51EC4" w:rsidRPr="003A532F" w14:paraId="4740E390" w14:textId="77777777" w:rsidTr="00C51EC4">
        <w:trPr>
          <w:cantSplit/>
          <w:trHeight w:val="20"/>
          <w:jc w:val="center"/>
        </w:trPr>
        <w:tc>
          <w:tcPr>
            <w:tcW w:w="274" w:type="pct"/>
            <w:vMerge/>
            <w:vAlign w:val="center"/>
          </w:tcPr>
          <w:p w14:paraId="3CF54149" w14:textId="77777777" w:rsidR="00C51EC4" w:rsidRPr="003A532F" w:rsidRDefault="00C51EC4" w:rsidP="00C51EC4">
            <w:pPr>
              <w:pStyle w:val="affd"/>
              <w:ind w:firstLine="482"/>
              <w:rPr>
                <w:b/>
              </w:rPr>
            </w:pPr>
          </w:p>
        </w:tc>
        <w:tc>
          <w:tcPr>
            <w:tcW w:w="545" w:type="pct"/>
            <w:vMerge/>
            <w:vAlign w:val="center"/>
          </w:tcPr>
          <w:p w14:paraId="27D66BDB" w14:textId="77777777" w:rsidR="00C51EC4" w:rsidRPr="00923523" w:rsidRDefault="00C51EC4" w:rsidP="00C51EC4">
            <w:pPr>
              <w:pStyle w:val="affd"/>
            </w:pPr>
          </w:p>
        </w:tc>
        <w:tc>
          <w:tcPr>
            <w:tcW w:w="1638" w:type="pct"/>
            <w:vMerge/>
            <w:vAlign w:val="center"/>
          </w:tcPr>
          <w:p w14:paraId="67F47E55" w14:textId="77777777" w:rsidR="00C51EC4" w:rsidRPr="009057FC" w:rsidRDefault="00C51EC4" w:rsidP="00C51EC4">
            <w:pPr>
              <w:pStyle w:val="affd"/>
            </w:pPr>
          </w:p>
        </w:tc>
        <w:tc>
          <w:tcPr>
            <w:tcW w:w="810" w:type="pct"/>
            <w:vAlign w:val="center"/>
          </w:tcPr>
          <w:p w14:paraId="299F718D" w14:textId="77777777" w:rsidR="00C51EC4" w:rsidRPr="009057FC" w:rsidRDefault="00C51EC4" w:rsidP="00C51EC4">
            <w:pPr>
              <w:pStyle w:val="affd"/>
            </w:pPr>
            <w:r w:rsidRPr="009057FC">
              <w:rPr>
                <w:rFonts w:hint="eastAsia"/>
              </w:rPr>
              <w:t>影响较重</w:t>
            </w:r>
          </w:p>
        </w:tc>
        <w:tc>
          <w:tcPr>
            <w:tcW w:w="867" w:type="pct"/>
            <w:vAlign w:val="center"/>
          </w:tcPr>
          <w:p w14:paraId="64D3EC90" w14:textId="48F10464" w:rsidR="00C51EC4" w:rsidRPr="0035223A" w:rsidRDefault="00C51EC4" w:rsidP="00C51EC4">
            <w:pPr>
              <w:pStyle w:val="affd"/>
            </w:pPr>
            <w:r>
              <w:rPr>
                <w:rFonts w:hint="eastAsia"/>
              </w:rPr>
              <w:t>0</w:t>
            </w:r>
          </w:p>
        </w:tc>
        <w:tc>
          <w:tcPr>
            <w:tcW w:w="866" w:type="pct"/>
            <w:vAlign w:val="center"/>
          </w:tcPr>
          <w:p w14:paraId="31272EF3" w14:textId="61424A2A" w:rsidR="00C51EC4" w:rsidRPr="0035247A" w:rsidRDefault="00C51EC4" w:rsidP="00C51EC4">
            <w:pPr>
              <w:pStyle w:val="affd"/>
            </w:pPr>
            <w:r>
              <w:rPr>
                <w:rFonts w:hint="eastAsia"/>
              </w:rPr>
              <w:t>0</w:t>
            </w:r>
          </w:p>
        </w:tc>
      </w:tr>
      <w:tr w:rsidR="00C51EC4" w:rsidRPr="003A532F" w14:paraId="5B05A203" w14:textId="77777777" w:rsidTr="00C51EC4">
        <w:trPr>
          <w:cantSplit/>
          <w:trHeight w:val="20"/>
          <w:jc w:val="center"/>
        </w:trPr>
        <w:tc>
          <w:tcPr>
            <w:tcW w:w="274" w:type="pct"/>
            <w:vMerge/>
            <w:vAlign w:val="center"/>
          </w:tcPr>
          <w:p w14:paraId="1F66E980" w14:textId="77777777" w:rsidR="00C51EC4" w:rsidRPr="003A532F" w:rsidRDefault="00C51EC4" w:rsidP="00C51EC4">
            <w:pPr>
              <w:pStyle w:val="affd"/>
              <w:ind w:firstLine="482"/>
              <w:rPr>
                <w:b/>
              </w:rPr>
            </w:pPr>
          </w:p>
        </w:tc>
        <w:tc>
          <w:tcPr>
            <w:tcW w:w="545" w:type="pct"/>
            <w:vMerge w:val="restart"/>
            <w:vAlign w:val="center"/>
          </w:tcPr>
          <w:p w14:paraId="4A189357" w14:textId="224047CB" w:rsidR="00C51EC4" w:rsidRPr="00923523" w:rsidRDefault="00C51EC4" w:rsidP="00C51EC4">
            <w:pPr>
              <w:pStyle w:val="affd"/>
            </w:pPr>
            <w:r>
              <w:rPr>
                <w:rFonts w:hint="eastAsia"/>
              </w:rPr>
              <w:t>6</w:t>
            </w:r>
          </w:p>
        </w:tc>
        <w:tc>
          <w:tcPr>
            <w:tcW w:w="1638" w:type="pct"/>
            <w:vMerge w:val="restart"/>
            <w:vAlign w:val="center"/>
          </w:tcPr>
          <w:p w14:paraId="2BD94128" w14:textId="77777777" w:rsidR="00C51EC4" w:rsidRPr="009057FC" w:rsidRDefault="00C51EC4" w:rsidP="00C51EC4">
            <w:pPr>
              <w:pStyle w:val="affd"/>
            </w:pPr>
            <w:r w:rsidRPr="009057FC">
              <w:rPr>
                <w:rFonts w:hint="eastAsia"/>
              </w:rPr>
              <w:t>噪声对您的影响程度</w:t>
            </w:r>
          </w:p>
        </w:tc>
        <w:tc>
          <w:tcPr>
            <w:tcW w:w="810" w:type="pct"/>
            <w:vAlign w:val="center"/>
          </w:tcPr>
          <w:p w14:paraId="48A5591F" w14:textId="77777777" w:rsidR="00C51EC4" w:rsidRPr="009057FC" w:rsidRDefault="00C51EC4" w:rsidP="00C51EC4">
            <w:pPr>
              <w:pStyle w:val="affd"/>
            </w:pPr>
            <w:r w:rsidRPr="009057FC">
              <w:rPr>
                <w:rFonts w:hint="eastAsia"/>
              </w:rPr>
              <w:t>没有影响</w:t>
            </w:r>
          </w:p>
        </w:tc>
        <w:tc>
          <w:tcPr>
            <w:tcW w:w="867" w:type="pct"/>
            <w:vAlign w:val="center"/>
          </w:tcPr>
          <w:p w14:paraId="0A58DFF1" w14:textId="2724CA4D" w:rsidR="00C51EC4" w:rsidRPr="0035223A" w:rsidRDefault="00C51EC4" w:rsidP="00C51EC4">
            <w:pPr>
              <w:pStyle w:val="affd"/>
            </w:pPr>
            <w:r>
              <w:rPr>
                <w:rFonts w:hint="eastAsia"/>
              </w:rPr>
              <w:t>4</w:t>
            </w:r>
          </w:p>
        </w:tc>
        <w:tc>
          <w:tcPr>
            <w:tcW w:w="866" w:type="pct"/>
            <w:vAlign w:val="center"/>
          </w:tcPr>
          <w:p w14:paraId="0E93E6B0" w14:textId="4971A165" w:rsidR="00C51EC4" w:rsidRPr="0035247A" w:rsidRDefault="00C51EC4" w:rsidP="00C51EC4">
            <w:pPr>
              <w:pStyle w:val="affd"/>
            </w:pPr>
            <w:r>
              <w:rPr>
                <w:rFonts w:hint="eastAsia"/>
              </w:rPr>
              <w:t>80%</w:t>
            </w:r>
          </w:p>
        </w:tc>
      </w:tr>
      <w:tr w:rsidR="00C51EC4" w:rsidRPr="003A532F" w14:paraId="0A37B6BD" w14:textId="77777777" w:rsidTr="00C51EC4">
        <w:trPr>
          <w:cantSplit/>
          <w:trHeight w:val="20"/>
          <w:jc w:val="center"/>
        </w:trPr>
        <w:tc>
          <w:tcPr>
            <w:tcW w:w="274" w:type="pct"/>
            <w:vMerge/>
            <w:vAlign w:val="center"/>
          </w:tcPr>
          <w:p w14:paraId="02253026" w14:textId="77777777" w:rsidR="00C51EC4" w:rsidRPr="003A532F" w:rsidRDefault="00C51EC4" w:rsidP="00C51EC4">
            <w:pPr>
              <w:pStyle w:val="affd"/>
              <w:ind w:firstLine="482"/>
              <w:rPr>
                <w:b/>
              </w:rPr>
            </w:pPr>
          </w:p>
        </w:tc>
        <w:tc>
          <w:tcPr>
            <w:tcW w:w="545" w:type="pct"/>
            <w:vMerge/>
            <w:vAlign w:val="center"/>
          </w:tcPr>
          <w:p w14:paraId="67B4DA39" w14:textId="77777777" w:rsidR="00C51EC4" w:rsidRPr="00923523" w:rsidRDefault="00C51EC4" w:rsidP="00C51EC4">
            <w:pPr>
              <w:pStyle w:val="affd"/>
            </w:pPr>
          </w:p>
        </w:tc>
        <w:tc>
          <w:tcPr>
            <w:tcW w:w="1638" w:type="pct"/>
            <w:vMerge/>
            <w:vAlign w:val="center"/>
          </w:tcPr>
          <w:p w14:paraId="2024B44C" w14:textId="77777777" w:rsidR="00C51EC4" w:rsidRPr="009057FC" w:rsidRDefault="00C51EC4" w:rsidP="00C51EC4">
            <w:pPr>
              <w:pStyle w:val="affd"/>
            </w:pPr>
          </w:p>
        </w:tc>
        <w:tc>
          <w:tcPr>
            <w:tcW w:w="810" w:type="pct"/>
            <w:vAlign w:val="center"/>
          </w:tcPr>
          <w:p w14:paraId="3B258E31" w14:textId="77777777" w:rsidR="00C51EC4" w:rsidRPr="009057FC" w:rsidRDefault="00C51EC4" w:rsidP="00C51EC4">
            <w:pPr>
              <w:pStyle w:val="affd"/>
            </w:pPr>
            <w:r w:rsidRPr="009057FC">
              <w:rPr>
                <w:rFonts w:hint="eastAsia"/>
              </w:rPr>
              <w:t>影响较轻</w:t>
            </w:r>
          </w:p>
        </w:tc>
        <w:tc>
          <w:tcPr>
            <w:tcW w:w="867" w:type="pct"/>
            <w:vAlign w:val="center"/>
          </w:tcPr>
          <w:p w14:paraId="2ACCCBB0" w14:textId="27498D17" w:rsidR="00C51EC4" w:rsidRPr="0035223A" w:rsidRDefault="00C51EC4" w:rsidP="00C51EC4">
            <w:pPr>
              <w:pStyle w:val="affd"/>
            </w:pPr>
            <w:r>
              <w:rPr>
                <w:rFonts w:hint="eastAsia"/>
              </w:rPr>
              <w:t>1</w:t>
            </w:r>
          </w:p>
        </w:tc>
        <w:tc>
          <w:tcPr>
            <w:tcW w:w="866" w:type="pct"/>
            <w:vAlign w:val="center"/>
          </w:tcPr>
          <w:p w14:paraId="0DAEE945" w14:textId="4BB66653" w:rsidR="00C51EC4" w:rsidRPr="0035247A" w:rsidRDefault="00C51EC4" w:rsidP="00C51EC4">
            <w:pPr>
              <w:pStyle w:val="affd"/>
            </w:pPr>
            <w:r>
              <w:rPr>
                <w:rFonts w:hint="eastAsia"/>
              </w:rPr>
              <w:t>20%</w:t>
            </w:r>
          </w:p>
        </w:tc>
      </w:tr>
      <w:tr w:rsidR="00C51EC4" w:rsidRPr="003A532F" w14:paraId="4C7F4DDC" w14:textId="77777777" w:rsidTr="00C51EC4">
        <w:trPr>
          <w:cantSplit/>
          <w:trHeight w:val="20"/>
          <w:jc w:val="center"/>
        </w:trPr>
        <w:tc>
          <w:tcPr>
            <w:tcW w:w="274" w:type="pct"/>
            <w:vMerge/>
            <w:vAlign w:val="center"/>
          </w:tcPr>
          <w:p w14:paraId="166A2CC1" w14:textId="77777777" w:rsidR="00C51EC4" w:rsidRPr="003A532F" w:rsidRDefault="00C51EC4" w:rsidP="00C51EC4">
            <w:pPr>
              <w:pStyle w:val="affd"/>
              <w:ind w:firstLine="482"/>
              <w:rPr>
                <w:b/>
              </w:rPr>
            </w:pPr>
          </w:p>
        </w:tc>
        <w:tc>
          <w:tcPr>
            <w:tcW w:w="545" w:type="pct"/>
            <w:vMerge/>
            <w:vAlign w:val="center"/>
          </w:tcPr>
          <w:p w14:paraId="0243B585" w14:textId="77777777" w:rsidR="00C51EC4" w:rsidRPr="00923523" w:rsidRDefault="00C51EC4" w:rsidP="00C51EC4">
            <w:pPr>
              <w:pStyle w:val="affd"/>
            </w:pPr>
          </w:p>
        </w:tc>
        <w:tc>
          <w:tcPr>
            <w:tcW w:w="1638" w:type="pct"/>
            <w:vMerge/>
            <w:vAlign w:val="center"/>
          </w:tcPr>
          <w:p w14:paraId="7A9754C7" w14:textId="77777777" w:rsidR="00C51EC4" w:rsidRPr="009057FC" w:rsidRDefault="00C51EC4" w:rsidP="00C51EC4">
            <w:pPr>
              <w:pStyle w:val="affd"/>
            </w:pPr>
          </w:p>
        </w:tc>
        <w:tc>
          <w:tcPr>
            <w:tcW w:w="810" w:type="pct"/>
            <w:vAlign w:val="center"/>
          </w:tcPr>
          <w:p w14:paraId="1A9C4F9B" w14:textId="77777777" w:rsidR="00C51EC4" w:rsidRPr="009057FC" w:rsidRDefault="00C51EC4" w:rsidP="00C51EC4">
            <w:pPr>
              <w:pStyle w:val="affd"/>
            </w:pPr>
            <w:r w:rsidRPr="009057FC">
              <w:rPr>
                <w:rFonts w:hint="eastAsia"/>
              </w:rPr>
              <w:t>影响较重</w:t>
            </w:r>
          </w:p>
        </w:tc>
        <w:tc>
          <w:tcPr>
            <w:tcW w:w="867" w:type="pct"/>
            <w:vAlign w:val="center"/>
          </w:tcPr>
          <w:p w14:paraId="79A6BAB5" w14:textId="2F80561F" w:rsidR="00C51EC4" w:rsidRPr="0035223A" w:rsidRDefault="00C51EC4" w:rsidP="00C51EC4">
            <w:pPr>
              <w:pStyle w:val="affd"/>
            </w:pPr>
            <w:r>
              <w:rPr>
                <w:rFonts w:hint="eastAsia"/>
              </w:rPr>
              <w:t>1</w:t>
            </w:r>
          </w:p>
        </w:tc>
        <w:tc>
          <w:tcPr>
            <w:tcW w:w="866" w:type="pct"/>
            <w:vAlign w:val="center"/>
          </w:tcPr>
          <w:p w14:paraId="0C55A3F3" w14:textId="6974A02D" w:rsidR="00C51EC4" w:rsidRPr="0035247A" w:rsidRDefault="00C51EC4" w:rsidP="00C51EC4">
            <w:pPr>
              <w:pStyle w:val="affd"/>
            </w:pPr>
            <w:r>
              <w:rPr>
                <w:rFonts w:hint="eastAsia"/>
              </w:rPr>
              <w:t>0</w:t>
            </w:r>
          </w:p>
        </w:tc>
      </w:tr>
      <w:tr w:rsidR="00C51EC4" w:rsidRPr="003A532F" w14:paraId="3B6D4B0E" w14:textId="77777777" w:rsidTr="00C51EC4">
        <w:trPr>
          <w:cantSplit/>
          <w:trHeight w:val="20"/>
          <w:jc w:val="center"/>
        </w:trPr>
        <w:tc>
          <w:tcPr>
            <w:tcW w:w="274" w:type="pct"/>
            <w:vMerge/>
            <w:vAlign w:val="center"/>
          </w:tcPr>
          <w:p w14:paraId="4ADACDAF" w14:textId="77777777" w:rsidR="00C51EC4" w:rsidRPr="003A532F" w:rsidRDefault="00C51EC4" w:rsidP="00C51EC4">
            <w:pPr>
              <w:pStyle w:val="affd"/>
              <w:ind w:firstLine="482"/>
              <w:rPr>
                <w:b/>
              </w:rPr>
            </w:pPr>
          </w:p>
        </w:tc>
        <w:tc>
          <w:tcPr>
            <w:tcW w:w="545" w:type="pct"/>
            <w:vMerge w:val="restart"/>
            <w:vAlign w:val="center"/>
          </w:tcPr>
          <w:p w14:paraId="47118778" w14:textId="36BFEA64" w:rsidR="00C51EC4" w:rsidRPr="00923523" w:rsidRDefault="00C51EC4" w:rsidP="00C51EC4">
            <w:pPr>
              <w:pStyle w:val="affd"/>
            </w:pPr>
            <w:r>
              <w:rPr>
                <w:rFonts w:hint="eastAsia"/>
              </w:rPr>
              <w:t>7</w:t>
            </w:r>
          </w:p>
        </w:tc>
        <w:tc>
          <w:tcPr>
            <w:tcW w:w="1638" w:type="pct"/>
            <w:vMerge w:val="restart"/>
            <w:vAlign w:val="center"/>
          </w:tcPr>
          <w:p w14:paraId="0686D8B8" w14:textId="77777777" w:rsidR="00C51EC4" w:rsidRPr="009057FC" w:rsidRDefault="00C51EC4" w:rsidP="00C51EC4">
            <w:pPr>
              <w:pStyle w:val="affd"/>
            </w:pPr>
            <w:r w:rsidRPr="009057FC">
              <w:rPr>
                <w:rFonts w:hint="eastAsia"/>
              </w:rPr>
              <w:t>固废储运及处置对您的影响程度</w:t>
            </w:r>
          </w:p>
        </w:tc>
        <w:tc>
          <w:tcPr>
            <w:tcW w:w="810" w:type="pct"/>
            <w:vAlign w:val="center"/>
          </w:tcPr>
          <w:p w14:paraId="7E34C150" w14:textId="77777777" w:rsidR="00C51EC4" w:rsidRPr="009057FC" w:rsidRDefault="00C51EC4" w:rsidP="00C51EC4">
            <w:pPr>
              <w:pStyle w:val="affd"/>
            </w:pPr>
            <w:r w:rsidRPr="009057FC">
              <w:rPr>
                <w:rFonts w:hint="eastAsia"/>
              </w:rPr>
              <w:t>没有影响</w:t>
            </w:r>
          </w:p>
        </w:tc>
        <w:tc>
          <w:tcPr>
            <w:tcW w:w="867" w:type="pct"/>
            <w:vAlign w:val="center"/>
          </w:tcPr>
          <w:p w14:paraId="48E91C4A" w14:textId="6ED4E5B4" w:rsidR="00C51EC4" w:rsidRPr="0035223A" w:rsidRDefault="00C51EC4" w:rsidP="00C51EC4">
            <w:pPr>
              <w:pStyle w:val="affd"/>
            </w:pPr>
            <w:r>
              <w:rPr>
                <w:rFonts w:hint="eastAsia"/>
              </w:rPr>
              <w:t>5</w:t>
            </w:r>
          </w:p>
        </w:tc>
        <w:tc>
          <w:tcPr>
            <w:tcW w:w="866" w:type="pct"/>
            <w:vAlign w:val="center"/>
          </w:tcPr>
          <w:p w14:paraId="31EF1109" w14:textId="787D104A" w:rsidR="00C51EC4" w:rsidRPr="0035247A" w:rsidRDefault="00C51EC4" w:rsidP="00C51EC4">
            <w:pPr>
              <w:pStyle w:val="affd"/>
            </w:pPr>
            <w:r>
              <w:rPr>
                <w:rFonts w:hint="eastAsia"/>
              </w:rPr>
              <w:t>100%</w:t>
            </w:r>
          </w:p>
        </w:tc>
      </w:tr>
      <w:tr w:rsidR="00C51EC4" w:rsidRPr="003A532F" w14:paraId="23A93484" w14:textId="77777777" w:rsidTr="00C51EC4">
        <w:trPr>
          <w:cantSplit/>
          <w:trHeight w:val="20"/>
          <w:jc w:val="center"/>
        </w:trPr>
        <w:tc>
          <w:tcPr>
            <w:tcW w:w="274" w:type="pct"/>
            <w:vMerge/>
            <w:vAlign w:val="center"/>
          </w:tcPr>
          <w:p w14:paraId="6AE5282F" w14:textId="77777777" w:rsidR="00C51EC4" w:rsidRPr="003A532F" w:rsidRDefault="00C51EC4" w:rsidP="00C51EC4">
            <w:pPr>
              <w:pStyle w:val="affd"/>
              <w:ind w:firstLine="482"/>
              <w:rPr>
                <w:b/>
              </w:rPr>
            </w:pPr>
          </w:p>
        </w:tc>
        <w:tc>
          <w:tcPr>
            <w:tcW w:w="545" w:type="pct"/>
            <w:vMerge/>
            <w:vAlign w:val="center"/>
          </w:tcPr>
          <w:p w14:paraId="74437394" w14:textId="77777777" w:rsidR="00C51EC4" w:rsidRPr="00923523" w:rsidRDefault="00C51EC4" w:rsidP="00C51EC4">
            <w:pPr>
              <w:pStyle w:val="affd"/>
            </w:pPr>
          </w:p>
        </w:tc>
        <w:tc>
          <w:tcPr>
            <w:tcW w:w="1638" w:type="pct"/>
            <w:vMerge/>
            <w:vAlign w:val="center"/>
          </w:tcPr>
          <w:p w14:paraId="5AB5F32B" w14:textId="77777777" w:rsidR="00C51EC4" w:rsidRPr="009057FC" w:rsidRDefault="00C51EC4" w:rsidP="00C51EC4">
            <w:pPr>
              <w:pStyle w:val="affd"/>
            </w:pPr>
          </w:p>
        </w:tc>
        <w:tc>
          <w:tcPr>
            <w:tcW w:w="810" w:type="pct"/>
            <w:vAlign w:val="center"/>
          </w:tcPr>
          <w:p w14:paraId="113EA2F3" w14:textId="77777777" w:rsidR="00C51EC4" w:rsidRPr="009057FC" w:rsidRDefault="00C51EC4" w:rsidP="00C51EC4">
            <w:pPr>
              <w:pStyle w:val="affd"/>
            </w:pPr>
            <w:r w:rsidRPr="009057FC">
              <w:rPr>
                <w:rFonts w:hint="eastAsia"/>
              </w:rPr>
              <w:t>影响较轻</w:t>
            </w:r>
          </w:p>
        </w:tc>
        <w:tc>
          <w:tcPr>
            <w:tcW w:w="867" w:type="pct"/>
            <w:vAlign w:val="center"/>
          </w:tcPr>
          <w:p w14:paraId="2AFDEE17" w14:textId="70E6E848" w:rsidR="00C51EC4" w:rsidRPr="0035223A" w:rsidRDefault="00C51EC4" w:rsidP="00C51EC4">
            <w:pPr>
              <w:pStyle w:val="affd"/>
            </w:pPr>
            <w:r>
              <w:rPr>
                <w:rFonts w:hint="eastAsia"/>
              </w:rPr>
              <w:t>0</w:t>
            </w:r>
          </w:p>
        </w:tc>
        <w:tc>
          <w:tcPr>
            <w:tcW w:w="866" w:type="pct"/>
            <w:vAlign w:val="center"/>
          </w:tcPr>
          <w:p w14:paraId="6AA3A977" w14:textId="656A06AB" w:rsidR="00C51EC4" w:rsidRPr="0035247A" w:rsidRDefault="00C51EC4" w:rsidP="00C51EC4">
            <w:pPr>
              <w:pStyle w:val="affd"/>
            </w:pPr>
            <w:r>
              <w:rPr>
                <w:rFonts w:hint="eastAsia"/>
              </w:rPr>
              <w:t>0</w:t>
            </w:r>
          </w:p>
        </w:tc>
      </w:tr>
      <w:tr w:rsidR="00C51EC4" w:rsidRPr="003A532F" w14:paraId="12F4D906" w14:textId="77777777" w:rsidTr="00C51EC4">
        <w:trPr>
          <w:cantSplit/>
          <w:trHeight w:val="20"/>
          <w:jc w:val="center"/>
        </w:trPr>
        <w:tc>
          <w:tcPr>
            <w:tcW w:w="274" w:type="pct"/>
            <w:vMerge/>
            <w:vAlign w:val="center"/>
          </w:tcPr>
          <w:p w14:paraId="2D507037" w14:textId="77777777" w:rsidR="00C51EC4" w:rsidRPr="003A532F" w:rsidRDefault="00C51EC4" w:rsidP="00C51EC4">
            <w:pPr>
              <w:pStyle w:val="affd"/>
              <w:ind w:firstLine="482"/>
              <w:rPr>
                <w:b/>
              </w:rPr>
            </w:pPr>
          </w:p>
        </w:tc>
        <w:tc>
          <w:tcPr>
            <w:tcW w:w="545" w:type="pct"/>
            <w:vMerge/>
            <w:vAlign w:val="center"/>
          </w:tcPr>
          <w:p w14:paraId="01EDB3AB" w14:textId="77777777" w:rsidR="00C51EC4" w:rsidRPr="00923523" w:rsidRDefault="00C51EC4" w:rsidP="00C51EC4">
            <w:pPr>
              <w:pStyle w:val="affd"/>
            </w:pPr>
          </w:p>
        </w:tc>
        <w:tc>
          <w:tcPr>
            <w:tcW w:w="1638" w:type="pct"/>
            <w:vMerge/>
            <w:vAlign w:val="center"/>
          </w:tcPr>
          <w:p w14:paraId="171257C1" w14:textId="77777777" w:rsidR="00C51EC4" w:rsidRPr="009057FC" w:rsidRDefault="00C51EC4" w:rsidP="00C51EC4">
            <w:pPr>
              <w:pStyle w:val="affd"/>
            </w:pPr>
          </w:p>
        </w:tc>
        <w:tc>
          <w:tcPr>
            <w:tcW w:w="810" w:type="pct"/>
            <w:vAlign w:val="center"/>
          </w:tcPr>
          <w:p w14:paraId="35BD362C" w14:textId="77777777" w:rsidR="00C51EC4" w:rsidRPr="009057FC" w:rsidRDefault="00C51EC4" w:rsidP="00C51EC4">
            <w:pPr>
              <w:pStyle w:val="affd"/>
            </w:pPr>
            <w:r w:rsidRPr="009057FC">
              <w:rPr>
                <w:rFonts w:hint="eastAsia"/>
              </w:rPr>
              <w:t>影响较重</w:t>
            </w:r>
          </w:p>
        </w:tc>
        <w:tc>
          <w:tcPr>
            <w:tcW w:w="867" w:type="pct"/>
            <w:vAlign w:val="center"/>
          </w:tcPr>
          <w:p w14:paraId="36D40329" w14:textId="2F8EB958" w:rsidR="00C51EC4" w:rsidRPr="0035223A" w:rsidRDefault="00C51EC4" w:rsidP="00C51EC4">
            <w:pPr>
              <w:pStyle w:val="affd"/>
            </w:pPr>
            <w:r>
              <w:rPr>
                <w:rFonts w:hint="eastAsia"/>
              </w:rPr>
              <w:t>0</w:t>
            </w:r>
          </w:p>
        </w:tc>
        <w:tc>
          <w:tcPr>
            <w:tcW w:w="866" w:type="pct"/>
            <w:vAlign w:val="center"/>
          </w:tcPr>
          <w:p w14:paraId="7E8A192D" w14:textId="11693C0A" w:rsidR="00C51EC4" w:rsidRPr="0035247A" w:rsidRDefault="00C51EC4" w:rsidP="00C51EC4">
            <w:pPr>
              <w:pStyle w:val="affd"/>
            </w:pPr>
            <w:r>
              <w:rPr>
                <w:rFonts w:hint="eastAsia"/>
              </w:rPr>
              <w:t>0</w:t>
            </w:r>
          </w:p>
        </w:tc>
      </w:tr>
      <w:tr w:rsidR="00C51EC4" w:rsidRPr="003A532F" w14:paraId="205BA3B5" w14:textId="77777777" w:rsidTr="00C51EC4">
        <w:trPr>
          <w:cantSplit/>
          <w:trHeight w:val="20"/>
          <w:jc w:val="center"/>
        </w:trPr>
        <w:tc>
          <w:tcPr>
            <w:tcW w:w="274" w:type="pct"/>
            <w:vMerge/>
            <w:vAlign w:val="center"/>
          </w:tcPr>
          <w:p w14:paraId="56367074" w14:textId="77777777" w:rsidR="00C51EC4" w:rsidRPr="003A532F" w:rsidRDefault="00C51EC4" w:rsidP="00C51EC4">
            <w:pPr>
              <w:pStyle w:val="affd"/>
              <w:ind w:firstLine="482"/>
              <w:rPr>
                <w:b/>
              </w:rPr>
            </w:pPr>
          </w:p>
        </w:tc>
        <w:tc>
          <w:tcPr>
            <w:tcW w:w="545" w:type="pct"/>
            <w:vMerge w:val="restart"/>
            <w:vAlign w:val="center"/>
          </w:tcPr>
          <w:p w14:paraId="0184F19A" w14:textId="57454839" w:rsidR="00C51EC4" w:rsidRPr="00923523" w:rsidRDefault="00C51EC4" w:rsidP="00C51EC4">
            <w:pPr>
              <w:pStyle w:val="affd"/>
            </w:pPr>
            <w:r>
              <w:rPr>
                <w:rFonts w:hint="eastAsia"/>
              </w:rPr>
              <w:t>8</w:t>
            </w:r>
          </w:p>
        </w:tc>
        <w:tc>
          <w:tcPr>
            <w:tcW w:w="1638" w:type="pct"/>
            <w:vMerge w:val="restart"/>
            <w:vAlign w:val="center"/>
          </w:tcPr>
          <w:p w14:paraId="64356427" w14:textId="77777777" w:rsidR="00C51EC4" w:rsidRPr="009057FC" w:rsidRDefault="00C51EC4" w:rsidP="00C51EC4">
            <w:pPr>
              <w:pStyle w:val="affd"/>
            </w:pPr>
            <w:r w:rsidRPr="009057FC">
              <w:rPr>
                <w:rFonts w:hint="eastAsia"/>
              </w:rPr>
              <w:t>是否发生过环境污染事故</w:t>
            </w:r>
          </w:p>
        </w:tc>
        <w:tc>
          <w:tcPr>
            <w:tcW w:w="810" w:type="pct"/>
            <w:vAlign w:val="center"/>
          </w:tcPr>
          <w:p w14:paraId="6F5029BF" w14:textId="77777777" w:rsidR="00C51EC4" w:rsidRPr="009057FC" w:rsidRDefault="00C51EC4" w:rsidP="00C51EC4">
            <w:pPr>
              <w:pStyle w:val="affd"/>
            </w:pPr>
            <w:r w:rsidRPr="009057FC">
              <w:rPr>
                <w:rFonts w:hint="eastAsia"/>
              </w:rPr>
              <w:t>有</w:t>
            </w:r>
          </w:p>
        </w:tc>
        <w:tc>
          <w:tcPr>
            <w:tcW w:w="867" w:type="pct"/>
            <w:vAlign w:val="center"/>
          </w:tcPr>
          <w:p w14:paraId="715E7A2C" w14:textId="08686158" w:rsidR="00C51EC4" w:rsidRPr="0035223A" w:rsidRDefault="00C51EC4" w:rsidP="00C51EC4">
            <w:pPr>
              <w:pStyle w:val="affd"/>
            </w:pPr>
            <w:r>
              <w:rPr>
                <w:rFonts w:hint="eastAsia"/>
              </w:rPr>
              <w:t>0</w:t>
            </w:r>
          </w:p>
        </w:tc>
        <w:tc>
          <w:tcPr>
            <w:tcW w:w="866" w:type="pct"/>
            <w:vAlign w:val="center"/>
          </w:tcPr>
          <w:p w14:paraId="5081D881" w14:textId="276B2FA8" w:rsidR="00C51EC4" w:rsidRPr="0035247A" w:rsidRDefault="00C51EC4" w:rsidP="00C51EC4">
            <w:pPr>
              <w:pStyle w:val="affd"/>
            </w:pPr>
            <w:r>
              <w:rPr>
                <w:rFonts w:hint="eastAsia"/>
              </w:rPr>
              <w:t>0</w:t>
            </w:r>
          </w:p>
        </w:tc>
      </w:tr>
      <w:tr w:rsidR="00C51EC4" w:rsidRPr="003A532F" w14:paraId="4417187D" w14:textId="77777777" w:rsidTr="00C51EC4">
        <w:trPr>
          <w:cantSplit/>
          <w:trHeight w:val="20"/>
          <w:jc w:val="center"/>
        </w:trPr>
        <w:tc>
          <w:tcPr>
            <w:tcW w:w="274" w:type="pct"/>
            <w:vMerge/>
            <w:vAlign w:val="center"/>
          </w:tcPr>
          <w:p w14:paraId="76A41E3C" w14:textId="77777777" w:rsidR="00C51EC4" w:rsidRPr="003A532F" w:rsidRDefault="00C51EC4" w:rsidP="00C51EC4">
            <w:pPr>
              <w:pStyle w:val="affd"/>
              <w:ind w:firstLine="482"/>
              <w:rPr>
                <w:b/>
              </w:rPr>
            </w:pPr>
          </w:p>
        </w:tc>
        <w:tc>
          <w:tcPr>
            <w:tcW w:w="545" w:type="pct"/>
            <w:vMerge/>
            <w:vAlign w:val="center"/>
          </w:tcPr>
          <w:p w14:paraId="1128C894" w14:textId="77777777" w:rsidR="00C51EC4" w:rsidRPr="00923523" w:rsidRDefault="00C51EC4" w:rsidP="00C51EC4">
            <w:pPr>
              <w:pStyle w:val="affd"/>
            </w:pPr>
          </w:p>
        </w:tc>
        <w:tc>
          <w:tcPr>
            <w:tcW w:w="1638" w:type="pct"/>
            <w:vMerge/>
            <w:vAlign w:val="center"/>
          </w:tcPr>
          <w:p w14:paraId="64A39514" w14:textId="77777777" w:rsidR="00C51EC4" w:rsidRPr="009057FC" w:rsidRDefault="00C51EC4" w:rsidP="00C51EC4">
            <w:pPr>
              <w:pStyle w:val="affd"/>
            </w:pPr>
          </w:p>
        </w:tc>
        <w:tc>
          <w:tcPr>
            <w:tcW w:w="810" w:type="pct"/>
            <w:vAlign w:val="center"/>
          </w:tcPr>
          <w:p w14:paraId="729B0CC2" w14:textId="77777777" w:rsidR="00C51EC4" w:rsidRPr="009057FC" w:rsidRDefault="00C51EC4" w:rsidP="00C51EC4">
            <w:pPr>
              <w:pStyle w:val="affd"/>
            </w:pPr>
            <w:r w:rsidRPr="009057FC">
              <w:rPr>
                <w:rFonts w:hint="eastAsia"/>
              </w:rPr>
              <w:t>没有</w:t>
            </w:r>
          </w:p>
        </w:tc>
        <w:tc>
          <w:tcPr>
            <w:tcW w:w="867" w:type="pct"/>
            <w:vAlign w:val="center"/>
          </w:tcPr>
          <w:p w14:paraId="41456F47" w14:textId="56100CD5" w:rsidR="00C51EC4" w:rsidRPr="0035223A" w:rsidRDefault="00C51EC4" w:rsidP="00C51EC4">
            <w:pPr>
              <w:pStyle w:val="affd"/>
            </w:pPr>
            <w:r>
              <w:rPr>
                <w:rFonts w:hint="eastAsia"/>
              </w:rPr>
              <w:t>5</w:t>
            </w:r>
          </w:p>
        </w:tc>
        <w:tc>
          <w:tcPr>
            <w:tcW w:w="866" w:type="pct"/>
            <w:vAlign w:val="center"/>
          </w:tcPr>
          <w:p w14:paraId="1FCAD9ED" w14:textId="40C92830" w:rsidR="00C51EC4" w:rsidRPr="0035247A" w:rsidRDefault="00C51EC4" w:rsidP="00C51EC4">
            <w:pPr>
              <w:pStyle w:val="affd"/>
            </w:pPr>
            <w:r>
              <w:rPr>
                <w:rFonts w:hint="eastAsia"/>
              </w:rPr>
              <w:t>100%</w:t>
            </w:r>
          </w:p>
        </w:tc>
      </w:tr>
      <w:tr w:rsidR="009057FC" w:rsidRPr="003A532F" w14:paraId="5C7ECD05" w14:textId="77777777" w:rsidTr="00C51EC4">
        <w:trPr>
          <w:cantSplit/>
          <w:trHeight w:val="20"/>
          <w:jc w:val="center"/>
        </w:trPr>
        <w:tc>
          <w:tcPr>
            <w:tcW w:w="274" w:type="pct"/>
            <w:vMerge/>
            <w:vAlign w:val="center"/>
          </w:tcPr>
          <w:p w14:paraId="45134083" w14:textId="77777777" w:rsidR="009057FC" w:rsidRPr="003A532F" w:rsidRDefault="009057FC" w:rsidP="009057FC">
            <w:pPr>
              <w:pStyle w:val="affd"/>
              <w:ind w:firstLine="482"/>
              <w:rPr>
                <w:b/>
              </w:rPr>
            </w:pPr>
          </w:p>
        </w:tc>
        <w:tc>
          <w:tcPr>
            <w:tcW w:w="545" w:type="pct"/>
            <w:vMerge w:val="restart"/>
            <w:vAlign w:val="center"/>
          </w:tcPr>
          <w:p w14:paraId="0E9EB7E9" w14:textId="068577E9" w:rsidR="009057FC" w:rsidRPr="00923523" w:rsidRDefault="00752613" w:rsidP="009057FC">
            <w:pPr>
              <w:pStyle w:val="affd"/>
            </w:pPr>
            <w:r>
              <w:rPr>
                <w:rFonts w:hint="eastAsia"/>
              </w:rPr>
              <w:t>9</w:t>
            </w:r>
          </w:p>
        </w:tc>
        <w:tc>
          <w:tcPr>
            <w:tcW w:w="1638" w:type="pct"/>
            <w:vMerge w:val="restart"/>
            <w:vAlign w:val="center"/>
          </w:tcPr>
          <w:p w14:paraId="7A0222B5" w14:textId="77777777" w:rsidR="009057FC" w:rsidRPr="009057FC" w:rsidRDefault="009057FC" w:rsidP="009057FC">
            <w:pPr>
              <w:pStyle w:val="affd"/>
            </w:pPr>
            <w:r w:rsidRPr="009057FC">
              <w:rPr>
                <w:rFonts w:hint="eastAsia"/>
              </w:rPr>
              <w:t>您对公司本项目的环境保护工作满意程度</w:t>
            </w:r>
          </w:p>
        </w:tc>
        <w:tc>
          <w:tcPr>
            <w:tcW w:w="810" w:type="pct"/>
            <w:vAlign w:val="center"/>
          </w:tcPr>
          <w:p w14:paraId="3EFA7B61" w14:textId="77777777" w:rsidR="009057FC" w:rsidRPr="009057FC" w:rsidRDefault="009057FC" w:rsidP="009057FC">
            <w:pPr>
              <w:pStyle w:val="affd"/>
            </w:pPr>
            <w:r w:rsidRPr="009057FC">
              <w:rPr>
                <w:rFonts w:hint="eastAsia"/>
              </w:rPr>
              <w:t>满意</w:t>
            </w:r>
          </w:p>
        </w:tc>
        <w:tc>
          <w:tcPr>
            <w:tcW w:w="867" w:type="pct"/>
            <w:vAlign w:val="center"/>
          </w:tcPr>
          <w:p w14:paraId="2A5C1B5F" w14:textId="001786FE" w:rsidR="009057FC" w:rsidRPr="0035223A" w:rsidRDefault="00C51EC4" w:rsidP="009057FC">
            <w:pPr>
              <w:pStyle w:val="affd"/>
            </w:pPr>
            <w:r>
              <w:rPr>
                <w:rFonts w:hint="eastAsia"/>
              </w:rPr>
              <w:t>2</w:t>
            </w:r>
          </w:p>
        </w:tc>
        <w:tc>
          <w:tcPr>
            <w:tcW w:w="866" w:type="pct"/>
            <w:vAlign w:val="center"/>
          </w:tcPr>
          <w:p w14:paraId="2A92CAE7" w14:textId="492FD988" w:rsidR="009057FC" w:rsidRPr="0035247A" w:rsidRDefault="00C51EC4" w:rsidP="009057FC">
            <w:pPr>
              <w:pStyle w:val="affd"/>
            </w:pPr>
            <w:r>
              <w:rPr>
                <w:rFonts w:hint="eastAsia"/>
              </w:rPr>
              <w:t>40%</w:t>
            </w:r>
          </w:p>
        </w:tc>
      </w:tr>
      <w:tr w:rsidR="009057FC" w:rsidRPr="003A532F" w14:paraId="30221365" w14:textId="77777777" w:rsidTr="00C51EC4">
        <w:trPr>
          <w:cantSplit/>
          <w:trHeight w:val="20"/>
          <w:jc w:val="center"/>
        </w:trPr>
        <w:tc>
          <w:tcPr>
            <w:tcW w:w="274" w:type="pct"/>
            <w:vMerge/>
            <w:vAlign w:val="center"/>
          </w:tcPr>
          <w:p w14:paraId="078C0F23" w14:textId="77777777" w:rsidR="009057FC" w:rsidRPr="003A532F" w:rsidRDefault="009057FC" w:rsidP="009057FC">
            <w:pPr>
              <w:pStyle w:val="affd"/>
              <w:ind w:firstLine="482"/>
              <w:rPr>
                <w:b/>
              </w:rPr>
            </w:pPr>
          </w:p>
        </w:tc>
        <w:tc>
          <w:tcPr>
            <w:tcW w:w="545" w:type="pct"/>
            <w:vMerge/>
            <w:vAlign w:val="center"/>
          </w:tcPr>
          <w:p w14:paraId="232D6EC9" w14:textId="77777777" w:rsidR="009057FC" w:rsidRPr="009057FC" w:rsidRDefault="009057FC" w:rsidP="009057FC">
            <w:pPr>
              <w:pStyle w:val="affd"/>
            </w:pPr>
          </w:p>
        </w:tc>
        <w:tc>
          <w:tcPr>
            <w:tcW w:w="1638" w:type="pct"/>
            <w:vMerge/>
            <w:vAlign w:val="center"/>
          </w:tcPr>
          <w:p w14:paraId="20FFC9EC" w14:textId="77777777" w:rsidR="009057FC" w:rsidRPr="009057FC" w:rsidRDefault="009057FC" w:rsidP="009057FC">
            <w:pPr>
              <w:pStyle w:val="affd"/>
            </w:pPr>
          </w:p>
        </w:tc>
        <w:tc>
          <w:tcPr>
            <w:tcW w:w="810" w:type="pct"/>
            <w:vAlign w:val="center"/>
          </w:tcPr>
          <w:p w14:paraId="0FF21F5B" w14:textId="77777777" w:rsidR="009057FC" w:rsidRPr="009057FC" w:rsidRDefault="009057FC" w:rsidP="009057FC">
            <w:pPr>
              <w:pStyle w:val="affd"/>
            </w:pPr>
            <w:r w:rsidRPr="009057FC">
              <w:rPr>
                <w:rFonts w:hint="eastAsia"/>
              </w:rPr>
              <w:t>较为满意</w:t>
            </w:r>
          </w:p>
        </w:tc>
        <w:tc>
          <w:tcPr>
            <w:tcW w:w="867" w:type="pct"/>
            <w:vAlign w:val="center"/>
          </w:tcPr>
          <w:p w14:paraId="56A99783" w14:textId="21A271AD" w:rsidR="009057FC" w:rsidRPr="0035223A" w:rsidRDefault="00C51EC4" w:rsidP="009057FC">
            <w:pPr>
              <w:pStyle w:val="affd"/>
            </w:pPr>
            <w:r>
              <w:rPr>
                <w:rFonts w:hint="eastAsia"/>
              </w:rPr>
              <w:t>3</w:t>
            </w:r>
          </w:p>
        </w:tc>
        <w:tc>
          <w:tcPr>
            <w:tcW w:w="866" w:type="pct"/>
            <w:vAlign w:val="center"/>
          </w:tcPr>
          <w:p w14:paraId="432651EF" w14:textId="6A1E8A4C" w:rsidR="009057FC" w:rsidRPr="0035247A" w:rsidRDefault="00C51EC4" w:rsidP="009057FC">
            <w:pPr>
              <w:pStyle w:val="affd"/>
            </w:pPr>
            <w:r>
              <w:rPr>
                <w:rFonts w:hint="eastAsia"/>
              </w:rPr>
              <w:t>60%</w:t>
            </w:r>
          </w:p>
        </w:tc>
      </w:tr>
      <w:tr w:rsidR="009057FC" w:rsidRPr="003A532F" w14:paraId="2A8C13BC" w14:textId="77777777" w:rsidTr="00C51EC4">
        <w:trPr>
          <w:cantSplit/>
          <w:trHeight w:val="20"/>
          <w:jc w:val="center"/>
        </w:trPr>
        <w:tc>
          <w:tcPr>
            <w:tcW w:w="274" w:type="pct"/>
            <w:vMerge/>
            <w:vAlign w:val="center"/>
          </w:tcPr>
          <w:p w14:paraId="264ECDCE" w14:textId="77777777" w:rsidR="009057FC" w:rsidRPr="003A532F" w:rsidRDefault="009057FC" w:rsidP="009057FC">
            <w:pPr>
              <w:pStyle w:val="affd"/>
              <w:ind w:firstLine="482"/>
              <w:rPr>
                <w:b/>
              </w:rPr>
            </w:pPr>
          </w:p>
        </w:tc>
        <w:tc>
          <w:tcPr>
            <w:tcW w:w="545" w:type="pct"/>
            <w:vMerge/>
            <w:vAlign w:val="center"/>
          </w:tcPr>
          <w:p w14:paraId="383A0F95" w14:textId="77777777" w:rsidR="009057FC" w:rsidRPr="009057FC" w:rsidRDefault="009057FC" w:rsidP="009057FC">
            <w:pPr>
              <w:pStyle w:val="affd"/>
            </w:pPr>
          </w:p>
        </w:tc>
        <w:tc>
          <w:tcPr>
            <w:tcW w:w="1638" w:type="pct"/>
            <w:vMerge/>
            <w:vAlign w:val="center"/>
          </w:tcPr>
          <w:p w14:paraId="2674A65D" w14:textId="77777777" w:rsidR="009057FC" w:rsidRPr="009057FC" w:rsidRDefault="009057FC" w:rsidP="009057FC">
            <w:pPr>
              <w:pStyle w:val="affd"/>
            </w:pPr>
          </w:p>
        </w:tc>
        <w:tc>
          <w:tcPr>
            <w:tcW w:w="810" w:type="pct"/>
            <w:vAlign w:val="center"/>
          </w:tcPr>
          <w:p w14:paraId="641F1274" w14:textId="77777777" w:rsidR="009057FC" w:rsidRPr="009057FC" w:rsidRDefault="009057FC" w:rsidP="009057FC">
            <w:pPr>
              <w:pStyle w:val="affd"/>
            </w:pPr>
            <w:r w:rsidRPr="009057FC">
              <w:rPr>
                <w:rFonts w:hint="eastAsia"/>
              </w:rPr>
              <w:t>不满意</w:t>
            </w:r>
          </w:p>
        </w:tc>
        <w:tc>
          <w:tcPr>
            <w:tcW w:w="867" w:type="pct"/>
            <w:vAlign w:val="center"/>
          </w:tcPr>
          <w:p w14:paraId="1713CFB9" w14:textId="30AC8344" w:rsidR="009057FC" w:rsidRPr="0035223A" w:rsidRDefault="00C51EC4" w:rsidP="009057FC">
            <w:pPr>
              <w:pStyle w:val="affd"/>
            </w:pPr>
            <w:r>
              <w:rPr>
                <w:rFonts w:hint="eastAsia"/>
              </w:rPr>
              <w:t>1</w:t>
            </w:r>
          </w:p>
        </w:tc>
        <w:tc>
          <w:tcPr>
            <w:tcW w:w="866" w:type="pct"/>
            <w:vAlign w:val="center"/>
          </w:tcPr>
          <w:p w14:paraId="6E14AF0A" w14:textId="653492A1" w:rsidR="009057FC" w:rsidRPr="0035247A" w:rsidRDefault="00C51EC4" w:rsidP="009057FC">
            <w:pPr>
              <w:pStyle w:val="affd"/>
            </w:pPr>
            <w:r>
              <w:rPr>
                <w:rFonts w:hint="eastAsia"/>
              </w:rPr>
              <w:t>1</w:t>
            </w:r>
          </w:p>
        </w:tc>
      </w:tr>
    </w:tbl>
    <w:p w14:paraId="5ADDEBF0" w14:textId="43A1ADD5" w:rsidR="009057FC" w:rsidRDefault="009057FC" w:rsidP="009057FC">
      <w:pPr>
        <w:spacing w:beforeLines="50" w:before="156"/>
        <w:ind w:firstLine="480"/>
      </w:pPr>
      <w:r>
        <w:rPr>
          <w:rFonts w:hint="eastAsia"/>
        </w:rPr>
        <w:t>根据调查结果</w:t>
      </w:r>
      <w:r w:rsidRPr="006B2BCE">
        <w:rPr>
          <w:rFonts w:hint="eastAsia"/>
        </w:rPr>
        <w:t>可知，</w:t>
      </w:r>
      <w:r>
        <w:rPr>
          <w:rFonts w:hint="eastAsia"/>
        </w:rPr>
        <w:t>在本项目施工期间，</w:t>
      </w:r>
      <w:r w:rsidR="00C51EC4">
        <w:rPr>
          <w:rFonts w:hint="eastAsia"/>
        </w:rPr>
        <w:t>80</w:t>
      </w:r>
      <w:r w:rsidRPr="004B30D2">
        <w:rPr>
          <w:rFonts w:hint="eastAsia"/>
        </w:rPr>
        <w:t>%</w:t>
      </w:r>
      <w:r w:rsidRPr="004B30D2">
        <w:rPr>
          <w:rFonts w:hint="eastAsia"/>
        </w:rPr>
        <w:t>的被调查对象</w:t>
      </w:r>
      <w:r>
        <w:rPr>
          <w:rFonts w:hint="eastAsia"/>
        </w:rPr>
        <w:t>认为本项目施工期噪声没有影响，</w:t>
      </w:r>
      <w:r w:rsidR="00C51EC4">
        <w:rPr>
          <w:rFonts w:hint="eastAsia"/>
        </w:rPr>
        <w:t>20</w:t>
      </w:r>
      <w:r>
        <w:rPr>
          <w:rFonts w:hint="eastAsia"/>
        </w:rPr>
        <w:t>%</w:t>
      </w:r>
      <w:r w:rsidRPr="004B30D2">
        <w:rPr>
          <w:rFonts w:hint="eastAsia"/>
        </w:rPr>
        <w:t>的被调查对象</w:t>
      </w:r>
      <w:r>
        <w:rPr>
          <w:rFonts w:hint="eastAsia"/>
        </w:rPr>
        <w:t>认为本项目施工期噪声影响较轻；</w:t>
      </w:r>
      <w:r>
        <w:t>100</w:t>
      </w:r>
      <w:r w:rsidRPr="004B30D2">
        <w:rPr>
          <w:rFonts w:hint="eastAsia"/>
        </w:rPr>
        <w:t>%</w:t>
      </w:r>
      <w:r w:rsidRPr="004B30D2">
        <w:rPr>
          <w:rFonts w:hint="eastAsia"/>
        </w:rPr>
        <w:t>的被调查对象</w:t>
      </w:r>
      <w:r>
        <w:rPr>
          <w:rFonts w:hint="eastAsia"/>
        </w:rPr>
        <w:t>认为本项目施工期废水没有影响，</w:t>
      </w:r>
      <w:r>
        <w:t>100</w:t>
      </w:r>
      <w:r w:rsidRPr="004B30D2">
        <w:rPr>
          <w:rFonts w:hint="eastAsia"/>
        </w:rPr>
        <w:t>%</w:t>
      </w:r>
      <w:r w:rsidRPr="004B30D2">
        <w:rPr>
          <w:rFonts w:hint="eastAsia"/>
        </w:rPr>
        <w:t>的被调查对象</w:t>
      </w:r>
      <w:r>
        <w:rPr>
          <w:rFonts w:hint="eastAsia"/>
        </w:rPr>
        <w:t>认为本项目施工期没有造成扰民，没有发生纠纷。</w:t>
      </w:r>
    </w:p>
    <w:p w14:paraId="090DA23E" w14:textId="1BD7638F" w:rsidR="009057FC" w:rsidRPr="009057FC" w:rsidRDefault="009057FC" w:rsidP="00752613">
      <w:pPr>
        <w:pStyle w:val="2"/>
        <w:ind w:leftChars="0" w:left="0" w:firstLine="480"/>
      </w:pPr>
      <w:r>
        <w:rPr>
          <w:rFonts w:hint="eastAsia"/>
        </w:rPr>
        <w:t>在本项目试运行期间，</w:t>
      </w:r>
      <w:r w:rsidR="00C51EC4">
        <w:rPr>
          <w:rFonts w:hint="eastAsia"/>
        </w:rPr>
        <w:t>80</w:t>
      </w:r>
      <w:r w:rsidRPr="004B30D2">
        <w:rPr>
          <w:rFonts w:hint="eastAsia"/>
        </w:rPr>
        <w:t>%</w:t>
      </w:r>
      <w:r w:rsidRPr="004B30D2">
        <w:rPr>
          <w:rFonts w:hint="eastAsia"/>
        </w:rPr>
        <w:t>的被调查对象</w:t>
      </w:r>
      <w:r>
        <w:rPr>
          <w:rFonts w:hint="eastAsia"/>
        </w:rPr>
        <w:t>认为本项目试生产期废气排放没有影响，</w:t>
      </w:r>
      <w:r>
        <w:rPr>
          <w:rFonts w:hint="eastAsia"/>
        </w:rPr>
        <w:t>2</w:t>
      </w:r>
      <w:r w:rsidR="00C51EC4">
        <w:rPr>
          <w:rFonts w:hint="eastAsia"/>
        </w:rPr>
        <w:t>0</w:t>
      </w:r>
      <w:r>
        <w:rPr>
          <w:rFonts w:hint="eastAsia"/>
        </w:rPr>
        <w:t>%</w:t>
      </w:r>
      <w:r w:rsidRPr="004B30D2">
        <w:rPr>
          <w:rFonts w:hint="eastAsia"/>
        </w:rPr>
        <w:t>的被调查对象</w:t>
      </w:r>
      <w:r>
        <w:rPr>
          <w:rFonts w:hint="eastAsia"/>
        </w:rPr>
        <w:t>认为本项目试生产期废气排放影响较轻；</w:t>
      </w:r>
      <w:r w:rsidR="00C51EC4">
        <w:rPr>
          <w:rFonts w:hint="eastAsia"/>
        </w:rPr>
        <w:t>100</w:t>
      </w:r>
      <w:r w:rsidRPr="004B30D2">
        <w:rPr>
          <w:rFonts w:hint="eastAsia"/>
        </w:rPr>
        <w:t>%</w:t>
      </w:r>
      <w:r w:rsidRPr="004B30D2">
        <w:rPr>
          <w:rFonts w:hint="eastAsia"/>
        </w:rPr>
        <w:t>的被调查对象</w:t>
      </w:r>
      <w:r>
        <w:rPr>
          <w:rFonts w:hint="eastAsia"/>
        </w:rPr>
        <w:t>认为本项目试生产期废水排放没有影响；</w:t>
      </w:r>
      <w:r w:rsidR="00C51EC4">
        <w:rPr>
          <w:rFonts w:hint="eastAsia"/>
        </w:rPr>
        <w:t>80</w:t>
      </w:r>
      <w:r w:rsidRPr="004B30D2">
        <w:rPr>
          <w:rFonts w:hint="eastAsia"/>
        </w:rPr>
        <w:t>%</w:t>
      </w:r>
      <w:r w:rsidRPr="004B30D2">
        <w:rPr>
          <w:rFonts w:hint="eastAsia"/>
        </w:rPr>
        <w:t>的被调查对象</w:t>
      </w:r>
      <w:r>
        <w:rPr>
          <w:rFonts w:hint="eastAsia"/>
        </w:rPr>
        <w:t>认为本项目试生产期噪声排放没有影响，</w:t>
      </w:r>
      <w:r w:rsidR="00C51EC4">
        <w:rPr>
          <w:rFonts w:hint="eastAsia"/>
        </w:rPr>
        <w:t>20</w:t>
      </w:r>
      <w:r>
        <w:t>%</w:t>
      </w:r>
      <w:r>
        <w:rPr>
          <w:rFonts w:hint="eastAsia"/>
        </w:rPr>
        <w:t>的被</w:t>
      </w:r>
      <w:r w:rsidRPr="004B30D2">
        <w:rPr>
          <w:rFonts w:hint="eastAsia"/>
        </w:rPr>
        <w:t>调查对象</w:t>
      </w:r>
      <w:r>
        <w:rPr>
          <w:rFonts w:hint="eastAsia"/>
        </w:rPr>
        <w:t>认为本项目试生产期噪声排放影响较轻；</w:t>
      </w:r>
      <w:r>
        <w:t>100</w:t>
      </w:r>
      <w:r w:rsidRPr="004B30D2">
        <w:rPr>
          <w:rFonts w:hint="eastAsia"/>
        </w:rPr>
        <w:t>%</w:t>
      </w:r>
      <w:r w:rsidRPr="004B30D2">
        <w:rPr>
          <w:rFonts w:hint="eastAsia"/>
        </w:rPr>
        <w:t>的被调查对象</w:t>
      </w:r>
      <w:r>
        <w:rPr>
          <w:rFonts w:hint="eastAsia"/>
        </w:rPr>
        <w:t>认为本项目试生产期</w:t>
      </w:r>
      <w:r w:rsidRPr="0035247A">
        <w:rPr>
          <w:rFonts w:hint="eastAsia"/>
        </w:rPr>
        <w:t>固废储运及处置</w:t>
      </w:r>
      <w:r>
        <w:rPr>
          <w:rFonts w:hint="eastAsia"/>
        </w:rPr>
        <w:t>没有造成不利影响</w:t>
      </w:r>
      <w:r w:rsidR="00C51EC4">
        <w:rPr>
          <w:rFonts w:hint="eastAsia"/>
        </w:rPr>
        <w:t>；</w:t>
      </w:r>
      <w:r>
        <w:t>100</w:t>
      </w:r>
      <w:r w:rsidRPr="004B30D2">
        <w:rPr>
          <w:rFonts w:hint="eastAsia"/>
        </w:rPr>
        <w:t>%</w:t>
      </w:r>
      <w:r w:rsidRPr="004B30D2">
        <w:rPr>
          <w:rFonts w:hint="eastAsia"/>
        </w:rPr>
        <w:t>的被调查对象</w:t>
      </w:r>
      <w:r>
        <w:rPr>
          <w:rFonts w:hint="eastAsia"/>
        </w:rPr>
        <w:t>认为本项目试生产期没有发生环境污染事故。</w:t>
      </w:r>
      <w:r w:rsidR="00C51EC4">
        <w:rPr>
          <w:rFonts w:hint="eastAsia"/>
        </w:rPr>
        <w:t>40</w:t>
      </w:r>
      <w:r w:rsidRPr="0035247A">
        <w:rPr>
          <w:rFonts w:hint="eastAsia"/>
        </w:rPr>
        <w:t>%</w:t>
      </w:r>
      <w:r w:rsidRPr="0035247A">
        <w:rPr>
          <w:rFonts w:hint="eastAsia"/>
        </w:rPr>
        <w:t>的被调查对象对公司</w:t>
      </w:r>
      <w:r>
        <w:rPr>
          <w:rFonts w:hint="eastAsia"/>
        </w:rPr>
        <w:t>采取的环境保护措施表示满意</w:t>
      </w:r>
      <w:r w:rsidRPr="0035247A">
        <w:rPr>
          <w:rFonts w:hint="eastAsia"/>
        </w:rPr>
        <w:t>，</w:t>
      </w:r>
      <w:r w:rsidR="00C51EC4">
        <w:rPr>
          <w:rFonts w:hint="eastAsia"/>
        </w:rPr>
        <w:t>60</w:t>
      </w:r>
      <w:r w:rsidRPr="0035247A">
        <w:rPr>
          <w:rFonts w:hint="eastAsia"/>
        </w:rPr>
        <w:t>%</w:t>
      </w:r>
      <w:r w:rsidRPr="0035247A">
        <w:rPr>
          <w:rFonts w:hint="eastAsia"/>
        </w:rPr>
        <w:t>的被调查对象对公司</w:t>
      </w:r>
      <w:r>
        <w:rPr>
          <w:rFonts w:hint="eastAsia"/>
        </w:rPr>
        <w:t>采取的环境保护措施表示较为满意。</w:t>
      </w:r>
    </w:p>
    <w:p w14:paraId="3DAF3B28" w14:textId="77777777" w:rsidR="00F42F5F" w:rsidRPr="00590192" w:rsidRDefault="00F42F5F">
      <w:pPr>
        <w:pStyle w:val="2"/>
        <w:ind w:leftChars="0" w:left="0" w:firstLineChars="0" w:firstLine="0"/>
        <w:rPr>
          <w:rFonts w:cs="Times New Roman"/>
          <w:b/>
          <w:bCs/>
        </w:rPr>
        <w:sectPr w:rsidR="00F42F5F" w:rsidRPr="00590192" w:rsidSect="009B243F">
          <w:pgSz w:w="11906" w:h="16838"/>
          <w:pgMar w:top="1418" w:right="1701" w:bottom="1418" w:left="1701" w:header="851" w:footer="992" w:gutter="0"/>
          <w:cols w:space="425"/>
          <w:docGrid w:type="lines" w:linePitch="312"/>
        </w:sectPr>
      </w:pPr>
    </w:p>
    <w:p w14:paraId="067D371D" w14:textId="1B965A50" w:rsidR="00F42F5F" w:rsidRPr="00590192" w:rsidRDefault="001E24FB">
      <w:pPr>
        <w:ind w:firstLine="482"/>
        <w:jc w:val="center"/>
        <w:rPr>
          <w:rFonts w:eastAsia="黑体" w:cs="Times New Roman"/>
          <w:b/>
        </w:rPr>
      </w:pPr>
      <w:r w:rsidRPr="00590192">
        <w:rPr>
          <w:rFonts w:eastAsia="黑体" w:cs="Times New Roman" w:hint="eastAsia"/>
          <w:b/>
        </w:rPr>
        <w:t>建设项目</w:t>
      </w:r>
      <w:r w:rsidR="00DD1B55" w:rsidRPr="00590192">
        <w:rPr>
          <w:rFonts w:eastAsia="黑体" w:cs="Times New Roman"/>
          <w:b/>
        </w:rPr>
        <w:t>竣工环境保护</w:t>
      </w:r>
      <w:r w:rsidR="00DD1B55" w:rsidRPr="00590192">
        <w:rPr>
          <w:rFonts w:eastAsia="黑体" w:cs="Times New Roman"/>
          <w:b/>
        </w:rPr>
        <w:t>“</w:t>
      </w:r>
      <w:r w:rsidR="00DD1B55" w:rsidRPr="00590192">
        <w:rPr>
          <w:rFonts w:eastAsia="黑体" w:cs="Times New Roman"/>
          <w:b/>
        </w:rPr>
        <w:t>三同时</w:t>
      </w:r>
      <w:r w:rsidR="00DD1B55" w:rsidRPr="00590192">
        <w:rPr>
          <w:rFonts w:eastAsia="黑体" w:cs="Times New Roman"/>
          <w:b/>
        </w:rPr>
        <w:t>”</w:t>
      </w:r>
      <w:r w:rsidR="00DD1B55" w:rsidRPr="00590192">
        <w:rPr>
          <w:rFonts w:eastAsia="黑体" w:cs="Times New Roman"/>
          <w:b/>
        </w:rPr>
        <w:t>验收登记表</w:t>
      </w:r>
    </w:p>
    <w:p w14:paraId="0CB81540" w14:textId="5E5BF612" w:rsidR="00F42F5F" w:rsidRPr="00590192" w:rsidRDefault="00DD1B55">
      <w:pPr>
        <w:spacing w:line="240" w:lineRule="auto"/>
        <w:ind w:firstLineChars="0" w:firstLine="0"/>
        <w:rPr>
          <w:rFonts w:cs="Times New Roman"/>
          <w:b/>
          <w:sz w:val="18"/>
          <w:szCs w:val="18"/>
        </w:rPr>
      </w:pPr>
      <w:r w:rsidRPr="00590192">
        <w:rPr>
          <w:rFonts w:cs="Times New Roman"/>
          <w:b/>
          <w:sz w:val="18"/>
          <w:szCs w:val="18"/>
        </w:rPr>
        <w:t>填表单位（盖章）：</w:t>
      </w:r>
      <w:r w:rsidR="003C6042">
        <w:rPr>
          <w:rFonts w:cs="Times New Roman"/>
          <w:b/>
          <w:sz w:val="18"/>
          <w:szCs w:val="18"/>
        </w:rPr>
        <w:t>桐乡市新佳缘纺织整理有限公司</w:t>
      </w:r>
      <w:r w:rsidRPr="00590192">
        <w:rPr>
          <w:rFonts w:cs="Times New Roman"/>
          <w:b/>
          <w:sz w:val="18"/>
          <w:szCs w:val="18"/>
        </w:rPr>
        <w:t xml:space="preserve">      </w:t>
      </w:r>
      <w:r w:rsidR="00112439" w:rsidRPr="00590192">
        <w:rPr>
          <w:rFonts w:cs="Times New Roman"/>
          <w:b/>
          <w:sz w:val="18"/>
          <w:szCs w:val="18"/>
        </w:rPr>
        <w:t xml:space="preserve"> </w:t>
      </w:r>
      <w:r w:rsidRPr="00590192">
        <w:rPr>
          <w:rFonts w:cs="Times New Roman"/>
          <w:b/>
          <w:sz w:val="18"/>
          <w:szCs w:val="18"/>
        </w:rPr>
        <w:t xml:space="preserve">      </w:t>
      </w:r>
      <w:r w:rsidR="007447AB" w:rsidRPr="00590192">
        <w:rPr>
          <w:rFonts w:cs="Times New Roman"/>
          <w:b/>
          <w:sz w:val="18"/>
          <w:szCs w:val="18"/>
        </w:rPr>
        <w:t xml:space="preserve">                                   </w:t>
      </w:r>
      <w:r w:rsidRPr="00590192">
        <w:rPr>
          <w:rFonts w:cs="Times New Roman"/>
          <w:b/>
          <w:sz w:val="18"/>
          <w:szCs w:val="18"/>
        </w:rPr>
        <w:t xml:space="preserve">          </w:t>
      </w:r>
      <w:r w:rsidRPr="00590192">
        <w:rPr>
          <w:rFonts w:cs="Times New Roman"/>
          <w:b/>
          <w:sz w:val="18"/>
          <w:szCs w:val="18"/>
        </w:rPr>
        <w:t>填表人（签字）：</w:t>
      </w:r>
      <w:r w:rsidRPr="00590192">
        <w:rPr>
          <w:rFonts w:cs="Times New Roman"/>
          <w:b/>
          <w:sz w:val="18"/>
          <w:szCs w:val="18"/>
        </w:rPr>
        <w:t xml:space="preserve">            </w:t>
      </w:r>
      <w:r w:rsidR="007447AB" w:rsidRPr="00590192">
        <w:rPr>
          <w:rFonts w:cs="Times New Roman"/>
          <w:b/>
          <w:sz w:val="18"/>
          <w:szCs w:val="18"/>
        </w:rPr>
        <w:t xml:space="preserve">               </w:t>
      </w:r>
      <w:r w:rsidRPr="00590192">
        <w:rPr>
          <w:rFonts w:cs="Times New Roman"/>
          <w:b/>
          <w:sz w:val="18"/>
          <w:szCs w:val="18"/>
        </w:rPr>
        <w:t xml:space="preserve">               </w:t>
      </w:r>
      <w:r w:rsidR="007447AB" w:rsidRPr="00590192">
        <w:rPr>
          <w:rFonts w:cs="Times New Roman"/>
          <w:b/>
          <w:sz w:val="18"/>
          <w:szCs w:val="18"/>
        </w:rPr>
        <w:t xml:space="preserve">               </w:t>
      </w:r>
      <w:r w:rsidRPr="00590192">
        <w:rPr>
          <w:rFonts w:cs="Times New Roman"/>
          <w:b/>
          <w:sz w:val="18"/>
          <w:szCs w:val="18"/>
        </w:rPr>
        <w:t xml:space="preserve">   </w:t>
      </w:r>
      <w:r w:rsidRPr="00590192">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879"/>
        <w:gridCol w:w="851"/>
        <w:gridCol w:w="850"/>
        <w:gridCol w:w="425"/>
        <w:gridCol w:w="1038"/>
        <w:gridCol w:w="1005"/>
        <w:gridCol w:w="934"/>
        <w:gridCol w:w="2261"/>
        <w:gridCol w:w="112"/>
        <w:gridCol w:w="929"/>
        <w:gridCol w:w="634"/>
        <w:gridCol w:w="429"/>
        <w:gridCol w:w="496"/>
        <w:gridCol w:w="536"/>
        <w:gridCol w:w="1323"/>
      </w:tblGrid>
      <w:tr w:rsidR="00590192" w:rsidRPr="00590192" w14:paraId="15AF42E7" w14:textId="77777777" w:rsidTr="00ED1595">
        <w:trPr>
          <w:cantSplit/>
          <w:trHeight w:val="170"/>
          <w:jc w:val="center"/>
        </w:trPr>
        <w:tc>
          <w:tcPr>
            <w:tcW w:w="430" w:type="dxa"/>
            <w:vMerge w:val="restart"/>
            <w:tcMar>
              <w:left w:w="57" w:type="dxa"/>
              <w:right w:w="57" w:type="dxa"/>
            </w:tcMar>
            <w:textDirection w:val="tbRlV"/>
            <w:vAlign w:val="center"/>
          </w:tcPr>
          <w:p w14:paraId="0D13F731" w14:textId="1A59B599" w:rsidR="00F42F5F" w:rsidRPr="00590192" w:rsidRDefault="001E24FB" w:rsidP="00D07D23">
            <w:pPr>
              <w:spacing w:line="240" w:lineRule="auto"/>
              <w:ind w:firstLineChars="0" w:firstLine="0"/>
              <w:jc w:val="center"/>
              <w:rPr>
                <w:rFonts w:cs="Times New Roman"/>
                <w:b/>
                <w:sz w:val="15"/>
                <w:szCs w:val="15"/>
              </w:rPr>
            </w:pPr>
            <w:r w:rsidRPr="00590192">
              <w:rPr>
                <w:rFonts w:cs="Times New Roman" w:hint="eastAsia"/>
                <w:b/>
                <w:sz w:val="15"/>
                <w:szCs w:val="15"/>
              </w:rPr>
              <w:t>建设</w:t>
            </w:r>
            <w:r w:rsidR="00DC4057" w:rsidRPr="00590192">
              <w:rPr>
                <w:rFonts w:cs="Times New Roman"/>
                <w:b/>
                <w:sz w:val="15"/>
                <w:szCs w:val="15"/>
              </w:rPr>
              <w:t>项目</w:t>
            </w:r>
          </w:p>
        </w:tc>
        <w:tc>
          <w:tcPr>
            <w:tcW w:w="1964" w:type="dxa"/>
            <w:gridSpan w:val="3"/>
            <w:tcMar>
              <w:left w:w="57" w:type="dxa"/>
              <w:right w:w="57" w:type="dxa"/>
            </w:tcMar>
            <w:vAlign w:val="center"/>
          </w:tcPr>
          <w:p w14:paraId="51FEDC74"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项目名称</w:t>
            </w:r>
          </w:p>
        </w:tc>
        <w:tc>
          <w:tcPr>
            <w:tcW w:w="4871" w:type="dxa"/>
            <w:gridSpan w:val="6"/>
            <w:tcMar>
              <w:left w:w="57" w:type="dxa"/>
              <w:right w:w="57" w:type="dxa"/>
            </w:tcMar>
            <w:vAlign w:val="center"/>
          </w:tcPr>
          <w:p w14:paraId="395C3D2F" w14:textId="6B3D5C66" w:rsidR="00F42F5F" w:rsidRPr="00590192" w:rsidRDefault="003C6042">
            <w:pPr>
              <w:spacing w:line="240" w:lineRule="exact"/>
              <w:ind w:firstLineChars="0" w:firstLine="0"/>
              <w:rPr>
                <w:rFonts w:eastAsia="宋体" w:cs="Times New Roman"/>
                <w:sz w:val="15"/>
                <w:szCs w:val="15"/>
              </w:rPr>
            </w:pPr>
            <w:r>
              <w:rPr>
                <w:rFonts w:cs="Times New Roman" w:hint="eastAsia"/>
                <w:sz w:val="15"/>
                <w:szCs w:val="15"/>
              </w:rPr>
              <w:t>桐乡市新佳缘纺织整理有限公司</w:t>
            </w:r>
            <w:r w:rsidR="00973E14">
              <w:rPr>
                <w:rFonts w:cs="Times New Roman"/>
                <w:sz w:val="15"/>
                <w:szCs w:val="15"/>
              </w:rPr>
              <w:t>年产复合装饰布</w:t>
            </w:r>
            <w:r w:rsidR="00973E14">
              <w:rPr>
                <w:rFonts w:cs="Times New Roman"/>
                <w:sz w:val="15"/>
                <w:szCs w:val="15"/>
              </w:rPr>
              <w:t>800</w:t>
            </w:r>
            <w:r w:rsidR="00973E14">
              <w:rPr>
                <w:rFonts w:cs="Times New Roman"/>
                <w:sz w:val="15"/>
                <w:szCs w:val="15"/>
              </w:rPr>
              <w:t>万米新建项目</w:t>
            </w:r>
          </w:p>
        </w:tc>
        <w:tc>
          <w:tcPr>
            <w:tcW w:w="1939" w:type="dxa"/>
            <w:gridSpan w:val="2"/>
            <w:tcMar>
              <w:left w:w="57" w:type="dxa"/>
              <w:right w:w="57" w:type="dxa"/>
            </w:tcMar>
            <w:vAlign w:val="center"/>
          </w:tcPr>
          <w:p w14:paraId="22A41542"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项目代码</w:t>
            </w:r>
          </w:p>
        </w:tc>
        <w:tc>
          <w:tcPr>
            <w:tcW w:w="2373" w:type="dxa"/>
            <w:gridSpan w:val="2"/>
            <w:tcMar>
              <w:left w:w="57" w:type="dxa"/>
              <w:right w:w="57" w:type="dxa"/>
            </w:tcMar>
            <w:vAlign w:val="center"/>
          </w:tcPr>
          <w:p w14:paraId="0BD04F02" w14:textId="606AF1AF" w:rsidR="00F42F5F" w:rsidRPr="00590192" w:rsidRDefault="00CF6107">
            <w:pPr>
              <w:spacing w:line="240" w:lineRule="exact"/>
              <w:ind w:firstLineChars="0" w:firstLine="0"/>
              <w:rPr>
                <w:rFonts w:cs="Times New Roman"/>
                <w:sz w:val="15"/>
                <w:szCs w:val="15"/>
              </w:rPr>
            </w:pPr>
            <w:r w:rsidRPr="00590192">
              <w:rPr>
                <w:rFonts w:cs="Times New Roman"/>
                <w:sz w:val="15"/>
                <w:szCs w:val="15"/>
              </w:rPr>
              <w:t>20</w:t>
            </w:r>
            <w:r w:rsidR="005776F4">
              <w:rPr>
                <w:rFonts w:cs="Times New Roman"/>
                <w:sz w:val="15"/>
                <w:szCs w:val="15"/>
              </w:rPr>
              <w:t>18</w:t>
            </w:r>
            <w:r w:rsidRPr="00590192">
              <w:rPr>
                <w:rFonts w:cs="Times New Roman"/>
                <w:sz w:val="15"/>
                <w:szCs w:val="15"/>
              </w:rPr>
              <w:t>-330483-</w:t>
            </w:r>
            <w:r w:rsidR="005776F4">
              <w:rPr>
                <w:rFonts w:cs="Times New Roman"/>
                <w:sz w:val="15"/>
                <w:szCs w:val="15"/>
              </w:rPr>
              <w:t>17</w:t>
            </w:r>
            <w:r w:rsidRPr="00590192">
              <w:rPr>
                <w:rFonts w:cs="Times New Roman"/>
                <w:sz w:val="15"/>
                <w:szCs w:val="15"/>
              </w:rPr>
              <w:t>-03-</w:t>
            </w:r>
            <w:r w:rsidR="005776F4">
              <w:rPr>
                <w:rFonts w:cs="Times New Roman"/>
                <w:sz w:val="15"/>
                <w:szCs w:val="15"/>
              </w:rPr>
              <w:t>028913-000</w:t>
            </w:r>
          </w:p>
        </w:tc>
        <w:tc>
          <w:tcPr>
            <w:tcW w:w="1563" w:type="dxa"/>
            <w:gridSpan w:val="2"/>
            <w:tcMar>
              <w:left w:w="57" w:type="dxa"/>
              <w:right w:w="57" w:type="dxa"/>
            </w:tcMar>
            <w:vAlign w:val="center"/>
          </w:tcPr>
          <w:p w14:paraId="5173C4E2"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建设地点</w:t>
            </w:r>
          </w:p>
        </w:tc>
        <w:tc>
          <w:tcPr>
            <w:tcW w:w="2784" w:type="dxa"/>
            <w:gridSpan w:val="4"/>
            <w:tcMar>
              <w:left w:w="57" w:type="dxa"/>
              <w:right w:w="57" w:type="dxa"/>
            </w:tcMar>
            <w:vAlign w:val="center"/>
          </w:tcPr>
          <w:p w14:paraId="6155050A" w14:textId="241E7F59" w:rsidR="00F42F5F" w:rsidRPr="00590192" w:rsidRDefault="005776F4">
            <w:pPr>
              <w:spacing w:line="240" w:lineRule="exact"/>
              <w:ind w:firstLineChars="0" w:firstLine="0"/>
              <w:rPr>
                <w:rFonts w:cs="Times New Roman"/>
                <w:sz w:val="15"/>
                <w:szCs w:val="15"/>
              </w:rPr>
            </w:pPr>
            <w:r w:rsidRPr="005776F4">
              <w:rPr>
                <w:rFonts w:cs="Times New Roman"/>
                <w:sz w:val="15"/>
                <w:szCs w:val="15"/>
              </w:rPr>
              <w:t>桐乡市大麻镇工业园区四期</w:t>
            </w:r>
            <w:r w:rsidR="004871C7">
              <w:rPr>
                <w:rFonts w:cs="Times New Roman" w:hint="eastAsia"/>
                <w:sz w:val="15"/>
                <w:szCs w:val="15"/>
              </w:rPr>
              <w:t>11</w:t>
            </w:r>
            <w:r w:rsidR="004871C7">
              <w:rPr>
                <w:rFonts w:cs="Times New Roman" w:hint="eastAsia"/>
                <w:sz w:val="15"/>
                <w:szCs w:val="15"/>
              </w:rPr>
              <w:t>号</w:t>
            </w:r>
          </w:p>
        </w:tc>
      </w:tr>
      <w:tr w:rsidR="00590192" w:rsidRPr="00590192" w14:paraId="170DBBA3" w14:textId="77777777" w:rsidTr="00ED1595">
        <w:trPr>
          <w:cantSplit/>
          <w:trHeight w:val="539"/>
          <w:jc w:val="center"/>
        </w:trPr>
        <w:tc>
          <w:tcPr>
            <w:tcW w:w="430" w:type="dxa"/>
            <w:vMerge/>
            <w:tcMar>
              <w:left w:w="57" w:type="dxa"/>
              <w:right w:w="57" w:type="dxa"/>
            </w:tcMar>
            <w:vAlign w:val="center"/>
          </w:tcPr>
          <w:p w14:paraId="7FA64B77"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9AA133C"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行业类别（分类管理名录）</w:t>
            </w:r>
          </w:p>
        </w:tc>
        <w:tc>
          <w:tcPr>
            <w:tcW w:w="4871" w:type="dxa"/>
            <w:gridSpan w:val="6"/>
            <w:tcMar>
              <w:left w:w="57" w:type="dxa"/>
              <w:right w:w="57" w:type="dxa"/>
            </w:tcMar>
            <w:vAlign w:val="center"/>
          </w:tcPr>
          <w:p w14:paraId="7CB0BA23" w14:textId="078168A7" w:rsidR="00F42F5F" w:rsidRPr="00590192" w:rsidRDefault="00F1548D">
            <w:pPr>
              <w:spacing w:line="240" w:lineRule="exact"/>
              <w:ind w:firstLineChars="0" w:firstLine="0"/>
              <w:rPr>
                <w:rFonts w:eastAsia="宋体" w:cs="Times New Roman"/>
                <w:sz w:val="15"/>
                <w:szCs w:val="15"/>
              </w:rPr>
            </w:pPr>
            <w:r w:rsidRPr="00590192">
              <w:rPr>
                <w:rFonts w:cs="Times New Roman"/>
                <w:sz w:val="15"/>
                <w:szCs w:val="15"/>
              </w:rPr>
              <w:t>C</w:t>
            </w:r>
            <w:r w:rsidR="005776F4">
              <w:rPr>
                <w:rFonts w:cs="Times New Roman"/>
                <w:sz w:val="15"/>
                <w:szCs w:val="15"/>
              </w:rPr>
              <w:t>1779</w:t>
            </w:r>
            <w:r w:rsidR="005776F4">
              <w:rPr>
                <w:rFonts w:cs="Times New Roman" w:hint="eastAsia"/>
                <w:sz w:val="15"/>
                <w:szCs w:val="15"/>
              </w:rPr>
              <w:t>其他家用纺织制成品制造</w:t>
            </w:r>
          </w:p>
        </w:tc>
        <w:tc>
          <w:tcPr>
            <w:tcW w:w="1939" w:type="dxa"/>
            <w:gridSpan w:val="2"/>
            <w:tcMar>
              <w:left w:w="57" w:type="dxa"/>
              <w:right w:w="57" w:type="dxa"/>
            </w:tcMar>
            <w:vAlign w:val="center"/>
          </w:tcPr>
          <w:p w14:paraId="22E1CCA6"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建设性质</w:t>
            </w:r>
          </w:p>
        </w:tc>
        <w:tc>
          <w:tcPr>
            <w:tcW w:w="3936" w:type="dxa"/>
            <w:gridSpan w:val="4"/>
            <w:tcMar>
              <w:left w:w="57" w:type="dxa"/>
              <w:right w:w="57" w:type="dxa"/>
            </w:tcMar>
            <w:vAlign w:val="center"/>
          </w:tcPr>
          <w:p w14:paraId="4B74C090" w14:textId="027AB7E9" w:rsidR="00F42F5F" w:rsidRPr="00590192" w:rsidRDefault="005776F4">
            <w:pPr>
              <w:spacing w:line="240" w:lineRule="exact"/>
              <w:ind w:firstLineChars="0" w:firstLine="0"/>
              <w:rPr>
                <w:rFonts w:cs="Times New Roman"/>
                <w:sz w:val="15"/>
                <w:szCs w:val="15"/>
              </w:rPr>
            </w:pPr>
            <w:r w:rsidRPr="00590192">
              <w:rPr>
                <w:rFonts w:cs="Times New Roman"/>
                <w:b/>
                <w:sz w:val="15"/>
                <w:szCs w:val="15"/>
              </w:rPr>
              <w:sym w:font="Wingdings 2" w:char="0052"/>
            </w:r>
            <w:r w:rsidR="00DD1B55" w:rsidRPr="00590192">
              <w:rPr>
                <w:rFonts w:cs="Times New Roman"/>
                <w:b/>
                <w:sz w:val="15"/>
                <w:szCs w:val="15"/>
              </w:rPr>
              <w:t>新建</w:t>
            </w:r>
            <w:r w:rsidR="00DD1B55" w:rsidRPr="00590192">
              <w:rPr>
                <w:rFonts w:cs="Times New Roman"/>
                <w:b/>
                <w:sz w:val="15"/>
                <w:szCs w:val="15"/>
              </w:rPr>
              <w:t xml:space="preserve">  </w:t>
            </w:r>
            <w:r w:rsidRPr="00590192">
              <w:rPr>
                <w:rFonts w:cs="Times New Roman"/>
                <w:b/>
                <w:sz w:val="15"/>
                <w:szCs w:val="15"/>
              </w:rPr>
              <w:sym w:font="Wingdings 2" w:char="00A3"/>
            </w:r>
            <w:r w:rsidR="00DD1B55" w:rsidRPr="00590192">
              <w:rPr>
                <w:rFonts w:cs="Times New Roman"/>
                <w:b/>
                <w:sz w:val="15"/>
                <w:szCs w:val="15"/>
              </w:rPr>
              <w:t>改扩建</w:t>
            </w:r>
            <w:r w:rsidR="00DD1B55" w:rsidRPr="00590192">
              <w:rPr>
                <w:rFonts w:cs="Times New Roman"/>
                <w:b/>
                <w:sz w:val="15"/>
                <w:szCs w:val="15"/>
              </w:rPr>
              <w:t xml:space="preserve">  </w:t>
            </w:r>
            <w:r w:rsidR="007C1A80" w:rsidRPr="00590192">
              <w:rPr>
                <w:rFonts w:cs="Times New Roman"/>
                <w:b/>
                <w:sz w:val="15"/>
                <w:szCs w:val="15"/>
              </w:rPr>
              <w:sym w:font="Wingdings 2" w:char="00A3"/>
            </w:r>
            <w:r w:rsidR="00DD1B55" w:rsidRPr="00590192">
              <w:rPr>
                <w:rFonts w:cs="Times New Roman"/>
                <w:b/>
                <w:sz w:val="15"/>
                <w:szCs w:val="15"/>
              </w:rPr>
              <w:t>技术改造</w:t>
            </w:r>
          </w:p>
        </w:tc>
        <w:tc>
          <w:tcPr>
            <w:tcW w:w="925" w:type="dxa"/>
            <w:gridSpan w:val="2"/>
            <w:tcMar>
              <w:left w:w="57" w:type="dxa"/>
              <w:right w:w="57" w:type="dxa"/>
            </w:tcMar>
            <w:vAlign w:val="center"/>
          </w:tcPr>
          <w:p w14:paraId="590C405C"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项目厂区中心经度</w:t>
            </w:r>
            <w:r w:rsidRPr="00590192">
              <w:rPr>
                <w:rFonts w:cs="Times New Roman"/>
                <w:b/>
                <w:sz w:val="15"/>
                <w:szCs w:val="15"/>
              </w:rPr>
              <w:t>/</w:t>
            </w:r>
            <w:r w:rsidRPr="00590192">
              <w:rPr>
                <w:rFonts w:cs="Times New Roman"/>
                <w:b/>
                <w:sz w:val="15"/>
                <w:szCs w:val="15"/>
              </w:rPr>
              <w:t>纬度</w:t>
            </w:r>
          </w:p>
        </w:tc>
        <w:tc>
          <w:tcPr>
            <w:tcW w:w="1859" w:type="dxa"/>
            <w:gridSpan w:val="2"/>
            <w:tcMar>
              <w:left w:w="57" w:type="dxa"/>
              <w:right w:w="57" w:type="dxa"/>
            </w:tcMar>
            <w:vAlign w:val="center"/>
          </w:tcPr>
          <w:p w14:paraId="460DE06A" w14:textId="7200EEF3" w:rsidR="00F42F5F" w:rsidRPr="00590192" w:rsidRDefault="00DD1B55">
            <w:pPr>
              <w:spacing w:line="240" w:lineRule="exact"/>
              <w:ind w:firstLineChars="0" w:firstLine="0"/>
              <w:rPr>
                <w:rFonts w:cs="Times New Roman"/>
                <w:sz w:val="13"/>
                <w:szCs w:val="13"/>
              </w:rPr>
            </w:pPr>
            <w:r w:rsidRPr="00590192">
              <w:rPr>
                <w:rFonts w:cs="Times New Roman"/>
                <w:sz w:val="13"/>
                <w:szCs w:val="13"/>
              </w:rPr>
              <w:t>经度：</w:t>
            </w:r>
            <w:r w:rsidR="007C1A80" w:rsidRPr="00590192">
              <w:rPr>
                <w:rFonts w:cs="Times New Roman"/>
                <w:sz w:val="13"/>
                <w:szCs w:val="13"/>
              </w:rPr>
              <w:t>120</w:t>
            </w:r>
            <w:r w:rsidR="007C1A80" w:rsidRPr="00590192">
              <w:rPr>
                <w:rFonts w:cs="Times New Roman"/>
                <w:sz w:val="13"/>
                <w:szCs w:val="13"/>
              </w:rPr>
              <w:t>度</w:t>
            </w:r>
            <w:r w:rsidR="005776F4">
              <w:rPr>
                <w:rFonts w:cs="Times New Roman"/>
                <w:sz w:val="13"/>
                <w:szCs w:val="13"/>
              </w:rPr>
              <w:t>21</w:t>
            </w:r>
            <w:r w:rsidR="007C1A80" w:rsidRPr="00590192">
              <w:rPr>
                <w:rFonts w:cs="Times New Roman"/>
                <w:sz w:val="13"/>
                <w:szCs w:val="13"/>
              </w:rPr>
              <w:t>分</w:t>
            </w:r>
            <w:r w:rsidR="005776F4">
              <w:rPr>
                <w:rFonts w:cs="Times New Roman"/>
                <w:sz w:val="13"/>
                <w:szCs w:val="13"/>
              </w:rPr>
              <w:t>36</w:t>
            </w:r>
            <w:r w:rsidR="007C1A80" w:rsidRPr="00590192">
              <w:rPr>
                <w:rFonts w:cs="Times New Roman"/>
                <w:sz w:val="13"/>
                <w:szCs w:val="13"/>
              </w:rPr>
              <w:t>.</w:t>
            </w:r>
            <w:r w:rsidR="005776F4">
              <w:rPr>
                <w:rFonts w:cs="Times New Roman"/>
                <w:sz w:val="13"/>
                <w:szCs w:val="13"/>
              </w:rPr>
              <w:t>216</w:t>
            </w:r>
            <w:r w:rsidR="007C1A80" w:rsidRPr="00590192">
              <w:rPr>
                <w:rFonts w:cs="Times New Roman"/>
                <w:sz w:val="13"/>
                <w:szCs w:val="13"/>
              </w:rPr>
              <w:t>秒</w:t>
            </w:r>
          </w:p>
          <w:p w14:paraId="1D6717EE" w14:textId="46061282" w:rsidR="00F42F5F" w:rsidRPr="00590192" w:rsidRDefault="00DD1B55">
            <w:pPr>
              <w:spacing w:line="240" w:lineRule="exact"/>
              <w:ind w:firstLineChars="0" w:firstLine="0"/>
              <w:rPr>
                <w:rFonts w:cs="Times New Roman"/>
                <w:sz w:val="15"/>
                <w:szCs w:val="15"/>
              </w:rPr>
            </w:pPr>
            <w:r w:rsidRPr="00590192">
              <w:rPr>
                <w:rFonts w:cs="Times New Roman"/>
                <w:sz w:val="13"/>
                <w:szCs w:val="13"/>
              </w:rPr>
              <w:t>纬度：</w:t>
            </w:r>
            <w:r w:rsidR="007C1A80" w:rsidRPr="00590192">
              <w:rPr>
                <w:rFonts w:cs="Times New Roman"/>
                <w:sz w:val="13"/>
                <w:szCs w:val="13"/>
              </w:rPr>
              <w:t>30</w:t>
            </w:r>
            <w:r w:rsidR="007C1A80" w:rsidRPr="00590192">
              <w:rPr>
                <w:rFonts w:cs="Times New Roman"/>
                <w:sz w:val="13"/>
                <w:szCs w:val="13"/>
              </w:rPr>
              <w:t>度</w:t>
            </w:r>
            <w:r w:rsidR="005776F4">
              <w:rPr>
                <w:rFonts w:cs="Times New Roman"/>
                <w:sz w:val="13"/>
                <w:szCs w:val="13"/>
              </w:rPr>
              <w:t>29</w:t>
            </w:r>
            <w:r w:rsidR="007C1A80" w:rsidRPr="00590192">
              <w:rPr>
                <w:rFonts w:cs="Times New Roman"/>
                <w:sz w:val="13"/>
                <w:szCs w:val="13"/>
              </w:rPr>
              <w:t>分</w:t>
            </w:r>
            <w:r w:rsidR="005776F4">
              <w:rPr>
                <w:rFonts w:cs="Times New Roman"/>
                <w:sz w:val="13"/>
                <w:szCs w:val="13"/>
              </w:rPr>
              <w:t>08</w:t>
            </w:r>
            <w:r w:rsidR="007C1A80" w:rsidRPr="00590192">
              <w:rPr>
                <w:rFonts w:cs="Times New Roman"/>
                <w:sz w:val="13"/>
                <w:szCs w:val="13"/>
              </w:rPr>
              <w:t>.</w:t>
            </w:r>
            <w:r w:rsidR="005776F4">
              <w:rPr>
                <w:rFonts w:cs="Times New Roman"/>
                <w:sz w:val="13"/>
                <w:szCs w:val="13"/>
              </w:rPr>
              <w:t>209</w:t>
            </w:r>
            <w:r w:rsidR="007C1A80" w:rsidRPr="00590192">
              <w:rPr>
                <w:rFonts w:cs="Times New Roman"/>
                <w:sz w:val="13"/>
                <w:szCs w:val="13"/>
              </w:rPr>
              <w:t>秒</w:t>
            </w:r>
          </w:p>
        </w:tc>
      </w:tr>
      <w:tr w:rsidR="00590192" w:rsidRPr="00590192" w14:paraId="26C3B7DE" w14:textId="77777777" w:rsidTr="00ED1595">
        <w:trPr>
          <w:cantSplit/>
          <w:trHeight w:val="278"/>
          <w:jc w:val="center"/>
        </w:trPr>
        <w:tc>
          <w:tcPr>
            <w:tcW w:w="430" w:type="dxa"/>
            <w:vMerge/>
            <w:tcMar>
              <w:left w:w="57" w:type="dxa"/>
              <w:right w:w="57" w:type="dxa"/>
            </w:tcMar>
            <w:vAlign w:val="center"/>
          </w:tcPr>
          <w:p w14:paraId="04E41C35"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E1AD560"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设计生产能力</w:t>
            </w:r>
          </w:p>
        </w:tc>
        <w:tc>
          <w:tcPr>
            <w:tcW w:w="4871" w:type="dxa"/>
            <w:gridSpan w:val="6"/>
            <w:tcMar>
              <w:left w:w="57" w:type="dxa"/>
              <w:right w:w="57" w:type="dxa"/>
            </w:tcMar>
            <w:vAlign w:val="center"/>
          </w:tcPr>
          <w:p w14:paraId="26789F97" w14:textId="69297095" w:rsidR="00F42F5F" w:rsidRPr="00590192" w:rsidRDefault="005776F4">
            <w:pPr>
              <w:spacing w:line="240" w:lineRule="exact"/>
              <w:ind w:firstLineChars="0" w:firstLine="0"/>
              <w:rPr>
                <w:rFonts w:eastAsia="宋体" w:cs="Times New Roman"/>
                <w:sz w:val="15"/>
                <w:szCs w:val="15"/>
              </w:rPr>
            </w:pPr>
            <w:r>
              <w:rPr>
                <w:rFonts w:cs="Times New Roman"/>
                <w:sz w:val="15"/>
                <w:szCs w:val="15"/>
              </w:rPr>
              <w:t>年产复合装饰布</w:t>
            </w:r>
            <w:r>
              <w:rPr>
                <w:rFonts w:cs="Times New Roman"/>
                <w:sz w:val="15"/>
                <w:szCs w:val="15"/>
              </w:rPr>
              <w:t>800</w:t>
            </w:r>
            <w:r>
              <w:rPr>
                <w:rFonts w:cs="Times New Roman"/>
                <w:sz w:val="15"/>
                <w:szCs w:val="15"/>
              </w:rPr>
              <w:t>万米</w:t>
            </w:r>
          </w:p>
        </w:tc>
        <w:tc>
          <w:tcPr>
            <w:tcW w:w="1939" w:type="dxa"/>
            <w:gridSpan w:val="2"/>
            <w:tcMar>
              <w:left w:w="57" w:type="dxa"/>
              <w:right w:w="57" w:type="dxa"/>
            </w:tcMar>
            <w:vAlign w:val="center"/>
          </w:tcPr>
          <w:p w14:paraId="7C8F23EA"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实际生产能力</w:t>
            </w:r>
          </w:p>
        </w:tc>
        <w:tc>
          <w:tcPr>
            <w:tcW w:w="2261" w:type="dxa"/>
            <w:tcMar>
              <w:left w:w="57" w:type="dxa"/>
              <w:right w:w="57" w:type="dxa"/>
            </w:tcMar>
            <w:vAlign w:val="center"/>
          </w:tcPr>
          <w:p w14:paraId="1A61D3D4" w14:textId="1BD11383" w:rsidR="00F42F5F" w:rsidRPr="00590192" w:rsidRDefault="005776F4">
            <w:pPr>
              <w:spacing w:line="240" w:lineRule="exact"/>
              <w:ind w:firstLineChars="0" w:firstLine="0"/>
              <w:rPr>
                <w:rFonts w:cs="Times New Roman"/>
                <w:b/>
                <w:sz w:val="15"/>
                <w:szCs w:val="15"/>
              </w:rPr>
            </w:pPr>
            <w:r>
              <w:rPr>
                <w:rFonts w:cs="Times New Roman"/>
                <w:sz w:val="15"/>
                <w:szCs w:val="15"/>
              </w:rPr>
              <w:t>年产复合装饰布</w:t>
            </w:r>
            <w:r>
              <w:rPr>
                <w:rFonts w:cs="Times New Roman"/>
                <w:sz w:val="15"/>
                <w:szCs w:val="15"/>
              </w:rPr>
              <w:t>200</w:t>
            </w:r>
            <w:r>
              <w:rPr>
                <w:rFonts w:cs="Times New Roman"/>
                <w:sz w:val="15"/>
                <w:szCs w:val="15"/>
              </w:rPr>
              <w:t>万米</w:t>
            </w:r>
          </w:p>
        </w:tc>
        <w:tc>
          <w:tcPr>
            <w:tcW w:w="1675" w:type="dxa"/>
            <w:gridSpan w:val="3"/>
            <w:tcMar>
              <w:left w:w="57" w:type="dxa"/>
              <w:right w:w="57" w:type="dxa"/>
            </w:tcMar>
            <w:vAlign w:val="center"/>
          </w:tcPr>
          <w:p w14:paraId="36081D65"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环评单位</w:t>
            </w:r>
          </w:p>
        </w:tc>
        <w:tc>
          <w:tcPr>
            <w:tcW w:w="2784" w:type="dxa"/>
            <w:gridSpan w:val="4"/>
            <w:tcMar>
              <w:left w:w="57" w:type="dxa"/>
              <w:right w:w="57" w:type="dxa"/>
            </w:tcMar>
            <w:vAlign w:val="center"/>
          </w:tcPr>
          <w:p w14:paraId="705C7A10" w14:textId="3DD3234C" w:rsidR="00F42F5F" w:rsidRPr="00590192" w:rsidRDefault="005776F4">
            <w:pPr>
              <w:spacing w:line="240" w:lineRule="exact"/>
              <w:ind w:firstLineChars="0" w:firstLine="0"/>
              <w:rPr>
                <w:rFonts w:eastAsia="宋体" w:cs="Times New Roman"/>
                <w:sz w:val="15"/>
                <w:szCs w:val="15"/>
              </w:rPr>
            </w:pPr>
            <w:r>
              <w:rPr>
                <w:rFonts w:cs="Times New Roman"/>
                <w:bCs/>
                <w:sz w:val="15"/>
                <w:szCs w:val="15"/>
              </w:rPr>
              <w:t>浙江盛冠环保科技有限公司</w:t>
            </w:r>
          </w:p>
        </w:tc>
      </w:tr>
      <w:tr w:rsidR="00590192" w:rsidRPr="00590192" w14:paraId="021EC045" w14:textId="77777777" w:rsidTr="00ED1595">
        <w:trPr>
          <w:cantSplit/>
          <w:trHeight w:val="19"/>
          <w:jc w:val="center"/>
        </w:trPr>
        <w:tc>
          <w:tcPr>
            <w:tcW w:w="430" w:type="dxa"/>
            <w:vMerge/>
            <w:tcMar>
              <w:left w:w="57" w:type="dxa"/>
              <w:right w:w="57" w:type="dxa"/>
            </w:tcMar>
            <w:vAlign w:val="center"/>
          </w:tcPr>
          <w:p w14:paraId="3D718376"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46CD081B"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环评文件审批机关</w:t>
            </w:r>
          </w:p>
        </w:tc>
        <w:tc>
          <w:tcPr>
            <w:tcW w:w="4871" w:type="dxa"/>
            <w:gridSpan w:val="6"/>
            <w:tcMar>
              <w:left w:w="57" w:type="dxa"/>
              <w:right w:w="57" w:type="dxa"/>
            </w:tcMar>
            <w:vAlign w:val="center"/>
          </w:tcPr>
          <w:p w14:paraId="42BCBD2A" w14:textId="4F99B75A" w:rsidR="00F42F5F" w:rsidRPr="00590192" w:rsidRDefault="00B355EC">
            <w:pPr>
              <w:spacing w:line="240" w:lineRule="exact"/>
              <w:ind w:firstLineChars="0" w:firstLine="0"/>
              <w:rPr>
                <w:rFonts w:cs="Times New Roman"/>
                <w:sz w:val="15"/>
                <w:szCs w:val="15"/>
              </w:rPr>
            </w:pPr>
            <w:r w:rsidRPr="00590192">
              <w:rPr>
                <w:rFonts w:cs="Times New Roman"/>
                <w:sz w:val="15"/>
                <w:szCs w:val="15"/>
              </w:rPr>
              <w:t>嘉兴市生态环境局桐乡分局</w:t>
            </w:r>
          </w:p>
        </w:tc>
        <w:tc>
          <w:tcPr>
            <w:tcW w:w="1939" w:type="dxa"/>
            <w:gridSpan w:val="2"/>
            <w:tcMar>
              <w:left w:w="57" w:type="dxa"/>
              <w:right w:w="57" w:type="dxa"/>
            </w:tcMar>
            <w:vAlign w:val="center"/>
          </w:tcPr>
          <w:p w14:paraId="5DB1C76D"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审批文号</w:t>
            </w:r>
          </w:p>
        </w:tc>
        <w:tc>
          <w:tcPr>
            <w:tcW w:w="2261" w:type="dxa"/>
            <w:tcMar>
              <w:left w:w="57" w:type="dxa"/>
              <w:right w:w="57" w:type="dxa"/>
            </w:tcMar>
            <w:vAlign w:val="center"/>
          </w:tcPr>
          <w:p w14:paraId="083C9245" w14:textId="7EB21B1A" w:rsidR="00F42F5F" w:rsidRPr="00590192" w:rsidRDefault="00453296">
            <w:pPr>
              <w:spacing w:line="240" w:lineRule="exact"/>
              <w:ind w:firstLineChars="0" w:firstLine="0"/>
              <w:rPr>
                <w:rFonts w:cs="Times New Roman"/>
                <w:sz w:val="15"/>
                <w:szCs w:val="15"/>
              </w:rPr>
            </w:pPr>
            <w:r w:rsidRPr="00590192">
              <w:rPr>
                <w:rFonts w:cs="Times New Roman"/>
                <w:sz w:val="15"/>
                <w:szCs w:val="15"/>
              </w:rPr>
              <w:t>嘉环桐建</w:t>
            </w:r>
            <w:r w:rsidRPr="00590192">
              <w:rPr>
                <w:rFonts w:cs="Times New Roman"/>
                <w:sz w:val="15"/>
                <w:szCs w:val="15"/>
              </w:rPr>
              <w:t>[2022]11</w:t>
            </w:r>
            <w:r w:rsidR="005776F4">
              <w:rPr>
                <w:rFonts w:cs="Times New Roman"/>
                <w:sz w:val="15"/>
                <w:szCs w:val="15"/>
              </w:rPr>
              <w:t>7</w:t>
            </w:r>
            <w:r w:rsidRPr="00590192">
              <w:rPr>
                <w:rFonts w:cs="Times New Roman"/>
                <w:sz w:val="15"/>
                <w:szCs w:val="15"/>
              </w:rPr>
              <w:t>号</w:t>
            </w:r>
          </w:p>
        </w:tc>
        <w:tc>
          <w:tcPr>
            <w:tcW w:w="1675" w:type="dxa"/>
            <w:gridSpan w:val="3"/>
            <w:tcMar>
              <w:left w:w="57" w:type="dxa"/>
              <w:right w:w="57" w:type="dxa"/>
            </w:tcMar>
            <w:vAlign w:val="center"/>
          </w:tcPr>
          <w:p w14:paraId="16C4033D"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环评文件类型</w:t>
            </w:r>
          </w:p>
        </w:tc>
        <w:tc>
          <w:tcPr>
            <w:tcW w:w="2784" w:type="dxa"/>
            <w:gridSpan w:val="4"/>
            <w:tcMar>
              <w:left w:w="57" w:type="dxa"/>
              <w:right w:w="57" w:type="dxa"/>
            </w:tcMar>
            <w:vAlign w:val="center"/>
          </w:tcPr>
          <w:p w14:paraId="78BCE80A" w14:textId="77777777" w:rsidR="00F42F5F" w:rsidRPr="00590192" w:rsidRDefault="00DD1B55">
            <w:pPr>
              <w:spacing w:line="240" w:lineRule="exact"/>
              <w:ind w:firstLineChars="0" w:firstLine="0"/>
              <w:rPr>
                <w:rFonts w:cs="Times New Roman"/>
                <w:b/>
                <w:sz w:val="15"/>
                <w:szCs w:val="15"/>
              </w:rPr>
            </w:pPr>
            <w:r w:rsidRPr="00590192">
              <w:rPr>
                <w:rFonts w:cs="Times New Roman"/>
                <w:bCs/>
                <w:sz w:val="15"/>
                <w:szCs w:val="15"/>
              </w:rPr>
              <w:t>环境影响报告表</w:t>
            </w:r>
          </w:p>
        </w:tc>
      </w:tr>
      <w:tr w:rsidR="00590192" w:rsidRPr="00590192" w14:paraId="3A8B08D4" w14:textId="77777777" w:rsidTr="00ED1595">
        <w:trPr>
          <w:cantSplit/>
          <w:trHeight w:val="19"/>
          <w:jc w:val="center"/>
        </w:trPr>
        <w:tc>
          <w:tcPr>
            <w:tcW w:w="430" w:type="dxa"/>
            <w:vMerge/>
            <w:tcMar>
              <w:left w:w="57" w:type="dxa"/>
              <w:right w:w="57" w:type="dxa"/>
            </w:tcMar>
            <w:vAlign w:val="center"/>
          </w:tcPr>
          <w:p w14:paraId="70C2DBA0"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7E706AAE"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开工日期</w:t>
            </w:r>
          </w:p>
        </w:tc>
        <w:tc>
          <w:tcPr>
            <w:tcW w:w="4871" w:type="dxa"/>
            <w:gridSpan w:val="6"/>
            <w:tcMar>
              <w:left w:w="57" w:type="dxa"/>
              <w:right w:w="57" w:type="dxa"/>
            </w:tcMar>
            <w:vAlign w:val="center"/>
          </w:tcPr>
          <w:p w14:paraId="39B99929" w14:textId="0DEDA2FD" w:rsidR="00F42F5F" w:rsidRPr="00C51EC4" w:rsidRDefault="00DD1B55" w:rsidP="00D530B0">
            <w:pPr>
              <w:spacing w:line="240" w:lineRule="exact"/>
              <w:ind w:firstLineChars="0" w:firstLine="0"/>
              <w:rPr>
                <w:rFonts w:cs="Times New Roman"/>
                <w:color w:val="000000" w:themeColor="text1"/>
                <w:sz w:val="15"/>
                <w:szCs w:val="15"/>
              </w:rPr>
            </w:pPr>
            <w:r w:rsidRPr="00C51EC4">
              <w:rPr>
                <w:rFonts w:cs="Times New Roman"/>
                <w:color w:val="000000" w:themeColor="text1"/>
                <w:sz w:val="15"/>
                <w:szCs w:val="15"/>
              </w:rPr>
              <w:t>20</w:t>
            </w:r>
            <w:r w:rsidR="007B331E" w:rsidRPr="00C51EC4">
              <w:rPr>
                <w:rFonts w:cs="Times New Roman"/>
                <w:color w:val="000000" w:themeColor="text1"/>
                <w:sz w:val="15"/>
                <w:szCs w:val="15"/>
              </w:rPr>
              <w:t>2</w:t>
            </w:r>
            <w:r w:rsidR="000829E4" w:rsidRPr="00C51EC4">
              <w:rPr>
                <w:rFonts w:cs="Times New Roman"/>
                <w:color w:val="000000" w:themeColor="text1"/>
                <w:sz w:val="15"/>
                <w:szCs w:val="15"/>
              </w:rPr>
              <w:t>2</w:t>
            </w:r>
            <w:r w:rsidRPr="00C51EC4">
              <w:rPr>
                <w:rFonts w:cs="Times New Roman"/>
                <w:color w:val="000000" w:themeColor="text1"/>
                <w:sz w:val="15"/>
                <w:szCs w:val="15"/>
              </w:rPr>
              <w:t>年</w:t>
            </w:r>
            <w:r w:rsidR="000829E4" w:rsidRPr="00C51EC4">
              <w:rPr>
                <w:rFonts w:cs="Times New Roman"/>
                <w:color w:val="000000" w:themeColor="text1"/>
                <w:sz w:val="15"/>
                <w:szCs w:val="15"/>
              </w:rPr>
              <w:t>1</w:t>
            </w:r>
            <w:r w:rsidR="005776F4" w:rsidRPr="00C51EC4">
              <w:rPr>
                <w:rFonts w:cs="Times New Roman"/>
                <w:color w:val="000000" w:themeColor="text1"/>
                <w:sz w:val="15"/>
                <w:szCs w:val="15"/>
              </w:rPr>
              <w:t>1</w:t>
            </w:r>
            <w:r w:rsidRPr="00C51EC4">
              <w:rPr>
                <w:rFonts w:cs="Times New Roman"/>
                <w:color w:val="000000" w:themeColor="text1"/>
                <w:sz w:val="15"/>
                <w:szCs w:val="15"/>
              </w:rPr>
              <w:t>月</w:t>
            </w:r>
          </w:p>
        </w:tc>
        <w:tc>
          <w:tcPr>
            <w:tcW w:w="1939" w:type="dxa"/>
            <w:gridSpan w:val="2"/>
            <w:tcMar>
              <w:left w:w="57" w:type="dxa"/>
              <w:right w:w="57" w:type="dxa"/>
            </w:tcMar>
            <w:vAlign w:val="center"/>
          </w:tcPr>
          <w:p w14:paraId="20358ECA"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竣工日期</w:t>
            </w:r>
          </w:p>
        </w:tc>
        <w:tc>
          <w:tcPr>
            <w:tcW w:w="2261" w:type="dxa"/>
            <w:tcMar>
              <w:left w:w="57" w:type="dxa"/>
              <w:right w:w="57" w:type="dxa"/>
            </w:tcMar>
            <w:vAlign w:val="center"/>
          </w:tcPr>
          <w:p w14:paraId="41B3AD81" w14:textId="3D798875" w:rsidR="00F42F5F" w:rsidRPr="00C51EC4" w:rsidRDefault="00DD1B55" w:rsidP="00D530B0">
            <w:pPr>
              <w:spacing w:line="240" w:lineRule="exact"/>
              <w:ind w:firstLineChars="0" w:firstLine="0"/>
              <w:rPr>
                <w:rFonts w:cs="Times New Roman"/>
                <w:color w:val="000000" w:themeColor="text1"/>
                <w:sz w:val="15"/>
                <w:szCs w:val="15"/>
              </w:rPr>
            </w:pPr>
            <w:r w:rsidRPr="00C51EC4">
              <w:rPr>
                <w:rFonts w:cs="Times New Roman"/>
                <w:color w:val="000000" w:themeColor="text1"/>
                <w:sz w:val="15"/>
                <w:szCs w:val="15"/>
              </w:rPr>
              <w:t>202</w:t>
            </w:r>
            <w:r w:rsidR="00D530B0" w:rsidRPr="00C51EC4">
              <w:rPr>
                <w:rFonts w:cs="Times New Roman"/>
                <w:color w:val="000000" w:themeColor="text1"/>
                <w:sz w:val="15"/>
                <w:szCs w:val="15"/>
              </w:rPr>
              <w:t>3</w:t>
            </w:r>
            <w:r w:rsidRPr="00C51EC4">
              <w:rPr>
                <w:rFonts w:cs="Times New Roman"/>
                <w:color w:val="000000" w:themeColor="text1"/>
                <w:sz w:val="15"/>
                <w:szCs w:val="15"/>
              </w:rPr>
              <w:t>年</w:t>
            </w:r>
            <w:r w:rsidR="005776F4" w:rsidRPr="00C51EC4">
              <w:rPr>
                <w:rFonts w:cs="Times New Roman"/>
                <w:color w:val="000000" w:themeColor="text1"/>
                <w:sz w:val="15"/>
                <w:szCs w:val="15"/>
              </w:rPr>
              <w:t>6</w:t>
            </w:r>
            <w:r w:rsidRPr="00C51EC4">
              <w:rPr>
                <w:rFonts w:cs="Times New Roman"/>
                <w:color w:val="000000" w:themeColor="text1"/>
                <w:sz w:val="15"/>
                <w:szCs w:val="15"/>
              </w:rPr>
              <w:t>月</w:t>
            </w:r>
          </w:p>
        </w:tc>
        <w:tc>
          <w:tcPr>
            <w:tcW w:w="1675" w:type="dxa"/>
            <w:gridSpan w:val="3"/>
            <w:tcMar>
              <w:left w:w="57" w:type="dxa"/>
              <w:right w:w="57" w:type="dxa"/>
            </w:tcMar>
            <w:vAlign w:val="center"/>
          </w:tcPr>
          <w:p w14:paraId="25140AB4"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排污许可证申领时间</w:t>
            </w:r>
          </w:p>
        </w:tc>
        <w:tc>
          <w:tcPr>
            <w:tcW w:w="2784" w:type="dxa"/>
            <w:gridSpan w:val="4"/>
            <w:tcMar>
              <w:left w:w="57" w:type="dxa"/>
              <w:right w:w="57" w:type="dxa"/>
            </w:tcMar>
            <w:vAlign w:val="center"/>
          </w:tcPr>
          <w:p w14:paraId="0CEB50E5" w14:textId="6766B83E" w:rsidR="00F42F5F" w:rsidRPr="00C51EC4" w:rsidRDefault="00DD1B55">
            <w:pPr>
              <w:spacing w:line="240" w:lineRule="exact"/>
              <w:ind w:firstLineChars="0" w:firstLine="0"/>
              <w:rPr>
                <w:rFonts w:cs="Times New Roman"/>
                <w:color w:val="000000" w:themeColor="text1"/>
                <w:sz w:val="15"/>
                <w:szCs w:val="15"/>
              </w:rPr>
            </w:pPr>
            <w:r w:rsidRPr="00C51EC4">
              <w:rPr>
                <w:rFonts w:cs="Times New Roman"/>
                <w:color w:val="000000" w:themeColor="text1"/>
                <w:sz w:val="15"/>
                <w:szCs w:val="15"/>
              </w:rPr>
              <w:t>202</w:t>
            </w:r>
            <w:r w:rsidR="007A1926" w:rsidRPr="00C51EC4">
              <w:rPr>
                <w:rFonts w:cs="Times New Roman"/>
                <w:color w:val="000000" w:themeColor="text1"/>
                <w:sz w:val="15"/>
                <w:szCs w:val="15"/>
              </w:rPr>
              <w:t>2</w:t>
            </w:r>
            <w:r w:rsidRPr="00C51EC4">
              <w:rPr>
                <w:rFonts w:cs="Times New Roman"/>
                <w:color w:val="000000" w:themeColor="text1"/>
                <w:sz w:val="15"/>
                <w:szCs w:val="15"/>
              </w:rPr>
              <w:t>年</w:t>
            </w:r>
            <w:r w:rsidR="005776F4" w:rsidRPr="00C51EC4">
              <w:rPr>
                <w:rFonts w:cs="Times New Roman"/>
                <w:color w:val="000000" w:themeColor="text1"/>
                <w:sz w:val="15"/>
                <w:szCs w:val="15"/>
              </w:rPr>
              <w:t>10</w:t>
            </w:r>
            <w:r w:rsidRPr="00C51EC4">
              <w:rPr>
                <w:rFonts w:cs="Times New Roman"/>
                <w:color w:val="000000" w:themeColor="text1"/>
                <w:sz w:val="15"/>
                <w:szCs w:val="15"/>
              </w:rPr>
              <w:t>月</w:t>
            </w:r>
          </w:p>
        </w:tc>
      </w:tr>
      <w:tr w:rsidR="00590192" w:rsidRPr="00590192" w14:paraId="66F83DEE" w14:textId="77777777" w:rsidTr="00ED1595">
        <w:trPr>
          <w:cantSplit/>
          <w:trHeight w:val="19"/>
          <w:jc w:val="center"/>
        </w:trPr>
        <w:tc>
          <w:tcPr>
            <w:tcW w:w="430" w:type="dxa"/>
            <w:vMerge/>
            <w:tcMar>
              <w:left w:w="57" w:type="dxa"/>
              <w:right w:w="57" w:type="dxa"/>
            </w:tcMar>
            <w:vAlign w:val="center"/>
          </w:tcPr>
          <w:p w14:paraId="02DE8A3B"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E69AB6A"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环保设施设计单位</w:t>
            </w:r>
          </w:p>
        </w:tc>
        <w:tc>
          <w:tcPr>
            <w:tcW w:w="4871" w:type="dxa"/>
            <w:gridSpan w:val="6"/>
            <w:tcMar>
              <w:left w:w="57" w:type="dxa"/>
              <w:right w:w="57" w:type="dxa"/>
            </w:tcMar>
            <w:vAlign w:val="center"/>
          </w:tcPr>
          <w:p w14:paraId="26E1BAE8" w14:textId="74788EBE" w:rsidR="00F42F5F" w:rsidRPr="00C51EC4" w:rsidRDefault="00D643D0" w:rsidP="008C7321">
            <w:pPr>
              <w:spacing w:line="240" w:lineRule="exact"/>
              <w:ind w:firstLineChars="0" w:firstLine="0"/>
              <w:rPr>
                <w:rFonts w:eastAsia="宋体" w:cs="Times New Roman"/>
                <w:color w:val="000000" w:themeColor="text1"/>
                <w:sz w:val="15"/>
                <w:szCs w:val="15"/>
              </w:rPr>
            </w:pPr>
            <w:r w:rsidRPr="00C51EC4">
              <w:rPr>
                <w:rFonts w:eastAsia="宋体" w:cs="Times New Roman" w:hint="eastAsia"/>
                <w:color w:val="000000" w:themeColor="text1"/>
                <w:sz w:val="15"/>
                <w:szCs w:val="15"/>
              </w:rPr>
              <w:t>嘉兴市舒心环保设备有限公司</w:t>
            </w:r>
          </w:p>
        </w:tc>
        <w:tc>
          <w:tcPr>
            <w:tcW w:w="1939" w:type="dxa"/>
            <w:gridSpan w:val="2"/>
            <w:tcMar>
              <w:left w:w="57" w:type="dxa"/>
              <w:right w:w="57" w:type="dxa"/>
            </w:tcMar>
            <w:vAlign w:val="center"/>
          </w:tcPr>
          <w:p w14:paraId="3CCC2601"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环保设施施工单位</w:t>
            </w:r>
          </w:p>
        </w:tc>
        <w:tc>
          <w:tcPr>
            <w:tcW w:w="2261" w:type="dxa"/>
            <w:tcMar>
              <w:left w:w="57" w:type="dxa"/>
              <w:right w:w="57" w:type="dxa"/>
            </w:tcMar>
            <w:vAlign w:val="center"/>
          </w:tcPr>
          <w:p w14:paraId="7EDAD864" w14:textId="049A4CD7" w:rsidR="00F42F5F" w:rsidRPr="00C51EC4" w:rsidRDefault="00D643D0">
            <w:pPr>
              <w:spacing w:line="240" w:lineRule="exact"/>
              <w:ind w:firstLineChars="0" w:firstLine="0"/>
              <w:rPr>
                <w:rFonts w:eastAsia="宋体" w:cs="Times New Roman"/>
                <w:color w:val="000000" w:themeColor="text1"/>
                <w:sz w:val="15"/>
                <w:szCs w:val="15"/>
              </w:rPr>
            </w:pPr>
            <w:r w:rsidRPr="00C51EC4">
              <w:rPr>
                <w:rFonts w:eastAsia="宋体" w:cs="Times New Roman" w:hint="eastAsia"/>
                <w:color w:val="000000" w:themeColor="text1"/>
                <w:sz w:val="15"/>
                <w:szCs w:val="15"/>
              </w:rPr>
              <w:t>嘉兴市舒心环保设备有限公司</w:t>
            </w:r>
          </w:p>
        </w:tc>
        <w:tc>
          <w:tcPr>
            <w:tcW w:w="1675" w:type="dxa"/>
            <w:gridSpan w:val="3"/>
            <w:tcMar>
              <w:left w:w="57" w:type="dxa"/>
              <w:right w:w="57" w:type="dxa"/>
            </w:tcMar>
            <w:vAlign w:val="center"/>
          </w:tcPr>
          <w:p w14:paraId="2CAC60FA"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本工程排污许可证编号</w:t>
            </w:r>
          </w:p>
        </w:tc>
        <w:tc>
          <w:tcPr>
            <w:tcW w:w="2784" w:type="dxa"/>
            <w:gridSpan w:val="4"/>
            <w:tcMar>
              <w:left w:w="57" w:type="dxa"/>
              <w:right w:w="57" w:type="dxa"/>
            </w:tcMar>
            <w:vAlign w:val="center"/>
          </w:tcPr>
          <w:p w14:paraId="6C1118FB" w14:textId="402C8F37" w:rsidR="00F42F5F" w:rsidRPr="00C51EC4" w:rsidRDefault="005776F4">
            <w:pPr>
              <w:spacing w:line="240" w:lineRule="exact"/>
              <w:ind w:firstLineChars="0" w:firstLine="0"/>
              <w:rPr>
                <w:rFonts w:cs="Times New Roman"/>
                <w:color w:val="000000" w:themeColor="text1"/>
                <w:sz w:val="15"/>
                <w:szCs w:val="15"/>
              </w:rPr>
            </w:pPr>
            <w:r w:rsidRPr="00C51EC4">
              <w:rPr>
                <w:rFonts w:cs="Times New Roman" w:hint="eastAsia"/>
                <w:color w:val="000000" w:themeColor="text1"/>
                <w:sz w:val="15"/>
                <w:szCs w:val="15"/>
              </w:rPr>
              <w:t>91330483MA2B9ND80J001Z</w:t>
            </w:r>
          </w:p>
        </w:tc>
      </w:tr>
      <w:tr w:rsidR="00590192" w:rsidRPr="00590192" w14:paraId="313962D0" w14:textId="77777777" w:rsidTr="00ED1595">
        <w:trPr>
          <w:cantSplit/>
          <w:trHeight w:val="19"/>
          <w:jc w:val="center"/>
        </w:trPr>
        <w:tc>
          <w:tcPr>
            <w:tcW w:w="430" w:type="dxa"/>
            <w:vMerge/>
            <w:tcMar>
              <w:left w:w="57" w:type="dxa"/>
              <w:right w:w="57" w:type="dxa"/>
            </w:tcMar>
            <w:vAlign w:val="center"/>
          </w:tcPr>
          <w:p w14:paraId="5C6CD144"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55A4F691"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验收单位</w:t>
            </w:r>
          </w:p>
        </w:tc>
        <w:tc>
          <w:tcPr>
            <w:tcW w:w="4871" w:type="dxa"/>
            <w:gridSpan w:val="6"/>
            <w:tcMar>
              <w:left w:w="57" w:type="dxa"/>
              <w:right w:w="57" w:type="dxa"/>
            </w:tcMar>
            <w:vAlign w:val="center"/>
          </w:tcPr>
          <w:p w14:paraId="349402DA" w14:textId="438F1A95" w:rsidR="00F42F5F" w:rsidRPr="00C51EC4" w:rsidRDefault="003C6042">
            <w:pPr>
              <w:spacing w:line="240" w:lineRule="exact"/>
              <w:ind w:firstLineChars="0" w:firstLine="0"/>
              <w:rPr>
                <w:rFonts w:cs="Times New Roman"/>
                <w:color w:val="000000" w:themeColor="text1"/>
                <w:sz w:val="15"/>
                <w:szCs w:val="15"/>
              </w:rPr>
            </w:pPr>
            <w:r w:rsidRPr="00C51EC4">
              <w:rPr>
                <w:rFonts w:cs="Times New Roman"/>
                <w:color w:val="000000" w:themeColor="text1"/>
                <w:sz w:val="15"/>
                <w:szCs w:val="15"/>
              </w:rPr>
              <w:t>桐乡市新佳缘纺织整理有限公司</w:t>
            </w:r>
          </w:p>
        </w:tc>
        <w:tc>
          <w:tcPr>
            <w:tcW w:w="1939" w:type="dxa"/>
            <w:gridSpan w:val="2"/>
            <w:tcMar>
              <w:left w:w="57" w:type="dxa"/>
              <w:right w:w="57" w:type="dxa"/>
            </w:tcMar>
            <w:vAlign w:val="center"/>
          </w:tcPr>
          <w:p w14:paraId="2D3E276F"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环保设施监测单位</w:t>
            </w:r>
          </w:p>
        </w:tc>
        <w:tc>
          <w:tcPr>
            <w:tcW w:w="2261" w:type="dxa"/>
            <w:tcMar>
              <w:left w:w="57" w:type="dxa"/>
              <w:right w:w="57" w:type="dxa"/>
            </w:tcMar>
            <w:vAlign w:val="center"/>
          </w:tcPr>
          <w:p w14:paraId="447B96AE" w14:textId="1660AB1A" w:rsidR="00F42F5F" w:rsidRPr="00C51EC4" w:rsidRDefault="001B2182">
            <w:pPr>
              <w:spacing w:line="240" w:lineRule="exact"/>
              <w:ind w:firstLineChars="0" w:firstLine="0"/>
              <w:rPr>
                <w:rFonts w:cs="Times New Roman"/>
                <w:color w:val="000000" w:themeColor="text1"/>
                <w:sz w:val="15"/>
                <w:szCs w:val="15"/>
              </w:rPr>
            </w:pPr>
            <w:r w:rsidRPr="00C51EC4">
              <w:rPr>
                <w:rFonts w:cs="Times New Roman"/>
                <w:color w:val="000000" w:themeColor="text1"/>
                <w:sz w:val="15"/>
                <w:szCs w:val="15"/>
              </w:rPr>
              <w:t>嘉兴弘正检测有限公司</w:t>
            </w:r>
          </w:p>
        </w:tc>
        <w:tc>
          <w:tcPr>
            <w:tcW w:w="1675" w:type="dxa"/>
            <w:gridSpan w:val="3"/>
            <w:tcMar>
              <w:left w:w="57" w:type="dxa"/>
              <w:right w:w="57" w:type="dxa"/>
            </w:tcMar>
            <w:vAlign w:val="center"/>
          </w:tcPr>
          <w:p w14:paraId="54506461"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验收监测时工况</w:t>
            </w:r>
          </w:p>
        </w:tc>
        <w:tc>
          <w:tcPr>
            <w:tcW w:w="2784" w:type="dxa"/>
            <w:gridSpan w:val="4"/>
            <w:tcMar>
              <w:left w:w="57" w:type="dxa"/>
              <w:right w:w="57" w:type="dxa"/>
            </w:tcMar>
            <w:vAlign w:val="center"/>
          </w:tcPr>
          <w:p w14:paraId="2B27CEE8" w14:textId="77777777" w:rsidR="00F42F5F" w:rsidRPr="00C51EC4" w:rsidRDefault="00DD1B55">
            <w:pPr>
              <w:spacing w:line="240" w:lineRule="exact"/>
              <w:ind w:firstLineChars="0" w:firstLine="0"/>
              <w:rPr>
                <w:rFonts w:cs="Times New Roman"/>
                <w:color w:val="000000" w:themeColor="text1"/>
                <w:sz w:val="15"/>
                <w:szCs w:val="15"/>
              </w:rPr>
            </w:pPr>
            <w:r w:rsidRPr="00C51EC4">
              <w:rPr>
                <w:rFonts w:cs="Times New Roman"/>
                <w:color w:val="000000" w:themeColor="text1"/>
                <w:sz w:val="15"/>
                <w:szCs w:val="15"/>
              </w:rPr>
              <w:t>＞</w:t>
            </w:r>
            <w:r w:rsidRPr="00C51EC4">
              <w:rPr>
                <w:rFonts w:cs="Times New Roman"/>
                <w:color w:val="000000" w:themeColor="text1"/>
                <w:sz w:val="15"/>
                <w:szCs w:val="15"/>
              </w:rPr>
              <w:t>75%</w:t>
            </w:r>
          </w:p>
        </w:tc>
      </w:tr>
      <w:tr w:rsidR="00590192" w:rsidRPr="00590192" w14:paraId="15726772" w14:textId="77777777" w:rsidTr="00ED1595">
        <w:trPr>
          <w:cantSplit/>
          <w:trHeight w:val="245"/>
          <w:jc w:val="center"/>
        </w:trPr>
        <w:tc>
          <w:tcPr>
            <w:tcW w:w="430" w:type="dxa"/>
            <w:vMerge/>
            <w:tcMar>
              <w:left w:w="57" w:type="dxa"/>
              <w:right w:w="57" w:type="dxa"/>
            </w:tcMar>
            <w:vAlign w:val="center"/>
          </w:tcPr>
          <w:p w14:paraId="019098D0"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3430F79"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投资总概算（万元）</w:t>
            </w:r>
          </w:p>
        </w:tc>
        <w:tc>
          <w:tcPr>
            <w:tcW w:w="4871" w:type="dxa"/>
            <w:gridSpan w:val="6"/>
            <w:tcMar>
              <w:left w:w="57" w:type="dxa"/>
              <w:right w:w="57" w:type="dxa"/>
            </w:tcMar>
            <w:vAlign w:val="center"/>
          </w:tcPr>
          <w:p w14:paraId="5EB5595E" w14:textId="3F878C74" w:rsidR="00F42F5F" w:rsidRPr="00C51EC4" w:rsidRDefault="005776F4">
            <w:pPr>
              <w:spacing w:line="240" w:lineRule="exact"/>
              <w:ind w:firstLineChars="0" w:firstLine="0"/>
              <w:rPr>
                <w:rFonts w:eastAsia="宋体" w:cs="Times New Roman"/>
                <w:bCs/>
                <w:color w:val="000000" w:themeColor="text1"/>
                <w:sz w:val="15"/>
                <w:szCs w:val="15"/>
              </w:rPr>
            </w:pPr>
            <w:r w:rsidRPr="00C51EC4">
              <w:rPr>
                <w:rFonts w:eastAsia="宋体" w:cs="Times New Roman"/>
                <w:bCs/>
                <w:color w:val="000000" w:themeColor="text1"/>
                <w:sz w:val="15"/>
                <w:szCs w:val="15"/>
              </w:rPr>
              <w:t>850</w:t>
            </w:r>
          </w:p>
        </w:tc>
        <w:tc>
          <w:tcPr>
            <w:tcW w:w="1939" w:type="dxa"/>
            <w:gridSpan w:val="2"/>
            <w:tcMar>
              <w:left w:w="57" w:type="dxa"/>
              <w:right w:w="57" w:type="dxa"/>
            </w:tcMar>
            <w:vAlign w:val="center"/>
          </w:tcPr>
          <w:p w14:paraId="6E324A44" w14:textId="77777777" w:rsidR="00F42F5F" w:rsidRPr="00C51EC4" w:rsidRDefault="00DD1B55">
            <w:pPr>
              <w:tabs>
                <w:tab w:val="left" w:pos="690"/>
              </w:tabs>
              <w:spacing w:line="240" w:lineRule="exact"/>
              <w:ind w:firstLineChars="0" w:firstLine="0"/>
              <w:rPr>
                <w:rFonts w:cs="Times New Roman"/>
                <w:color w:val="000000" w:themeColor="text1"/>
                <w:sz w:val="15"/>
                <w:szCs w:val="15"/>
              </w:rPr>
            </w:pPr>
            <w:r w:rsidRPr="00C51EC4">
              <w:rPr>
                <w:rFonts w:cs="Times New Roman"/>
                <w:b/>
                <w:color w:val="000000" w:themeColor="text1"/>
                <w:sz w:val="15"/>
                <w:szCs w:val="15"/>
              </w:rPr>
              <w:t>环保投资总概算（万元）</w:t>
            </w:r>
          </w:p>
        </w:tc>
        <w:tc>
          <w:tcPr>
            <w:tcW w:w="2261" w:type="dxa"/>
            <w:tcMar>
              <w:left w:w="57" w:type="dxa"/>
              <w:right w:w="57" w:type="dxa"/>
            </w:tcMar>
            <w:vAlign w:val="center"/>
          </w:tcPr>
          <w:p w14:paraId="1A58166E" w14:textId="3F216A30" w:rsidR="00F42F5F" w:rsidRPr="00C51EC4" w:rsidRDefault="005776F4">
            <w:pPr>
              <w:spacing w:line="240" w:lineRule="exact"/>
              <w:ind w:firstLineChars="0" w:firstLine="0"/>
              <w:rPr>
                <w:rFonts w:eastAsia="宋体" w:cs="Times New Roman"/>
                <w:color w:val="000000" w:themeColor="text1"/>
                <w:sz w:val="15"/>
                <w:szCs w:val="15"/>
              </w:rPr>
            </w:pPr>
            <w:r w:rsidRPr="00C51EC4">
              <w:rPr>
                <w:rFonts w:eastAsia="宋体" w:cs="Times New Roman"/>
                <w:color w:val="000000" w:themeColor="text1"/>
                <w:sz w:val="15"/>
                <w:szCs w:val="15"/>
              </w:rPr>
              <w:t>33</w:t>
            </w:r>
          </w:p>
        </w:tc>
        <w:tc>
          <w:tcPr>
            <w:tcW w:w="1675" w:type="dxa"/>
            <w:gridSpan w:val="3"/>
            <w:tcMar>
              <w:left w:w="57" w:type="dxa"/>
              <w:right w:w="57" w:type="dxa"/>
            </w:tcMar>
            <w:vAlign w:val="center"/>
          </w:tcPr>
          <w:p w14:paraId="40613A06" w14:textId="77777777" w:rsidR="00F42F5F" w:rsidRPr="00C51EC4" w:rsidRDefault="00DD1B55">
            <w:pPr>
              <w:tabs>
                <w:tab w:val="left" w:pos="690"/>
              </w:tabs>
              <w:spacing w:line="240" w:lineRule="exact"/>
              <w:ind w:firstLineChars="0" w:firstLine="0"/>
              <w:rPr>
                <w:rFonts w:cs="Times New Roman"/>
                <w:color w:val="000000" w:themeColor="text1"/>
                <w:sz w:val="15"/>
                <w:szCs w:val="15"/>
              </w:rPr>
            </w:pPr>
            <w:r w:rsidRPr="00C51EC4">
              <w:rPr>
                <w:rFonts w:cs="Times New Roman"/>
                <w:b/>
                <w:color w:val="000000" w:themeColor="text1"/>
                <w:sz w:val="15"/>
                <w:szCs w:val="15"/>
              </w:rPr>
              <w:t>所占比例（</w:t>
            </w:r>
            <w:r w:rsidRPr="00C51EC4">
              <w:rPr>
                <w:rFonts w:cs="Times New Roman"/>
                <w:b/>
                <w:color w:val="000000" w:themeColor="text1"/>
                <w:sz w:val="15"/>
                <w:szCs w:val="15"/>
              </w:rPr>
              <w:t>%</w:t>
            </w:r>
            <w:r w:rsidRPr="00C51EC4">
              <w:rPr>
                <w:rFonts w:cs="Times New Roman"/>
                <w:b/>
                <w:color w:val="000000" w:themeColor="text1"/>
                <w:sz w:val="15"/>
                <w:szCs w:val="15"/>
              </w:rPr>
              <w:t>）</w:t>
            </w:r>
          </w:p>
        </w:tc>
        <w:tc>
          <w:tcPr>
            <w:tcW w:w="2784" w:type="dxa"/>
            <w:gridSpan w:val="4"/>
            <w:tcMar>
              <w:left w:w="57" w:type="dxa"/>
              <w:right w:w="57" w:type="dxa"/>
            </w:tcMar>
            <w:vAlign w:val="center"/>
          </w:tcPr>
          <w:p w14:paraId="6CFBDDA1" w14:textId="2660E658" w:rsidR="00F42F5F" w:rsidRPr="00C51EC4" w:rsidRDefault="005776F4">
            <w:pPr>
              <w:tabs>
                <w:tab w:val="left" w:pos="690"/>
              </w:tabs>
              <w:spacing w:line="240" w:lineRule="exact"/>
              <w:ind w:firstLineChars="0" w:firstLine="0"/>
              <w:rPr>
                <w:rFonts w:eastAsia="宋体" w:cs="Times New Roman"/>
                <w:color w:val="000000" w:themeColor="text1"/>
                <w:sz w:val="15"/>
                <w:szCs w:val="15"/>
              </w:rPr>
            </w:pPr>
            <w:r w:rsidRPr="00C51EC4">
              <w:rPr>
                <w:rFonts w:eastAsia="宋体" w:cs="Times New Roman"/>
                <w:color w:val="000000" w:themeColor="text1"/>
                <w:sz w:val="15"/>
                <w:szCs w:val="15"/>
              </w:rPr>
              <w:t>3.88</w:t>
            </w:r>
          </w:p>
        </w:tc>
      </w:tr>
      <w:tr w:rsidR="00590192" w:rsidRPr="00590192" w14:paraId="11E253BB" w14:textId="77777777" w:rsidTr="00ED1595">
        <w:trPr>
          <w:cantSplit/>
          <w:trHeight w:val="19"/>
          <w:jc w:val="center"/>
        </w:trPr>
        <w:tc>
          <w:tcPr>
            <w:tcW w:w="430" w:type="dxa"/>
            <w:vMerge/>
            <w:tcMar>
              <w:left w:w="57" w:type="dxa"/>
              <w:right w:w="57" w:type="dxa"/>
            </w:tcMar>
            <w:vAlign w:val="center"/>
          </w:tcPr>
          <w:p w14:paraId="60F740ED"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0882AD00"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实际总投资（万元）</w:t>
            </w:r>
          </w:p>
        </w:tc>
        <w:tc>
          <w:tcPr>
            <w:tcW w:w="4871" w:type="dxa"/>
            <w:gridSpan w:val="6"/>
            <w:tcMar>
              <w:left w:w="57" w:type="dxa"/>
              <w:right w:w="57" w:type="dxa"/>
            </w:tcMar>
          </w:tcPr>
          <w:p w14:paraId="183397DE" w14:textId="50DF9F82" w:rsidR="00F42F5F" w:rsidRPr="00C51EC4" w:rsidRDefault="005776F4">
            <w:pPr>
              <w:spacing w:line="240" w:lineRule="exact"/>
              <w:ind w:firstLineChars="0" w:firstLine="0"/>
              <w:rPr>
                <w:rFonts w:eastAsia="宋体" w:cs="Times New Roman"/>
                <w:bCs/>
                <w:color w:val="000000" w:themeColor="text1"/>
                <w:sz w:val="15"/>
                <w:szCs w:val="15"/>
              </w:rPr>
            </w:pPr>
            <w:r w:rsidRPr="00C51EC4">
              <w:rPr>
                <w:rFonts w:eastAsia="宋体" w:cs="Times New Roman"/>
                <w:bCs/>
                <w:color w:val="000000" w:themeColor="text1"/>
                <w:sz w:val="15"/>
                <w:szCs w:val="15"/>
              </w:rPr>
              <w:t>250</w:t>
            </w:r>
          </w:p>
        </w:tc>
        <w:tc>
          <w:tcPr>
            <w:tcW w:w="1939" w:type="dxa"/>
            <w:gridSpan w:val="2"/>
            <w:tcMar>
              <w:left w:w="57" w:type="dxa"/>
              <w:right w:w="57" w:type="dxa"/>
            </w:tcMar>
            <w:vAlign w:val="center"/>
          </w:tcPr>
          <w:p w14:paraId="0E55E257"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实际环保投资（万元）</w:t>
            </w:r>
          </w:p>
        </w:tc>
        <w:tc>
          <w:tcPr>
            <w:tcW w:w="2261" w:type="dxa"/>
            <w:tcMar>
              <w:left w:w="57" w:type="dxa"/>
              <w:right w:w="57" w:type="dxa"/>
            </w:tcMar>
          </w:tcPr>
          <w:p w14:paraId="0FD8CA0C" w14:textId="5D074E77" w:rsidR="00F42F5F" w:rsidRPr="00C51EC4" w:rsidRDefault="005776F4">
            <w:pPr>
              <w:spacing w:line="240" w:lineRule="exact"/>
              <w:ind w:firstLineChars="0" w:firstLine="0"/>
              <w:rPr>
                <w:rFonts w:eastAsia="宋体" w:cs="Times New Roman"/>
                <w:color w:val="000000" w:themeColor="text1"/>
                <w:sz w:val="15"/>
                <w:szCs w:val="15"/>
              </w:rPr>
            </w:pPr>
            <w:r w:rsidRPr="00C51EC4">
              <w:rPr>
                <w:rFonts w:eastAsia="宋体" w:cs="Times New Roman"/>
                <w:color w:val="000000" w:themeColor="text1"/>
                <w:sz w:val="15"/>
                <w:szCs w:val="15"/>
              </w:rPr>
              <w:t>12.5</w:t>
            </w:r>
          </w:p>
        </w:tc>
        <w:tc>
          <w:tcPr>
            <w:tcW w:w="1675" w:type="dxa"/>
            <w:gridSpan w:val="3"/>
            <w:tcMar>
              <w:left w:w="57" w:type="dxa"/>
              <w:right w:w="57" w:type="dxa"/>
            </w:tcMar>
            <w:vAlign w:val="center"/>
          </w:tcPr>
          <w:p w14:paraId="0ACBE8CF"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所占比例（</w:t>
            </w:r>
            <w:r w:rsidRPr="00C51EC4">
              <w:rPr>
                <w:rFonts w:cs="Times New Roman"/>
                <w:b/>
                <w:color w:val="000000" w:themeColor="text1"/>
                <w:sz w:val="15"/>
                <w:szCs w:val="15"/>
              </w:rPr>
              <w:t>%</w:t>
            </w:r>
            <w:r w:rsidRPr="00C51EC4">
              <w:rPr>
                <w:rFonts w:cs="Times New Roman"/>
                <w:b/>
                <w:color w:val="000000" w:themeColor="text1"/>
                <w:sz w:val="15"/>
                <w:szCs w:val="15"/>
              </w:rPr>
              <w:t>）</w:t>
            </w:r>
          </w:p>
        </w:tc>
        <w:tc>
          <w:tcPr>
            <w:tcW w:w="2784" w:type="dxa"/>
            <w:gridSpan w:val="4"/>
            <w:tcMar>
              <w:left w:w="57" w:type="dxa"/>
              <w:right w:w="57" w:type="dxa"/>
            </w:tcMar>
            <w:vAlign w:val="center"/>
          </w:tcPr>
          <w:p w14:paraId="4BAEF463" w14:textId="248CD4B2" w:rsidR="00F42F5F" w:rsidRPr="00C51EC4" w:rsidRDefault="005776F4">
            <w:pPr>
              <w:spacing w:line="240" w:lineRule="exact"/>
              <w:ind w:firstLineChars="0" w:firstLine="0"/>
              <w:rPr>
                <w:rFonts w:eastAsia="宋体" w:cs="Times New Roman"/>
                <w:color w:val="000000" w:themeColor="text1"/>
                <w:sz w:val="15"/>
                <w:szCs w:val="15"/>
              </w:rPr>
            </w:pPr>
            <w:r w:rsidRPr="00C51EC4">
              <w:rPr>
                <w:rFonts w:eastAsia="宋体" w:cs="Times New Roman"/>
                <w:color w:val="000000" w:themeColor="text1"/>
                <w:sz w:val="15"/>
                <w:szCs w:val="15"/>
              </w:rPr>
              <w:t>5</w:t>
            </w:r>
          </w:p>
        </w:tc>
      </w:tr>
      <w:tr w:rsidR="00590192" w:rsidRPr="00590192" w14:paraId="6D4FE81E" w14:textId="77777777" w:rsidTr="007447AB">
        <w:trPr>
          <w:cantSplit/>
          <w:trHeight w:val="311"/>
          <w:jc w:val="center"/>
        </w:trPr>
        <w:tc>
          <w:tcPr>
            <w:tcW w:w="430" w:type="dxa"/>
            <w:vMerge/>
            <w:tcMar>
              <w:left w:w="57" w:type="dxa"/>
              <w:right w:w="57" w:type="dxa"/>
            </w:tcMar>
            <w:vAlign w:val="center"/>
          </w:tcPr>
          <w:p w14:paraId="32B2F7A3"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16D305BA"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废水治理（万元）</w:t>
            </w:r>
          </w:p>
        </w:tc>
        <w:tc>
          <w:tcPr>
            <w:tcW w:w="828" w:type="dxa"/>
            <w:tcMar>
              <w:left w:w="57" w:type="dxa"/>
              <w:right w:w="57" w:type="dxa"/>
            </w:tcMar>
            <w:vAlign w:val="center"/>
          </w:tcPr>
          <w:p w14:paraId="388F7E6C" w14:textId="2AF26581" w:rsidR="00F42F5F" w:rsidRPr="00C51EC4" w:rsidRDefault="005776F4">
            <w:pPr>
              <w:spacing w:line="240" w:lineRule="exact"/>
              <w:ind w:firstLineChars="0" w:firstLine="0"/>
              <w:rPr>
                <w:rFonts w:eastAsia="宋体" w:cs="Times New Roman"/>
                <w:color w:val="000000" w:themeColor="text1"/>
                <w:sz w:val="15"/>
                <w:szCs w:val="15"/>
              </w:rPr>
            </w:pPr>
            <w:r w:rsidRPr="00C51EC4">
              <w:rPr>
                <w:rFonts w:eastAsia="宋体" w:cs="Times New Roman"/>
                <w:color w:val="000000" w:themeColor="text1"/>
                <w:sz w:val="15"/>
                <w:szCs w:val="15"/>
              </w:rPr>
              <w:t>1</w:t>
            </w:r>
          </w:p>
        </w:tc>
        <w:tc>
          <w:tcPr>
            <w:tcW w:w="879" w:type="dxa"/>
            <w:tcMar>
              <w:left w:w="57" w:type="dxa"/>
              <w:right w:w="57" w:type="dxa"/>
            </w:tcMar>
            <w:vAlign w:val="center"/>
          </w:tcPr>
          <w:p w14:paraId="73F1C481"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废气治理（万元）</w:t>
            </w:r>
          </w:p>
        </w:tc>
        <w:tc>
          <w:tcPr>
            <w:tcW w:w="851" w:type="dxa"/>
            <w:tcMar>
              <w:left w:w="57" w:type="dxa"/>
              <w:right w:w="57" w:type="dxa"/>
            </w:tcMar>
            <w:vAlign w:val="center"/>
          </w:tcPr>
          <w:p w14:paraId="1D0C8FD0" w14:textId="05EA0A4B" w:rsidR="00F42F5F" w:rsidRPr="00C51EC4" w:rsidRDefault="005776F4">
            <w:pPr>
              <w:spacing w:line="240" w:lineRule="exact"/>
              <w:ind w:firstLineChars="0" w:firstLine="0"/>
              <w:rPr>
                <w:rFonts w:eastAsia="宋体" w:cs="Times New Roman"/>
                <w:color w:val="000000" w:themeColor="text1"/>
                <w:sz w:val="15"/>
                <w:szCs w:val="15"/>
              </w:rPr>
            </w:pPr>
            <w:r w:rsidRPr="00C51EC4">
              <w:rPr>
                <w:rFonts w:eastAsia="宋体" w:cs="Times New Roman"/>
                <w:color w:val="000000" w:themeColor="text1"/>
                <w:sz w:val="15"/>
                <w:szCs w:val="15"/>
              </w:rPr>
              <w:t>9</w:t>
            </w:r>
          </w:p>
        </w:tc>
        <w:tc>
          <w:tcPr>
            <w:tcW w:w="1275" w:type="dxa"/>
            <w:gridSpan w:val="2"/>
            <w:tcMar>
              <w:left w:w="57" w:type="dxa"/>
              <w:right w:w="57" w:type="dxa"/>
            </w:tcMar>
            <w:vAlign w:val="center"/>
          </w:tcPr>
          <w:p w14:paraId="143C6A27" w14:textId="77777777" w:rsidR="00F62081"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噪声治理</w:t>
            </w:r>
          </w:p>
          <w:p w14:paraId="05F5D749" w14:textId="38A45ACE"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（万元）</w:t>
            </w:r>
          </w:p>
        </w:tc>
        <w:tc>
          <w:tcPr>
            <w:tcW w:w="1038" w:type="dxa"/>
            <w:tcMar>
              <w:left w:w="57" w:type="dxa"/>
              <w:right w:w="57" w:type="dxa"/>
            </w:tcMar>
            <w:vAlign w:val="center"/>
          </w:tcPr>
          <w:p w14:paraId="4350D241" w14:textId="62850D10" w:rsidR="00F42F5F" w:rsidRPr="00C51EC4" w:rsidRDefault="005776F4">
            <w:pPr>
              <w:spacing w:line="240" w:lineRule="exact"/>
              <w:ind w:firstLineChars="0" w:firstLine="0"/>
              <w:rPr>
                <w:rFonts w:eastAsia="宋体" w:cs="Times New Roman"/>
                <w:color w:val="000000" w:themeColor="text1"/>
                <w:sz w:val="15"/>
                <w:szCs w:val="15"/>
              </w:rPr>
            </w:pPr>
            <w:r w:rsidRPr="00C51EC4">
              <w:rPr>
                <w:rFonts w:eastAsia="宋体" w:cs="Times New Roman"/>
                <w:color w:val="000000" w:themeColor="text1"/>
                <w:sz w:val="15"/>
                <w:szCs w:val="15"/>
              </w:rPr>
              <w:t>1</w:t>
            </w:r>
          </w:p>
        </w:tc>
        <w:tc>
          <w:tcPr>
            <w:tcW w:w="1939" w:type="dxa"/>
            <w:gridSpan w:val="2"/>
            <w:tcMar>
              <w:left w:w="57" w:type="dxa"/>
              <w:right w:w="57" w:type="dxa"/>
            </w:tcMar>
            <w:vAlign w:val="center"/>
          </w:tcPr>
          <w:p w14:paraId="0E9ECD13" w14:textId="77777777" w:rsidR="00F42F5F" w:rsidRPr="00C51EC4" w:rsidRDefault="00DD1B55">
            <w:pPr>
              <w:spacing w:line="240" w:lineRule="exact"/>
              <w:ind w:firstLineChars="0" w:firstLine="0"/>
              <w:rPr>
                <w:rFonts w:cs="Times New Roman"/>
                <w:color w:val="000000" w:themeColor="text1"/>
                <w:sz w:val="15"/>
                <w:szCs w:val="15"/>
              </w:rPr>
            </w:pPr>
            <w:r w:rsidRPr="00C51EC4">
              <w:rPr>
                <w:rFonts w:cs="Times New Roman"/>
                <w:b/>
                <w:color w:val="000000" w:themeColor="text1"/>
                <w:sz w:val="15"/>
                <w:szCs w:val="15"/>
              </w:rPr>
              <w:t>固体废物治理（万元）</w:t>
            </w:r>
          </w:p>
        </w:tc>
        <w:tc>
          <w:tcPr>
            <w:tcW w:w="2261" w:type="dxa"/>
            <w:tcMar>
              <w:left w:w="57" w:type="dxa"/>
              <w:right w:w="57" w:type="dxa"/>
            </w:tcMar>
            <w:vAlign w:val="center"/>
          </w:tcPr>
          <w:p w14:paraId="7D2E13FC" w14:textId="2CA0170D" w:rsidR="00F42F5F" w:rsidRPr="00C51EC4" w:rsidRDefault="005776F4">
            <w:pPr>
              <w:spacing w:line="240" w:lineRule="exact"/>
              <w:ind w:firstLineChars="0" w:firstLine="0"/>
              <w:rPr>
                <w:rFonts w:eastAsia="宋体" w:cs="Times New Roman"/>
                <w:color w:val="000000" w:themeColor="text1"/>
                <w:sz w:val="15"/>
                <w:szCs w:val="15"/>
              </w:rPr>
            </w:pPr>
            <w:r w:rsidRPr="00C51EC4">
              <w:rPr>
                <w:rFonts w:eastAsia="宋体" w:cs="Times New Roman"/>
                <w:color w:val="000000" w:themeColor="text1"/>
                <w:sz w:val="15"/>
                <w:szCs w:val="15"/>
              </w:rPr>
              <w:t>1.5</w:t>
            </w:r>
          </w:p>
        </w:tc>
        <w:tc>
          <w:tcPr>
            <w:tcW w:w="1675" w:type="dxa"/>
            <w:gridSpan w:val="3"/>
            <w:tcMar>
              <w:left w:w="57" w:type="dxa"/>
              <w:right w:w="57" w:type="dxa"/>
            </w:tcMar>
            <w:vAlign w:val="center"/>
          </w:tcPr>
          <w:p w14:paraId="6BC1B2B0"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绿化及生态（万元）</w:t>
            </w:r>
          </w:p>
        </w:tc>
        <w:tc>
          <w:tcPr>
            <w:tcW w:w="429" w:type="dxa"/>
            <w:tcMar>
              <w:left w:w="57" w:type="dxa"/>
              <w:right w:w="57" w:type="dxa"/>
            </w:tcMar>
            <w:vAlign w:val="center"/>
          </w:tcPr>
          <w:p w14:paraId="00F10BCB" w14:textId="4D3C9D3F" w:rsidR="00F42F5F" w:rsidRPr="00C51EC4" w:rsidRDefault="00F82173">
            <w:pPr>
              <w:spacing w:line="240" w:lineRule="exact"/>
              <w:ind w:firstLineChars="0" w:firstLine="0"/>
              <w:rPr>
                <w:rFonts w:eastAsia="宋体" w:cs="Times New Roman"/>
                <w:color w:val="000000" w:themeColor="text1"/>
                <w:sz w:val="15"/>
                <w:szCs w:val="15"/>
              </w:rPr>
            </w:pPr>
            <w:r w:rsidRPr="00C51EC4">
              <w:rPr>
                <w:rFonts w:eastAsia="宋体" w:cs="Times New Roman"/>
                <w:color w:val="000000" w:themeColor="text1"/>
                <w:sz w:val="15"/>
                <w:szCs w:val="15"/>
              </w:rPr>
              <w:t>0</w:t>
            </w:r>
          </w:p>
        </w:tc>
        <w:tc>
          <w:tcPr>
            <w:tcW w:w="1032" w:type="dxa"/>
            <w:gridSpan w:val="2"/>
            <w:tcMar>
              <w:left w:w="57" w:type="dxa"/>
              <w:right w:w="57" w:type="dxa"/>
            </w:tcMar>
            <w:vAlign w:val="center"/>
          </w:tcPr>
          <w:p w14:paraId="3A5E15FB"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其他（万元）</w:t>
            </w:r>
          </w:p>
        </w:tc>
        <w:tc>
          <w:tcPr>
            <w:tcW w:w="1323" w:type="dxa"/>
            <w:tcMar>
              <w:left w:w="57" w:type="dxa"/>
              <w:right w:w="57" w:type="dxa"/>
            </w:tcMar>
            <w:vAlign w:val="center"/>
          </w:tcPr>
          <w:p w14:paraId="467E109B" w14:textId="77777777" w:rsidR="00F42F5F" w:rsidRPr="00C51EC4" w:rsidRDefault="00DD1B55">
            <w:pPr>
              <w:spacing w:line="240" w:lineRule="exact"/>
              <w:ind w:firstLineChars="0" w:firstLine="0"/>
              <w:rPr>
                <w:rFonts w:cs="Times New Roman"/>
                <w:color w:val="000000" w:themeColor="text1"/>
                <w:sz w:val="15"/>
                <w:szCs w:val="15"/>
              </w:rPr>
            </w:pPr>
            <w:r w:rsidRPr="00C51EC4">
              <w:rPr>
                <w:rFonts w:cs="Times New Roman"/>
                <w:color w:val="000000" w:themeColor="text1"/>
                <w:sz w:val="15"/>
                <w:szCs w:val="15"/>
              </w:rPr>
              <w:t>0</w:t>
            </w:r>
          </w:p>
        </w:tc>
      </w:tr>
      <w:tr w:rsidR="00590192" w:rsidRPr="00590192" w14:paraId="71210639" w14:textId="77777777" w:rsidTr="00ED1595">
        <w:trPr>
          <w:cantSplit/>
          <w:trHeight w:val="19"/>
          <w:jc w:val="center"/>
        </w:trPr>
        <w:tc>
          <w:tcPr>
            <w:tcW w:w="430" w:type="dxa"/>
            <w:vMerge/>
            <w:tcMar>
              <w:left w:w="57" w:type="dxa"/>
              <w:right w:w="57" w:type="dxa"/>
            </w:tcMar>
            <w:vAlign w:val="center"/>
          </w:tcPr>
          <w:p w14:paraId="2D88B0A0"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6FECA8FD"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新增废水处理设施能力</w:t>
            </w:r>
          </w:p>
        </w:tc>
        <w:tc>
          <w:tcPr>
            <w:tcW w:w="4871" w:type="dxa"/>
            <w:gridSpan w:val="6"/>
            <w:tcMar>
              <w:left w:w="57" w:type="dxa"/>
              <w:right w:w="57" w:type="dxa"/>
            </w:tcMar>
            <w:vAlign w:val="center"/>
          </w:tcPr>
          <w:p w14:paraId="651BDAF5" w14:textId="2AA852AF" w:rsidR="00F42F5F" w:rsidRPr="00C51EC4" w:rsidRDefault="00F82173">
            <w:pPr>
              <w:spacing w:line="240" w:lineRule="exact"/>
              <w:ind w:firstLineChars="0" w:firstLine="0"/>
              <w:rPr>
                <w:rFonts w:cs="Times New Roman"/>
                <w:color w:val="000000" w:themeColor="text1"/>
                <w:sz w:val="15"/>
                <w:szCs w:val="15"/>
              </w:rPr>
            </w:pPr>
            <w:r w:rsidRPr="00C51EC4">
              <w:rPr>
                <w:rFonts w:cs="Times New Roman"/>
                <w:color w:val="000000" w:themeColor="text1"/>
                <w:sz w:val="15"/>
                <w:szCs w:val="15"/>
              </w:rPr>
              <w:t>/</w:t>
            </w:r>
          </w:p>
        </w:tc>
        <w:tc>
          <w:tcPr>
            <w:tcW w:w="1939" w:type="dxa"/>
            <w:gridSpan w:val="2"/>
            <w:tcMar>
              <w:left w:w="57" w:type="dxa"/>
              <w:right w:w="57" w:type="dxa"/>
            </w:tcMar>
            <w:vAlign w:val="center"/>
          </w:tcPr>
          <w:p w14:paraId="78ABDC51" w14:textId="77777777" w:rsidR="00F42F5F" w:rsidRPr="00C51EC4" w:rsidRDefault="00DD1B55">
            <w:pPr>
              <w:spacing w:line="240" w:lineRule="exact"/>
              <w:ind w:firstLineChars="0" w:firstLine="0"/>
              <w:rPr>
                <w:rFonts w:cs="Times New Roman"/>
                <w:color w:val="000000" w:themeColor="text1"/>
                <w:sz w:val="15"/>
                <w:szCs w:val="15"/>
              </w:rPr>
            </w:pPr>
            <w:r w:rsidRPr="00C51EC4">
              <w:rPr>
                <w:rFonts w:cs="Times New Roman"/>
                <w:b/>
                <w:color w:val="000000" w:themeColor="text1"/>
                <w:sz w:val="15"/>
                <w:szCs w:val="15"/>
              </w:rPr>
              <w:t>新增废气处理设施能力</w:t>
            </w:r>
          </w:p>
        </w:tc>
        <w:tc>
          <w:tcPr>
            <w:tcW w:w="2261" w:type="dxa"/>
            <w:tcMar>
              <w:left w:w="57" w:type="dxa"/>
              <w:right w:w="57" w:type="dxa"/>
            </w:tcMar>
            <w:vAlign w:val="center"/>
          </w:tcPr>
          <w:p w14:paraId="742FFE2B" w14:textId="1678C703" w:rsidR="00F42F5F" w:rsidRPr="00C51EC4" w:rsidRDefault="00F82173">
            <w:pPr>
              <w:spacing w:line="240" w:lineRule="exact"/>
              <w:ind w:firstLineChars="0" w:firstLine="0"/>
              <w:rPr>
                <w:rFonts w:cs="Times New Roman"/>
                <w:color w:val="000000" w:themeColor="text1"/>
                <w:sz w:val="15"/>
                <w:szCs w:val="15"/>
              </w:rPr>
            </w:pPr>
            <w:r w:rsidRPr="00C51EC4">
              <w:rPr>
                <w:rFonts w:cs="Times New Roman"/>
                <w:color w:val="000000" w:themeColor="text1"/>
                <w:sz w:val="15"/>
                <w:szCs w:val="15"/>
              </w:rPr>
              <w:t>/</w:t>
            </w:r>
          </w:p>
        </w:tc>
        <w:tc>
          <w:tcPr>
            <w:tcW w:w="1675" w:type="dxa"/>
            <w:gridSpan w:val="3"/>
            <w:tcMar>
              <w:left w:w="57" w:type="dxa"/>
              <w:right w:w="57" w:type="dxa"/>
            </w:tcMar>
            <w:vAlign w:val="center"/>
          </w:tcPr>
          <w:p w14:paraId="7036A371" w14:textId="18F20FC7" w:rsidR="00F42F5F" w:rsidRPr="00C51EC4" w:rsidRDefault="00DD1B55">
            <w:pPr>
              <w:spacing w:line="240" w:lineRule="exact"/>
              <w:ind w:firstLineChars="0" w:firstLine="0"/>
              <w:rPr>
                <w:rFonts w:cs="Times New Roman"/>
                <w:color w:val="000000" w:themeColor="text1"/>
                <w:sz w:val="15"/>
                <w:szCs w:val="15"/>
              </w:rPr>
            </w:pPr>
            <w:r w:rsidRPr="00C51EC4">
              <w:rPr>
                <w:rFonts w:cs="Times New Roman"/>
                <w:b/>
                <w:color w:val="000000" w:themeColor="text1"/>
                <w:sz w:val="15"/>
                <w:szCs w:val="15"/>
              </w:rPr>
              <w:t>年平均工作</w:t>
            </w:r>
            <w:r w:rsidR="0006034F" w:rsidRPr="00C51EC4">
              <w:rPr>
                <w:rFonts w:cs="Times New Roman"/>
                <w:b/>
                <w:color w:val="000000" w:themeColor="text1"/>
                <w:sz w:val="15"/>
                <w:szCs w:val="15"/>
              </w:rPr>
              <w:t>时间</w:t>
            </w:r>
          </w:p>
        </w:tc>
        <w:tc>
          <w:tcPr>
            <w:tcW w:w="2784" w:type="dxa"/>
            <w:gridSpan w:val="4"/>
            <w:tcMar>
              <w:left w:w="57" w:type="dxa"/>
              <w:right w:w="57" w:type="dxa"/>
            </w:tcMar>
            <w:vAlign w:val="center"/>
          </w:tcPr>
          <w:p w14:paraId="7B290E93" w14:textId="3C4256F0" w:rsidR="00F42F5F" w:rsidRPr="00C51EC4" w:rsidRDefault="005776F4">
            <w:pPr>
              <w:spacing w:line="240" w:lineRule="exact"/>
              <w:ind w:firstLineChars="0" w:firstLine="0"/>
              <w:rPr>
                <w:rFonts w:eastAsia="宋体" w:cs="Times New Roman"/>
                <w:color w:val="000000" w:themeColor="text1"/>
                <w:sz w:val="15"/>
                <w:szCs w:val="15"/>
              </w:rPr>
            </w:pPr>
            <w:r w:rsidRPr="00C51EC4">
              <w:rPr>
                <w:rFonts w:eastAsia="宋体" w:cs="Times New Roman"/>
                <w:color w:val="000000" w:themeColor="text1"/>
                <w:sz w:val="15"/>
                <w:szCs w:val="15"/>
              </w:rPr>
              <w:t>24</w:t>
            </w:r>
            <w:r w:rsidR="00B46F67" w:rsidRPr="00C51EC4">
              <w:rPr>
                <w:rFonts w:eastAsia="宋体" w:cs="Times New Roman"/>
                <w:color w:val="000000" w:themeColor="text1"/>
                <w:sz w:val="15"/>
                <w:szCs w:val="15"/>
              </w:rPr>
              <w:t>00</w:t>
            </w:r>
            <w:r w:rsidR="00DD1B55" w:rsidRPr="00C51EC4">
              <w:rPr>
                <w:rFonts w:eastAsia="宋体" w:cs="Times New Roman"/>
                <w:color w:val="000000" w:themeColor="text1"/>
                <w:sz w:val="15"/>
                <w:szCs w:val="15"/>
              </w:rPr>
              <w:t>h</w:t>
            </w:r>
          </w:p>
        </w:tc>
      </w:tr>
      <w:tr w:rsidR="00590192" w:rsidRPr="00590192" w14:paraId="30F11D11" w14:textId="77777777" w:rsidTr="007447AB">
        <w:trPr>
          <w:cantSplit/>
          <w:trHeight w:val="19"/>
          <w:jc w:val="center"/>
        </w:trPr>
        <w:tc>
          <w:tcPr>
            <w:tcW w:w="2394" w:type="dxa"/>
            <w:gridSpan w:val="4"/>
            <w:tcMar>
              <w:left w:w="57" w:type="dxa"/>
              <w:right w:w="57" w:type="dxa"/>
            </w:tcMar>
            <w:vAlign w:val="center"/>
          </w:tcPr>
          <w:p w14:paraId="1AF8BD68"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运营单位</w:t>
            </w:r>
          </w:p>
        </w:tc>
        <w:tc>
          <w:tcPr>
            <w:tcW w:w="3408" w:type="dxa"/>
            <w:gridSpan w:val="4"/>
            <w:tcMar>
              <w:left w:w="57" w:type="dxa"/>
              <w:right w:w="57" w:type="dxa"/>
            </w:tcMar>
            <w:vAlign w:val="center"/>
          </w:tcPr>
          <w:p w14:paraId="53870CA2" w14:textId="47853B25" w:rsidR="00F42F5F" w:rsidRPr="00C51EC4" w:rsidRDefault="003C6042">
            <w:pPr>
              <w:spacing w:line="240" w:lineRule="exact"/>
              <w:ind w:firstLineChars="0" w:firstLine="0"/>
              <w:rPr>
                <w:rFonts w:cs="Times New Roman"/>
                <w:color w:val="000000" w:themeColor="text1"/>
                <w:sz w:val="15"/>
                <w:szCs w:val="15"/>
              </w:rPr>
            </w:pPr>
            <w:r w:rsidRPr="00C51EC4">
              <w:rPr>
                <w:rFonts w:cs="Times New Roman"/>
                <w:color w:val="000000" w:themeColor="text1"/>
                <w:sz w:val="15"/>
                <w:szCs w:val="15"/>
              </w:rPr>
              <w:t>桐乡市新佳缘纺织整理有限公司</w:t>
            </w:r>
          </w:p>
        </w:tc>
        <w:tc>
          <w:tcPr>
            <w:tcW w:w="3402" w:type="dxa"/>
            <w:gridSpan w:val="4"/>
            <w:tcMar>
              <w:left w:w="57" w:type="dxa"/>
              <w:right w:w="57" w:type="dxa"/>
            </w:tcMar>
            <w:vAlign w:val="center"/>
          </w:tcPr>
          <w:p w14:paraId="7EFC721F" w14:textId="77777777" w:rsidR="00F42F5F" w:rsidRPr="00C51EC4" w:rsidRDefault="00DD1B55">
            <w:pPr>
              <w:spacing w:line="240" w:lineRule="exact"/>
              <w:ind w:firstLineChars="0" w:firstLine="0"/>
              <w:rPr>
                <w:rFonts w:cs="Times New Roman"/>
                <w:color w:val="000000" w:themeColor="text1"/>
                <w:sz w:val="15"/>
                <w:szCs w:val="15"/>
              </w:rPr>
            </w:pPr>
            <w:r w:rsidRPr="00C51EC4">
              <w:rPr>
                <w:rFonts w:cs="Times New Roman"/>
                <w:b/>
                <w:color w:val="000000" w:themeColor="text1"/>
                <w:sz w:val="15"/>
                <w:szCs w:val="15"/>
              </w:rPr>
              <w:t>运营单位社会统一信用代码（或组织机构代码）</w:t>
            </w:r>
          </w:p>
        </w:tc>
        <w:tc>
          <w:tcPr>
            <w:tcW w:w="2261" w:type="dxa"/>
            <w:tcMar>
              <w:left w:w="57" w:type="dxa"/>
              <w:right w:w="57" w:type="dxa"/>
            </w:tcMar>
            <w:vAlign w:val="center"/>
          </w:tcPr>
          <w:p w14:paraId="35B31635" w14:textId="0F236AD7" w:rsidR="00F42F5F" w:rsidRPr="00C51EC4" w:rsidRDefault="005776F4">
            <w:pPr>
              <w:spacing w:line="240" w:lineRule="exact"/>
              <w:ind w:firstLineChars="0" w:firstLine="0"/>
              <w:rPr>
                <w:rFonts w:cs="Times New Roman"/>
                <w:b/>
                <w:color w:val="000000" w:themeColor="text1"/>
                <w:sz w:val="15"/>
                <w:szCs w:val="15"/>
              </w:rPr>
            </w:pPr>
            <w:r w:rsidRPr="00C51EC4">
              <w:rPr>
                <w:rFonts w:cs="Times New Roman"/>
                <w:color w:val="000000" w:themeColor="text1"/>
                <w:sz w:val="15"/>
                <w:szCs w:val="15"/>
              </w:rPr>
              <w:t>91330483MA2B9ND80J</w:t>
            </w:r>
          </w:p>
        </w:tc>
        <w:tc>
          <w:tcPr>
            <w:tcW w:w="1675" w:type="dxa"/>
            <w:gridSpan w:val="3"/>
            <w:tcMar>
              <w:left w:w="57" w:type="dxa"/>
              <w:right w:w="57" w:type="dxa"/>
            </w:tcMar>
            <w:vAlign w:val="center"/>
          </w:tcPr>
          <w:p w14:paraId="3267CE57" w14:textId="77777777" w:rsidR="00F42F5F" w:rsidRPr="00C51EC4" w:rsidRDefault="00DD1B55">
            <w:pPr>
              <w:spacing w:line="240" w:lineRule="exact"/>
              <w:ind w:firstLineChars="0" w:firstLine="0"/>
              <w:rPr>
                <w:rFonts w:cs="Times New Roman"/>
                <w:b/>
                <w:color w:val="000000" w:themeColor="text1"/>
                <w:sz w:val="15"/>
                <w:szCs w:val="15"/>
              </w:rPr>
            </w:pPr>
            <w:r w:rsidRPr="00C51EC4">
              <w:rPr>
                <w:rFonts w:cs="Times New Roman"/>
                <w:b/>
                <w:color w:val="000000" w:themeColor="text1"/>
                <w:sz w:val="15"/>
                <w:szCs w:val="15"/>
              </w:rPr>
              <w:t>验收时间</w:t>
            </w:r>
          </w:p>
        </w:tc>
        <w:tc>
          <w:tcPr>
            <w:tcW w:w="2784" w:type="dxa"/>
            <w:gridSpan w:val="4"/>
            <w:tcMar>
              <w:left w:w="57" w:type="dxa"/>
              <w:right w:w="57" w:type="dxa"/>
            </w:tcMar>
            <w:vAlign w:val="center"/>
          </w:tcPr>
          <w:p w14:paraId="5363A656" w14:textId="711E6E10" w:rsidR="00F42F5F" w:rsidRPr="00C51EC4" w:rsidRDefault="00DD1B55">
            <w:pPr>
              <w:spacing w:line="240" w:lineRule="exact"/>
              <w:ind w:firstLineChars="0" w:firstLine="0"/>
              <w:rPr>
                <w:rFonts w:cs="Times New Roman"/>
                <w:color w:val="000000" w:themeColor="text1"/>
                <w:sz w:val="15"/>
                <w:szCs w:val="15"/>
              </w:rPr>
            </w:pPr>
            <w:r w:rsidRPr="00C51EC4">
              <w:rPr>
                <w:rFonts w:cs="Times New Roman"/>
                <w:color w:val="000000" w:themeColor="text1"/>
                <w:sz w:val="15"/>
                <w:szCs w:val="15"/>
              </w:rPr>
              <w:t>202</w:t>
            </w:r>
            <w:r w:rsidR="007A1926" w:rsidRPr="00C51EC4">
              <w:rPr>
                <w:rFonts w:cs="Times New Roman"/>
                <w:color w:val="000000" w:themeColor="text1"/>
                <w:sz w:val="15"/>
                <w:szCs w:val="15"/>
              </w:rPr>
              <w:t>4</w:t>
            </w:r>
            <w:r w:rsidRPr="00C51EC4">
              <w:rPr>
                <w:rFonts w:cs="Times New Roman"/>
                <w:color w:val="000000" w:themeColor="text1"/>
                <w:sz w:val="15"/>
                <w:szCs w:val="15"/>
              </w:rPr>
              <w:t>年</w:t>
            </w:r>
            <w:r w:rsidR="00F217A1" w:rsidRPr="00C51EC4">
              <w:rPr>
                <w:rFonts w:cs="Times New Roman" w:hint="eastAsia"/>
                <w:color w:val="000000" w:themeColor="text1"/>
                <w:sz w:val="15"/>
                <w:szCs w:val="15"/>
              </w:rPr>
              <w:t>3</w:t>
            </w:r>
            <w:r w:rsidRPr="00C51EC4">
              <w:rPr>
                <w:rFonts w:cs="Times New Roman"/>
                <w:color w:val="000000" w:themeColor="text1"/>
                <w:sz w:val="15"/>
                <w:szCs w:val="15"/>
              </w:rPr>
              <w:t>月</w:t>
            </w:r>
          </w:p>
        </w:tc>
      </w:tr>
      <w:tr w:rsidR="00590192" w:rsidRPr="00590192" w14:paraId="5328FADC" w14:textId="77777777" w:rsidTr="007447AB">
        <w:trPr>
          <w:cantSplit/>
          <w:trHeight w:val="19"/>
          <w:jc w:val="center"/>
        </w:trPr>
        <w:tc>
          <w:tcPr>
            <w:tcW w:w="598" w:type="dxa"/>
            <w:gridSpan w:val="2"/>
            <w:vMerge w:val="restart"/>
            <w:tcMar>
              <w:left w:w="57" w:type="dxa"/>
              <w:right w:w="57" w:type="dxa"/>
            </w:tcMar>
            <w:vAlign w:val="center"/>
          </w:tcPr>
          <w:p w14:paraId="2CF4D744"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污染</w:t>
            </w:r>
          </w:p>
          <w:p w14:paraId="47F3071F"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物排</w:t>
            </w:r>
          </w:p>
          <w:p w14:paraId="51650BAC"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放达</w:t>
            </w:r>
          </w:p>
          <w:p w14:paraId="2C7DB667"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标与</w:t>
            </w:r>
          </w:p>
          <w:p w14:paraId="6DCB5CFD"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总量</w:t>
            </w:r>
          </w:p>
          <w:p w14:paraId="67E12FED" w14:textId="77777777" w:rsidR="00D07D23"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控制</w:t>
            </w:r>
          </w:p>
          <w:p w14:paraId="2DBB525E" w14:textId="247998A1"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（工</w:t>
            </w:r>
          </w:p>
          <w:p w14:paraId="0653AEC1"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业建</w:t>
            </w:r>
          </w:p>
          <w:p w14:paraId="5363C3FB"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设项</w:t>
            </w:r>
          </w:p>
          <w:p w14:paraId="0FABD854" w14:textId="77777777" w:rsidR="00D07D23"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目详</w:t>
            </w:r>
          </w:p>
          <w:p w14:paraId="356251EB" w14:textId="44F89653"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填）</w:t>
            </w:r>
          </w:p>
        </w:tc>
        <w:tc>
          <w:tcPr>
            <w:tcW w:w="1796" w:type="dxa"/>
            <w:gridSpan w:val="2"/>
            <w:tcMar>
              <w:left w:w="57" w:type="dxa"/>
              <w:right w:w="57" w:type="dxa"/>
            </w:tcMar>
            <w:vAlign w:val="center"/>
          </w:tcPr>
          <w:p w14:paraId="17ED8721"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污染物</w:t>
            </w:r>
          </w:p>
        </w:tc>
        <w:tc>
          <w:tcPr>
            <w:tcW w:w="828" w:type="dxa"/>
            <w:tcMar>
              <w:left w:w="57" w:type="dxa"/>
              <w:right w:w="57" w:type="dxa"/>
            </w:tcMar>
            <w:vAlign w:val="center"/>
          </w:tcPr>
          <w:p w14:paraId="0E65BFE7"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原有排</w:t>
            </w:r>
          </w:p>
          <w:p w14:paraId="707FBC42"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放量</w:t>
            </w:r>
            <w:r w:rsidRPr="00590192">
              <w:rPr>
                <w:rFonts w:cs="Times New Roman"/>
                <w:b/>
                <w:sz w:val="15"/>
                <w:szCs w:val="15"/>
              </w:rPr>
              <w:t>(1)</w:t>
            </w:r>
          </w:p>
        </w:tc>
        <w:tc>
          <w:tcPr>
            <w:tcW w:w="879" w:type="dxa"/>
            <w:tcMar>
              <w:left w:w="57" w:type="dxa"/>
              <w:right w:w="57" w:type="dxa"/>
            </w:tcMar>
            <w:vAlign w:val="center"/>
          </w:tcPr>
          <w:p w14:paraId="6F662AC8"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本期工程实际排放浓度</w:t>
            </w:r>
            <w:r w:rsidRPr="00590192">
              <w:rPr>
                <w:rFonts w:cs="Times New Roman"/>
                <w:b/>
                <w:sz w:val="15"/>
                <w:szCs w:val="15"/>
              </w:rPr>
              <w:t>(2)</w:t>
            </w:r>
          </w:p>
        </w:tc>
        <w:tc>
          <w:tcPr>
            <w:tcW w:w="851" w:type="dxa"/>
            <w:tcMar>
              <w:left w:w="57" w:type="dxa"/>
              <w:right w:w="57" w:type="dxa"/>
            </w:tcMar>
            <w:vAlign w:val="center"/>
          </w:tcPr>
          <w:p w14:paraId="3D842FC5"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本期工程允许排放浓度</w:t>
            </w:r>
            <w:r w:rsidRPr="00590192">
              <w:rPr>
                <w:rFonts w:cs="Times New Roman"/>
                <w:b/>
                <w:sz w:val="15"/>
                <w:szCs w:val="15"/>
              </w:rPr>
              <w:t>(3)</w:t>
            </w:r>
          </w:p>
        </w:tc>
        <w:tc>
          <w:tcPr>
            <w:tcW w:w="850" w:type="dxa"/>
            <w:tcMar>
              <w:left w:w="57" w:type="dxa"/>
              <w:right w:w="57" w:type="dxa"/>
            </w:tcMar>
            <w:vAlign w:val="center"/>
          </w:tcPr>
          <w:p w14:paraId="13296ED0"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本期工程产生量</w:t>
            </w:r>
            <w:r w:rsidRPr="00590192">
              <w:rPr>
                <w:rFonts w:cs="Times New Roman"/>
                <w:b/>
                <w:sz w:val="15"/>
                <w:szCs w:val="15"/>
              </w:rPr>
              <w:t>(4)</w:t>
            </w:r>
          </w:p>
        </w:tc>
        <w:tc>
          <w:tcPr>
            <w:tcW w:w="1463" w:type="dxa"/>
            <w:gridSpan w:val="2"/>
            <w:tcMar>
              <w:left w:w="57" w:type="dxa"/>
              <w:right w:w="57" w:type="dxa"/>
            </w:tcMar>
            <w:vAlign w:val="center"/>
          </w:tcPr>
          <w:p w14:paraId="378CD7A9"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本期工程自身削减量</w:t>
            </w:r>
            <w:r w:rsidRPr="00590192">
              <w:rPr>
                <w:rFonts w:cs="Times New Roman"/>
                <w:b/>
                <w:sz w:val="15"/>
                <w:szCs w:val="15"/>
              </w:rPr>
              <w:t>(5)</w:t>
            </w:r>
          </w:p>
        </w:tc>
        <w:tc>
          <w:tcPr>
            <w:tcW w:w="1005" w:type="dxa"/>
            <w:tcMar>
              <w:left w:w="57" w:type="dxa"/>
              <w:right w:w="57" w:type="dxa"/>
            </w:tcMar>
            <w:vAlign w:val="center"/>
          </w:tcPr>
          <w:p w14:paraId="313A4DC8"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本期工程实际排放量</w:t>
            </w:r>
            <w:r w:rsidRPr="00590192">
              <w:rPr>
                <w:rFonts w:cs="Times New Roman"/>
                <w:b/>
                <w:sz w:val="15"/>
                <w:szCs w:val="15"/>
              </w:rPr>
              <w:t>(6)</w:t>
            </w:r>
          </w:p>
        </w:tc>
        <w:tc>
          <w:tcPr>
            <w:tcW w:w="934" w:type="dxa"/>
            <w:tcMar>
              <w:left w:w="57" w:type="dxa"/>
              <w:right w:w="57" w:type="dxa"/>
            </w:tcMar>
            <w:vAlign w:val="center"/>
          </w:tcPr>
          <w:p w14:paraId="24C6ADE7"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本期工程核定排放总量</w:t>
            </w:r>
            <w:r w:rsidRPr="00590192">
              <w:rPr>
                <w:rFonts w:cs="Times New Roman"/>
                <w:b/>
                <w:sz w:val="15"/>
                <w:szCs w:val="15"/>
              </w:rPr>
              <w:t>(7)</w:t>
            </w:r>
          </w:p>
        </w:tc>
        <w:tc>
          <w:tcPr>
            <w:tcW w:w="2261" w:type="dxa"/>
            <w:tcMar>
              <w:left w:w="57" w:type="dxa"/>
              <w:right w:w="57" w:type="dxa"/>
            </w:tcMar>
            <w:vAlign w:val="center"/>
          </w:tcPr>
          <w:p w14:paraId="750A2BE4"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本期工程</w:t>
            </w:r>
            <w:r w:rsidRPr="00590192">
              <w:rPr>
                <w:rFonts w:cs="Times New Roman"/>
                <w:b/>
                <w:sz w:val="15"/>
                <w:szCs w:val="15"/>
              </w:rPr>
              <w:t>“</w:t>
            </w:r>
            <w:r w:rsidRPr="00590192">
              <w:rPr>
                <w:rFonts w:cs="Times New Roman"/>
                <w:b/>
                <w:sz w:val="15"/>
                <w:szCs w:val="15"/>
              </w:rPr>
              <w:t>以新带老</w:t>
            </w:r>
            <w:r w:rsidRPr="00590192">
              <w:rPr>
                <w:rFonts w:cs="Times New Roman"/>
                <w:b/>
                <w:sz w:val="15"/>
                <w:szCs w:val="15"/>
              </w:rPr>
              <w:t>”</w:t>
            </w:r>
            <w:r w:rsidRPr="00590192">
              <w:rPr>
                <w:rFonts w:cs="Times New Roman"/>
                <w:b/>
                <w:sz w:val="15"/>
                <w:szCs w:val="15"/>
              </w:rPr>
              <w:t>削减量</w:t>
            </w:r>
            <w:r w:rsidRPr="00590192">
              <w:rPr>
                <w:rFonts w:cs="Times New Roman"/>
                <w:b/>
                <w:sz w:val="15"/>
                <w:szCs w:val="15"/>
              </w:rPr>
              <w:t>(8)</w:t>
            </w:r>
          </w:p>
        </w:tc>
        <w:tc>
          <w:tcPr>
            <w:tcW w:w="1041" w:type="dxa"/>
            <w:gridSpan w:val="2"/>
            <w:tcMar>
              <w:left w:w="57" w:type="dxa"/>
              <w:right w:w="57" w:type="dxa"/>
            </w:tcMar>
            <w:vAlign w:val="center"/>
          </w:tcPr>
          <w:p w14:paraId="2242B3C7"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全厂实际排放总量</w:t>
            </w:r>
            <w:r w:rsidRPr="00590192">
              <w:rPr>
                <w:rFonts w:cs="Times New Roman"/>
                <w:b/>
                <w:sz w:val="15"/>
                <w:szCs w:val="15"/>
              </w:rPr>
              <w:t>(9)</w:t>
            </w:r>
          </w:p>
        </w:tc>
        <w:tc>
          <w:tcPr>
            <w:tcW w:w="1063" w:type="dxa"/>
            <w:gridSpan w:val="2"/>
            <w:tcMar>
              <w:left w:w="57" w:type="dxa"/>
              <w:right w:w="57" w:type="dxa"/>
            </w:tcMar>
            <w:vAlign w:val="center"/>
          </w:tcPr>
          <w:p w14:paraId="73F7AD23"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全厂核定排放总量</w:t>
            </w:r>
            <w:r w:rsidRPr="00590192">
              <w:rPr>
                <w:rFonts w:cs="Times New Roman"/>
                <w:b/>
                <w:sz w:val="15"/>
                <w:szCs w:val="15"/>
              </w:rPr>
              <w:t>(10)</w:t>
            </w:r>
          </w:p>
        </w:tc>
        <w:tc>
          <w:tcPr>
            <w:tcW w:w="1032" w:type="dxa"/>
            <w:gridSpan w:val="2"/>
            <w:tcMar>
              <w:left w:w="57" w:type="dxa"/>
              <w:right w:w="57" w:type="dxa"/>
            </w:tcMar>
            <w:vAlign w:val="center"/>
          </w:tcPr>
          <w:p w14:paraId="7FB9FB5E"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区域平衡替代削减量</w:t>
            </w:r>
            <w:r w:rsidRPr="00590192">
              <w:rPr>
                <w:rFonts w:cs="Times New Roman"/>
                <w:b/>
                <w:sz w:val="15"/>
                <w:szCs w:val="15"/>
              </w:rPr>
              <w:t>(11)</w:t>
            </w:r>
          </w:p>
        </w:tc>
        <w:tc>
          <w:tcPr>
            <w:tcW w:w="1323" w:type="dxa"/>
            <w:tcMar>
              <w:left w:w="57" w:type="dxa"/>
              <w:right w:w="57" w:type="dxa"/>
            </w:tcMar>
            <w:vAlign w:val="center"/>
          </w:tcPr>
          <w:p w14:paraId="1CED3578"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排放增减量</w:t>
            </w:r>
            <w:r w:rsidRPr="00590192">
              <w:rPr>
                <w:rFonts w:cs="Times New Roman"/>
                <w:b/>
                <w:sz w:val="15"/>
                <w:szCs w:val="15"/>
              </w:rPr>
              <w:t>(12)</w:t>
            </w:r>
          </w:p>
        </w:tc>
      </w:tr>
      <w:tr w:rsidR="00590192" w:rsidRPr="00590192" w14:paraId="4A83F3E9" w14:textId="77777777" w:rsidTr="007447AB">
        <w:trPr>
          <w:cantSplit/>
          <w:trHeight w:val="243"/>
          <w:jc w:val="center"/>
        </w:trPr>
        <w:tc>
          <w:tcPr>
            <w:tcW w:w="598" w:type="dxa"/>
            <w:gridSpan w:val="2"/>
            <w:vMerge/>
            <w:tcMar>
              <w:left w:w="57" w:type="dxa"/>
              <w:right w:w="57" w:type="dxa"/>
            </w:tcMar>
            <w:vAlign w:val="center"/>
          </w:tcPr>
          <w:p w14:paraId="662CA196" w14:textId="77777777" w:rsidR="007A1926" w:rsidRPr="00590192" w:rsidRDefault="007A1926" w:rsidP="007A192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93FE543" w14:textId="77777777" w:rsidR="007A1926" w:rsidRPr="00590192" w:rsidRDefault="007A1926" w:rsidP="007A1926">
            <w:pPr>
              <w:spacing w:line="240" w:lineRule="exact"/>
              <w:ind w:firstLineChars="0" w:firstLine="0"/>
              <w:rPr>
                <w:rFonts w:cs="Times New Roman"/>
                <w:sz w:val="15"/>
                <w:szCs w:val="15"/>
              </w:rPr>
            </w:pPr>
            <w:r w:rsidRPr="00590192">
              <w:rPr>
                <w:rFonts w:cs="Times New Roman"/>
                <w:b/>
                <w:sz w:val="15"/>
                <w:szCs w:val="15"/>
              </w:rPr>
              <w:t>废水</w:t>
            </w:r>
          </w:p>
        </w:tc>
        <w:tc>
          <w:tcPr>
            <w:tcW w:w="828" w:type="dxa"/>
            <w:tcMar>
              <w:left w:w="57" w:type="dxa"/>
              <w:right w:w="57" w:type="dxa"/>
            </w:tcMar>
            <w:vAlign w:val="center"/>
          </w:tcPr>
          <w:p w14:paraId="034B1927" w14:textId="54D32C55" w:rsidR="007A1926" w:rsidRPr="00590192" w:rsidRDefault="007A1926" w:rsidP="007A192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310B087" w14:textId="77777777" w:rsidR="007A1926" w:rsidRPr="00590192" w:rsidRDefault="007A1926" w:rsidP="007A192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2511032" w14:textId="77777777" w:rsidR="007A1926" w:rsidRPr="00590192" w:rsidRDefault="007A1926" w:rsidP="007A192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5AE74752" w14:textId="77777777" w:rsidR="007A1926" w:rsidRPr="00590192" w:rsidRDefault="007A1926" w:rsidP="007A192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5A809F9" w14:textId="77777777" w:rsidR="007A1926" w:rsidRPr="00590192" w:rsidRDefault="007A1926" w:rsidP="007A192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A9398F5" w14:textId="75D5E5B2" w:rsidR="007A1926" w:rsidRPr="00590192" w:rsidRDefault="00610040" w:rsidP="007A1926">
            <w:pPr>
              <w:spacing w:line="240" w:lineRule="exact"/>
              <w:ind w:firstLineChars="0" w:firstLine="0"/>
              <w:jc w:val="center"/>
              <w:rPr>
                <w:rFonts w:eastAsia="宋体" w:cs="Times New Roman"/>
                <w:sz w:val="15"/>
                <w:szCs w:val="15"/>
              </w:rPr>
            </w:pPr>
            <w:r>
              <w:rPr>
                <w:rFonts w:eastAsia="宋体" w:cs="Times New Roman" w:hint="eastAsia"/>
                <w:sz w:val="15"/>
                <w:szCs w:val="15"/>
              </w:rPr>
              <w:t>0</w:t>
            </w:r>
            <w:r>
              <w:rPr>
                <w:rFonts w:eastAsia="宋体" w:cs="Times New Roman"/>
                <w:sz w:val="15"/>
                <w:szCs w:val="15"/>
              </w:rPr>
              <w:t>.090</w:t>
            </w:r>
          </w:p>
        </w:tc>
        <w:tc>
          <w:tcPr>
            <w:tcW w:w="934" w:type="dxa"/>
            <w:tcMar>
              <w:left w:w="57" w:type="dxa"/>
              <w:right w:w="57" w:type="dxa"/>
            </w:tcMar>
            <w:vAlign w:val="center"/>
          </w:tcPr>
          <w:p w14:paraId="1B5FC074" w14:textId="53861A34" w:rsidR="007A1926" w:rsidRPr="00590192" w:rsidRDefault="007A1926" w:rsidP="007A192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366E6A0" w14:textId="46C16193" w:rsidR="007A1926" w:rsidRPr="00590192" w:rsidRDefault="007A1926" w:rsidP="007A192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DAA62B6" w14:textId="7D85698E" w:rsidR="007A1926" w:rsidRPr="00590192" w:rsidRDefault="007A1926" w:rsidP="007A192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6C99D11B" w14:textId="44B7D6DD" w:rsidR="007A1926" w:rsidRPr="00590192" w:rsidRDefault="00610040" w:rsidP="007A1926">
            <w:pPr>
              <w:spacing w:line="240" w:lineRule="exact"/>
              <w:ind w:firstLineChars="0" w:firstLine="0"/>
              <w:jc w:val="center"/>
              <w:rPr>
                <w:rFonts w:cs="Times New Roman"/>
                <w:sz w:val="15"/>
                <w:szCs w:val="15"/>
              </w:rPr>
            </w:pPr>
            <w:r>
              <w:rPr>
                <w:rFonts w:eastAsia="宋体" w:cs="Times New Roman" w:hint="eastAsia"/>
                <w:sz w:val="15"/>
                <w:szCs w:val="15"/>
              </w:rPr>
              <w:t>0</w:t>
            </w:r>
            <w:r>
              <w:rPr>
                <w:rFonts w:eastAsia="宋体" w:cs="Times New Roman"/>
                <w:sz w:val="15"/>
                <w:szCs w:val="15"/>
              </w:rPr>
              <w:t>.108</w:t>
            </w:r>
          </w:p>
        </w:tc>
        <w:tc>
          <w:tcPr>
            <w:tcW w:w="1032" w:type="dxa"/>
            <w:gridSpan w:val="2"/>
            <w:tcMar>
              <w:left w:w="57" w:type="dxa"/>
              <w:right w:w="57" w:type="dxa"/>
            </w:tcMar>
            <w:vAlign w:val="center"/>
          </w:tcPr>
          <w:p w14:paraId="63F7F5B6" w14:textId="77777777" w:rsidR="007A1926" w:rsidRPr="00590192" w:rsidRDefault="007A1926" w:rsidP="007A192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A9A3F87" w14:textId="7480E7D0" w:rsidR="007A1926" w:rsidRPr="00590192" w:rsidRDefault="007A1926" w:rsidP="007A1926">
            <w:pPr>
              <w:spacing w:line="240" w:lineRule="exact"/>
              <w:ind w:firstLineChars="0" w:firstLine="0"/>
              <w:jc w:val="center"/>
              <w:rPr>
                <w:rFonts w:cs="Times New Roman"/>
                <w:sz w:val="15"/>
                <w:szCs w:val="15"/>
              </w:rPr>
            </w:pPr>
          </w:p>
        </w:tc>
      </w:tr>
      <w:tr w:rsidR="00590192" w:rsidRPr="00590192" w14:paraId="3E1EF5FF" w14:textId="77777777" w:rsidTr="007447AB">
        <w:trPr>
          <w:cantSplit/>
          <w:trHeight w:val="242"/>
          <w:jc w:val="center"/>
        </w:trPr>
        <w:tc>
          <w:tcPr>
            <w:tcW w:w="598" w:type="dxa"/>
            <w:gridSpan w:val="2"/>
            <w:vMerge/>
            <w:tcMar>
              <w:left w:w="57" w:type="dxa"/>
              <w:right w:w="57" w:type="dxa"/>
            </w:tcMar>
          </w:tcPr>
          <w:p w14:paraId="433111A1" w14:textId="77777777" w:rsidR="007A1926" w:rsidRPr="00590192" w:rsidRDefault="007A1926" w:rsidP="007A192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C7E1B1D" w14:textId="77777777" w:rsidR="007A1926" w:rsidRPr="00590192" w:rsidRDefault="007A1926" w:rsidP="007A1926">
            <w:pPr>
              <w:spacing w:line="240" w:lineRule="exact"/>
              <w:ind w:firstLineChars="0" w:firstLine="0"/>
              <w:rPr>
                <w:rFonts w:cs="Times New Roman"/>
                <w:b/>
                <w:sz w:val="15"/>
                <w:szCs w:val="15"/>
              </w:rPr>
            </w:pPr>
            <w:r w:rsidRPr="00590192">
              <w:rPr>
                <w:rFonts w:cs="Times New Roman"/>
                <w:b/>
                <w:sz w:val="15"/>
                <w:szCs w:val="15"/>
              </w:rPr>
              <w:t>化学需氧量</w:t>
            </w:r>
          </w:p>
        </w:tc>
        <w:tc>
          <w:tcPr>
            <w:tcW w:w="828" w:type="dxa"/>
            <w:tcMar>
              <w:left w:w="57" w:type="dxa"/>
              <w:right w:w="57" w:type="dxa"/>
            </w:tcMar>
            <w:vAlign w:val="center"/>
          </w:tcPr>
          <w:p w14:paraId="1CE30845" w14:textId="445893D8" w:rsidR="007A1926" w:rsidRPr="00590192" w:rsidRDefault="007A1926" w:rsidP="007A192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4CC105A6" w14:textId="77777777" w:rsidR="007A1926" w:rsidRPr="00590192" w:rsidRDefault="007A1926" w:rsidP="007A192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4028F31" w14:textId="77777777" w:rsidR="007A1926" w:rsidRPr="00590192" w:rsidRDefault="007A1926" w:rsidP="007A1926">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13C1522" w14:textId="77777777" w:rsidR="007A1926" w:rsidRPr="00590192" w:rsidRDefault="007A1926" w:rsidP="007A1926">
            <w:pPr>
              <w:spacing w:line="240" w:lineRule="exact"/>
              <w:ind w:firstLineChars="0" w:firstLine="0"/>
              <w:jc w:val="center"/>
              <w:rPr>
                <w:rFonts w:eastAsia="宋体" w:cs="Times New Roman"/>
                <w:sz w:val="15"/>
                <w:szCs w:val="15"/>
              </w:rPr>
            </w:pPr>
          </w:p>
        </w:tc>
        <w:tc>
          <w:tcPr>
            <w:tcW w:w="1463" w:type="dxa"/>
            <w:gridSpan w:val="2"/>
            <w:tcMar>
              <w:left w:w="57" w:type="dxa"/>
              <w:right w:w="57" w:type="dxa"/>
            </w:tcMar>
            <w:vAlign w:val="center"/>
          </w:tcPr>
          <w:p w14:paraId="49037405" w14:textId="77777777" w:rsidR="007A1926" w:rsidRPr="00590192" w:rsidRDefault="007A1926" w:rsidP="007A1926">
            <w:pPr>
              <w:spacing w:line="240" w:lineRule="exact"/>
              <w:ind w:firstLineChars="0" w:firstLine="0"/>
              <w:jc w:val="center"/>
              <w:rPr>
                <w:rFonts w:eastAsia="宋体" w:cs="Times New Roman"/>
                <w:sz w:val="15"/>
                <w:szCs w:val="15"/>
              </w:rPr>
            </w:pPr>
          </w:p>
        </w:tc>
        <w:tc>
          <w:tcPr>
            <w:tcW w:w="1005" w:type="dxa"/>
            <w:tcMar>
              <w:left w:w="57" w:type="dxa"/>
              <w:right w:w="57" w:type="dxa"/>
            </w:tcMar>
            <w:vAlign w:val="center"/>
          </w:tcPr>
          <w:p w14:paraId="2486C646" w14:textId="2FFB7DBC" w:rsidR="007A1926" w:rsidRPr="00590192" w:rsidRDefault="00610040" w:rsidP="007A1926">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.045</w:t>
            </w:r>
          </w:p>
        </w:tc>
        <w:tc>
          <w:tcPr>
            <w:tcW w:w="934" w:type="dxa"/>
            <w:tcMar>
              <w:left w:w="57" w:type="dxa"/>
              <w:right w:w="57" w:type="dxa"/>
            </w:tcMar>
            <w:vAlign w:val="center"/>
          </w:tcPr>
          <w:p w14:paraId="617138D4" w14:textId="5AA82FFB" w:rsidR="007A1926" w:rsidRPr="00590192" w:rsidRDefault="007A1926" w:rsidP="007A192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F9E0F35" w14:textId="03C91853" w:rsidR="007A1926" w:rsidRPr="00590192" w:rsidRDefault="007A1926" w:rsidP="007A192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DBA3732" w14:textId="022F58C0" w:rsidR="007A1926" w:rsidRPr="00590192" w:rsidRDefault="007A1926" w:rsidP="007A192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6BE47C49" w14:textId="0C68BF8A" w:rsidR="007A1926" w:rsidRPr="00590192" w:rsidRDefault="00610040" w:rsidP="007A1926">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.054</w:t>
            </w:r>
          </w:p>
        </w:tc>
        <w:tc>
          <w:tcPr>
            <w:tcW w:w="1032" w:type="dxa"/>
            <w:gridSpan w:val="2"/>
            <w:tcMar>
              <w:left w:w="57" w:type="dxa"/>
              <w:right w:w="57" w:type="dxa"/>
            </w:tcMar>
            <w:vAlign w:val="center"/>
          </w:tcPr>
          <w:p w14:paraId="3780F7ED" w14:textId="77777777" w:rsidR="007A1926" w:rsidRPr="00590192" w:rsidRDefault="007A1926" w:rsidP="007A192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9B41F3A" w14:textId="230E00A3" w:rsidR="007A1926" w:rsidRPr="00590192" w:rsidRDefault="007A1926" w:rsidP="007A1926">
            <w:pPr>
              <w:spacing w:line="240" w:lineRule="exact"/>
              <w:ind w:firstLineChars="0" w:firstLine="0"/>
              <w:jc w:val="center"/>
              <w:rPr>
                <w:rFonts w:cs="Times New Roman"/>
                <w:sz w:val="15"/>
                <w:szCs w:val="15"/>
              </w:rPr>
            </w:pPr>
          </w:p>
        </w:tc>
      </w:tr>
      <w:tr w:rsidR="00590192" w:rsidRPr="00590192" w14:paraId="32683385" w14:textId="77777777" w:rsidTr="007447AB">
        <w:trPr>
          <w:cantSplit/>
          <w:trHeight w:val="290"/>
          <w:jc w:val="center"/>
        </w:trPr>
        <w:tc>
          <w:tcPr>
            <w:tcW w:w="598" w:type="dxa"/>
            <w:gridSpan w:val="2"/>
            <w:vMerge/>
            <w:tcMar>
              <w:left w:w="57" w:type="dxa"/>
              <w:right w:w="57" w:type="dxa"/>
            </w:tcMar>
          </w:tcPr>
          <w:p w14:paraId="44D01021" w14:textId="77777777" w:rsidR="007A1926" w:rsidRPr="00590192" w:rsidRDefault="007A1926" w:rsidP="007A192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D078951" w14:textId="77777777" w:rsidR="007A1926" w:rsidRPr="00590192" w:rsidRDefault="007A1926" w:rsidP="007A1926">
            <w:pPr>
              <w:spacing w:line="240" w:lineRule="exact"/>
              <w:ind w:firstLineChars="0" w:firstLine="0"/>
              <w:rPr>
                <w:rFonts w:cs="Times New Roman"/>
                <w:b/>
                <w:sz w:val="15"/>
                <w:szCs w:val="15"/>
              </w:rPr>
            </w:pPr>
            <w:r w:rsidRPr="00590192">
              <w:rPr>
                <w:rFonts w:cs="Times New Roman"/>
                <w:b/>
                <w:sz w:val="15"/>
                <w:szCs w:val="15"/>
              </w:rPr>
              <w:t>氨氮</w:t>
            </w:r>
          </w:p>
        </w:tc>
        <w:tc>
          <w:tcPr>
            <w:tcW w:w="828" w:type="dxa"/>
            <w:tcMar>
              <w:left w:w="57" w:type="dxa"/>
              <w:right w:w="57" w:type="dxa"/>
            </w:tcMar>
            <w:vAlign w:val="center"/>
          </w:tcPr>
          <w:p w14:paraId="252BE5A2" w14:textId="152C8C94" w:rsidR="007A1926" w:rsidRPr="00590192" w:rsidRDefault="007A1926" w:rsidP="007A192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20153F69" w14:textId="77777777" w:rsidR="007A1926" w:rsidRPr="00590192" w:rsidRDefault="007A1926" w:rsidP="007A192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A2E6487" w14:textId="77777777" w:rsidR="007A1926" w:rsidRPr="00590192" w:rsidRDefault="007A1926" w:rsidP="007A1926">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0D37087" w14:textId="77777777" w:rsidR="007A1926" w:rsidRPr="00590192" w:rsidRDefault="007A1926" w:rsidP="007A192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A90AA96" w14:textId="77777777" w:rsidR="007A1926" w:rsidRPr="00590192" w:rsidRDefault="007A1926" w:rsidP="007A192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3AECF12B" w14:textId="351D24A6" w:rsidR="007A1926" w:rsidRPr="00590192" w:rsidRDefault="00610040" w:rsidP="007A1926">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.005</w:t>
            </w:r>
          </w:p>
        </w:tc>
        <w:tc>
          <w:tcPr>
            <w:tcW w:w="934" w:type="dxa"/>
            <w:tcMar>
              <w:left w:w="57" w:type="dxa"/>
              <w:right w:w="57" w:type="dxa"/>
            </w:tcMar>
            <w:vAlign w:val="center"/>
          </w:tcPr>
          <w:p w14:paraId="2EECCCB3" w14:textId="01458A07" w:rsidR="007A1926" w:rsidRPr="00590192" w:rsidRDefault="007A1926" w:rsidP="007A192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D75ACD8" w14:textId="54B6EC69" w:rsidR="007A1926" w:rsidRPr="00590192" w:rsidRDefault="007A1926" w:rsidP="007A192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674AEB0" w14:textId="6D6C65AF" w:rsidR="007A1926" w:rsidRPr="00590192" w:rsidRDefault="007A1926" w:rsidP="007A192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355E7612" w14:textId="28DC8DD3" w:rsidR="007A1926" w:rsidRPr="00590192" w:rsidRDefault="00610040" w:rsidP="007A1926">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.005</w:t>
            </w:r>
          </w:p>
        </w:tc>
        <w:tc>
          <w:tcPr>
            <w:tcW w:w="1032" w:type="dxa"/>
            <w:gridSpan w:val="2"/>
            <w:tcMar>
              <w:left w:w="57" w:type="dxa"/>
              <w:right w:w="57" w:type="dxa"/>
            </w:tcMar>
            <w:vAlign w:val="center"/>
          </w:tcPr>
          <w:p w14:paraId="03E46C1B" w14:textId="77777777" w:rsidR="007A1926" w:rsidRPr="00590192" w:rsidRDefault="007A1926" w:rsidP="007A192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D13F9EF" w14:textId="1E83CFD4" w:rsidR="007A1926" w:rsidRPr="00590192" w:rsidRDefault="007A1926" w:rsidP="007A1926">
            <w:pPr>
              <w:spacing w:line="240" w:lineRule="exact"/>
              <w:ind w:firstLineChars="0" w:firstLine="0"/>
              <w:jc w:val="center"/>
              <w:rPr>
                <w:rFonts w:cs="Times New Roman"/>
                <w:sz w:val="15"/>
                <w:szCs w:val="15"/>
              </w:rPr>
            </w:pPr>
          </w:p>
        </w:tc>
      </w:tr>
      <w:tr w:rsidR="00590192" w:rsidRPr="00590192" w14:paraId="2F8629F4" w14:textId="77777777" w:rsidTr="007447AB">
        <w:trPr>
          <w:cantSplit/>
          <w:trHeight w:val="19"/>
          <w:jc w:val="center"/>
        </w:trPr>
        <w:tc>
          <w:tcPr>
            <w:tcW w:w="598" w:type="dxa"/>
            <w:gridSpan w:val="2"/>
            <w:vMerge/>
            <w:tcMar>
              <w:left w:w="57" w:type="dxa"/>
              <w:right w:w="57" w:type="dxa"/>
            </w:tcMar>
          </w:tcPr>
          <w:p w14:paraId="628D4C28" w14:textId="77777777" w:rsidR="006031A2" w:rsidRPr="00590192"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61AF8860" w14:textId="77777777" w:rsidR="006031A2" w:rsidRPr="00590192" w:rsidRDefault="006031A2" w:rsidP="006031A2">
            <w:pPr>
              <w:spacing w:line="240" w:lineRule="exact"/>
              <w:ind w:firstLineChars="0" w:firstLine="0"/>
              <w:rPr>
                <w:rFonts w:cs="Times New Roman"/>
                <w:b/>
                <w:sz w:val="15"/>
                <w:szCs w:val="15"/>
              </w:rPr>
            </w:pPr>
            <w:r w:rsidRPr="00590192">
              <w:rPr>
                <w:rFonts w:cs="Times New Roman"/>
                <w:b/>
                <w:sz w:val="15"/>
                <w:szCs w:val="15"/>
              </w:rPr>
              <w:t>石油类</w:t>
            </w:r>
          </w:p>
        </w:tc>
        <w:tc>
          <w:tcPr>
            <w:tcW w:w="828" w:type="dxa"/>
            <w:tcMar>
              <w:left w:w="57" w:type="dxa"/>
              <w:right w:w="57" w:type="dxa"/>
            </w:tcMar>
            <w:vAlign w:val="center"/>
          </w:tcPr>
          <w:p w14:paraId="260FAFA8" w14:textId="77777777" w:rsidR="006031A2" w:rsidRPr="00590192"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42D27F45" w14:textId="77777777" w:rsidR="006031A2" w:rsidRPr="00590192"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0695F99" w14:textId="77777777" w:rsidR="006031A2" w:rsidRPr="00590192"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058528C8" w14:textId="77777777" w:rsidR="006031A2" w:rsidRPr="00590192"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07A3CF9" w14:textId="77777777" w:rsidR="006031A2" w:rsidRPr="00590192"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C81FEC3" w14:textId="77777777" w:rsidR="006031A2" w:rsidRPr="00590192"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21764AB" w14:textId="77777777" w:rsidR="006031A2" w:rsidRPr="00590192"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67DC831" w14:textId="77777777" w:rsidR="006031A2" w:rsidRPr="00590192"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275D1FF" w14:textId="77777777" w:rsidR="006031A2" w:rsidRPr="00590192"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5D060771" w14:textId="77777777" w:rsidR="006031A2" w:rsidRPr="00590192"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4B5851CB" w14:textId="77777777" w:rsidR="006031A2" w:rsidRPr="00590192"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646A720" w14:textId="77777777" w:rsidR="006031A2" w:rsidRPr="00590192" w:rsidRDefault="006031A2" w:rsidP="006031A2">
            <w:pPr>
              <w:spacing w:line="240" w:lineRule="exact"/>
              <w:ind w:firstLineChars="0" w:firstLine="0"/>
              <w:jc w:val="center"/>
              <w:rPr>
                <w:rFonts w:cs="Times New Roman"/>
                <w:sz w:val="15"/>
                <w:szCs w:val="15"/>
              </w:rPr>
            </w:pPr>
          </w:p>
        </w:tc>
      </w:tr>
      <w:tr w:rsidR="00590192" w:rsidRPr="00590192" w14:paraId="03E6FA5B" w14:textId="77777777" w:rsidTr="007447AB">
        <w:trPr>
          <w:cantSplit/>
          <w:trHeight w:val="242"/>
          <w:jc w:val="center"/>
        </w:trPr>
        <w:tc>
          <w:tcPr>
            <w:tcW w:w="598" w:type="dxa"/>
            <w:gridSpan w:val="2"/>
            <w:vMerge/>
            <w:tcMar>
              <w:left w:w="57" w:type="dxa"/>
              <w:right w:w="57" w:type="dxa"/>
            </w:tcMar>
          </w:tcPr>
          <w:p w14:paraId="49043960" w14:textId="77777777" w:rsidR="006031A2" w:rsidRPr="00590192"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219F982" w14:textId="77777777" w:rsidR="006031A2" w:rsidRPr="00590192" w:rsidRDefault="006031A2" w:rsidP="006031A2">
            <w:pPr>
              <w:spacing w:line="240" w:lineRule="exact"/>
              <w:ind w:firstLineChars="0" w:firstLine="0"/>
              <w:rPr>
                <w:rFonts w:eastAsia="黑体" w:cs="Times New Roman"/>
                <w:b/>
                <w:sz w:val="15"/>
                <w:szCs w:val="15"/>
              </w:rPr>
            </w:pPr>
            <w:r w:rsidRPr="00590192">
              <w:rPr>
                <w:rFonts w:cs="Times New Roman"/>
                <w:b/>
                <w:sz w:val="15"/>
                <w:szCs w:val="15"/>
              </w:rPr>
              <w:t>废气</w:t>
            </w:r>
          </w:p>
        </w:tc>
        <w:tc>
          <w:tcPr>
            <w:tcW w:w="828" w:type="dxa"/>
            <w:tcMar>
              <w:left w:w="57" w:type="dxa"/>
              <w:right w:w="57" w:type="dxa"/>
            </w:tcMar>
            <w:vAlign w:val="center"/>
          </w:tcPr>
          <w:p w14:paraId="7985BDB3" w14:textId="77777777" w:rsidR="006031A2" w:rsidRPr="00590192"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ACB7530" w14:textId="77777777" w:rsidR="006031A2" w:rsidRPr="00590192"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A5B8157" w14:textId="77777777" w:rsidR="006031A2" w:rsidRPr="00590192"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37DA458" w14:textId="77777777" w:rsidR="006031A2" w:rsidRPr="00590192"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3616B796" w14:textId="77777777" w:rsidR="006031A2" w:rsidRPr="00590192"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08DB376" w14:textId="77777777" w:rsidR="006031A2" w:rsidRPr="00590192"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72A71A8" w14:textId="77777777" w:rsidR="006031A2" w:rsidRPr="00590192"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32573849" w14:textId="77777777" w:rsidR="006031A2" w:rsidRPr="00590192"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71724E8" w14:textId="77777777" w:rsidR="006031A2" w:rsidRPr="00590192"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2DEFB0B3" w14:textId="77777777" w:rsidR="006031A2" w:rsidRPr="00590192"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5A8364" w14:textId="77777777" w:rsidR="006031A2" w:rsidRPr="00590192"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E6F6E4B" w14:textId="77777777" w:rsidR="006031A2" w:rsidRPr="00590192" w:rsidRDefault="006031A2" w:rsidP="006031A2">
            <w:pPr>
              <w:spacing w:line="240" w:lineRule="exact"/>
              <w:ind w:firstLineChars="0" w:firstLine="0"/>
              <w:jc w:val="center"/>
              <w:rPr>
                <w:rFonts w:cs="Times New Roman"/>
                <w:sz w:val="15"/>
                <w:szCs w:val="15"/>
              </w:rPr>
            </w:pPr>
          </w:p>
        </w:tc>
      </w:tr>
      <w:tr w:rsidR="00590192" w:rsidRPr="00590192" w14:paraId="5324A191" w14:textId="77777777" w:rsidTr="007447AB">
        <w:trPr>
          <w:cantSplit/>
          <w:trHeight w:val="19"/>
          <w:jc w:val="center"/>
        </w:trPr>
        <w:tc>
          <w:tcPr>
            <w:tcW w:w="598" w:type="dxa"/>
            <w:gridSpan w:val="2"/>
            <w:vMerge/>
            <w:tcMar>
              <w:left w:w="57" w:type="dxa"/>
              <w:right w:w="57" w:type="dxa"/>
            </w:tcMar>
          </w:tcPr>
          <w:p w14:paraId="4F1F36FF" w14:textId="77777777" w:rsidR="006031A2" w:rsidRPr="00590192"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B8DA87A" w14:textId="77777777" w:rsidR="006031A2" w:rsidRPr="00590192" w:rsidRDefault="006031A2" w:rsidP="006031A2">
            <w:pPr>
              <w:spacing w:line="240" w:lineRule="exact"/>
              <w:ind w:firstLineChars="0" w:firstLine="0"/>
              <w:rPr>
                <w:rFonts w:cs="Times New Roman"/>
                <w:b/>
                <w:sz w:val="15"/>
                <w:szCs w:val="15"/>
              </w:rPr>
            </w:pPr>
            <w:r w:rsidRPr="00590192">
              <w:rPr>
                <w:rFonts w:cs="Times New Roman"/>
                <w:b/>
                <w:sz w:val="15"/>
                <w:szCs w:val="15"/>
              </w:rPr>
              <w:t>二氧化硫</w:t>
            </w:r>
          </w:p>
        </w:tc>
        <w:tc>
          <w:tcPr>
            <w:tcW w:w="828" w:type="dxa"/>
            <w:tcMar>
              <w:left w:w="57" w:type="dxa"/>
              <w:right w:w="57" w:type="dxa"/>
            </w:tcMar>
            <w:vAlign w:val="center"/>
          </w:tcPr>
          <w:p w14:paraId="04855A58" w14:textId="77777777" w:rsidR="006031A2" w:rsidRPr="00590192"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AE78590" w14:textId="77777777" w:rsidR="006031A2" w:rsidRPr="00590192"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EFBA380" w14:textId="77777777" w:rsidR="006031A2" w:rsidRPr="00590192"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46BC5C90" w14:textId="77777777" w:rsidR="006031A2" w:rsidRPr="00590192"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4337CBEA" w14:textId="77777777" w:rsidR="006031A2" w:rsidRPr="00590192"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E96B469" w14:textId="00DCD87E" w:rsidR="006031A2" w:rsidRPr="00590192"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06940946" w14:textId="77777777" w:rsidR="006031A2" w:rsidRPr="00590192"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78346FD5" w14:textId="77777777" w:rsidR="006031A2" w:rsidRPr="00590192"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B3416F" w14:textId="7285E3A8" w:rsidR="006031A2" w:rsidRPr="00590192"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DE1E6F7" w14:textId="64FD07EB" w:rsidR="006031A2" w:rsidRPr="00590192"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E664894" w14:textId="77777777" w:rsidR="006031A2" w:rsidRPr="00590192"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4FB2E1C" w14:textId="77777777" w:rsidR="006031A2" w:rsidRPr="00590192" w:rsidRDefault="006031A2" w:rsidP="006031A2">
            <w:pPr>
              <w:spacing w:line="240" w:lineRule="exact"/>
              <w:ind w:firstLineChars="0" w:firstLine="0"/>
              <w:jc w:val="center"/>
              <w:rPr>
                <w:rFonts w:cs="Times New Roman"/>
                <w:sz w:val="15"/>
                <w:szCs w:val="15"/>
              </w:rPr>
            </w:pPr>
          </w:p>
        </w:tc>
      </w:tr>
      <w:tr w:rsidR="00590192" w:rsidRPr="00590192" w14:paraId="5BACFFB9" w14:textId="77777777" w:rsidTr="007447AB">
        <w:trPr>
          <w:cantSplit/>
          <w:trHeight w:val="19"/>
          <w:jc w:val="center"/>
        </w:trPr>
        <w:tc>
          <w:tcPr>
            <w:tcW w:w="598" w:type="dxa"/>
            <w:gridSpan w:val="2"/>
            <w:vMerge/>
            <w:tcMar>
              <w:left w:w="57" w:type="dxa"/>
              <w:right w:w="57" w:type="dxa"/>
            </w:tcMar>
          </w:tcPr>
          <w:p w14:paraId="3F5716C3" w14:textId="77777777" w:rsidR="006031A2" w:rsidRPr="00590192"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0B10FD93" w14:textId="5E61D2DC" w:rsidR="006031A2" w:rsidRPr="00590192" w:rsidRDefault="007A1926" w:rsidP="006031A2">
            <w:pPr>
              <w:spacing w:line="240" w:lineRule="exact"/>
              <w:ind w:firstLineChars="0" w:firstLine="0"/>
              <w:rPr>
                <w:rFonts w:cs="Times New Roman"/>
                <w:b/>
                <w:sz w:val="15"/>
                <w:szCs w:val="15"/>
              </w:rPr>
            </w:pPr>
            <w:r w:rsidRPr="00590192">
              <w:rPr>
                <w:rFonts w:cs="Times New Roman"/>
                <w:b/>
                <w:sz w:val="15"/>
                <w:szCs w:val="15"/>
              </w:rPr>
              <w:t>氮氧化物</w:t>
            </w:r>
          </w:p>
        </w:tc>
        <w:tc>
          <w:tcPr>
            <w:tcW w:w="828" w:type="dxa"/>
            <w:tcMar>
              <w:left w:w="57" w:type="dxa"/>
              <w:right w:w="57" w:type="dxa"/>
            </w:tcMar>
            <w:vAlign w:val="center"/>
          </w:tcPr>
          <w:p w14:paraId="25DCB5DD" w14:textId="77777777" w:rsidR="006031A2" w:rsidRPr="00590192"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F39A160" w14:textId="77777777" w:rsidR="006031A2" w:rsidRPr="00590192"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0F09B4C" w14:textId="77777777" w:rsidR="006031A2" w:rsidRPr="00590192"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8267A9" w14:textId="77777777" w:rsidR="006031A2" w:rsidRPr="00590192"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ACF88F4" w14:textId="77777777" w:rsidR="006031A2" w:rsidRPr="00590192"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56C5AD5A" w14:textId="336A00F6" w:rsidR="006031A2" w:rsidRPr="00590192" w:rsidRDefault="006031A2" w:rsidP="006031A2">
            <w:pPr>
              <w:spacing w:line="240" w:lineRule="exact"/>
              <w:ind w:firstLineChars="0" w:firstLine="0"/>
              <w:jc w:val="center"/>
              <w:rPr>
                <w:rFonts w:eastAsia="宋体" w:cs="Times New Roman"/>
                <w:sz w:val="15"/>
                <w:szCs w:val="15"/>
              </w:rPr>
            </w:pPr>
          </w:p>
        </w:tc>
        <w:tc>
          <w:tcPr>
            <w:tcW w:w="934" w:type="dxa"/>
            <w:tcMar>
              <w:left w:w="57" w:type="dxa"/>
              <w:right w:w="57" w:type="dxa"/>
            </w:tcMar>
            <w:vAlign w:val="center"/>
          </w:tcPr>
          <w:p w14:paraId="78983A6F" w14:textId="2F76F83D" w:rsidR="006031A2" w:rsidRPr="00590192"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0306A9AA" w14:textId="77777777" w:rsidR="006031A2" w:rsidRPr="00590192"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1A7A39E" w14:textId="157BA955" w:rsidR="006031A2" w:rsidRPr="00590192"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73CBB79" w14:textId="5A25BE14" w:rsidR="006031A2" w:rsidRPr="00590192" w:rsidRDefault="006031A2" w:rsidP="006031A2">
            <w:pPr>
              <w:spacing w:line="240" w:lineRule="exact"/>
              <w:ind w:firstLineChars="0" w:firstLine="0"/>
              <w:jc w:val="center"/>
              <w:rPr>
                <w:rFonts w:eastAsia="宋体" w:cs="Times New Roman"/>
                <w:sz w:val="15"/>
                <w:szCs w:val="15"/>
              </w:rPr>
            </w:pPr>
          </w:p>
        </w:tc>
        <w:tc>
          <w:tcPr>
            <w:tcW w:w="1032" w:type="dxa"/>
            <w:gridSpan w:val="2"/>
            <w:tcMar>
              <w:left w:w="57" w:type="dxa"/>
              <w:right w:w="57" w:type="dxa"/>
            </w:tcMar>
            <w:vAlign w:val="center"/>
          </w:tcPr>
          <w:p w14:paraId="3FF0B79F" w14:textId="77777777" w:rsidR="006031A2" w:rsidRPr="00590192"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0C11E1D" w14:textId="77777777" w:rsidR="006031A2" w:rsidRPr="00590192" w:rsidRDefault="006031A2" w:rsidP="006031A2">
            <w:pPr>
              <w:spacing w:line="240" w:lineRule="exact"/>
              <w:ind w:firstLineChars="0" w:firstLine="0"/>
              <w:jc w:val="center"/>
              <w:rPr>
                <w:rFonts w:eastAsia="宋体" w:cs="Times New Roman"/>
                <w:sz w:val="15"/>
                <w:szCs w:val="15"/>
              </w:rPr>
            </w:pPr>
          </w:p>
        </w:tc>
      </w:tr>
      <w:tr w:rsidR="00590192" w:rsidRPr="00590192" w14:paraId="28EF9667" w14:textId="77777777" w:rsidTr="007447AB">
        <w:trPr>
          <w:cantSplit/>
          <w:trHeight w:val="19"/>
          <w:jc w:val="center"/>
        </w:trPr>
        <w:tc>
          <w:tcPr>
            <w:tcW w:w="598" w:type="dxa"/>
            <w:gridSpan w:val="2"/>
            <w:vMerge/>
            <w:tcMar>
              <w:left w:w="57" w:type="dxa"/>
              <w:right w:w="57" w:type="dxa"/>
            </w:tcMar>
          </w:tcPr>
          <w:p w14:paraId="16DB3719" w14:textId="77777777" w:rsidR="004404DA" w:rsidRPr="00590192" w:rsidRDefault="004404DA" w:rsidP="004404DA">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2DD7A38" w14:textId="6AD655C7" w:rsidR="004404DA" w:rsidRPr="00590192" w:rsidRDefault="004404DA" w:rsidP="004404DA">
            <w:pPr>
              <w:spacing w:line="240" w:lineRule="exact"/>
              <w:ind w:firstLineChars="0" w:firstLine="0"/>
              <w:rPr>
                <w:rFonts w:cs="Times New Roman"/>
                <w:b/>
                <w:sz w:val="15"/>
                <w:szCs w:val="15"/>
              </w:rPr>
            </w:pPr>
            <w:r w:rsidRPr="00590192">
              <w:rPr>
                <w:rFonts w:cs="Times New Roman"/>
                <w:b/>
                <w:sz w:val="15"/>
                <w:szCs w:val="15"/>
              </w:rPr>
              <w:t>工业</w:t>
            </w:r>
            <w:r w:rsidR="007A1926" w:rsidRPr="00590192">
              <w:rPr>
                <w:rFonts w:cs="Times New Roman" w:hint="eastAsia"/>
                <w:b/>
                <w:sz w:val="15"/>
                <w:szCs w:val="15"/>
              </w:rPr>
              <w:t>烟</w:t>
            </w:r>
            <w:r w:rsidRPr="00590192">
              <w:rPr>
                <w:rFonts w:cs="Times New Roman"/>
                <w:b/>
                <w:sz w:val="15"/>
                <w:szCs w:val="15"/>
              </w:rPr>
              <w:t>粉尘</w:t>
            </w:r>
          </w:p>
        </w:tc>
        <w:tc>
          <w:tcPr>
            <w:tcW w:w="828" w:type="dxa"/>
            <w:tcMar>
              <w:left w:w="57" w:type="dxa"/>
              <w:right w:w="57" w:type="dxa"/>
            </w:tcMar>
            <w:vAlign w:val="center"/>
          </w:tcPr>
          <w:p w14:paraId="35A6A2C4" w14:textId="3B1ED46B" w:rsidR="004404DA" w:rsidRPr="00590192" w:rsidRDefault="004404DA" w:rsidP="004404DA">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4BF0CBF" w14:textId="77777777" w:rsidR="004404DA" w:rsidRPr="00590192" w:rsidRDefault="004404DA" w:rsidP="004404DA">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8E988" w14:textId="77777777" w:rsidR="004404DA" w:rsidRPr="00590192" w:rsidRDefault="004404DA" w:rsidP="004404DA">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E03E0B2" w14:textId="77777777" w:rsidR="004404DA" w:rsidRPr="00590192" w:rsidRDefault="004404DA" w:rsidP="004404DA">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5CFE1C8" w14:textId="77777777" w:rsidR="004404DA" w:rsidRPr="00590192" w:rsidRDefault="004404DA" w:rsidP="004404DA">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73159CAE" w14:textId="04B3B723" w:rsidR="004404DA" w:rsidRPr="00590192" w:rsidRDefault="004404DA" w:rsidP="004404DA">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1F28B60D" w14:textId="0E4433A7" w:rsidR="004404DA" w:rsidRPr="00590192" w:rsidRDefault="004404DA" w:rsidP="004404DA">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77DCC77E" w14:textId="08986432" w:rsidR="004404DA" w:rsidRPr="00590192" w:rsidRDefault="004404DA" w:rsidP="004404D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BDE2482" w14:textId="441BDAC0" w:rsidR="004404DA" w:rsidRPr="00590192" w:rsidRDefault="004404DA" w:rsidP="004404DA">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42B7342" w14:textId="74F9DAD5" w:rsidR="004404DA" w:rsidRPr="00590192" w:rsidRDefault="004404DA" w:rsidP="004404DA">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1F17155" w14:textId="5849E99B" w:rsidR="004404DA" w:rsidRPr="00590192" w:rsidRDefault="004404DA" w:rsidP="004404DA">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695B939" w14:textId="15C8ED72" w:rsidR="004404DA" w:rsidRPr="00590192" w:rsidRDefault="004404DA" w:rsidP="004404DA">
            <w:pPr>
              <w:spacing w:line="240" w:lineRule="exact"/>
              <w:ind w:firstLineChars="0" w:firstLine="0"/>
              <w:jc w:val="center"/>
              <w:rPr>
                <w:rFonts w:cs="Times New Roman"/>
                <w:sz w:val="15"/>
                <w:szCs w:val="15"/>
              </w:rPr>
            </w:pPr>
          </w:p>
        </w:tc>
      </w:tr>
      <w:tr w:rsidR="00590192" w:rsidRPr="00590192" w14:paraId="6046EA27" w14:textId="77777777" w:rsidTr="007447AB">
        <w:trPr>
          <w:cantSplit/>
          <w:trHeight w:val="19"/>
          <w:jc w:val="center"/>
        </w:trPr>
        <w:tc>
          <w:tcPr>
            <w:tcW w:w="598" w:type="dxa"/>
            <w:gridSpan w:val="2"/>
            <w:vMerge/>
            <w:tcMar>
              <w:left w:w="57" w:type="dxa"/>
              <w:right w:w="57" w:type="dxa"/>
            </w:tcMar>
          </w:tcPr>
          <w:p w14:paraId="30A8AA8C" w14:textId="77777777" w:rsidR="004404DA" w:rsidRPr="00590192" w:rsidRDefault="004404DA" w:rsidP="004404DA">
            <w:pPr>
              <w:spacing w:line="240" w:lineRule="exact"/>
              <w:ind w:firstLineChars="0" w:firstLine="0"/>
              <w:rPr>
                <w:rFonts w:cs="Times New Roman"/>
                <w:sz w:val="15"/>
                <w:szCs w:val="15"/>
              </w:rPr>
            </w:pPr>
          </w:p>
        </w:tc>
        <w:tc>
          <w:tcPr>
            <w:tcW w:w="1178" w:type="dxa"/>
            <w:vMerge w:val="restart"/>
            <w:tcMar>
              <w:left w:w="57" w:type="dxa"/>
              <w:right w:w="57" w:type="dxa"/>
            </w:tcMar>
          </w:tcPr>
          <w:p w14:paraId="51A39A98" w14:textId="77777777" w:rsidR="004404DA" w:rsidRPr="00590192" w:rsidRDefault="004404DA" w:rsidP="004404DA">
            <w:pPr>
              <w:spacing w:line="240" w:lineRule="exact"/>
              <w:ind w:firstLineChars="0" w:firstLine="0"/>
              <w:rPr>
                <w:rFonts w:cs="Times New Roman"/>
                <w:sz w:val="15"/>
                <w:szCs w:val="15"/>
              </w:rPr>
            </w:pPr>
            <w:r w:rsidRPr="00590192">
              <w:rPr>
                <w:rFonts w:cs="Times New Roman"/>
                <w:b/>
                <w:sz w:val="15"/>
                <w:szCs w:val="15"/>
              </w:rPr>
              <w:t>与项目有关的其他特征污染物</w:t>
            </w:r>
          </w:p>
        </w:tc>
        <w:tc>
          <w:tcPr>
            <w:tcW w:w="618" w:type="dxa"/>
            <w:tcMar>
              <w:left w:w="57" w:type="dxa"/>
              <w:right w:w="57" w:type="dxa"/>
            </w:tcMar>
            <w:vAlign w:val="center"/>
          </w:tcPr>
          <w:p w14:paraId="0C6E9BFA" w14:textId="77777777" w:rsidR="004404DA" w:rsidRPr="00590192" w:rsidRDefault="004404DA" w:rsidP="004404DA">
            <w:pPr>
              <w:spacing w:line="240" w:lineRule="exact"/>
              <w:ind w:firstLineChars="0" w:firstLine="0"/>
              <w:rPr>
                <w:rFonts w:cs="Times New Roman"/>
                <w:sz w:val="15"/>
                <w:szCs w:val="15"/>
              </w:rPr>
            </w:pPr>
            <w:r w:rsidRPr="00590192">
              <w:rPr>
                <w:rFonts w:cs="Times New Roman"/>
                <w:sz w:val="15"/>
                <w:szCs w:val="15"/>
              </w:rPr>
              <w:t>VOC</w:t>
            </w:r>
            <w:r w:rsidRPr="00590192">
              <w:rPr>
                <w:rFonts w:cs="Times New Roman"/>
                <w:sz w:val="15"/>
                <w:szCs w:val="15"/>
                <w:vertAlign w:val="subscript"/>
              </w:rPr>
              <w:t>S</w:t>
            </w:r>
          </w:p>
        </w:tc>
        <w:tc>
          <w:tcPr>
            <w:tcW w:w="828" w:type="dxa"/>
            <w:tcMar>
              <w:left w:w="57" w:type="dxa"/>
              <w:right w:w="57" w:type="dxa"/>
            </w:tcMar>
            <w:vAlign w:val="center"/>
          </w:tcPr>
          <w:p w14:paraId="0A6288BC" w14:textId="6919CBB3" w:rsidR="004404DA" w:rsidRPr="00590192" w:rsidRDefault="004404DA" w:rsidP="004404DA">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1244FA5" w14:textId="77777777" w:rsidR="004404DA" w:rsidRPr="00590192" w:rsidRDefault="004404DA" w:rsidP="004404DA">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9101B05" w14:textId="77777777" w:rsidR="004404DA" w:rsidRPr="00590192" w:rsidRDefault="004404DA" w:rsidP="004404DA">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E983DB" w14:textId="77777777" w:rsidR="004404DA" w:rsidRPr="00590192" w:rsidRDefault="004404DA" w:rsidP="004404DA">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E744338" w14:textId="77777777" w:rsidR="004404DA" w:rsidRPr="00590192" w:rsidRDefault="004404DA" w:rsidP="004404DA">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D43B34E" w14:textId="5EBBF5F4" w:rsidR="004404DA" w:rsidRPr="00590192" w:rsidRDefault="00610040" w:rsidP="004404D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0A4208">
              <w:rPr>
                <w:rFonts w:cs="Times New Roman"/>
                <w:sz w:val="15"/>
                <w:szCs w:val="15"/>
              </w:rPr>
              <w:t>24</w:t>
            </w:r>
          </w:p>
        </w:tc>
        <w:tc>
          <w:tcPr>
            <w:tcW w:w="934" w:type="dxa"/>
            <w:tcMar>
              <w:left w:w="57" w:type="dxa"/>
              <w:right w:w="57" w:type="dxa"/>
            </w:tcMar>
            <w:vAlign w:val="center"/>
          </w:tcPr>
          <w:p w14:paraId="394289D5" w14:textId="3C036F6C" w:rsidR="004404DA" w:rsidRPr="00590192" w:rsidRDefault="004404DA" w:rsidP="004404DA">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8AE89B1" w14:textId="02D988DE" w:rsidR="004404DA" w:rsidRPr="00590192" w:rsidRDefault="004404DA" w:rsidP="004404D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AE538EB" w14:textId="7E025F00" w:rsidR="004404DA" w:rsidRPr="00590192" w:rsidRDefault="004404DA" w:rsidP="004404DA">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76C5859B" w14:textId="24F984B5" w:rsidR="004404DA" w:rsidRPr="00590192" w:rsidRDefault="00610040" w:rsidP="004404D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.12</w:t>
            </w:r>
          </w:p>
        </w:tc>
        <w:tc>
          <w:tcPr>
            <w:tcW w:w="1032" w:type="dxa"/>
            <w:gridSpan w:val="2"/>
            <w:tcMar>
              <w:left w:w="57" w:type="dxa"/>
              <w:right w:w="57" w:type="dxa"/>
            </w:tcMar>
            <w:vAlign w:val="center"/>
          </w:tcPr>
          <w:p w14:paraId="12A37D6D" w14:textId="401C52FA" w:rsidR="004404DA" w:rsidRPr="00590192" w:rsidRDefault="004404DA" w:rsidP="004404DA">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50F8AA7" w14:textId="210C229D" w:rsidR="004404DA" w:rsidRPr="00590192" w:rsidRDefault="004404DA" w:rsidP="004404DA">
            <w:pPr>
              <w:spacing w:line="240" w:lineRule="exact"/>
              <w:ind w:firstLineChars="0" w:firstLine="0"/>
              <w:jc w:val="center"/>
              <w:rPr>
                <w:rFonts w:cs="Times New Roman"/>
                <w:sz w:val="15"/>
                <w:szCs w:val="15"/>
              </w:rPr>
            </w:pPr>
          </w:p>
        </w:tc>
      </w:tr>
      <w:tr w:rsidR="00590192" w:rsidRPr="00590192" w14:paraId="375F380A" w14:textId="77777777" w:rsidTr="007447AB">
        <w:trPr>
          <w:cantSplit/>
          <w:trHeight w:val="19"/>
          <w:jc w:val="center"/>
        </w:trPr>
        <w:tc>
          <w:tcPr>
            <w:tcW w:w="598" w:type="dxa"/>
            <w:gridSpan w:val="2"/>
            <w:vMerge/>
            <w:tcMar>
              <w:left w:w="57" w:type="dxa"/>
              <w:right w:w="57" w:type="dxa"/>
            </w:tcMar>
          </w:tcPr>
          <w:p w14:paraId="1B91D0EF" w14:textId="77777777" w:rsidR="006031A2" w:rsidRPr="00590192" w:rsidRDefault="006031A2" w:rsidP="006031A2">
            <w:pPr>
              <w:spacing w:line="240" w:lineRule="exact"/>
              <w:ind w:firstLineChars="0" w:firstLine="0"/>
              <w:rPr>
                <w:rFonts w:cs="Times New Roman"/>
                <w:sz w:val="15"/>
                <w:szCs w:val="15"/>
              </w:rPr>
            </w:pPr>
          </w:p>
        </w:tc>
        <w:tc>
          <w:tcPr>
            <w:tcW w:w="1178" w:type="dxa"/>
            <w:vMerge/>
            <w:tcMar>
              <w:left w:w="57" w:type="dxa"/>
              <w:right w:w="57" w:type="dxa"/>
            </w:tcMar>
          </w:tcPr>
          <w:p w14:paraId="4409107B" w14:textId="77777777" w:rsidR="006031A2" w:rsidRPr="00590192" w:rsidRDefault="006031A2" w:rsidP="006031A2">
            <w:pPr>
              <w:spacing w:line="240" w:lineRule="exact"/>
              <w:ind w:firstLineChars="0" w:firstLine="0"/>
              <w:rPr>
                <w:rFonts w:cs="Times New Roman"/>
                <w:b/>
                <w:sz w:val="15"/>
                <w:szCs w:val="15"/>
              </w:rPr>
            </w:pPr>
          </w:p>
        </w:tc>
        <w:tc>
          <w:tcPr>
            <w:tcW w:w="618" w:type="dxa"/>
            <w:tcMar>
              <w:left w:w="57" w:type="dxa"/>
              <w:right w:w="57" w:type="dxa"/>
            </w:tcMar>
            <w:vAlign w:val="center"/>
          </w:tcPr>
          <w:p w14:paraId="2ACA063E" w14:textId="77777777" w:rsidR="006031A2" w:rsidRPr="00590192" w:rsidRDefault="006031A2" w:rsidP="006031A2">
            <w:pPr>
              <w:spacing w:line="240" w:lineRule="exact"/>
              <w:ind w:firstLineChars="0" w:firstLine="0"/>
              <w:rPr>
                <w:rFonts w:cs="Times New Roman"/>
                <w:sz w:val="15"/>
                <w:szCs w:val="15"/>
              </w:rPr>
            </w:pPr>
          </w:p>
        </w:tc>
        <w:tc>
          <w:tcPr>
            <w:tcW w:w="828" w:type="dxa"/>
            <w:tcMar>
              <w:left w:w="57" w:type="dxa"/>
              <w:right w:w="57" w:type="dxa"/>
            </w:tcMar>
            <w:vAlign w:val="center"/>
          </w:tcPr>
          <w:p w14:paraId="235E3DE9" w14:textId="77777777" w:rsidR="006031A2" w:rsidRPr="00590192"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179CEC3" w14:textId="77777777" w:rsidR="006031A2" w:rsidRPr="00590192"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8FDF4BD" w14:textId="77777777" w:rsidR="006031A2" w:rsidRPr="00590192"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1A2F80F" w14:textId="77777777" w:rsidR="006031A2" w:rsidRPr="00590192"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4134BE4" w14:textId="77777777" w:rsidR="006031A2" w:rsidRPr="00590192"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35327CB" w14:textId="77777777" w:rsidR="006031A2" w:rsidRPr="00590192"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682A78E6" w14:textId="77777777" w:rsidR="006031A2" w:rsidRPr="00590192"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06D0DCF" w14:textId="77777777" w:rsidR="006031A2" w:rsidRPr="00590192"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2B79A83" w14:textId="77777777" w:rsidR="006031A2" w:rsidRPr="00590192"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8AF6509" w14:textId="77777777" w:rsidR="006031A2" w:rsidRPr="00590192"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0BC3F51F" w14:textId="77777777" w:rsidR="006031A2" w:rsidRPr="00590192"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79F5A7C" w14:textId="77777777" w:rsidR="006031A2" w:rsidRPr="00590192" w:rsidRDefault="006031A2" w:rsidP="006031A2">
            <w:pPr>
              <w:spacing w:line="240" w:lineRule="exact"/>
              <w:ind w:firstLineChars="0" w:firstLine="0"/>
              <w:jc w:val="center"/>
              <w:rPr>
                <w:rFonts w:cs="Times New Roman"/>
                <w:sz w:val="15"/>
                <w:szCs w:val="15"/>
              </w:rPr>
            </w:pPr>
          </w:p>
        </w:tc>
      </w:tr>
    </w:tbl>
    <w:p w14:paraId="019A43E9" w14:textId="4DD29C62" w:rsidR="00F42F5F" w:rsidRPr="00590192" w:rsidRDefault="00DD1B55" w:rsidP="00D07D23">
      <w:pPr>
        <w:spacing w:line="240" w:lineRule="exact"/>
        <w:ind w:firstLineChars="0" w:firstLine="0"/>
        <w:jc w:val="left"/>
        <w:rPr>
          <w:rFonts w:cs="Times New Roman"/>
          <w:sz w:val="15"/>
          <w:szCs w:val="15"/>
        </w:rPr>
        <w:sectPr w:rsidR="00F42F5F" w:rsidRPr="00590192" w:rsidSect="009B243F">
          <w:pgSz w:w="16838" w:h="11906" w:orient="landscape"/>
          <w:pgMar w:top="1418" w:right="1701" w:bottom="1021" w:left="1701" w:header="851" w:footer="567" w:gutter="0"/>
          <w:cols w:space="0"/>
          <w:docGrid w:type="lines" w:linePitch="318"/>
        </w:sectPr>
      </w:pPr>
      <w:r w:rsidRPr="00590192">
        <w:rPr>
          <w:rFonts w:cs="Times New Roman"/>
          <w:b/>
          <w:sz w:val="15"/>
          <w:szCs w:val="15"/>
        </w:rPr>
        <w:t>注</w:t>
      </w:r>
      <w:r w:rsidRPr="00590192">
        <w:rPr>
          <w:rFonts w:cs="Times New Roman"/>
          <w:sz w:val="15"/>
          <w:szCs w:val="15"/>
        </w:rPr>
        <w:t>：</w:t>
      </w:r>
      <w:r w:rsidRPr="00590192">
        <w:rPr>
          <w:rFonts w:cs="Times New Roman"/>
          <w:sz w:val="15"/>
          <w:szCs w:val="15"/>
        </w:rPr>
        <w:t>1</w:t>
      </w:r>
      <w:r w:rsidRPr="00590192">
        <w:rPr>
          <w:rFonts w:cs="Times New Roman"/>
          <w:sz w:val="15"/>
          <w:szCs w:val="15"/>
        </w:rPr>
        <w:t>、</w:t>
      </w:r>
      <w:r w:rsidRPr="00590192">
        <w:rPr>
          <w:rFonts w:cs="Times New Roman"/>
          <w:spacing w:val="-4"/>
          <w:sz w:val="15"/>
          <w:szCs w:val="15"/>
        </w:rPr>
        <w:t>排放增减量：（</w:t>
      </w:r>
      <w:r w:rsidRPr="00590192">
        <w:rPr>
          <w:rFonts w:cs="Times New Roman"/>
          <w:spacing w:val="-4"/>
          <w:sz w:val="15"/>
          <w:szCs w:val="15"/>
        </w:rPr>
        <w:t>+</w:t>
      </w:r>
      <w:r w:rsidRPr="00590192">
        <w:rPr>
          <w:rFonts w:cs="Times New Roman"/>
          <w:spacing w:val="-4"/>
          <w:sz w:val="15"/>
          <w:szCs w:val="15"/>
        </w:rPr>
        <w:t>）表示增加，（</w:t>
      </w:r>
      <w:r w:rsidRPr="00590192">
        <w:rPr>
          <w:rFonts w:cs="Times New Roman"/>
          <w:spacing w:val="-4"/>
          <w:sz w:val="15"/>
          <w:szCs w:val="15"/>
        </w:rPr>
        <w:t>-</w:t>
      </w:r>
      <w:r w:rsidRPr="00590192">
        <w:rPr>
          <w:rFonts w:cs="Times New Roman"/>
          <w:spacing w:val="-4"/>
          <w:sz w:val="15"/>
          <w:szCs w:val="15"/>
        </w:rPr>
        <w:t>）表示减少。</w:t>
      </w:r>
      <w:r w:rsidRPr="00590192">
        <w:rPr>
          <w:rFonts w:cs="Times New Roman"/>
          <w:spacing w:val="-4"/>
          <w:sz w:val="15"/>
          <w:szCs w:val="15"/>
        </w:rPr>
        <w:t>2</w:t>
      </w:r>
      <w:r w:rsidRPr="00590192">
        <w:rPr>
          <w:rFonts w:cs="Times New Roman"/>
          <w:spacing w:val="-4"/>
          <w:sz w:val="15"/>
          <w:szCs w:val="15"/>
        </w:rPr>
        <w:t>、</w:t>
      </w:r>
      <w:r w:rsidRPr="00590192">
        <w:rPr>
          <w:rFonts w:cs="Times New Roman"/>
          <w:spacing w:val="-4"/>
          <w:sz w:val="15"/>
          <w:szCs w:val="15"/>
        </w:rPr>
        <w:t>(12)=(6)-(8)-(11)</w:t>
      </w:r>
      <w:r w:rsidRPr="00590192">
        <w:rPr>
          <w:rFonts w:cs="Times New Roman"/>
          <w:spacing w:val="-4"/>
          <w:sz w:val="15"/>
          <w:szCs w:val="15"/>
        </w:rPr>
        <w:t>，（</w:t>
      </w:r>
      <w:r w:rsidRPr="00590192">
        <w:rPr>
          <w:rFonts w:cs="Times New Roman"/>
          <w:spacing w:val="-4"/>
          <w:sz w:val="15"/>
          <w:szCs w:val="15"/>
        </w:rPr>
        <w:t>9</w:t>
      </w:r>
      <w:r w:rsidRPr="00590192">
        <w:rPr>
          <w:rFonts w:cs="Times New Roman"/>
          <w:spacing w:val="-4"/>
          <w:sz w:val="15"/>
          <w:szCs w:val="15"/>
        </w:rPr>
        <w:t>）</w:t>
      </w:r>
      <w:r w:rsidRPr="00590192">
        <w:rPr>
          <w:rFonts w:cs="Times New Roman"/>
          <w:spacing w:val="-4"/>
          <w:sz w:val="15"/>
          <w:szCs w:val="15"/>
        </w:rPr>
        <w:t>= (4)-(5)-(8)- (11) +</w:t>
      </w:r>
      <w:r w:rsidRPr="00590192">
        <w:rPr>
          <w:rFonts w:cs="Times New Roman"/>
          <w:spacing w:val="-4"/>
          <w:sz w:val="15"/>
          <w:szCs w:val="15"/>
        </w:rPr>
        <w:t>（</w:t>
      </w:r>
      <w:r w:rsidRPr="00590192">
        <w:rPr>
          <w:rFonts w:cs="Times New Roman"/>
          <w:spacing w:val="-4"/>
          <w:sz w:val="15"/>
          <w:szCs w:val="15"/>
        </w:rPr>
        <w:t>1</w:t>
      </w:r>
      <w:r w:rsidRPr="00590192">
        <w:rPr>
          <w:rFonts w:cs="Times New Roman"/>
          <w:spacing w:val="-4"/>
          <w:sz w:val="15"/>
          <w:szCs w:val="15"/>
        </w:rPr>
        <w:t>）。</w:t>
      </w:r>
      <w:r w:rsidRPr="00590192">
        <w:rPr>
          <w:rFonts w:cs="Times New Roman"/>
          <w:spacing w:val="-4"/>
          <w:sz w:val="15"/>
          <w:szCs w:val="15"/>
        </w:rPr>
        <w:t>3</w:t>
      </w:r>
      <w:r w:rsidRPr="00590192">
        <w:rPr>
          <w:rFonts w:cs="Times New Roman"/>
          <w:spacing w:val="-4"/>
          <w:sz w:val="15"/>
          <w:szCs w:val="15"/>
        </w:rPr>
        <w:t>、计量单位：废水排放量</w:t>
      </w:r>
      <w:r w:rsidRPr="00590192">
        <w:rPr>
          <w:rFonts w:cs="Times New Roman"/>
          <w:spacing w:val="-4"/>
          <w:sz w:val="15"/>
          <w:szCs w:val="15"/>
        </w:rPr>
        <w:t>——</w:t>
      </w:r>
      <w:r w:rsidRPr="00590192">
        <w:rPr>
          <w:rFonts w:cs="Times New Roman"/>
          <w:spacing w:val="-4"/>
          <w:sz w:val="15"/>
          <w:szCs w:val="15"/>
        </w:rPr>
        <w:t>万吨</w:t>
      </w:r>
      <w:r w:rsidRPr="00590192">
        <w:rPr>
          <w:rFonts w:cs="Times New Roman"/>
          <w:spacing w:val="-4"/>
          <w:sz w:val="15"/>
          <w:szCs w:val="15"/>
        </w:rPr>
        <w:t>/</w:t>
      </w:r>
      <w:r w:rsidRPr="00590192">
        <w:rPr>
          <w:rFonts w:cs="Times New Roman"/>
          <w:spacing w:val="-4"/>
          <w:sz w:val="15"/>
          <w:szCs w:val="15"/>
        </w:rPr>
        <w:t>年；废气排放量</w:t>
      </w:r>
      <w:r w:rsidRPr="00590192">
        <w:rPr>
          <w:rFonts w:cs="Times New Roman"/>
          <w:spacing w:val="-4"/>
          <w:sz w:val="15"/>
          <w:szCs w:val="15"/>
        </w:rPr>
        <w:t>——</w:t>
      </w:r>
      <w:r w:rsidRPr="00590192">
        <w:rPr>
          <w:rFonts w:cs="Times New Roman"/>
          <w:spacing w:val="-4"/>
          <w:sz w:val="15"/>
          <w:szCs w:val="15"/>
        </w:rPr>
        <w:t>万标立方米</w:t>
      </w:r>
      <w:r w:rsidRPr="00590192">
        <w:rPr>
          <w:rFonts w:cs="Times New Roman"/>
          <w:spacing w:val="-4"/>
          <w:sz w:val="15"/>
          <w:szCs w:val="15"/>
        </w:rPr>
        <w:t>/</w:t>
      </w:r>
      <w:r w:rsidRPr="00590192">
        <w:rPr>
          <w:rFonts w:cs="Times New Roman"/>
          <w:spacing w:val="-4"/>
          <w:sz w:val="15"/>
          <w:szCs w:val="15"/>
        </w:rPr>
        <w:t>年；工业固体废物排放</w:t>
      </w:r>
      <w:r w:rsidRPr="00590192">
        <w:rPr>
          <w:rFonts w:cs="Times New Roman"/>
          <w:sz w:val="15"/>
          <w:szCs w:val="15"/>
        </w:rPr>
        <w:t>量</w:t>
      </w:r>
      <w:r w:rsidRPr="00590192">
        <w:rPr>
          <w:rFonts w:cs="Times New Roman"/>
          <w:sz w:val="15"/>
          <w:szCs w:val="15"/>
        </w:rPr>
        <w:t>——</w:t>
      </w:r>
      <w:r w:rsidRPr="00590192">
        <w:rPr>
          <w:rFonts w:cs="Times New Roman"/>
          <w:sz w:val="15"/>
          <w:szCs w:val="15"/>
        </w:rPr>
        <w:t>万吨</w:t>
      </w:r>
      <w:r w:rsidRPr="00590192">
        <w:rPr>
          <w:rFonts w:cs="Times New Roman"/>
          <w:sz w:val="15"/>
          <w:szCs w:val="15"/>
        </w:rPr>
        <w:t>/</w:t>
      </w:r>
      <w:r w:rsidRPr="00590192">
        <w:rPr>
          <w:rFonts w:cs="Times New Roman"/>
          <w:sz w:val="15"/>
          <w:szCs w:val="15"/>
        </w:rPr>
        <w:t>年；水污染物排放浓度</w:t>
      </w:r>
      <w:r w:rsidRPr="00590192">
        <w:rPr>
          <w:rFonts w:cs="Times New Roman"/>
          <w:sz w:val="15"/>
          <w:szCs w:val="15"/>
        </w:rPr>
        <w:t>——</w:t>
      </w:r>
      <w:r w:rsidRPr="00590192">
        <w:rPr>
          <w:rFonts w:cs="Times New Roman"/>
          <w:sz w:val="15"/>
          <w:szCs w:val="15"/>
        </w:rPr>
        <w:t>毫克</w:t>
      </w:r>
      <w:r w:rsidRPr="00590192">
        <w:rPr>
          <w:rFonts w:cs="Times New Roman"/>
          <w:sz w:val="15"/>
          <w:szCs w:val="15"/>
        </w:rPr>
        <w:t>/</w:t>
      </w:r>
      <w:r w:rsidRPr="00590192">
        <w:rPr>
          <w:rFonts w:cs="Times New Roman"/>
          <w:sz w:val="15"/>
          <w:szCs w:val="15"/>
        </w:rPr>
        <w:t>升</w:t>
      </w:r>
      <w:r w:rsidR="00536B97" w:rsidRPr="00590192">
        <w:rPr>
          <w:rFonts w:cs="Times New Roman"/>
          <w:sz w:val="15"/>
          <w:szCs w:val="15"/>
        </w:rPr>
        <w:t>。</w:t>
      </w:r>
      <w:r w:rsidR="00536B97" w:rsidRPr="00590192">
        <w:rPr>
          <w:rFonts w:cs="Times New Roman"/>
          <w:sz w:val="15"/>
          <w:szCs w:val="15"/>
        </w:rPr>
        <w:br w:type="page"/>
      </w:r>
    </w:p>
    <w:p w14:paraId="020B5244" w14:textId="7DE05E6A" w:rsidR="00E11711" w:rsidRPr="00590192" w:rsidRDefault="009743F5" w:rsidP="00E11711">
      <w:pPr>
        <w:pStyle w:val="1"/>
        <w:rPr>
          <w:rFonts w:cs="Times New Roman"/>
        </w:rPr>
      </w:pPr>
      <w:bookmarkStart w:id="168" w:name="_Toc164158781"/>
      <w:r w:rsidRPr="00590192">
        <w:rPr>
          <w:rFonts w:cs="Times New Roman"/>
        </w:rPr>
        <w:t>附件</w:t>
      </w:r>
      <w:bookmarkEnd w:id="168"/>
    </w:p>
    <w:p w14:paraId="14951B27" w14:textId="1424947D" w:rsidR="00C61E90" w:rsidRPr="00590192" w:rsidRDefault="00C61E90" w:rsidP="00C61E90">
      <w:pPr>
        <w:pStyle w:val="20"/>
        <w:rPr>
          <w:rFonts w:cs="Times New Roman"/>
        </w:rPr>
      </w:pPr>
      <w:bookmarkStart w:id="169" w:name="_Toc164158782"/>
      <w:r w:rsidRPr="00590192">
        <w:rPr>
          <w:rFonts w:cs="Times New Roman"/>
        </w:rPr>
        <w:t>附件</w:t>
      </w:r>
      <w:r w:rsidR="00610040">
        <w:rPr>
          <w:rFonts w:cs="Times New Roman"/>
        </w:rPr>
        <w:t>1</w:t>
      </w:r>
      <w:r w:rsidRPr="00590192">
        <w:rPr>
          <w:rFonts w:cs="Times New Roman"/>
        </w:rPr>
        <w:t xml:space="preserve"> </w:t>
      </w:r>
      <w:r w:rsidRPr="00315AB3">
        <w:rPr>
          <w:rFonts w:cs="Times New Roman" w:hint="eastAsia"/>
          <w:color w:val="000000" w:themeColor="text1"/>
        </w:rPr>
        <w:t>营业执照</w:t>
      </w:r>
      <w:bookmarkEnd w:id="169"/>
    </w:p>
    <w:p w14:paraId="6788BDE9" w14:textId="2CBA9496" w:rsidR="00315AB3" w:rsidRPr="00315AB3" w:rsidRDefault="00315AB3" w:rsidP="00315AB3">
      <w:pPr>
        <w:pStyle w:val="2"/>
        <w:spacing w:after="0"/>
        <w:ind w:leftChars="0" w:left="0" w:firstLineChars="0" w:firstLine="0"/>
        <w:jc w:val="center"/>
        <w:sectPr w:rsidR="00315AB3" w:rsidRPr="00315AB3" w:rsidSect="009B243F">
          <w:headerReference w:type="default" r:id="rId33"/>
          <w:footerReference w:type="default" r:id="rId34"/>
          <w:pgSz w:w="11906" w:h="16838"/>
          <w:pgMar w:top="1418" w:right="1701" w:bottom="1418" w:left="1701" w:header="851" w:footer="992" w:gutter="0"/>
          <w:cols w:space="0"/>
          <w:docGrid w:type="lines" w:linePitch="332"/>
        </w:sectPr>
      </w:pPr>
      <w:r w:rsidRPr="00315AB3">
        <w:rPr>
          <w:noProof/>
        </w:rPr>
        <w:drawing>
          <wp:inline distT="0" distB="0" distL="0" distR="0" wp14:anchorId="10EB67E2" wp14:editId="36DF1A79">
            <wp:extent cx="4791456" cy="6699719"/>
            <wp:effectExtent l="0" t="0" r="9525" b="6350"/>
            <wp:docPr id="15769178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94997" cy="6704671"/>
                    </a:xfrm>
                    <a:prstGeom prst="rect">
                      <a:avLst/>
                    </a:prstGeom>
                    <a:noFill/>
                    <a:ln>
                      <a:noFill/>
                    </a:ln>
                  </pic:spPr>
                </pic:pic>
              </a:graphicData>
            </a:graphic>
          </wp:inline>
        </w:drawing>
      </w:r>
    </w:p>
    <w:p w14:paraId="69A60FD9" w14:textId="3995886F" w:rsidR="00B80B0F" w:rsidRDefault="00B80B0F" w:rsidP="00B80B0F">
      <w:pPr>
        <w:pStyle w:val="20"/>
        <w:rPr>
          <w:rFonts w:cs="Times New Roman"/>
          <w:color w:val="FF0000"/>
        </w:rPr>
      </w:pPr>
      <w:bookmarkStart w:id="170" w:name="_Toc164158783"/>
      <w:r w:rsidRPr="00590192">
        <w:rPr>
          <w:rFonts w:cs="Times New Roman"/>
        </w:rPr>
        <w:t>附件</w:t>
      </w:r>
      <w:r w:rsidR="00610040">
        <w:rPr>
          <w:rFonts w:cs="Times New Roman"/>
        </w:rPr>
        <w:t>2</w:t>
      </w:r>
      <w:r w:rsidRPr="00590192">
        <w:rPr>
          <w:rFonts w:cs="Times New Roman"/>
        </w:rPr>
        <w:t xml:space="preserve"> </w:t>
      </w:r>
      <w:r w:rsidRPr="00590192">
        <w:rPr>
          <w:rFonts w:cs="Times New Roman"/>
        </w:rPr>
        <w:t>生</w:t>
      </w:r>
      <w:r w:rsidRPr="00483F1B">
        <w:rPr>
          <w:rFonts w:cs="Times New Roman"/>
        </w:rPr>
        <w:t>态环境局审查意见</w:t>
      </w:r>
      <w:bookmarkEnd w:id="170"/>
    </w:p>
    <w:p w14:paraId="6543BBFE" w14:textId="6E50F1B1" w:rsidR="00791733" w:rsidRPr="00791733" w:rsidRDefault="00791733" w:rsidP="00791733">
      <w:pPr>
        <w:ind w:firstLineChars="0" w:firstLine="0"/>
        <w:jc w:val="center"/>
      </w:pPr>
      <w:r>
        <w:rPr>
          <w:rFonts w:hint="eastAsia"/>
          <w:noProof/>
        </w:rPr>
        <w:drawing>
          <wp:inline distT="0" distB="0" distL="0" distR="0" wp14:anchorId="72ECE6CD" wp14:editId="76222C4F">
            <wp:extent cx="5400040" cy="7200265"/>
            <wp:effectExtent l="0" t="0" r="0" b="635"/>
            <wp:docPr id="20319512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951242" name="图片 203195124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hint="eastAsia"/>
          <w:noProof/>
        </w:rPr>
        <w:drawing>
          <wp:inline distT="0" distB="0" distL="0" distR="0" wp14:anchorId="2E74F5C8" wp14:editId="73FE196C">
            <wp:extent cx="5400040" cy="7200265"/>
            <wp:effectExtent l="0" t="0" r="0" b="635"/>
            <wp:docPr id="989083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8316" name="图片 9890831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hint="eastAsia"/>
          <w:noProof/>
        </w:rPr>
        <w:drawing>
          <wp:inline distT="0" distB="0" distL="0" distR="0" wp14:anchorId="325503EB" wp14:editId="25B6E1B8">
            <wp:extent cx="5400040" cy="7200265"/>
            <wp:effectExtent l="0" t="0" r="0" b="635"/>
            <wp:docPr id="14500737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73726" name="图片 145007372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14:paraId="5D2AA59F" w14:textId="4D48F599" w:rsidR="007A1926" w:rsidRPr="00590192" w:rsidRDefault="006E2879" w:rsidP="00B80B0F">
      <w:pPr>
        <w:pStyle w:val="2"/>
        <w:spacing w:after="0"/>
        <w:ind w:leftChars="0" w:left="0" w:firstLineChars="0" w:firstLine="0"/>
        <w:jc w:val="center"/>
        <w:rPr>
          <w:rFonts w:cs="Times New Roman"/>
        </w:rPr>
        <w:sectPr w:rsidR="007A1926" w:rsidRPr="00590192" w:rsidSect="009B243F">
          <w:pgSz w:w="11906" w:h="16838"/>
          <w:pgMar w:top="1418" w:right="1701" w:bottom="1418" w:left="1701" w:header="851" w:footer="992" w:gutter="0"/>
          <w:cols w:space="0"/>
          <w:docGrid w:type="lines" w:linePitch="332"/>
        </w:sectPr>
      </w:pPr>
      <w:r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B444EA"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p>
    <w:p w14:paraId="11B9068A" w14:textId="443AE44A" w:rsidR="005549B7" w:rsidRPr="00590192" w:rsidRDefault="005549B7" w:rsidP="00E32776">
      <w:pPr>
        <w:pStyle w:val="20"/>
        <w:rPr>
          <w:rFonts w:cs="Times New Roman"/>
        </w:rPr>
      </w:pPr>
      <w:bookmarkStart w:id="171" w:name="_Toc164158784"/>
      <w:r w:rsidRPr="00590192">
        <w:rPr>
          <w:rFonts w:cs="Times New Roman"/>
        </w:rPr>
        <w:t>附件</w:t>
      </w:r>
      <w:r w:rsidR="00610040">
        <w:rPr>
          <w:rFonts w:cs="Times New Roman"/>
        </w:rPr>
        <w:t>3</w:t>
      </w:r>
      <w:r w:rsidR="00A31862" w:rsidRPr="00590192">
        <w:rPr>
          <w:rFonts w:cs="Times New Roman"/>
        </w:rPr>
        <w:t xml:space="preserve"> </w:t>
      </w:r>
      <w:r w:rsidRPr="00590192">
        <w:rPr>
          <w:rFonts w:cs="Times New Roman"/>
        </w:rPr>
        <w:t>危废处置协议</w:t>
      </w:r>
      <w:bookmarkEnd w:id="171"/>
    </w:p>
    <w:p w14:paraId="5367520A" w14:textId="3E845394" w:rsidR="005549B7" w:rsidRPr="00590192" w:rsidRDefault="00307910" w:rsidP="00307910">
      <w:pPr>
        <w:ind w:firstLineChars="0" w:firstLine="0"/>
        <w:jc w:val="center"/>
        <w:rPr>
          <w:rFonts w:cs="Times New Roman"/>
        </w:rPr>
      </w:pPr>
      <w:r w:rsidRPr="00307910">
        <w:rPr>
          <w:rFonts w:eastAsia="Times New Roman" w:cs="Times New Roman"/>
          <w:noProof/>
          <w:snapToGrid w:val="0"/>
          <w:w w:val="0"/>
          <w:kern w:val="0"/>
          <w:sz w:val="0"/>
          <w:szCs w:val="0"/>
          <w:u w:color="000000"/>
          <w:bdr w:val="none" w:sz="0" w:space="0" w:color="000000"/>
          <w:shd w:val="clear" w:color="000000" w:fill="000000"/>
          <w:lang w:val="x-none" w:eastAsia="x-none" w:bidi="x-none"/>
        </w:rPr>
        <w:drawing>
          <wp:inline distT="0" distB="0" distL="0" distR="0" wp14:anchorId="4E726096" wp14:editId="2E423F54">
            <wp:extent cx="5322570" cy="7486015"/>
            <wp:effectExtent l="0" t="0" r="0" b="635"/>
            <wp:docPr id="18886204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22570" cy="7486015"/>
                    </a:xfrm>
                    <a:prstGeom prst="rect">
                      <a:avLst/>
                    </a:prstGeom>
                    <a:noFill/>
                    <a:ln>
                      <a:noFill/>
                    </a:ln>
                  </pic:spPr>
                </pic:pic>
              </a:graphicData>
            </a:graphic>
          </wp:inline>
        </w:drawing>
      </w:r>
      <w:r w:rsidR="008C7321"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p>
    <w:p w14:paraId="05C101C4" w14:textId="0663C5B1" w:rsidR="005549B7" w:rsidRPr="00590192" w:rsidRDefault="008C7321" w:rsidP="005549B7">
      <w:pPr>
        <w:ind w:firstLineChars="0" w:firstLine="0"/>
        <w:jc w:val="center"/>
        <w:rPr>
          <w:rFonts w:cs="Times New Roman"/>
        </w:rPr>
      </w:pPr>
      <w:r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p>
    <w:p w14:paraId="2F7770D6" w14:textId="108472F5" w:rsidR="005549B7" w:rsidRPr="00590192" w:rsidRDefault="00772222" w:rsidP="005549B7">
      <w:pPr>
        <w:pStyle w:val="2"/>
        <w:ind w:leftChars="0" w:left="0" w:firstLineChars="0" w:firstLine="0"/>
        <w:jc w:val="center"/>
        <w:rPr>
          <w:rFonts w:cs="Times New Roman"/>
        </w:rPr>
      </w:pPr>
      <w:r w:rsidRPr="00772222">
        <w:rPr>
          <w:rFonts w:cs="Times New Roman"/>
          <w:noProof/>
        </w:rPr>
        <w:drawing>
          <wp:inline distT="0" distB="0" distL="0" distR="0" wp14:anchorId="52413003" wp14:editId="27015BF5">
            <wp:extent cx="5315585" cy="7820025"/>
            <wp:effectExtent l="0" t="0" r="0" b="9525"/>
            <wp:docPr id="6305118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15585" cy="7820025"/>
                    </a:xfrm>
                    <a:prstGeom prst="rect">
                      <a:avLst/>
                    </a:prstGeom>
                    <a:noFill/>
                    <a:ln>
                      <a:noFill/>
                    </a:ln>
                  </pic:spPr>
                </pic:pic>
              </a:graphicData>
            </a:graphic>
          </wp:inline>
        </w:drawing>
      </w:r>
      <w:r w:rsidRPr="00772222">
        <w:rPr>
          <w:rFonts w:cs="Times New Roman"/>
          <w:noProof/>
        </w:rPr>
        <w:drawing>
          <wp:inline distT="0" distB="0" distL="0" distR="0" wp14:anchorId="35BDA598" wp14:editId="269BB160">
            <wp:extent cx="5240655" cy="7724775"/>
            <wp:effectExtent l="0" t="0" r="0" b="9525"/>
            <wp:docPr id="7390502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40655" cy="7724775"/>
                    </a:xfrm>
                    <a:prstGeom prst="rect">
                      <a:avLst/>
                    </a:prstGeom>
                    <a:noFill/>
                    <a:ln>
                      <a:noFill/>
                    </a:ln>
                  </pic:spPr>
                </pic:pic>
              </a:graphicData>
            </a:graphic>
          </wp:inline>
        </w:drawing>
      </w:r>
      <w:r w:rsidR="00F161C3" w:rsidRPr="00F161C3">
        <w:rPr>
          <w:rFonts w:cs="Times New Roman"/>
          <w:noProof/>
        </w:rPr>
        <w:drawing>
          <wp:inline distT="0" distB="0" distL="0" distR="0" wp14:anchorId="0320CF66" wp14:editId="188DBC7B">
            <wp:extent cx="5478780" cy="7373620"/>
            <wp:effectExtent l="0" t="0" r="7620" b="0"/>
            <wp:docPr id="18828897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78780" cy="7373620"/>
                    </a:xfrm>
                    <a:prstGeom prst="rect">
                      <a:avLst/>
                    </a:prstGeom>
                    <a:noFill/>
                    <a:ln>
                      <a:noFill/>
                    </a:ln>
                  </pic:spPr>
                </pic:pic>
              </a:graphicData>
            </a:graphic>
          </wp:inline>
        </w:drawing>
      </w:r>
      <w:r w:rsidRPr="00772222">
        <w:rPr>
          <w:rFonts w:cs="Times New Roman"/>
          <w:noProof/>
        </w:rPr>
        <w:drawing>
          <wp:inline distT="0" distB="0" distL="0" distR="0" wp14:anchorId="6311AEDE" wp14:editId="438CFE2E">
            <wp:extent cx="5384165" cy="7717790"/>
            <wp:effectExtent l="0" t="0" r="6985" b="0"/>
            <wp:docPr id="17310097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84165" cy="7717790"/>
                    </a:xfrm>
                    <a:prstGeom prst="rect">
                      <a:avLst/>
                    </a:prstGeom>
                    <a:noFill/>
                    <a:ln>
                      <a:noFill/>
                    </a:ln>
                  </pic:spPr>
                </pic:pic>
              </a:graphicData>
            </a:graphic>
          </wp:inline>
        </w:drawing>
      </w:r>
      <w:r w:rsidR="00F161C3" w:rsidRPr="00F161C3">
        <w:rPr>
          <w:rFonts w:cs="Times New Roman"/>
          <w:noProof/>
        </w:rPr>
        <w:drawing>
          <wp:inline distT="0" distB="0" distL="0" distR="0" wp14:anchorId="6C656697" wp14:editId="73AA3430">
            <wp:extent cx="5442585" cy="7820025"/>
            <wp:effectExtent l="0" t="0" r="5715" b="9525"/>
            <wp:docPr id="17988903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42585" cy="7820025"/>
                    </a:xfrm>
                    <a:prstGeom prst="rect">
                      <a:avLst/>
                    </a:prstGeom>
                    <a:noFill/>
                    <a:ln>
                      <a:noFill/>
                    </a:ln>
                  </pic:spPr>
                </pic:pic>
              </a:graphicData>
            </a:graphic>
          </wp:inline>
        </w:drawing>
      </w:r>
    </w:p>
    <w:p w14:paraId="2B037BC3" w14:textId="3FAFBF22" w:rsidR="006E5F96" w:rsidRPr="00590192" w:rsidRDefault="006E5F96" w:rsidP="00B36F52">
      <w:pPr>
        <w:pStyle w:val="2"/>
        <w:ind w:leftChars="0" w:left="0" w:firstLineChars="0" w:firstLine="0"/>
        <w:rPr>
          <w:rFonts w:cs="Times New Roman"/>
        </w:rPr>
      </w:pPr>
    </w:p>
    <w:p w14:paraId="33E5640B" w14:textId="77777777" w:rsidR="00B80B0F" w:rsidRPr="00590192" w:rsidRDefault="00B80B0F" w:rsidP="005549B7">
      <w:pPr>
        <w:pStyle w:val="2"/>
        <w:ind w:left="480" w:firstLine="480"/>
        <w:rPr>
          <w:rFonts w:cs="Times New Roman"/>
        </w:rPr>
        <w:sectPr w:rsidR="00B80B0F" w:rsidRPr="00590192" w:rsidSect="009B243F">
          <w:pgSz w:w="11906" w:h="16838"/>
          <w:pgMar w:top="1701" w:right="1418" w:bottom="1701" w:left="1418" w:header="851" w:footer="992" w:gutter="0"/>
          <w:cols w:space="0"/>
          <w:docGrid w:type="lines" w:linePitch="332"/>
        </w:sectPr>
      </w:pPr>
    </w:p>
    <w:p w14:paraId="64EEB4F5" w14:textId="45997977" w:rsidR="00F42F5F" w:rsidRPr="00590192" w:rsidRDefault="009743F5" w:rsidP="00E32776">
      <w:pPr>
        <w:pStyle w:val="20"/>
        <w:rPr>
          <w:rFonts w:cs="Times New Roman"/>
        </w:rPr>
      </w:pPr>
      <w:bookmarkStart w:id="172" w:name="_Toc164158785"/>
      <w:r w:rsidRPr="00590192">
        <w:rPr>
          <w:rFonts w:cs="Times New Roman"/>
        </w:rPr>
        <w:t>附件</w:t>
      </w:r>
      <w:r w:rsidR="00610040">
        <w:rPr>
          <w:rFonts w:cs="Times New Roman"/>
        </w:rPr>
        <w:t>4</w:t>
      </w:r>
      <w:r w:rsidR="00E32776" w:rsidRPr="00590192">
        <w:rPr>
          <w:rFonts w:cs="Times New Roman"/>
        </w:rPr>
        <w:t xml:space="preserve"> </w:t>
      </w:r>
      <w:r w:rsidR="00E32776" w:rsidRPr="00590192">
        <w:rPr>
          <w:rFonts w:cs="Times New Roman"/>
        </w:rPr>
        <w:t>排污</w:t>
      </w:r>
      <w:r w:rsidR="00610040">
        <w:rPr>
          <w:rFonts w:cs="Times New Roman" w:hint="eastAsia"/>
        </w:rPr>
        <w:t>登记表</w:t>
      </w:r>
      <w:bookmarkEnd w:id="172"/>
    </w:p>
    <w:p w14:paraId="6DCFCBCB" w14:textId="4308B492" w:rsidR="00E32776" w:rsidRPr="00590192" w:rsidRDefault="00610040" w:rsidP="00610040">
      <w:pPr>
        <w:ind w:firstLineChars="0" w:firstLine="0"/>
        <w:jc w:val="center"/>
        <w:rPr>
          <w:rFonts w:cs="Times New Roman"/>
        </w:rPr>
      </w:pPr>
      <w:r w:rsidRPr="00610040">
        <w:rPr>
          <w:rFonts w:cs="Times New Roman"/>
          <w:noProof/>
        </w:rPr>
        <w:drawing>
          <wp:inline distT="0" distB="0" distL="0" distR="0" wp14:anchorId="14E2C59E" wp14:editId="10630D7A">
            <wp:extent cx="5759450" cy="7951470"/>
            <wp:effectExtent l="0" t="0" r="0" b="0"/>
            <wp:docPr id="947786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9450" cy="7951470"/>
                    </a:xfrm>
                    <a:prstGeom prst="rect">
                      <a:avLst/>
                    </a:prstGeom>
                    <a:noFill/>
                    <a:ln>
                      <a:noFill/>
                    </a:ln>
                  </pic:spPr>
                </pic:pic>
              </a:graphicData>
            </a:graphic>
          </wp:inline>
        </w:drawing>
      </w:r>
    </w:p>
    <w:p w14:paraId="02237AED" w14:textId="77777777" w:rsidR="00E32776" w:rsidRPr="00590192" w:rsidRDefault="00E32776" w:rsidP="009743F5">
      <w:pPr>
        <w:pStyle w:val="20"/>
        <w:rPr>
          <w:rFonts w:cs="Times New Roman"/>
        </w:rPr>
        <w:sectPr w:rsidR="00E32776" w:rsidRPr="00590192" w:rsidSect="009B243F">
          <w:pgSz w:w="11906" w:h="16838"/>
          <w:pgMar w:top="1701" w:right="1418" w:bottom="1701" w:left="1418" w:header="851" w:footer="992" w:gutter="0"/>
          <w:cols w:space="0"/>
          <w:docGrid w:type="lines" w:linePitch="332"/>
        </w:sectPr>
      </w:pPr>
    </w:p>
    <w:p w14:paraId="2CFD12F8" w14:textId="45645B5F" w:rsidR="00B82A27" w:rsidRPr="00590192" w:rsidRDefault="00B82A27" w:rsidP="00B82A27">
      <w:pPr>
        <w:pStyle w:val="20"/>
        <w:rPr>
          <w:rFonts w:cs="Times New Roman"/>
        </w:rPr>
      </w:pPr>
      <w:bookmarkStart w:id="173" w:name="_Toc164158786"/>
      <w:r w:rsidRPr="00590192">
        <w:rPr>
          <w:rFonts w:cs="Times New Roman"/>
        </w:rPr>
        <w:t>附件</w:t>
      </w:r>
      <w:r w:rsidR="00610040" w:rsidRPr="00483F1B">
        <w:rPr>
          <w:rFonts w:cs="Times New Roman"/>
        </w:rPr>
        <w:t>5</w:t>
      </w:r>
      <w:r w:rsidRPr="00483F1B">
        <w:rPr>
          <w:rFonts w:cs="Times New Roman"/>
        </w:rPr>
        <w:t xml:space="preserve"> </w:t>
      </w:r>
      <w:r w:rsidRPr="00483F1B">
        <w:rPr>
          <w:rFonts w:cs="Times New Roman"/>
        </w:rPr>
        <w:t>水费发票</w:t>
      </w:r>
      <w:bookmarkEnd w:id="173"/>
    </w:p>
    <w:p w14:paraId="21B2080B" w14:textId="4900AB04" w:rsidR="00F42F5F" w:rsidRPr="00590192" w:rsidRDefault="00772222" w:rsidP="007B547E">
      <w:pPr>
        <w:ind w:firstLineChars="0" w:firstLine="0"/>
        <w:jc w:val="center"/>
      </w:pPr>
      <w:r w:rsidRPr="00772222">
        <w:rPr>
          <w:noProof/>
        </w:rPr>
        <w:drawing>
          <wp:inline distT="0" distB="0" distL="0" distR="0" wp14:anchorId="19B30EB3" wp14:editId="2C05238A">
            <wp:extent cx="5759450" cy="6500495"/>
            <wp:effectExtent l="0" t="0" r="0" b="0"/>
            <wp:docPr id="8843427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9450" cy="6500495"/>
                    </a:xfrm>
                    <a:prstGeom prst="rect">
                      <a:avLst/>
                    </a:prstGeom>
                    <a:noFill/>
                    <a:ln>
                      <a:noFill/>
                    </a:ln>
                  </pic:spPr>
                </pic:pic>
              </a:graphicData>
            </a:graphic>
          </wp:inline>
        </w:drawing>
      </w:r>
    </w:p>
    <w:p w14:paraId="100E0D05" w14:textId="2A1A93C1" w:rsidR="00DD68D2" w:rsidRPr="00590192" w:rsidRDefault="00DD68D2" w:rsidP="003F5D8E">
      <w:pPr>
        <w:pStyle w:val="2"/>
        <w:spacing w:after="0"/>
        <w:ind w:leftChars="0" w:left="0" w:firstLineChars="0" w:firstLine="0"/>
        <w:jc w:val="center"/>
        <w:rPr>
          <w:rFonts w:cs="Times New Roman"/>
        </w:rPr>
      </w:pPr>
    </w:p>
    <w:p w14:paraId="028C09A8" w14:textId="515B24D5" w:rsidR="003F5D8E" w:rsidRPr="00590192" w:rsidRDefault="003F5D8E" w:rsidP="003F5D8E">
      <w:pPr>
        <w:pStyle w:val="2"/>
        <w:spacing w:after="0"/>
        <w:ind w:leftChars="0" w:left="0" w:firstLineChars="0" w:firstLine="0"/>
        <w:jc w:val="center"/>
        <w:rPr>
          <w:rFonts w:cs="Times New Roman"/>
        </w:rPr>
      </w:pPr>
    </w:p>
    <w:p w14:paraId="30A0DF11" w14:textId="269A57EF" w:rsidR="003F5D8E" w:rsidRPr="00590192" w:rsidRDefault="003F5D8E" w:rsidP="003F5D8E">
      <w:pPr>
        <w:pStyle w:val="2"/>
        <w:spacing w:after="0"/>
        <w:ind w:leftChars="0" w:left="0" w:firstLineChars="0" w:firstLine="0"/>
        <w:jc w:val="center"/>
        <w:rPr>
          <w:rFonts w:cs="Times New Roman"/>
        </w:rPr>
      </w:pPr>
    </w:p>
    <w:p w14:paraId="0A2C2D9D" w14:textId="1E1E6C98" w:rsidR="003F5D8E" w:rsidRPr="00590192" w:rsidRDefault="003F5D8E" w:rsidP="003F5D8E">
      <w:pPr>
        <w:pStyle w:val="2"/>
        <w:spacing w:after="0"/>
        <w:ind w:leftChars="0" w:left="0" w:firstLineChars="0" w:firstLine="0"/>
        <w:jc w:val="center"/>
        <w:rPr>
          <w:rFonts w:cs="Times New Roman"/>
        </w:rPr>
      </w:pPr>
    </w:p>
    <w:p w14:paraId="6F4998F6" w14:textId="271DFB83" w:rsidR="00F42F5F" w:rsidRPr="00590192" w:rsidRDefault="00F42F5F" w:rsidP="003F5D8E">
      <w:pPr>
        <w:pStyle w:val="2"/>
        <w:spacing w:after="0"/>
        <w:ind w:leftChars="0" w:left="0" w:firstLineChars="0" w:firstLine="0"/>
        <w:jc w:val="center"/>
        <w:rPr>
          <w:rFonts w:cs="Times New Roman"/>
        </w:rPr>
        <w:sectPr w:rsidR="00F42F5F" w:rsidRPr="00590192" w:rsidSect="009B243F">
          <w:pgSz w:w="11906" w:h="16838"/>
          <w:pgMar w:top="1701" w:right="1418" w:bottom="1701" w:left="1418" w:header="851" w:footer="992" w:gutter="0"/>
          <w:cols w:space="0"/>
          <w:docGrid w:type="lines" w:linePitch="332"/>
        </w:sectPr>
      </w:pPr>
    </w:p>
    <w:p w14:paraId="383FA88D" w14:textId="6CF6231D" w:rsidR="00F42F5F" w:rsidRPr="00590192" w:rsidRDefault="00DD1B55" w:rsidP="009743F5">
      <w:pPr>
        <w:pStyle w:val="20"/>
        <w:rPr>
          <w:rFonts w:cs="Times New Roman"/>
        </w:rPr>
      </w:pPr>
      <w:bookmarkStart w:id="174" w:name="_Hlk157586348"/>
      <w:bookmarkStart w:id="175" w:name="_Toc164158787"/>
      <w:r w:rsidRPr="00590192">
        <w:rPr>
          <w:rFonts w:cs="Times New Roman"/>
        </w:rPr>
        <w:t>附件</w:t>
      </w:r>
      <w:r w:rsidR="00610040">
        <w:rPr>
          <w:rFonts w:cs="Times New Roman"/>
        </w:rPr>
        <w:t>6</w:t>
      </w:r>
      <w:r w:rsidR="00CD2D2C" w:rsidRPr="00590192">
        <w:rPr>
          <w:rFonts w:cs="Times New Roman"/>
        </w:rPr>
        <w:t xml:space="preserve"> </w:t>
      </w:r>
      <w:r w:rsidR="00BA3D36" w:rsidRPr="00590192">
        <w:rPr>
          <w:rFonts w:cs="Times New Roman" w:hint="eastAsia"/>
        </w:rPr>
        <w:t>公司</w:t>
      </w:r>
      <w:r w:rsidRPr="00590192">
        <w:rPr>
          <w:rFonts w:cs="Times New Roman"/>
        </w:rPr>
        <w:t>统计表</w:t>
      </w:r>
      <w:bookmarkEnd w:id="175"/>
    </w:p>
    <w:p w14:paraId="62D9E1DC" w14:textId="74D9548C" w:rsidR="00772222" w:rsidRPr="004E76FB" w:rsidRDefault="00772222" w:rsidP="00772222">
      <w:pPr>
        <w:spacing w:line="240" w:lineRule="auto"/>
        <w:ind w:firstLineChars="0" w:firstLine="0"/>
        <w:jc w:val="center"/>
        <w:rPr>
          <w:rFonts w:cs="Times New Roman"/>
          <w:b/>
          <w:color w:val="000000" w:themeColor="text1"/>
          <w:sz w:val="30"/>
          <w:szCs w:val="30"/>
        </w:rPr>
      </w:pPr>
      <w:r w:rsidRPr="004E76FB">
        <w:rPr>
          <w:rFonts w:cs="Times New Roman"/>
          <w:b/>
          <w:color w:val="000000" w:themeColor="text1"/>
          <w:sz w:val="30"/>
          <w:szCs w:val="30"/>
        </w:rPr>
        <w:fldChar w:fldCharType="begin"/>
      </w:r>
      <w:r w:rsidRPr="004E76FB">
        <w:rPr>
          <w:rFonts w:cs="Times New Roman"/>
          <w:b/>
          <w:color w:val="000000" w:themeColor="text1"/>
          <w:sz w:val="30"/>
          <w:szCs w:val="30"/>
        </w:rPr>
        <w:instrText xml:space="preserve"> DOCPROPERTY  </w:instrText>
      </w:r>
      <w:r w:rsidRPr="004E76FB">
        <w:rPr>
          <w:rFonts w:cs="Times New Roman"/>
          <w:b/>
          <w:color w:val="000000" w:themeColor="text1"/>
          <w:sz w:val="30"/>
          <w:szCs w:val="30"/>
        </w:rPr>
        <w:instrText>建设单位</w:instrText>
      </w:r>
      <w:r w:rsidRPr="004E76FB">
        <w:rPr>
          <w:rFonts w:cs="Times New Roman"/>
          <w:b/>
          <w:color w:val="000000" w:themeColor="text1"/>
          <w:sz w:val="30"/>
          <w:szCs w:val="30"/>
        </w:rPr>
        <w:instrText xml:space="preserve">  \* MERGEFORMAT </w:instrText>
      </w:r>
      <w:r w:rsidRPr="004E76FB">
        <w:rPr>
          <w:rFonts w:cs="Times New Roman"/>
          <w:b/>
          <w:color w:val="000000" w:themeColor="text1"/>
          <w:sz w:val="30"/>
          <w:szCs w:val="30"/>
        </w:rPr>
        <w:fldChar w:fldCharType="separate"/>
      </w:r>
      <w:r>
        <w:rPr>
          <w:rFonts w:cs="Times New Roman"/>
          <w:b/>
          <w:color w:val="000000" w:themeColor="text1"/>
          <w:sz w:val="30"/>
          <w:szCs w:val="30"/>
        </w:rPr>
        <w:t>桐乡市新佳缘纺织整理有限公司</w:t>
      </w:r>
      <w:r w:rsidRPr="004E76FB">
        <w:rPr>
          <w:rFonts w:cs="Times New Roman"/>
          <w:b/>
          <w:color w:val="000000" w:themeColor="text1"/>
          <w:sz w:val="30"/>
          <w:szCs w:val="30"/>
        </w:rPr>
        <w:fldChar w:fldCharType="end"/>
      </w:r>
      <w:r w:rsidRPr="004E76FB">
        <w:rPr>
          <w:rFonts w:cs="Times New Roman"/>
          <w:b/>
          <w:color w:val="000000" w:themeColor="text1"/>
          <w:sz w:val="30"/>
          <w:szCs w:val="30"/>
        </w:rPr>
        <w:t>生产日报表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5"/>
        <w:gridCol w:w="1016"/>
        <w:gridCol w:w="883"/>
        <w:gridCol w:w="1120"/>
        <w:gridCol w:w="1247"/>
        <w:gridCol w:w="1519"/>
        <w:gridCol w:w="746"/>
        <w:gridCol w:w="848"/>
      </w:tblGrid>
      <w:tr w:rsidR="00772222" w:rsidRPr="00590192" w14:paraId="28F80A16" w14:textId="77777777" w:rsidTr="00E74CEA">
        <w:trPr>
          <w:trHeight w:val="340"/>
          <w:jc w:val="center"/>
        </w:trPr>
        <w:tc>
          <w:tcPr>
            <w:tcW w:w="656" w:type="pct"/>
            <w:vAlign w:val="center"/>
          </w:tcPr>
          <w:p w14:paraId="615EE69C" w14:textId="77777777" w:rsidR="00772222" w:rsidRPr="00590192" w:rsidRDefault="00772222" w:rsidP="00E74CEA">
            <w:pPr>
              <w:pStyle w:val="af9"/>
              <w:rPr>
                <w:rFonts w:cs="Times New Roman"/>
                <w:b/>
                <w:bCs/>
              </w:rPr>
            </w:pPr>
            <w:r w:rsidRPr="00590192">
              <w:rPr>
                <w:rFonts w:cs="Times New Roman"/>
                <w:b/>
                <w:bCs/>
              </w:rPr>
              <w:t>产品名称</w:t>
            </w:r>
          </w:p>
        </w:tc>
        <w:tc>
          <w:tcPr>
            <w:tcW w:w="598" w:type="pct"/>
            <w:vAlign w:val="center"/>
          </w:tcPr>
          <w:p w14:paraId="10C1E1EA" w14:textId="77777777" w:rsidR="00772222" w:rsidRPr="00590192" w:rsidRDefault="00772222" w:rsidP="00E74CEA">
            <w:pPr>
              <w:pStyle w:val="af9"/>
              <w:rPr>
                <w:rFonts w:cs="Times New Roman"/>
                <w:b/>
                <w:bCs/>
              </w:rPr>
            </w:pPr>
            <w:r w:rsidRPr="00590192">
              <w:rPr>
                <w:rFonts w:cs="Times New Roman"/>
                <w:b/>
                <w:bCs/>
              </w:rPr>
              <w:t>环评年产量</w:t>
            </w:r>
          </w:p>
        </w:tc>
        <w:tc>
          <w:tcPr>
            <w:tcW w:w="520" w:type="pct"/>
            <w:vAlign w:val="center"/>
          </w:tcPr>
          <w:p w14:paraId="79048F6B" w14:textId="77777777" w:rsidR="00772222" w:rsidRDefault="00772222" w:rsidP="00E74CEA">
            <w:pPr>
              <w:pStyle w:val="af9"/>
              <w:rPr>
                <w:rFonts w:cs="Times New Roman"/>
                <w:b/>
                <w:bCs/>
              </w:rPr>
            </w:pPr>
            <w:r w:rsidRPr="00590192">
              <w:rPr>
                <w:rFonts w:cs="Times New Roman"/>
                <w:b/>
                <w:bCs/>
              </w:rPr>
              <w:t>环评</w:t>
            </w:r>
          </w:p>
          <w:p w14:paraId="3EFEEBAA" w14:textId="77777777" w:rsidR="00772222" w:rsidRPr="00590192" w:rsidRDefault="00772222" w:rsidP="00E74CEA">
            <w:pPr>
              <w:pStyle w:val="af9"/>
              <w:rPr>
                <w:rFonts w:cs="Times New Roman"/>
                <w:b/>
                <w:bCs/>
              </w:rPr>
            </w:pPr>
            <w:r w:rsidRPr="00590192">
              <w:rPr>
                <w:rFonts w:cs="Times New Roman"/>
                <w:b/>
                <w:bCs/>
              </w:rPr>
              <w:t>日产量</w:t>
            </w:r>
          </w:p>
        </w:tc>
        <w:tc>
          <w:tcPr>
            <w:tcW w:w="659" w:type="pct"/>
            <w:vAlign w:val="center"/>
          </w:tcPr>
          <w:p w14:paraId="54A3B2E5" w14:textId="77777777" w:rsidR="00772222" w:rsidRPr="00590192" w:rsidRDefault="00772222" w:rsidP="00E74CEA">
            <w:pPr>
              <w:pStyle w:val="af9"/>
              <w:rPr>
                <w:rFonts w:cs="Times New Roman"/>
                <w:b/>
                <w:bCs/>
              </w:rPr>
            </w:pPr>
            <w:r>
              <w:rPr>
                <w:rFonts w:cs="Times New Roman" w:hint="eastAsia"/>
                <w:b/>
                <w:bCs/>
              </w:rPr>
              <w:t>阶段性验收年产量</w:t>
            </w:r>
          </w:p>
        </w:tc>
        <w:tc>
          <w:tcPr>
            <w:tcW w:w="734" w:type="pct"/>
            <w:vAlign w:val="center"/>
          </w:tcPr>
          <w:p w14:paraId="2712E8BD" w14:textId="77777777" w:rsidR="00772222" w:rsidRPr="00590192" w:rsidRDefault="00772222" w:rsidP="00E74CEA">
            <w:pPr>
              <w:pStyle w:val="af9"/>
              <w:rPr>
                <w:rFonts w:cs="Times New Roman"/>
                <w:b/>
                <w:bCs/>
              </w:rPr>
            </w:pPr>
            <w:r>
              <w:rPr>
                <w:rFonts w:cs="Times New Roman" w:hint="eastAsia"/>
                <w:b/>
                <w:bCs/>
              </w:rPr>
              <w:t>阶段性验收日产量</w:t>
            </w:r>
          </w:p>
        </w:tc>
        <w:tc>
          <w:tcPr>
            <w:tcW w:w="1333" w:type="pct"/>
            <w:gridSpan w:val="2"/>
            <w:vAlign w:val="center"/>
          </w:tcPr>
          <w:p w14:paraId="1B776391" w14:textId="77777777" w:rsidR="00772222" w:rsidRPr="00590192" w:rsidRDefault="00772222" w:rsidP="00E74CEA">
            <w:pPr>
              <w:pStyle w:val="af9"/>
              <w:rPr>
                <w:rFonts w:cs="Times New Roman"/>
                <w:b/>
                <w:bCs/>
              </w:rPr>
            </w:pPr>
            <w:r w:rsidRPr="00590192">
              <w:rPr>
                <w:rFonts w:cs="Times New Roman"/>
                <w:b/>
                <w:bCs/>
              </w:rPr>
              <w:t>验收期间产量</w:t>
            </w:r>
          </w:p>
        </w:tc>
        <w:tc>
          <w:tcPr>
            <w:tcW w:w="499" w:type="pct"/>
            <w:vAlign w:val="center"/>
          </w:tcPr>
          <w:p w14:paraId="4E338166" w14:textId="77777777" w:rsidR="00772222" w:rsidRPr="00590192" w:rsidRDefault="00772222" w:rsidP="00E74CEA">
            <w:pPr>
              <w:pStyle w:val="af9"/>
              <w:rPr>
                <w:rFonts w:cs="Times New Roman"/>
                <w:b/>
                <w:bCs/>
              </w:rPr>
            </w:pPr>
            <w:r w:rsidRPr="00590192">
              <w:rPr>
                <w:rFonts w:cs="Times New Roman"/>
                <w:b/>
                <w:bCs/>
              </w:rPr>
              <w:t>负荷率（</w:t>
            </w:r>
            <w:r w:rsidRPr="00590192">
              <w:rPr>
                <w:rFonts w:cs="Times New Roman"/>
                <w:b/>
                <w:bCs/>
              </w:rPr>
              <w:t>%</w:t>
            </w:r>
            <w:r w:rsidRPr="00590192">
              <w:rPr>
                <w:rFonts w:cs="Times New Roman"/>
                <w:b/>
                <w:bCs/>
              </w:rPr>
              <w:t>）</w:t>
            </w:r>
          </w:p>
        </w:tc>
      </w:tr>
      <w:tr w:rsidR="00772222" w:rsidRPr="00590192" w14:paraId="7A13A1B0" w14:textId="77777777" w:rsidTr="00E74CEA">
        <w:trPr>
          <w:trHeight w:val="340"/>
          <w:jc w:val="center"/>
        </w:trPr>
        <w:tc>
          <w:tcPr>
            <w:tcW w:w="656" w:type="pct"/>
            <w:vMerge w:val="restart"/>
            <w:vAlign w:val="center"/>
          </w:tcPr>
          <w:p w14:paraId="4EA7B446" w14:textId="77777777" w:rsidR="00772222" w:rsidRPr="00590192" w:rsidRDefault="00772222" w:rsidP="00E74CEA">
            <w:pPr>
              <w:pStyle w:val="af9"/>
              <w:rPr>
                <w:rFonts w:cs="Times New Roman"/>
              </w:rPr>
            </w:pPr>
            <w:r>
              <w:rPr>
                <w:rFonts w:cs="Times New Roman" w:hint="eastAsia"/>
              </w:rPr>
              <w:t>复合装饰布</w:t>
            </w:r>
          </w:p>
        </w:tc>
        <w:tc>
          <w:tcPr>
            <w:tcW w:w="598" w:type="pct"/>
            <w:vMerge w:val="restart"/>
            <w:vAlign w:val="center"/>
          </w:tcPr>
          <w:p w14:paraId="12BBC9CF" w14:textId="77777777" w:rsidR="00772222" w:rsidRPr="00590192" w:rsidRDefault="00772222" w:rsidP="00E74CEA">
            <w:pPr>
              <w:pStyle w:val="af9"/>
              <w:rPr>
                <w:rFonts w:cs="Times New Roman"/>
              </w:rPr>
            </w:pPr>
            <w:r>
              <w:rPr>
                <w:rFonts w:cs="Times New Roman"/>
              </w:rPr>
              <w:t>800</w:t>
            </w:r>
            <w:r w:rsidRPr="00590192">
              <w:rPr>
                <w:rFonts w:cs="Times New Roman"/>
              </w:rPr>
              <w:t>万</w:t>
            </w:r>
            <w:r>
              <w:rPr>
                <w:rFonts w:cs="Times New Roman" w:hint="eastAsia"/>
              </w:rPr>
              <w:t>米</w:t>
            </w:r>
          </w:p>
        </w:tc>
        <w:tc>
          <w:tcPr>
            <w:tcW w:w="520" w:type="pct"/>
            <w:vMerge w:val="restart"/>
            <w:vAlign w:val="center"/>
          </w:tcPr>
          <w:p w14:paraId="4939BEA6" w14:textId="77777777" w:rsidR="00772222" w:rsidRPr="00590192" w:rsidRDefault="00772222" w:rsidP="00E74CEA">
            <w:pPr>
              <w:pStyle w:val="af9"/>
              <w:rPr>
                <w:rFonts w:cs="Times New Roman"/>
              </w:rPr>
            </w:pPr>
            <w:r>
              <w:rPr>
                <w:rFonts w:cs="Times New Roman"/>
              </w:rPr>
              <w:t>2.67</w:t>
            </w:r>
            <w:r>
              <w:rPr>
                <w:rFonts w:cs="Times New Roman" w:hint="eastAsia"/>
              </w:rPr>
              <w:t>万米</w:t>
            </w:r>
            <w:r w:rsidRPr="00590192">
              <w:rPr>
                <w:rFonts w:cs="Times New Roman"/>
              </w:rPr>
              <w:t xml:space="preserve"> </w:t>
            </w:r>
          </w:p>
        </w:tc>
        <w:tc>
          <w:tcPr>
            <w:tcW w:w="659" w:type="pct"/>
            <w:vMerge w:val="restart"/>
            <w:vAlign w:val="center"/>
          </w:tcPr>
          <w:p w14:paraId="4753C5D7" w14:textId="77777777" w:rsidR="00772222" w:rsidRPr="00590192" w:rsidRDefault="00772222" w:rsidP="00E74CEA">
            <w:pPr>
              <w:pStyle w:val="af9"/>
              <w:rPr>
                <w:rFonts w:cs="Times New Roman"/>
              </w:rPr>
            </w:pPr>
            <w:r>
              <w:rPr>
                <w:rFonts w:cs="Times New Roman"/>
              </w:rPr>
              <w:t>200</w:t>
            </w:r>
            <w:r w:rsidRPr="00590192">
              <w:rPr>
                <w:rFonts w:cs="Times New Roman"/>
              </w:rPr>
              <w:t>万</w:t>
            </w:r>
            <w:r>
              <w:rPr>
                <w:rFonts w:cs="Times New Roman" w:hint="eastAsia"/>
              </w:rPr>
              <w:t>米</w:t>
            </w:r>
          </w:p>
        </w:tc>
        <w:tc>
          <w:tcPr>
            <w:tcW w:w="734" w:type="pct"/>
            <w:vMerge w:val="restart"/>
            <w:vAlign w:val="center"/>
          </w:tcPr>
          <w:p w14:paraId="73D99348" w14:textId="77777777" w:rsidR="00772222" w:rsidRPr="00590192" w:rsidRDefault="00772222" w:rsidP="00E74CEA">
            <w:pPr>
              <w:pStyle w:val="af9"/>
              <w:rPr>
                <w:rFonts w:cs="Times New Roman"/>
              </w:rPr>
            </w:pPr>
            <w:r>
              <w:rPr>
                <w:rFonts w:cs="Times New Roman" w:hint="eastAsia"/>
              </w:rPr>
              <w:t>6</w:t>
            </w:r>
            <w:r>
              <w:rPr>
                <w:rFonts w:cs="Times New Roman"/>
              </w:rPr>
              <w:t>667</w:t>
            </w:r>
            <w:r>
              <w:rPr>
                <w:rFonts w:cs="Times New Roman" w:hint="eastAsia"/>
              </w:rPr>
              <w:t>米</w:t>
            </w:r>
          </w:p>
        </w:tc>
        <w:tc>
          <w:tcPr>
            <w:tcW w:w="894" w:type="pct"/>
            <w:vAlign w:val="center"/>
          </w:tcPr>
          <w:p w14:paraId="7CF42A9D" w14:textId="77777777" w:rsidR="00772222" w:rsidRPr="00590192" w:rsidRDefault="00772222" w:rsidP="00E74CEA">
            <w:pPr>
              <w:pStyle w:val="af9"/>
              <w:rPr>
                <w:rFonts w:cs="Times New Roman"/>
              </w:rPr>
            </w:pPr>
            <w:r w:rsidRPr="00590192">
              <w:rPr>
                <w:rFonts w:cs="Times New Roman"/>
              </w:rPr>
              <w:t>2024</w:t>
            </w:r>
            <w:r w:rsidRPr="00590192">
              <w:rPr>
                <w:rFonts w:cs="Times New Roman"/>
              </w:rPr>
              <w:t>年</w:t>
            </w:r>
          </w:p>
          <w:p w14:paraId="3E13B3CF" w14:textId="77777777" w:rsidR="00772222" w:rsidRPr="00590192" w:rsidRDefault="00772222" w:rsidP="00E74CEA">
            <w:pPr>
              <w:pStyle w:val="af9"/>
              <w:rPr>
                <w:rFonts w:cs="Times New Roman"/>
              </w:rPr>
            </w:pPr>
            <w:r w:rsidRPr="00590192">
              <w:rPr>
                <w:rFonts w:cs="Times New Roman"/>
              </w:rPr>
              <w:t>1</w:t>
            </w:r>
            <w:r w:rsidRPr="00590192">
              <w:rPr>
                <w:rFonts w:cs="Times New Roman"/>
              </w:rPr>
              <w:t>月</w:t>
            </w:r>
            <w:r>
              <w:rPr>
                <w:rFonts w:cs="Times New Roman"/>
              </w:rPr>
              <w:t>17</w:t>
            </w:r>
            <w:r w:rsidRPr="00590192">
              <w:rPr>
                <w:rFonts w:cs="Times New Roman"/>
              </w:rPr>
              <w:t>日</w:t>
            </w:r>
          </w:p>
        </w:tc>
        <w:tc>
          <w:tcPr>
            <w:tcW w:w="439" w:type="pct"/>
            <w:vAlign w:val="center"/>
          </w:tcPr>
          <w:p w14:paraId="14E5DFE6" w14:textId="77777777" w:rsidR="00772222" w:rsidRPr="00590192" w:rsidRDefault="00772222" w:rsidP="00E74CEA">
            <w:pPr>
              <w:pStyle w:val="af9"/>
              <w:rPr>
                <w:rFonts w:cs="Times New Roman"/>
              </w:rPr>
            </w:pPr>
            <w:r w:rsidRPr="00590192">
              <w:rPr>
                <w:rFonts w:cs="Times New Roman"/>
              </w:rPr>
              <w:t>545</w:t>
            </w:r>
            <w:r>
              <w:rPr>
                <w:rFonts w:cs="Times New Roman"/>
              </w:rPr>
              <w:t>5</w:t>
            </w:r>
          </w:p>
        </w:tc>
        <w:tc>
          <w:tcPr>
            <w:tcW w:w="499" w:type="pct"/>
            <w:vAlign w:val="center"/>
          </w:tcPr>
          <w:p w14:paraId="51CB29E9" w14:textId="77777777" w:rsidR="00772222" w:rsidRPr="00590192" w:rsidRDefault="00772222" w:rsidP="00E74CEA">
            <w:pPr>
              <w:pStyle w:val="af9"/>
              <w:rPr>
                <w:rFonts w:cs="Times New Roman"/>
              </w:rPr>
            </w:pPr>
            <w:r w:rsidRPr="00590192">
              <w:rPr>
                <w:rFonts w:cs="Times New Roman"/>
              </w:rPr>
              <w:t>81.8%</w:t>
            </w:r>
          </w:p>
        </w:tc>
      </w:tr>
      <w:tr w:rsidR="00772222" w:rsidRPr="00590192" w14:paraId="7E9EF96E" w14:textId="77777777" w:rsidTr="00E74CEA">
        <w:trPr>
          <w:trHeight w:val="340"/>
          <w:jc w:val="center"/>
        </w:trPr>
        <w:tc>
          <w:tcPr>
            <w:tcW w:w="656" w:type="pct"/>
            <w:vMerge/>
            <w:vAlign w:val="center"/>
          </w:tcPr>
          <w:p w14:paraId="5E2ED92B" w14:textId="77777777" w:rsidR="00772222" w:rsidRPr="00590192" w:rsidRDefault="00772222" w:rsidP="00E74CEA">
            <w:pPr>
              <w:pStyle w:val="af9"/>
              <w:rPr>
                <w:rFonts w:cs="Times New Roman"/>
              </w:rPr>
            </w:pPr>
          </w:p>
        </w:tc>
        <w:tc>
          <w:tcPr>
            <w:tcW w:w="598" w:type="pct"/>
            <w:vMerge/>
            <w:vAlign w:val="center"/>
          </w:tcPr>
          <w:p w14:paraId="464E26C1" w14:textId="77777777" w:rsidR="00772222" w:rsidRPr="00590192" w:rsidRDefault="00772222" w:rsidP="00E74CEA">
            <w:pPr>
              <w:pStyle w:val="af9"/>
              <w:rPr>
                <w:rFonts w:cs="Times New Roman"/>
              </w:rPr>
            </w:pPr>
          </w:p>
        </w:tc>
        <w:tc>
          <w:tcPr>
            <w:tcW w:w="520" w:type="pct"/>
            <w:vMerge/>
            <w:vAlign w:val="center"/>
          </w:tcPr>
          <w:p w14:paraId="3F3195AD" w14:textId="77777777" w:rsidR="00772222" w:rsidRPr="00590192" w:rsidRDefault="00772222" w:rsidP="00E74CEA">
            <w:pPr>
              <w:pStyle w:val="af9"/>
              <w:rPr>
                <w:rFonts w:cs="Times New Roman"/>
              </w:rPr>
            </w:pPr>
          </w:p>
        </w:tc>
        <w:tc>
          <w:tcPr>
            <w:tcW w:w="659" w:type="pct"/>
            <w:vMerge/>
            <w:vAlign w:val="center"/>
          </w:tcPr>
          <w:p w14:paraId="6C47E656" w14:textId="77777777" w:rsidR="00772222" w:rsidRPr="00590192" w:rsidRDefault="00772222" w:rsidP="00E74CEA">
            <w:pPr>
              <w:pStyle w:val="af9"/>
              <w:rPr>
                <w:rFonts w:cs="Times New Roman"/>
              </w:rPr>
            </w:pPr>
          </w:p>
        </w:tc>
        <w:tc>
          <w:tcPr>
            <w:tcW w:w="734" w:type="pct"/>
            <w:vMerge/>
            <w:vAlign w:val="center"/>
          </w:tcPr>
          <w:p w14:paraId="1D5C5EF1" w14:textId="77777777" w:rsidR="00772222" w:rsidRPr="00590192" w:rsidRDefault="00772222" w:rsidP="00E74CEA">
            <w:pPr>
              <w:pStyle w:val="af9"/>
              <w:rPr>
                <w:rFonts w:cs="Times New Roman"/>
              </w:rPr>
            </w:pPr>
          </w:p>
        </w:tc>
        <w:tc>
          <w:tcPr>
            <w:tcW w:w="894" w:type="pct"/>
            <w:vAlign w:val="center"/>
          </w:tcPr>
          <w:p w14:paraId="7BB2F407" w14:textId="77777777" w:rsidR="00772222" w:rsidRPr="00590192" w:rsidRDefault="00772222" w:rsidP="00E74CEA">
            <w:pPr>
              <w:pStyle w:val="af9"/>
              <w:rPr>
                <w:rFonts w:cs="Times New Roman"/>
              </w:rPr>
            </w:pPr>
            <w:r w:rsidRPr="00590192">
              <w:rPr>
                <w:rFonts w:cs="Times New Roman"/>
              </w:rPr>
              <w:t>2024</w:t>
            </w:r>
            <w:r w:rsidRPr="00590192">
              <w:rPr>
                <w:rFonts w:cs="Times New Roman"/>
              </w:rPr>
              <w:t>年</w:t>
            </w:r>
          </w:p>
          <w:p w14:paraId="1B489E64" w14:textId="77777777" w:rsidR="00772222" w:rsidRPr="00590192" w:rsidRDefault="00772222" w:rsidP="00E74CEA">
            <w:pPr>
              <w:pStyle w:val="af9"/>
              <w:rPr>
                <w:rFonts w:cs="Times New Roman"/>
              </w:rPr>
            </w:pPr>
            <w:r w:rsidRPr="00590192">
              <w:rPr>
                <w:rFonts w:cs="Times New Roman"/>
              </w:rPr>
              <w:t>1</w:t>
            </w:r>
            <w:r w:rsidRPr="00590192">
              <w:rPr>
                <w:rFonts w:cs="Times New Roman"/>
              </w:rPr>
              <w:t>月</w:t>
            </w:r>
            <w:r>
              <w:rPr>
                <w:rFonts w:cs="Times New Roman"/>
              </w:rPr>
              <w:t>18</w:t>
            </w:r>
            <w:r w:rsidRPr="00590192">
              <w:rPr>
                <w:rFonts w:cs="Times New Roman"/>
              </w:rPr>
              <w:t>日</w:t>
            </w:r>
          </w:p>
        </w:tc>
        <w:tc>
          <w:tcPr>
            <w:tcW w:w="439" w:type="pct"/>
            <w:vAlign w:val="center"/>
          </w:tcPr>
          <w:p w14:paraId="4BF120E5" w14:textId="77777777" w:rsidR="00772222" w:rsidRPr="00590192" w:rsidRDefault="00772222" w:rsidP="00E74CEA">
            <w:pPr>
              <w:pStyle w:val="af9"/>
              <w:rPr>
                <w:rFonts w:cs="Times New Roman"/>
              </w:rPr>
            </w:pPr>
            <w:r>
              <w:rPr>
                <w:rFonts w:cs="Times New Roman"/>
              </w:rPr>
              <w:t>5122</w:t>
            </w:r>
          </w:p>
        </w:tc>
        <w:tc>
          <w:tcPr>
            <w:tcW w:w="499" w:type="pct"/>
            <w:vAlign w:val="center"/>
          </w:tcPr>
          <w:p w14:paraId="7C87BE5D" w14:textId="77777777" w:rsidR="00772222" w:rsidRPr="00590192" w:rsidRDefault="00772222" w:rsidP="00E74CEA">
            <w:pPr>
              <w:pStyle w:val="af9"/>
              <w:rPr>
                <w:rFonts w:cs="Times New Roman"/>
              </w:rPr>
            </w:pPr>
            <w:r>
              <w:rPr>
                <w:rFonts w:cs="Times New Roman"/>
              </w:rPr>
              <w:t>76.8</w:t>
            </w:r>
            <w:r w:rsidRPr="00590192">
              <w:rPr>
                <w:rFonts w:cs="Times New Roman"/>
              </w:rPr>
              <w:t>%</w:t>
            </w:r>
          </w:p>
        </w:tc>
      </w:tr>
    </w:tbl>
    <w:p w14:paraId="75E5476F" w14:textId="77777777" w:rsidR="00772222" w:rsidRDefault="00772222" w:rsidP="00772222">
      <w:pPr>
        <w:spacing w:line="240" w:lineRule="auto"/>
        <w:ind w:firstLineChars="0" w:firstLine="0"/>
        <w:jc w:val="center"/>
        <w:rPr>
          <w:rFonts w:cs="Times New Roman"/>
          <w:b/>
          <w:color w:val="000000" w:themeColor="text1"/>
          <w:sz w:val="30"/>
          <w:szCs w:val="30"/>
        </w:rPr>
        <w:sectPr w:rsidR="00772222" w:rsidSect="009B243F">
          <w:headerReference w:type="default" r:id="rId47"/>
          <w:pgSz w:w="11906" w:h="16838"/>
          <w:pgMar w:top="1418" w:right="1701" w:bottom="1418" w:left="1701" w:header="851" w:footer="992" w:gutter="0"/>
          <w:cols w:space="0"/>
          <w:docGrid w:type="lines" w:linePitch="332"/>
        </w:sectPr>
      </w:pPr>
    </w:p>
    <w:p w14:paraId="77F26728" w14:textId="59F66B10" w:rsidR="00772222" w:rsidRPr="00772222" w:rsidRDefault="00772222" w:rsidP="00772222">
      <w:pPr>
        <w:spacing w:line="240" w:lineRule="auto"/>
        <w:ind w:firstLineChars="0" w:firstLine="0"/>
        <w:jc w:val="center"/>
        <w:rPr>
          <w:rFonts w:cs="Times New Roman"/>
          <w:b/>
          <w:sz w:val="30"/>
          <w:szCs w:val="30"/>
        </w:rPr>
      </w:pPr>
      <w:r w:rsidRPr="00772222">
        <w:rPr>
          <w:rFonts w:cs="Times New Roman"/>
          <w:b/>
          <w:sz w:val="30"/>
          <w:szCs w:val="30"/>
        </w:rPr>
        <w:fldChar w:fldCharType="begin"/>
      </w:r>
      <w:r w:rsidRPr="00772222">
        <w:rPr>
          <w:rFonts w:cs="Times New Roman"/>
          <w:b/>
          <w:sz w:val="30"/>
          <w:szCs w:val="30"/>
        </w:rPr>
        <w:instrText xml:space="preserve"> DOCPROPERTY  </w:instrText>
      </w:r>
      <w:r w:rsidRPr="00772222">
        <w:rPr>
          <w:rFonts w:cs="Times New Roman"/>
          <w:b/>
          <w:sz w:val="30"/>
          <w:szCs w:val="30"/>
        </w:rPr>
        <w:instrText>建设单位</w:instrText>
      </w:r>
      <w:r w:rsidRPr="00772222">
        <w:rPr>
          <w:rFonts w:cs="Times New Roman"/>
          <w:b/>
          <w:sz w:val="30"/>
          <w:szCs w:val="30"/>
        </w:rPr>
        <w:instrText xml:space="preserve">  \* MERGEFORMAT </w:instrText>
      </w:r>
      <w:r w:rsidRPr="00772222">
        <w:rPr>
          <w:rFonts w:cs="Times New Roman"/>
          <w:b/>
          <w:sz w:val="30"/>
          <w:szCs w:val="30"/>
        </w:rPr>
        <w:fldChar w:fldCharType="separate"/>
      </w:r>
      <w:r w:rsidRPr="00772222">
        <w:rPr>
          <w:rFonts w:cs="Times New Roman"/>
          <w:b/>
          <w:sz w:val="30"/>
          <w:szCs w:val="30"/>
        </w:rPr>
        <w:t>桐乡市新佳缘纺织整理有限公司</w:t>
      </w:r>
      <w:r w:rsidRPr="00772222">
        <w:rPr>
          <w:rFonts w:cs="Times New Roman"/>
          <w:b/>
          <w:sz w:val="30"/>
          <w:szCs w:val="30"/>
        </w:rPr>
        <w:fldChar w:fldCharType="end"/>
      </w:r>
      <w:r w:rsidRPr="00772222">
        <w:rPr>
          <w:rFonts w:cs="Times New Roman"/>
          <w:b/>
          <w:sz w:val="30"/>
          <w:szCs w:val="30"/>
        </w:rPr>
        <w:t>生产设备一览表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2011"/>
        <w:gridCol w:w="2621"/>
        <w:gridCol w:w="2501"/>
      </w:tblGrid>
      <w:tr w:rsidR="00791733" w:rsidRPr="00772222" w14:paraId="776EBBDC" w14:textId="77777777" w:rsidTr="00791733">
        <w:trPr>
          <w:trHeight w:val="20"/>
          <w:jc w:val="center"/>
        </w:trPr>
        <w:tc>
          <w:tcPr>
            <w:tcW w:w="801" w:type="pct"/>
            <w:vAlign w:val="center"/>
          </w:tcPr>
          <w:p w14:paraId="36A5D105" w14:textId="77777777" w:rsidR="00791733" w:rsidRPr="00772222" w:rsidRDefault="00791733" w:rsidP="00E74CEA">
            <w:pPr>
              <w:adjustRightInd w:val="0"/>
              <w:snapToGrid w:val="0"/>
              <w:spacing w:line="240" w:lineRule="auto"/>
              <w:ind w:firstLineChars="0" w:firstLine="0"/>
              <w:jc w:val="center"/>
              <w:rPr>
                <w:rFonts w:eastAsia="宋体" w:cs="Times New Roman"/>
                <w:b/>
                <w:bCs/>
                <w:sz w:val="21"/>
              </w:rPr>
            </w:pPr>
            <w:r w:rsidRPr="00772222">
              <w:rPr>
                <w:rFonts w:eastAsia="宋体" w:cs="Times New Roman"/>
                <w:b/>
                <w:bCs/>
                <w:sz w:val="21"/>
              </w:rPr>
              <w:t>序号</w:t>
            </w:r>
          </w:p>
        </w:tc>
        <w:tc>
          <w:tcPr>
            <w:tcW w:w="1184" w:type="pct"/>
            <w:vAlign w:val="center"/>
          </w:tcPr>
          <w:p w14:paraId="12507FFD" w14:textId="77777777" w:rsidR="00791733" w:rsidRPr="00772222" w:rsidRDefault="00791733" w:rsidP="00E74CEA">
            <w:pPr>
              <w:adjustRightInd w:val="0"/>
              <w:snapToGrid w:val="0"/>
              <w:spacing w:line="240" w:lineRule="auto"/>
              <w:ind w:firstLineChars="0" w:firstLine="0"/>
              <w:jc w:val="center"/>
              <w:rPr>
                <w:rFonts w:eastAsia="宋体" w:cs="Times New Roman"/>
                <w:b/>
                <w:bCs/>
                <w:sz w:val="21"/>
              </w:rPr>
            </w:pPr>
            <w:r w:rsidRPr="00772222">
              <w:rPr>
                <w:rFonts w:eastAsia="宋体" w:cs="Times New Roman"/>
                <w:b/>
                <w:bCs/>
                <w:sz w:val="21"/>
              </w:rPr>
              <w:t>设备名称</w:t>
            </w:r>
          </w:p>
        </w:tc>
        <w:tc>
          <w:tcPr>
            <w:tcW w:w="1543" w:type="pct"/>
            <w:vAlign w:val="center"/>
          </w:tcPr>
          <w:p w14:paraId="354AD837" w14:textId="77777777" w:rsidR="00791733" w:rsidRPr="00772222" w:rsidRDefault="00791733" w:rsidP="00E74CEA">
            <w:pPr>
              <w:adjustRightInd w:val="0"/>
              <w:snapToGrid w:val="0"/>
              <w:spacing w:line="240" w:lineRule="auto"/>
              <w:ind w:firstLineChars="0" w:firstLine="0"/>
              <w:jc w:val="center"/>
              <w:rPr>
                <w:rFonts w:eastAsia="宋体" w:cs="Times New Roman"/>
                <w:b/>
                <w:bCs/>
                <w:sz w:val="21"/>
              </w:rPr>
            </w:pPr>
            <w:r w:rsidRPr="00772222">
              <w:rPr>
                <w:rFonts w:eastAsia="宋体" w:cs="Times New Roman" w:hint="eastAsia"/>
                <w:b/>
                <w:bCs/>
                <w:sz w:val="21"/>
              </w:rPr>
              <w:t>环评</w:t>
            </w:r>
            <w:r w:rsidRPr="00772222">
              <w:rPr>
                <w:rFonts w:eastAsia="宋体" w:cs="Times New Roman"/>
                <w:b/>
                <w:bCs/>
                <w:sz w:val="21"/>
              </w:rPr>
              <w:t>数量（台）</w:t>
            </w:r>
          </w:p>
        </w:tc>
        <w:tc>
          <w:tcPr>
            <w:tcW w:w="1472" w:type="pct"/>
            <w:vAlign w:val="center"/>
          </w:tcPr>
          <w:p w14:paraId="13557E84" w14:textId="77777777" w:rsidR="00791733" w:rsidRPr="00772222" w:rsidRDefault="00791733" w:rsidP="00E74CEA">
            <w:pPr>
              <w:adjustRightInd w:val="0"/>
              <w:snapToGrid w:val="0"/>
              <w:spacing w:line="240" w:lineRule="auto"/>
              <w:ind w:firstLineChars="0" w:firstLine="0"/>
              <w:jc w:val="center"/>
              <w:rPr>
                <w:rFonts w:eastAsia="宋体" w:cs="Times New Roman"/>
                <w:b/>
                <w:bCs/>
                <w:sz w:val="21"/>
              </w:rPr>
            </w:pPr>
            <w:r w:rsidRPr="00772222">
              <w:rPr>
                <w:rFonts w:eastAsia="宋体" w:cs="Times New Roman" w:hint="eastAsia"/>
                <w:b/>
                <w:bCs/>
                <w:sz w:val="21"/>
              </w:rPr>
              <w:t>实际</w:t>
            </w:r>
            <w:r w:rsidRPr="00772222">
              <w:rPr>
                <w:rFonts w:eastAsia="宋体" w:cs="Times New Roman"/>
                <w:b/>
                <w:bCs/>
                <w:sz w:val="21"/>
              </w:rPr>
              <w:t>数量（台）</w:t>
            </w:r>
          </w:p>
        </w:tc>
      </w:tr>
      <w:tr w:rsidR="00791733" w:rsidRPr="00772222" w14:paraId="2C3B24EC" w14:textId="77777777" w:rsidTr="00791733">
        <w:trPr>
          <w:trHeight w:val="20"/>
          <w:jc w:val="center"/>
        </w:trPr>
        <w:tc>
          <w:tcPr>
            <w:tcW w:w="801" w:type="pct"/>
            <w:vAlign w:val="center"/>
          </w:tcPr>
          <w:p w14:paraId="6E29E0E7" w14:textId="77777777" w:rsidR="00791733" w:rsidRPr="00772222" w:rsidRDefault="00791733" w:rsidP="00E74CEA">
            <w:pPr>
              <w:adjustRightInd w:val="0"/>
              <w:snapToGrid w:val="0"/>
              <w:spacing w:line="240" w:lineRule="auto"/>
              <w:ind w:firstLineChars="0" w:firstLine="0"/>
              <w:jc w:val="center"/>
              <w:rPr>
                <w:rFonts w:eastAsia="宋体" w:cs="Times New Roman"/>
                <w:sz w:val="21"/>
              </w:rPr>
            </w:pPr>
            <w:r w:rsidRPr="00772222">
              <w:rPr>
                <w:rFonts w:eastAsia="宋体" w:cs="Times New Roman"/>
                <w:sz w:val="21"/>
              </w:rPr>
              <w:t>1</w:t>
            </w:r>
          </w:p>
        </w:tc>
        <w:tc>
          <w:tcPr>
            <w:tcW w:w="1184" w:type="pct"/>
            <w:vAlign w:val="center"/>
          </w:tcPr>
          <w:p w14:paraId="57A5F308" w14:textId="54E5B6C4" w:rsidR="00791733" w:rsidRPr="00772222" w:rsidRDefault="00791733" w:rsidP="00E74CEA">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复合机</w:t>
            </w:r>
            <w:r>
              <w:rPr>
                <w:rFonts w:eastAsia="宋体" w:cs="Times New Roman" w:hint="eastAsia"/>
                <w:sz w:val="21"/>
                <w:szCs w:val="21"/>
              </w:rPr>
              <w:t>（水性）</w:t>
            </w:r>
          </w:p>
        </w:tc>
        <w:tc>
          <w:tcPr>
            <w:tcW w:w="1543" w:type="pct"/>
            <w:vAlign w:val="center"/>
          </w:tcPr>
          <w:p w14:paraId="14695027" w14:textId="0D7338A9" w:rsidR="00791733" w:rsidRPr="00772222" w:rsidRDefault="00791733" w:rsidP="00E74CEA">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1</w:t>
            </w:r>
          </w:p>
        </w:tc>
        <w:tc>
          <w:tcPr>
            <w:tcW w:w="1472" w:type="pct"/>
            <w:vAlign w:val="center"/>
          </w:tcPr>
          <w:p w14:paraId="27349E45" w14:textId="77777777" w:rsidR="00791733" w:rsidRPr="00772222" w:rsidRDefault="00791733" w:rsidP="00E74CEA">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1</w:t>
            </w:r>
          </w:p>
        </w:tc>
      </w:tr>
      <w:tr w:rsidR="00791733" w:rsidRPr="00772222" w14:paraId="781D81EC" w14:textId="77777777" w:rsidTr="00791733">
        <w:trPr>
          <w:trHeight w:val="20"/>
          <w:jc w:val="center"/>
        </w:trPr>
        <w:tc>
          <w:tcPr>
            <w:tcW w:w="801" w:type="pct"/>
            <w:vAlign w:val="center"/>
          </w:tcPr>
          <w:p w14:paraId="53CB5032" w14:textId="4AF86452" w:rsidR="00791733" w:rsidRPr="00772222" w:rsidRDefault="00791733" w:rsidP="00791733">
            <w:pPr>
              <w:adjustRightInd w:val="0"/>
              <w:snapToGrid w:val="0"/>
              <w:spacing w:line="240" w:lineRule="auto"/>
              <w:ind w:firstLineChars="0" w:firstLine="0"/>
              <w:jc w:val="center"/>
              <w:rPr>
                <w:rFonts w:eastAsia="宋体" w:cs="Times New Roman"/>
                <w:sz w:val="21"/>
              </w:rPr>
            </w:pPr>
            <w:r w:rsidRPr="00772222">
              <w:rPr>
                <w:rFonts w:eastAsia="宋体" w:cs="Times New Roman"/>
                <w:sz w:val="21"/>
              </w:rPr>
              <w:t>2</w:t>
            </w:r>
          </w:p>
        </w:tc>
        <w:tc>
          <w:tcPr>
            <w:tcW w:w="1184" w:type="pct"/>
            <w:vAlign w:val="center"/>
          </w:tcPr>
          <w:p w14:paraId="39D0703F" w14:textId="07E49DD4"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复合机</w:t>
            </w:r>
            <w:r>
              <w:rPr>
                <w:rFonts w:eastAsia="宋体" w:cs="Times New Roman" w:hint="eastAsia"/>
                <w:sz w:val="21"/>
                <w:szCs w:val="21"/>
              </w:rPr>
              <w:t>（热熔胶）</w:t>
            </w:r>
          </w:p>
        </w:tc>
        <w:tc>
          <w:tcPr>
            <w:tcW w:w="1543" w:type="pct"/>
            <w:vAlign w:val="center"/>
          </w:tcPr>
          <w:p w14:paraId="0C6EF1D0" w14:textId="68878FCD"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3</w:t>
            </w:r>
          </w:p>
        </w:tc>
        <w:tc>
          <w:tcPr>
            <w:tcW w:w="1472" w:type="pct"/>
            <w:vAlign w:val="center"/>
          </w:tcPr>
          <w:p w14:paraId="173F72A2" w14:textId="33A497BF"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0</w:t>
            </w:r>
          </w:p>
        </w:tc>
      </w:tr>
      <w:tr w:rsidR="00791733" w:rsidRPr="00772222" w14:paraId="2092C319" w14:textId="77777777" w:rsidTr="00791733">
        <w:trPr>
          <w:trHeight w:val="20"/>
          <w:jc w:val="center"/>
        </w:trPr>
        <w:tc>
          <w:tcPr>
            <w:tcW w:w="801" w:type="pct"/>
            <w:vAlign w:val="center"/>
          </w:tcPr>
          <w:p w14:paraId="74043551" w14:textId="362D7CB9" w:rsidR="00791733" w:rsidRPr="00772222" w:rsidRDefault="00791733" w:rsidP="00791733">
            <w:pPr>
              <w:adjustRightInd w:val="0"/>
              <w:snapToGrid w:val="0"/>
              <w:spacing w:line="240" w:lineRule="auto"/>
              <w:ind w:firstLineChars="0" w:firstLine="0"/>
              <w:jc w:val="center"/>
              <w:rPr>
                <w:rFonts w:eastAsia="宋体" w:cs="Times New Roman"/>
                <w:sz w:val="21"/>
              </w:rPr>
            </w:pPr>
            <w:r w:rsidRPr="00772222">
              <w:rPr>
                <w:rFonts w:eastAsia="宋体" w:cs="Times New Roman"/>
                <w:sz w:val="21"/>
              </w:rPr>
              <w:t>3</w:t>
            </w:r>
          </w:p>
        </w:tc>
        <w:tc>
          <w:tcPr>
            <w:tcW w:w="1184" w:type="pct"/>
            <w:vAlign w:val="center"/>
          </w:tcPr>
          <w:p w14:paraId="607E5E7B" w14:textId="77777777"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倒布机</w:t>
            </w:r>
          </w:p>
        </w:tc>
        <w:tc>
          <w:tcPr>
            <w:tcW w:w="1543" w:type="pct"/>
            <w:vAlign w:val="center"/>
          </w:tcPr>
          <w:p w14:paraId="6AFB90D6" w14:textId="77777777"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6</w:t>
            </w:r>
          </w:p>
        </w:tc>
        <w:tc>
          <w:tcPr>
            <w:tcW w:w="1472" w:type="pct"/>
            <w:vAlign w:val="center"/>
          </w:tcPr>
          <w:p w14:paraId="4FF0611F" w14:textId="77777777"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sz w:val="21"/>
                <w:szCs w:val="21"/>
              </w:rPr>
              <w:t>1</w:t>
            </w:r>
          </w:p>
        </w:tc>
      </w:tr>
      <w:tr w:rsidR="00791733" w:rsidRPr="00772222" w14:paraId="49AF5A07" w14:textId="77777777" w:rsidTr="00791733">
        <w:trPr>
          <w:trHeight w:val="20"/>
          <w:jc w:val="center"/>
        </w:trPr>
        <w:tc>
          <w:tcPr>
            <w:tcW w:w="801" w:type="pct"/>
            <w:vAlign w:val="center"/>
          </w:tcPr>
          <w:p w14:paraId="39536236" w14:textId="0A16A45F" w:rsidR="00791733" w:rsidRPr="00772222" w:rsidRDefault="00791733" w:rsidP="00791733">
            <w:pPr>
              <w:adjustRightInd w:val="0"/>
              <w:snapToGrid w:val="0"/>
              <w:spacing w:line="240" w:lineRule="auto"/>
              <w:ind w:firstLineChars="0" w:firstLine="0"/>
              <w:jc w:val="center"/>
              <w:rPr>
                <w:rFonts w:eastAsia="宋体" w:cs="Times New Roman"/>
                <w:sz w:val="21"/>
              </w:rPr>
            </w:pPr>
            <w:r w:rsidRPr="00772222">
              <w:rPr>
                <w:rFonts w:eastAsia="宋体" w:cs="Times New Roman"/>
                <w:sz w:val="21"/>
              </w:rPr>
              <w:t>4</w:t>
            </w:r>
          </w:p>
        </w:tc>
        <w:tc>
          <w:tcPr>
            <w:tcW w:w="1184" w:type="pct"/>
            <w:vAlign w:val="center"/>
          </w:tcPr>
          <w:p w14:paraId="4EEB7A12" w14:textId="77777777"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打卷机</w:t>
            </w:r>
          </w:p>
        </w:tc>
        <w:tc>
          <w:tcPr>
            <w:tcW w:w="1543" w:type="pct"/>
            <w:vAlign w:val="center"/>
          </w:tcPr>
          <w:p w14:paraId="3AB6F72E" w14:textId="77777777"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6</w:t>
            </w:r>
          </w:p>
        </w:tc>
        <w:tc>
          <w:tcPr>
            <w:tcW w:w="1472" w:type="pct"/>
            <w:vAlign w:val="center"/>
          </w:tcPr>
          <w:p w14:paraId="1835761B" w14:textId="1F052C4E"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1</w:t>
            </w:r>
          </w:p>
        </w:tc>
      </w:tr>
      <w:tr w:rsidR="00791733" w:rsidRPr="00772222" w14:paraId="71E6CEE5" w14:textId="77777777" w:rsidTr="00791733">
        <w:trPr>
          <w:trHeight w:val="20"/>
          <w:jc w:val="center"/>
        </w:trPr>
        <w:tc>
          <w:tcPr>
            <w:tcW w:w="801" w:type="pct"/>
            <w:vAlign w:val="center"/>
          </w:tcPr>
          <w:p w14:paraId="671D92FC" w14:textId="21AC77DA" w:rsidR="00791733" w:rsidRPr="00772222" w:rsidRDefault="00791733" w:rsidP="00791733">
            <w:pPr>
              <w:adjustRightInd w:val="0"/>
              <w:snapToGrid w:val="0"/>
              <w:spacing w:line="240" w:lineRule="auto"/>
              <w:ind w:firstLineChars="0" w:firstLine="0"/>
              <w:jc w:val="center"/>
              <w:rPr>
                <w:rFonts w:eastAsia="宋体" w:cs="Times New Roman"/>
                <w:sz w:val="21"/>
              </w:rPr>
            </w:pPr>
            <w:r w:rsidRPr="00772222">
              <w:rPr>
                <w:rFonts w:eastAsia="宋体" w:cs="Times New Roman"/>
                <w:sz w:val="21"/>
              </w:rPr>
              <w:t>5</w:t>
            </w:r>
          </w:p>
        </w:tc>
        <w:tc>
          <w:tcPr>
            <w:tcW w:w="1184" w:type="pct"/>
            <w:vAlign w:val="center"/>
          </w:tcPr>
          <w:p w14:paraId="749CC295" w14:textId="77777777"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切边机</w:t>
            </w:r>
          </w:p>
        </w:tc>
        <w:tc>
          <w:tcPr>
            <w:tcW w:w="1543" w:type="pct"/>
            <w:vAlign w:val="center"/>
          </w:tcPr>
          <w:p w14:paraId="3CE1C3B1" w14:textId="77777777"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3</w:t>
            </w:r>
          </w:p>
        </w:tc>
        <w:tc>
          <w:tcPr>
            <w:tcW w:w="1472" w:type="pct"/>
            <w:vAlign w:val="center"/>
          </w:tcPr>
          <w:p w14:paraId="3C1D36FE" w14:textId="15843ADD"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1</w:t>
            </w:r>
          </w:p>
        </w:tc>
      </w:tr>
      <w:tr w:rsidR="00791733" w:rsidRPr="00772222" w14:paraId="335B653D" w14:textId="77777777" w:rsidTr="00791733">
        <w:trPr>
          <w:trHeight w:val="20"/>
          <w:jc w:val="center"/>
        </w:trPr>
        <w:tc>
          <w:tcPr>
            <w:tcW w:w="801" w:type="pct"/>
            <w:vAlign w:val="center"/>
          </w:tcPr>
          <w:p w14:paraId="3E9C205A" w14:textId="707EA788" w:rsidR="00791733" w:rsidRPr="00772222" w:rsidRDefault="00791733" w:rsidP="0079173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6</w:t>
            </w:r>
          </w:p>
        </w:tc>
        <w:tc>
          <w:tcPr>
            <w:tcW w:w="1184" w:type="pct"/>
            <w:vAlign w:val="center"/>
          </w:tcPr>
          <w:p w14:paraId="0691EB99" w14:textId="77777777"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剑杆机</w:t>
            </w:r>
          </w:p>
        </w:tc>
        <w:tc>
          <w:tcPr>
            <w:tcW w:w="1543" w:type="pct"/>
            <w:vAlign w:val="center"/>
          </w:tcPr>
          <w:p w14:paraId="27080A53" w14:textId="77777777"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hint="eastAsia"/>
                <w:sz w:val="21"/>
                <w:szCs w:val="21"/>
              </w:rPr>
              <w:t>6</w:t>
            </w:r>
          </w:p>
        </w:tc>
        <w:tc>
          <w:tcPr>
            <w:tcW w:w="1472" w:type="pct"/>
            <w:vAlign w:val="center"/>
          </w:tcPr>
          <w:p w14:paraId="7A80DF66" w14:textId="77777777" w:rsidR="00791733" w:rsidRPr="00772222" w:rsidRDefault="00791733" w:rsidP="00791733">
            <w:pPr>
              <w:adjustRightInd w:val="0"/>
              <w:snapToGrid w:val="0"/>
              <w:spacing w:line="240" w:lineRule="auto"/>
              <w:ind w:firstLineChars="0" w:firstLine="0"/>
              <w:jc w:val="center"/>
              <w:rPr>
                <w:rFonts w:eastAsia="宋体" w:cs="Times New Roman"/>
                <w:sz w:val="21"/>
                <w:szCs w:val="21"/>
              </w:rPr>
            </w:pPr>
            <w:r w:rsidRPr="00772222">
              <w:rPr>
                <w:rFonts w:eastAsia="宋体" w:cs="Times New Roman"/>
                <w:sz w:val="21"/>
                <w:szCs w:val="21"/>
              </w:rPr>
              <w:t>0</w:t>
            </w:r>
          </w:p>
        </w:tc>
      </w:tr>
    </w:tbl>
    <w:p w14:paraId="5447A8DB" w14:textId="77777777" w:rsidR="00772222" w:rsidRPr="00772222" w:rsidRDefault="00772222" w:rsidP="00772222">
      <w:pPr>
        <w:ind w:firstLine="480"/>
      </w:pPr>
    </w:p>
    <w:p w14:paraId="3DCD3378" w14:textId="77777777" w:rsidR="008F68F6" w:rsidRPr="00772222" w:rsidRDefault="008F68F6" w:rsidP="00772222">
      <w:pPr>
        <w:pStyle w:val="2"/>
        <w:ind w:left="480" w:firstLine="480"/>
        <w:sectPr w:rsidR="008F68F6" w:rsidRPr="00772222" w:rsidSect="009B243F">
          <w:pgSz w:w="11906" w:h="16838"/>
          <w:pgMar w:top="1418" w:right="1701" w:bottom="1418" w:left="1701" w:header="851" w:footer="992" w:gutter="0"/>
          <w:cols w:space="0"/>
          <w:docGrid w:type="lines" w:linePitch="332"/>
        </w:sectPr>
      </w:pPr>
    </w:p>
    <w:p w14:paraId="043C66C7" w14:textId="1818379E" w:rsidR="00772222" w:rsidRDefault="00772222" w:rsidP="00772222">
      <w:pPr>
        <w:spacing w:line="240" w:lineRule="auto"/>
        <w:ind w:firstLineChars="0" w:firstLine="0"/>
        <w:jc w:val="center"/>
        <w:rPr>
          <w:rFonts w:cs="Times New Roman"/>
          <w:b/>
          <w:sz w:val="30"/>
          <w:szCs w:val="30"/>
        </w:rPr>
      </w:pPr>
      <w:r w:rsidRPr="00772222">
        <w:rPr>
          <w:rFonts w:cs="Times New Roman"/>
          <w:b/>
          <w:sz w:val="30"/>
          <w:szCs w:val="30"/>
        </w:rPr>
        <w:fldChar w:fldCharType="begin"/>
      </w:r>
      <w:r w:rsidRPr="00772222">
        <w:rPr>
          <w:rFonts w:cs="Times New Roman"/>
          <w:b/>
          <w:sz w:val="30"/>
          <w:szCs w:val="30"/>
        </w:rPr>
        <w:instrText xml:space="preserve"> DOCPROPERTY  </w:instrText>
      </w:r>
      <w:r w:rsidRPr="00772222">
        <w:rPr>
          <w:rFonts w:cs="Times New Roman"/>
          <w:b/>
          <w:sz w:val="30"/>
          <w:szCs w:val="30"/>
        </w:rPr>
        <w:instrText>建设单位</w:instrText>
      </w:r>
      <w:r w:rsidRPr="00772222">
        <w:rPr>
          <w:rFonts w:cs="Times New Roman"/>
          <w:b/>
          <w:sz w:val="30"/>
          <w:szCs w:val="30"/>
        </w:rPr>
        <w:instrText xml:space="preserve">  \* MERGEFORMAT </w:instrText>
      </w:r>
      <w:r w:rsidRPr="00772222">
        <w:rPr>
          <w:rFonts w:cs="Times New Roman"/>
          <w:b/>
          <w:sz w:val="30"/>
          <w:szCs w:val="30"/>
        </w:rPr>
        <w:fldChar w:fldCharType="separate"/>
      </w:r>
      <w:r w:rsidRPr="00772222">
        <w:rPr>
          <w:rFonts w:cs="Times New Roman"/>
          <w:b/>
          <w:sz w:val="30"/>
          <w:szCs w:val="30"/>
        </w:rPr>
        <w:t>桐乡市新佳缘纺织整理有限公司</w:t>
      </w:r>
      <w:r w:rsidRPr="00772222">
        <w:rPr>
          <w:rFonts w:cs="Times New Roman"/>
          <w:b/>
          <w:sz w:val="30"/>
          <w:szCs w:val="30"/>
        </w:rPr>
        <w:fldChar w:fldCharType="end"/>
      </w:r>
      <w:r w:rsidRPr="00772222">
        <w:rPr>
          <w:rFonts w:cs="Times New Roman"/>
          <w:b/>
          <w:sz w:val="30"/>
          <w:szCs w:val="30"/>
        </w:rPr>
        <w:t>原辅材料消耗统计表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
        <w:gridCol w:w="1695"/>
        <w:gridCol w:w="2062"/>
        <w:gridCol w:w="1921"/>
        <w:gridCol w:w="1954"/>
      </w:tblGrid>
      <w:tr w:rsidR="008F68F6" w:rsidRPr="00590192" w14:paraId="443D5E1A" w14:textId="77777777" w:rsidTr="00077703">
        <w:trPr>
          <w:trHeight w:val="20"/>
          <w:jc w:val="center"/>
        </w:trPr>
        <w:tc>
          <w:tcPr>
            <w:tcW w:w="507" w:type="pct"/>
            <w:vAlign w:val="center"/>
          </w:tcPr>
          <w:p w14:paraId="23D3AF1F" w14:textId="77777777" w:rsidR="008F68F6" w:rsidRPr="00590192" w:rsidRDefault="008F68F6" w:rsidP="00077703">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序号</w:t>
            </w:r>
          </w:p>
        </w:tc>
        <w:tc>
          <w:tcPr>
            <w:tcW w:w="998" w:type="pct"/>
            <w:vAlign w:val="center"/>
          </w:tcPr>
          <w:p w14:paraId="0AF1F555" w14:textId="77777777" w:rsidR="008F68F6" w:rsidRPr="00590192" w:rsidRDefault="008F68F6" w:rsidP="00077703">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名称</w:t>
            </w:r>
          </w:p>
        </w:tc>
        <w:tc>
          <w:tcPr>
            <w:tcW w:w="1214" w:type="pct"/>
            <w:vAlign w:val="center"/>
          </w:tcPr>
          <w:p w14:paraId="7F5D72C6" w14:textId="77777777" w:rsidR="008F68F6" w:rsidRPr="00590192" w:rsidRDefault="008F68F6" w:rsidP="00077703">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2023</w:t>
            </w:r>
            <w:r w:rsidRPr="00590192">
              <w:rPr>
                <w:rFonts w:eastAsia="宋体" w:cs="Times New Roman" w:hint="eastAsia"/>
                <w:b/>
                <w:bCs/>
                <w:sz w:val="21"/>
              </w:rPr>
              <w:t>年</w:t>
            </w:r>
            <w:r>
              <w:rPr>
                <w:rFonts w:eastAsia="宋体" w:cs="Times New Roman"/>
                <w:b/>
                <w:bCs/>
                <w:sz w:val="21"/>
              </w:rPr>
              <w:t>7</w:t>
            </w:r>
            <w:r w:rsidRPr="00590192">
              <w:rPr>
                <w:rFonts w:eastAsia="宋体" w:cs="Times New Roman"/>
                <w:b/>
                <w:bCs/>
                <w:sz w:val="21"/>
              </w:rPr>
              <w:t>-12</w:t>
            </w:r>
            <w:r w:rsidRPr="00590192">
              <w:rPr>
                <w:rFonts w:eastAsia="宋体" w:cs="Times New Roman" w:hint="eastAsia"/>
                <w:b/>
                <w:bCs/>
                <w:sz w:val="21"/>
              </w:rPr>
              <w:t>月消耗量（</w:t>
            </w:r>
            <w:r w:rsidRPr="00590192">
              <w:rPr>
                <w:rFonts w:eastAsia="宋体" w:cs="Times New Roman" w:hint="eastAsia"/>
                <w:b/>
                <w:bCs/>
                <w:sz w:val="21"/>
              </w:rPr>
              <w:t>t</w:t>
            </w:r>
            <w:r w:rsidRPr="00590192">
              <w:rPr>
                <w:rFonts w:eastAsia="宋体" w:cs="Times New Roman" w:hint="eastAsia"/>
                <w:b/>
                <w:bCs/>
                <w:sz w:val="21"/>
              </w:rPr>
              <w:t>）</w:t>
            </w:r>
          </w:p>
        </w:tc>
        <w:tc>
          <w:tcPr>
            <w:tcW w:w="1131" w:type="pct"/>
            <w:vAlign w:val="center"/>
          </w:tcPr>
          <w:p w14:paraId="3F091F46" w14:textId="77777777" w:rsidR="008F68F6" w:rsidRPr="00590192" w:rsidRDefault="008F68F6" w:rsidP="00077703">
            <w:pPr>
              <w:adjustRightInd w:val="0"/>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折算全年消耗量（</w:t>
            </w:r>
            <w:r w:rsidRPr="00590192">
              <w:rPr>
                <w:rFonts w:eastAsia="宋体" w:cs="Times New Roman" w:hint="eastAsia"/>
                <w:b/>
                <w:bCs/>
                <w:sz w:val="21"/>
              </w:rPr>
              <w:t>t</w:t>
            </w:r>
            <w:r w:rsidRPr="00590192">
              <w:rPr>
                <w:rFonts w:eastAsia="宋体" w:cs="Times New Roman" w:hint="eastAsia"/>
                <w:b/>
                <w:bCs/>
                <w:sz w:val="21"/>
              </w:rPr>
              <w:t>）</w:t>
            </w:r>
          </w:p>
        </w:tc>
        <w:tc>
          <w:tcPr>
            <w:tcW w:w="1150" w:type="pct"/>
            <w:vAlign w:val="center"/>
          </w:tcPr>
          <w:p w14:paraId="5C019852" w14:textId="77777777" w:rsidR="008F68F6" w:rsidRPr="00590192" w:rsidRDefault="008F68F6" w:rsidP="00077703">
            <w:pPr>
              <w:adjustRightInd w:val="0"/>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环评年消耗量（</w:t>
            </w:r>
            <w:r w:rsidRPr="00590192">
              <w:rPr>
                <w:rFonts w:eastAsia="宋体" w:cs="Times New Roman" w:hint="eastAsia"/>
                <w:b/>
                <w:bCs/>
                <w:sz w:val="21"/>
              </w:rPr>
              <w:t>t</w:t>
            </w:r>
            <w:r w:rsidRPr="00590192">
              <w:rPr>
                <w:rFonts w:eastAsia="宋体" w:cs="Times New Roman" w:hint="eastAsia"/>
                <w:b/>
                <w:bCs/>
                <w:sz w:val="21"/>
              </w:rPr>
              <w:t>）</w:t>
            </w:r>
          </w:p>
        </w:tc>
      </w:tr>
      <w:tr w:rsidR="008F68F6" w:rsidRPr="00590192" w14:paraId="3937AD1E" w14:textId="77777777" w:rsidTr="00077703">
        <w:trPr>
          <w:trHeight w:val="20"/>
          <w:jc w:val="center"/>
        </w:trPr>
        <w:tc>
          <w:tcPr>
            <w:tcW w:w="507" w:type="pct"/>
            <w:vAlign w:val="center"/>
          </w:tcPr>
          <w:p w14:paraId="014FDCE6"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w:t>
            </w:r>
          </w:p>
        </w:tc>
        <w:tc>
          <w:tcPr>
            <w:tcW w:w="998" w:type="pct"/>
            <w:vAlign w:val="center"/>
          </w:tcPr>
          <w:p w14:paraId="6FDA01AC"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纱线</w:t>
            </w:r>
          </w:p>
        </w:tc>
        <w:tc>
          <w:tcPr>
            <w:tcW w:w="1214" w:type="pct"/>
            <w:vAlign w:val="center"/>
          </w:tcPr>
          <w:p w14:paraId="197F2471"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p>
        </w:tc>
        <w:tc>
          <w:tcPr>
            <w:tcW w:w="1131" w:type="pct"/>
            <w:vAlign w:val="center"/>
          </w:tcPr>
          <w:p w14:paraId="3DA5B2EE"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p>
        </w:tc>
        <w:tc>
          <w:tcPr>
            <w:tcW w:w="1150" w:type="pct"/>
            <w:vAlign w:val="center"/>
          </w:tcPr>
          <w:p w14:paraId="18CE30ED"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6</w:t>
            </w:r>
            <w:r>
              <w:rPr>
                <w:rFonts w:eastAsia="宋体" w:cs="Times New Roman"/>
                <w:sz w:val="21"/>
              </w:rPr>
              <w:t>00</w:t>
            </w:r>
          </w:p>
        </w:tc>
      </w:tr>
      <w:tr w:rsidR="008F68F6" w:rsidRPr="00590192" w14:paraId="41C86108" w14:textId="77777777" w:rsidTr="00077703">
        <w:trPr>
          <w:trHeight w:val="20"/>
          <w:jc w:val="center"/>
        </w:trPr>
        <w:tc>
          <w:tcPr>
            <w:tcW w:w="507" w:type="pct"/>
            <w:vAlign w:val="center"/>
          </w:tcPr>
          <w:p w14:paraId="27F93A82"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w:t>
            </w:r>
          </w:p>
        </w:tc>
        <w:tc>
          <w:tcPr>
            <w:tcW w:w="998" w:type="pct"/>
            <w:vAlign w:val="center"/>
          </w:tcPr>
          <w:p w14:paraId="1F464234"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装饰布</w:t>
            </w:r>
          </w:p>
        </w:tc>
        <w:tc>
          <w:tcPr>
            <w:tcW w:w="1214" w:type="pct"/>
            <w:vAlign w:val="center"/>
          </w:tcPr>
          <w:p w14:paraId="65668879"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100</w:t>
            </w:r>
            <w:r>
              <w:rPr>
                <w:rFonts w:eastAsia="宋体" w:cs="Times New Roman" w:hint="eastAsia"/>
                <w:sz w:val="21"/>
              </w:rPr>
              <w:t>万米</w:t>
            </w:r>
          </w:p>
        </w:tc>
        <w:tc>
          <w:tcPr>
            <w:tcW w:w="1131" w:type="pct"/>
            <w:vAlign w:val="center"/>
          </w:tcPr>
          <w:p w14:paraId="298E8404"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100</w:t>
            </w:r>
            <w:r>
              <w:rPr>
                <w:rFonts w:eastAsia="宋体" w:cs="Times New Roman" w:hint="eastAsia"/>
                <w:sz w:val="21"/>
              </w:rPr>
              <w:t>万米</w:t>
            </w:r>
          </w:p>
        </w:tc>
        <w:tc>
          <w:tcPr>
            <w:tcW w:w="1150" w:type="pct"/>
            <w:vAlign w:val="center"/>
          </w:tcPr>
          <w:p w14:paraId="5B6B632B"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6</w:t>
            </w:r>
            <w:r>
              <w:rPr>
                <w:rFonts w:eastAsia="宋体" w:cs="Times New Roman"/>
                <w:sz w:val="21"/>
              </w:rPr>
              <w:t>00</w:t>
            </w:r>
            <w:r>
              <w:rPr>
                <w:rFonts w:eastAsia="宋体" w:cs="Times New Roman" w:hint="eastAsia"/>
                <w:sz w:val="21"/>
              </w:rPr>
              <w:t>万米</w:t>
            </w:r>
          </w:p>
        </w:tc>
      </w:tr>
      <w:tr w:rsidR="008F68F6" w:rsidRPr="00590192" w14:paraId="06C1A4CB" w14:textId="77777777" w:rsidTr="00077703">
        <w:trPr>
          <w:trHeight w:val="20"/>
          <w:jc w:val="center"/>
        </w:trPr>
        <w:tc>
          <w:tcPr>
            <w:tcW w:w="507" w:type="pct"/>
            <w:vAlign w:val="center"/>
          </w:tcPr>
          <w:p w14:paraId="3F3F45C6"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w:t>
            </w:r>
          </w:p>
        </w:tc>
        <w:tc>
          <w:tcPr>
            <w:tcW w:w="998" w:type="pct"/>
            <w:vAlign w:val="center"/>
          </w:tcPr>
          <w:p w14:paraId="79649CE9"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里布</w:t>
            </w:r>
          </w:p>
        </w:tc>
        <w:tc>
          <w:tcPr>
            <w:tcW w:w="1214" w:type="pct"/>
            <w:vAlign w:val="center"/>
          </w:tcPr>
          <w:p w14:paraId="23E48AA3"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sz w:val="21"/>
              </w:rPr>
              <w:t>5</w:t>
            </w:r>
            <w:r>
              <w:rPr>
                <w:rFonts w:eastAsia="宋体" w:cs="Times New Roman" w:hint="eastAsia"/>
                <w:sz w:val="21"/>
              </w:rPr>
              <w:t>0</w:t>
            </w:r>
          </w:p>
        </w:tc>
        <w:tc>
          <w:tcPr>
            <w:tcW w:w="1131" w:type="pct"/>
            <w:vAlign w:val="center"/>
          </w:tcPr>
          <w:p w14:paraId="11A74996"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0</w:t>
            </w:r>
            <w:r>
              <w:rPr>
                <w:rFonts w:eastAsia="宋体" w:cs="Times New Roman" w:hint="eastAsia"/>
                <w:sz w:val="21"/>
              </w:rPr>
              <w:t>0</w:t>
            </w:r>
          </w:p>
        </w:tc>
        <w:tc>
          <w:tcPr>
            <w:tcW w:w="1150" w:type="pct"/>
            <w:vAlign w:val="center"/>
          </w:tcPr>
          <w:p w14:paraId="59BEC613"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00</w:t>
            </w:r>
          </w:p>
        </w:tc>
      </w:tr>
      <w:tr w:rsidR="008F68F6" w:rsidRPr="00590192" w14:paraId="64F976EC" w14:textId="77777777" w:rsidTr="00077703">
        <w:trPr>
          <w:trHeight w:val="20"/>
          <w:jc w:val="center"/>
        </w:trPr>
        <w:tc>
          <w:tcPr>
            <w:tcW w:w="507" w:type="pct"/>
            <w:vAlign w:val="center"/>
          </w:tcPr>
          <w:p w14:paraId="4DDBA3B6"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4</w:t>
            </w:r>
          </w:p>
        </w:tc>
        <w:tc>
          <w:tcPr>
            <w:tcW w:w="998" w:type="pct"/>
            <w:vAlign w:val="center"/>
          </w:tcPr>
          <w:p w14:paraId="7E245E25"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水性复合胶</w:t>
            </w:r>
          </w:p>
        </w:tc>
        <w:tc>
          <w:tcPr>
            <w:tcW w:w="1214" w:type="pct"/>
            <w:vAlign w:val="center"/>
          </w:tcPr>
          <w:p w14:paraId="543CBA42"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7.5</w:t>
            </w:r>
          </w:p>
        </w:tc>
        <w:tc>
          <w:tcPr>
            <w:tcW w:w="1131" w:type="pct"/>
            <w:vAlign w:val="center"/>
          </w:tcPr>
          <w:p w14:paraId="38C269E4"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15</w:t>
            </w:r>
          </w:p>
        </w:tc>
        <w:tc>
          <w:tcPr>
            <w:tcW w:w="1150" w:type="pct"/>
            <w:vAlign w:val="center"/>
          </w:tcPr>
          <w:p w14:paraId="15652998"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5</w:t>
            </w:r>
          </w:p>
        </w:tc>
      </w:tr>
      <w:tr w:rsidR="008F68F6" w:rsidRPr="00590192" w14:paraId="4088B083" w14:textId="77777777" w:rsidTr="00077703">
        <w:trPr>
          <w:trHeight w:val="20"/>
          <w:jc w:val="center"/>
        </w:trPr>
        <w:tc>
          <w:tcPr>
            <w:tcW w:w="507" w:type="pct"/>
            <w:vAlign w:val="center"/>
          </w:tcPr>
          <w:p w14:paraId="5154193F"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5</w:t>
            </w:r>
          </w:p>
        </w:tc>
        <w:tc>
          <w:tcPr>
            <w:tcW w:w="998" w:type="pct"/>
            <w:vAlign w:val="center"/>
          </w:tcPr>
          <w:p w14:paraId="225953BD"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热熔胶</w:t>
            </w:r>
          </w:p>
        </w:tc>
        <w:tc>
          <w:tcPr>
            <w:tcW w:w="1214" w:type="pct"/>
            <w:vAlign w:val="center"/>
          </w:tcPr>
          <w:p w14:paraId="57EE48EF"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sz w:val="21"/>
              </w:rPr>
              <w:t>0</w:t>
            </w:r>
          </w:p>
        </w:tc>
        <w:tc>
          <w:tcPr>
            <w:tcW w:w="1131" w:type="pct"/>
            <w:vAlign w:val="center"/>
          </w:tcPr>
          <w:p w14:paraId="6B70D968"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sz w:val="21"/>
              </w:rPr>
              <w:t>0</w:t>
            </w:r>
          </w:p>
        </w:tc>
        <w:tc>
          <w:tcPr>
            <w:tcW w:w="1150" w:type="pct"/>
            <w:vAlign w:val="center"/>
          </w:tcPr>
          <w:p w14:paraId="635149CA"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4.5</w:t>
            </w:r>
          </w:p>
        </w:tc>
      </w:tr>
      <w:tr w:rsidR="008F68F6" w:rsidRPr="00590192" w14:paraId="15845B04" w14:textId="77777777" w:rsidTr="00077703">
        <w:trPr>
          <w:trHeight w:val="20"/>
          <w:jc w:val="center"/>
        </w:trPr>
        <w:tc>
          <w:tcPr>
            <w:tcW w:w="507" w:type="pct"/>
            <w:vAlign w:val="center"/>
          </w:tcPr>
          <w:p w14:paraId="56E85B2B"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6</w:t>
            </w:r>
          </w:p>
        </w:tc>
        <w:tc>
          <w:tcPr>
            <w:tcW w:w="998" w:type="pct"/>
            <w:vAlign w:val="center"/>
          </w:tcPr>
          <w:p w14:paraId="2AFE68B3"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机油</w:t>
            </w:r>
          </w:p>
        </w:tc>
        <w:tc>
          <w:tcPr>
            <w:tcW w:w="1214" w:type="pct"/>
            <w:vAlign w:val="center"/>
          </w:tcPr>
          <w:p w14:paraId="7D0359F7"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.1</w:t>
            </w:r>
          </w:p>
        </w:tc>
        <w:tc>
          <w:tcPr>
            <w:tcW w:w="1131" w:type="pct"/>
            <w:vAlign w:val="center"/>
          </w:tcPr>
          <w:p w14:paraId="049F48C1"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.2</w:t>
            </w:r>
          </w:p>
        </w:tc>
        <w:tc>
          <w:tcPr>
            <w:tcW w:w="1150" w:type="pct"/>
            <w:vAlign w:val="center"/>
          </w:tcPr>
          <w:p w14:paraId="6DB6B681"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.2</w:t>
            </w:r>
          </w:p>
        </w:tc>
      </w:tr>
      <w:tr w:rsidR="008F68F6" w:rsidRPr="00590192" w14:paraId="61231307" w14:textId="77777777" w:rsidTr="00077703">
        <w:trPr>
          <w:trHeight w:val="20"/>
          <w:jc w:val="center"/>
        </w:trPr>
        <w:tc>
          <w:tcPr>
            <w:tcW w:w="507" w:type="pct"/>
            <w:vAlign w:val="center"/>
          </w:tcPr>
          <w:p w14:paraId="11A46E84"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7</w:t>
            </w:r>
          </w:p>
        </w:tc>
        <w:tc>
          <w:tcPr>
            <w:tcW w:w="998" w:type="pct"/>
            <w:vAlign w:val="center"/>
          </w:tcPr>
          <w:p w14:paraId="6C306B0F"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抹布手套</w:t>
            </w:r>
          </w:p>
        </w:tc>
        <w:tc>
          <w:tcPr>
            <w:tcW w:w="1214" w:type="pct"/>
            <w:vAlign w:val="center"/>
          </w:tcPr>
          <w:p w14:paraId="188805A1"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.05</w:t>
            </w:r>
          </w:p>
        </w:tc>
        <w:tc>
          <w:tcPr>
            <w:tcW w:w="1131" w:type="pct"/>
            <w:vAlign w:val="center"/>
          </w:tcPr>
          <w:p w14:paraId="354CA99C"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.1</w:t>
            </w:r>
          </w:p>
        </w:tc>
        <w:tc>
          <w:tcPr>
            <w:tcW w:w="1150" w:type="pct"/>
            <w:vAlign w:val="center"/>
          </w:tcPr>
          <w:p w14:paraId="5913A162"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0</w:t>
            </w:r>
            <w:r>
              <w:rPr>
                <w:rFonts w:eastAsia="宋体" w:cs="Times New Roman"/>
                <w:sz w:val="21"/>
              </w:rPr>
              <w:t>.1</w:t>
            </w:r>
          </w:p>
        </w:tc>
      </w:tr>
      <w:tr w:rsidR="008F68F6" w:rsidRPr="00590192" w14:paraId="47CD9361" w14:textId="77777777" w:rsidTr="00077703">
        <w:trPr>
          <w:trHeight w:val="20"/>
          <w:jc w:val="center"/>
        </w:trPr>
        <w:tc>
          <w:tcPr>
            <w:tcW w:w="507" w:type="pct"/>
            <w:vAlign w:val="center"/>
          </w:tcPr>
          <w:p w14:paraId="199DD900"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8</w:t>
            </w:r>
          </w:p>
        </w:tc>
        <w:tc>
          <w:tcPr>
            <w:tcW w:w="998" w:type="pct"/>
            <w:vAlign w:val="center"/>
          </w:tcPr>
          <w:p w14:paraId="579A863A"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水</w:t>
            </w:r>
          </w:p>
        </w:tc>
        <w:tc>
          <w:tcPr>
            <w:tcW w:w="1214" w:type="pct"/>
            <w:vAlign w:val="center"/>
          </w:tcPr>
          <w:p w14:paraId="5E1C45DF"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5</w:t>
            </w:r>
            <w:r>
              <w:rPr>
                <w:rFonts w:eastAsia="宋体" w:cs="Times New Roman"/>
                <w:sz w:val="21"/>
              </w:rPr>
              <w:t>00</w:t>
            </w:r>
          </w:p>
        </w:tc>
        <w:tc>
          <w:tcPr>
            <w:tcW w:w="1131" w:type="pct"/>
            <w:vAlign w:val="center"/>
          </w:tcPr>
          <w:p w14:paraId="7DB15DF1"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000</w:t>
            </w:r>
          </w:p>
        </w:tc>
        <w:tc>
          <w:tcPr>
            <w:tcW w:w="1150" w:type="pct"/>
            <w:vAlign w:val="center"/>
          </w:tcPr>
          <w:p w14:paraId="186DCFE7" w14:textId="77777777" w:rsidR="008F68F6" w:rsidRPr="00590192" w:rsidRDefault="008F68F6" w:rsidP="00077703">
            <w:pPr>
              <w:adjustRightInd w:val="0"/>
              <w:snapToGrid w:val="0"/>
              <w:spacing w:line="240" w:lineRule="auto"/>
              <w:ind w:firstLineChars="0" w:firstLine="0"/>
              <w:jc w:val="center"/>
              <w:rPr>
                <w:rFonts w:eastAsia="宋体" w:cs="Times New Roman"/>
                <w:sz w:val="21"/>
              </w:rPr>
            </w:pPr>
            <w:r>
              <w:rPr>
                <w:rFonts w:eastAsia="宋体" w:cs="Times New Roman" w:hint="eastAsia"/>
                <w:sz w:val="21"/>
              </w:rPr>
              <w:t>1</w:t>
            </w:r>
            <w:r>
              <w:rPr>
                <w:rFonts w:eastAsia="宋体" w:cs="Times New Roman"/>
                <w:sz w:val="21"/>
              </w:rPr>
              <w:t>200</w:t>
            </w:r>
          </w:p>
        </w:tc>
      </w:tr>
    </w:tbl>
    <w:p w14:paraId="2BF618B2" w14:textId="77777777" w:rsidR="008F68F6" w:rsidRPr="008F68F6" w:rsidRDefault="008F68F6" w:rsidP="008F68F6">
      <w:pPr>
        <w:pStyle w:val="2"/>
        <w:ind w:left="480" w:firstLine="480"/>
      </w:pPr>
    </w:p>
    <w:p w14:paraId="6F798441" w14:textId="77777777" w:rsidR="008F68F6" w:rsidRPr="008F68F6" w:rsidRDefault="008F68F6" w:rsidP="008F68F6">
      <w:pPr>
        <w:pStyle w:val="2"/>
        <w:ind w:left="480" w:firstLine="480"/>
      </w:pPr>
    </w:p>
    <w:p w14:paraId="26BECDA6" w14:textId="24712F97" w:rsidR="00772222" w:rsidRPr="00772222" w:rsidRDefault="00772222" w:rsidP="00590192">
      <w:pPr>
        <w:pStyle w:val="2"/>
        <w:spacing w:after="0"/>
        <w:ind w:leftChars="0" w:left="0" w:firstLineChars="0" w:firstLine="0"/>
        <w:jc w:val="center"/>
        <w:sectPr w:rsidR="00772222" w:rsidRPr="00772222" w:rsidSect="009B243F">
          <w:headerReference w:type="default" r:id="rId48"/>
          <w:pgSz w:w="11906" w:h="16838"/>
          <w:pgMar w:top="1418" w:right="1701" w:bottom="1418" w:left="1701" w:header="851" w:footer="992" w:gutter="0"/>
          <w:cols w:space="0"/>
          <w:docGrid w:type="lines" w:linePitch="332"/>
        </w:sectPr>
      </w:pPr>
    </w:p>
    <w:p w14:paraId="05EC23DA" w14:textId="1038C54F" w:rsidR="004C22A1" w:rsidRPr="00590192" w:rsidRDefault="00A1148D" w:rsidP="00A1148D">
      <w:pPr>
        <w:pStyle w:val="20"/>
        <w:rPr>
          <w:rFonts w:cs="Times New Roman"/>
        </w:rPr>
      </w:pPr>
      <w:bookmarkStart w:id="176" w:name="_Toc164158788"/>
      <w:bookmarkEnd w:id="174"/>
      <w:r w:rsidRPr="00590192">
        <w:rPr>
          <w:rFonts w:cs="Times New Roman"/>
        </w:rPr>
        <w:t>附件</w:t>
      </w:r>
      <w:r w:rsidR="00610040">
        <w:rPr>
          <w:rFonts w:cs="Times New Roman"/>
        </w:rPr>
        <w:t>7</w:t>
      </w:r>
      <w:r w:rsidRPr="00590192">
        <w:rPr>
          <w:rFonts w:cs="Times New Roman"/>
        </w:rPr>
        <w:t xml:space="preserve"> </w:t>
      </w:r>
      <w:bookmarkStart w:id="177" w:name="_Hlk157586440"/>
      <w:r w:rsidRPr="00590192">
        <w:rPr>
          <w:rFonts w:cs="Times New Roman"/>
        </w:rPr>
        <w:t>环境管理规章制度</w:t>
      </w:r>
      <w:bookmarkEnd w:id="176"/>
      <w:bookmarkEnd w:id="177"/>
    </w:p>
    <w:p w14:paraId="3FB28B3F" w14:textId="77777777" w:rsidR="00772222" w:rsidRPr="004E76FB" w:rsidRDefault="00772222" w:rsidP="00772222">
      <w:pPr>
        <w:ind w:firstLineChars="0" w:firstLine="0"/>
        <w:rPr>
          <w:rFonts w:cs="Times New Roman"/>
          <w:b/>
          <w:color w:val="000000" w:themeColor="text1"/>
        </w:rPr>
      </w:pPr>
      <w:bookmarkStart w:id="178" w:name="_Hlk157586395"/>
      <w:r w:rsidRPr="004E76FB">
        <w:rPr>
          <w:rFonts w:cs="Times New Roman"/>
          <w:b/>
          <w:color w:val="000000" w:themeColor="text1"/>
        </w:rPr>
        <w:t>1</w:t>
      </w:r>
      <w:r w:rsidRPr="004E76FB">
        <w:rPr>
          <w:rFonts w:cs="Times New Roman"/>
          <w:b/>
          <w:color w:val="000000" w:themeColor="text1"/>
        </w:rPr>
        <w:t>、编制目的</w:t>
      </w:r>
    </w:p>
    <w:p w14:paraId="3F94D7E3"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为了有效的加大公司日常生产过程中的安全、环保管理力度，提高员工安全环保意识，加强公司安全环保监督管理工作，依据国家有关法律法规和相关政策规定及上级环保部门的相关要求，落实</w:t>
      </w:r>
      <w:r w:rsidRPr="004E76FB">
        <w:rPr>
          <w:rFonts w:cs="Times New Roman"/>
          <w:color w:val="000000" w:themeColor="text1"/>
        </w:rPr>
        <w:t>“</w:t>
      </w:r>
      <w:r w:rsidRPr="004E76FB">
        <w:rPr>
          <w:rFonts w:cs="Times New Roman"/>
          <w:color w:val="000000" w:themeColor="text1"/>
        </w:rPr>
        <w:t>安全清洁生产、综合预防为主</w:t>
      </w:r>
      <w:r w:rsidRPr="004E76FB">
        <w:rPr>
          <w:rFonts w:cs="Times New Roman"/>
          <w:color w:val="000000" w:themeColor="text1"/>
        </w:rPr>
        <w:t>”</w:t>
      </w:r>
      <w:r w:rsidRPr="004E76FB">
        <w:rPr>
          <w:rFonts w:cs="Times New Roman"/>
          <w:color w:val="000000" w:themeColor="text1"/>
        </w:rPr>
        <w:t>的工作方针结合公司实际情况，制定本制度。</w:t>
      </w:r>
    </w:p>
    <w:p w14:paraId="4C2AFDCD" w14:textId="77777777" w:rsidR="00772222" w:rsidRPr="004E76FB" w:rsidRDefault="00772222" w:rsidP="00772222">
      <w:pPr>
        <w:ind w:firstLineChars="0" w:firstLine="0"/>
        <w:rPr>
          <w:rFonts w:cs="Times New Roman"/>
          <w:b/>
          <w:color w:val="000000" w:themeColor="text1"/>
        </w:rPr>
      </w:pPr>
      <w:r w:rsidRPr="004E76FB">
        <w:rPr>
          <w:rFonts w:cs="Times New Roman"/>
          <w:b/>
          <w:color w:val="000000" w:themeColor="text1"/>
        </w:rPr>
        <w:t>2</w:t>
      </w:r>
      <w:r w:rsidRPr="004E76FB">
        <w:rPr>
          <w:rFonts w:cs="Times New Roman"/>
          <w:b/>
          <w:color w:val="000000" w:themeColor="text1"/>
        </w:rPr>
        <w:t>、适用范围</w:t>
      </w:r>
    </w:p>
    <w:p w14:paraId="28576F40" w14:textId="0673CC6F" w:rsidR="00772222" w:rsidRPr="004E76FB" w:rsidRDefault="00772222" w:rsidP="00772222">
      <w:pPr>
        <w:ind w:firstLine="480"/>
        <w:rPr>
          <w:rFonts w:cs="Times New Roman"/>
          <w:color w:val="000000" w:themeColor="text1"/>
        </w:rPr>
      </w:pPr>
      <w:r w:rsidRPr="004E76FB">
        <w:rPr>
          <w:rFonts w:cs="Times New Roman"/>
          <w:color w:val="000000" w:themeColor="text1"/>
        </w:rPr>
        <w:t>本规定适用于</w:t>
      </w:r>
      <w:r w:rsidRPr="004E76FB">
        <w:rPr>
          <w:rFonts w:cs="Times New Roman"/>
          <w:color w:val="000000" w:themeColor="text1"/>
          <w:sz w:val="21"/>
        </w:rPr>
        <w:fldChar w:fldCharType="begin"/>
      </w:r>
      <w:r w:rsidRPr="004E76FB">
        <w:rPr>
          <w:rFonts w:cs="Times New Roman"/>
          <w:color w:val="000000" w:themeColor="text1"/>
        </w:rPr>
        <w:instrText xml:space="preserve"> DOCPROPERTY  </w:instrText>
      </w:r>
      <w:r w:rsidRPr="004E76FB">
        <w:rPr>
          <w:rFonts w:cs="Times New Roman"/>
          <w:color w:val="000000" w:themeColor="text1"/>
        </w:rPr>
        <w:instrText>项目名称</w:instrText>
      </w:r>
      <w:r w:rsidRPr="004E76FB">
        <w:rPr>
          <w:rFonts w:cs="Times New Roman"/>
          <w:color w:val="000000" w:themeColor="text1"/>
        </w:rPr>
        <w:instrText xml:space="preserve">  \* MERGEFORMAT </w:instrText>
      </w:r>
      <w:r w:rsidRPr="004E76FB">
        <w:rPr>
          <w:rFonts w:cs="Times New Roman"/>
          <w:color w:val="000000" w:themeColor="text1"/>
          <w:sz w:val="21"/>
        </w:rPr>
        <w:fldChar w:fldCharType="separate"/>
      </w:r>
      <w:r>
        <w:rPr>
          <w:rFonts w:cs="Times New Roman"/>
          <w:color w:val="000000" w:themeColor="text1"/>
        </w:rPr>
        <w:t>桐乡市新佳缘纺织整理有限公司</w:t>
      </w:r>
      <w:r w:rsidRPr="004E76FB">
        <w:rPr>
          <w:rFonts w:cs="Times New Roman"/>
          <w:color w:val="000000" w:themeColor="text1"/>
          <w:sz w:val="21"/>
        </w:rPr>
        <w:fldChar w:fldCharType="end"/>
      </w:r>
      <w:r w:rsidRPr="004E76FB">
        <w:rPr>
          <w:rFonts w:cs="Times New Roman"/>
          <w:color w:val="000000" w:themeColor="text1"/>
        </w:rPr>
        <w:t>内部管理。</w:t>
      </w:r>
    </w:p>
    <w:p w14:paraId="3D53B28E" w14:textId="77777777" w:rsidR="00772222" w:rsidRPr="004E76FB" w:rsidRDefault="00772222" w:rsidP="00772222">
      <w:pPr>
        <w:ind w:firstLineChars="0" w:firstLine="0"/>
        <w:rPr>
          <w:rFonts w:cs="Times New Roman"/>
          <w:b/>
          <w:color w:val="000000" w:themeColor="text1"/>
        </w:rPr>
      </w:pPr>
      <w:r w:rsidRPr="004E76FB">
        <w:rPr>
          <w:rFonts w:cs="Times New Roman"/>
          <w:b/>
          <w:color w:val="000000" w:themeColor="text1"/>
        </w:rPr>
        <w:t>3</w:t>
      </w:r>
      <w:r w:rsidRPr="004E76FB">
        <w:rPr>
          <w:rFonts w:cs="Times New Roman"/>
          <w:b/>
          <w:color w:val="000000" w:themeColor="text1"/>
        </w:rPr>
        <w:t>、职责</w:t>
      </w:r>
    </w:p>
    <w:p w14:paraId="4EF5D64A"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1</w:t>
      </w:r>
      <w:r w:rsidRPr="004E76FB">
        <w:rPr>
          <w:rFonts w:cs="Times New Roman"/>
          <w:color w:val="000000" w:themeColor="text1"/>
        </w:rPr>
        <w:t>）公司主要负责人为公司安全环保的第一责任人，负责公司安全环保总体管理和协调。</w:t>
      </w:r>
    </w:p>
    <w:p w14:paraId="482AB384"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2</w:t>
      </w:r>
      <w:r w:rsidRPr="004E76FB">
        <w:rPr>
          <w:rFonts w:cs="Times New Roman"/>
          <w:color w:val="000000" w:themeColor="text1"/>
        </w:rPr>
        <w:t>）各部门、车间负责人为本部门、车间的安全环保第一责任人，负责各自管理范围内的安全、环保管理工作，并承担安全环保管理责任。</w:t>
      </w:r>
    </w:p>
    <w:p w14:paraId="2935B89B"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3</w:t>
      </w:r>
      <w:r w:rsidRPr="004E76FB">
        <w:rPr>
          <w:rFonts w:cs="Times New Roman"/>
          <w:color w:val="000000" w:themeColor="text1"/>
        </w:rPr>
        <w:t>）管理部对各部门、车间的环境卫生、定置定位摆放及劳动纪律等工作负管理责任。</w:t>
      </w:r>
    </w:p>
    <w:p w14:paraId="0CF7CA22"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4</w:t>
      </w:r>
      <w:r w:rsidRPr="004E76FB">
        <w:rPr>
          <w:rFonts w:cs="Times New Roman"/>
          <w:color w:val="000000" w:themeColor="text1"/>
        </w:rPr>
        <w:t>）安全环保部主要负责各部门、车间的安全环保督查，对公司安全环保工作负监督管理。</w:t>
      </w:r>
    </w:p>
    <w:p w14:paraId="19123A31" w14:textId="77777777" w:rsidR="00772222" w:rsidRPr="004E76FB" w:rsidRDefault="00772222" w:rsidP="00772222">
      <w:pPr>
        <w:ind w:firstLineChars="0" w:firstLine="0"/>
        <w:rPr>
          <w:rFonts w:cs="Times New Roman"/>
          <w:b/>
          <w:color w:val="000000" w:themeColor="text1"/>
        </w:rPr>
      </w:pPr>
      <w:r w:rsidRPr="004E76FB">
        <w:rPr>
          <w:rFonts w:cs="Times New Roman"/>
          <w:b/>
          <w:color w:val="000000" w:themeColor="text1"/>
        </w:rPr>
        <w:t>4</w:t>
      </w:r>
      <w:r w:rsidRPr="004E76FB">
        <w:rPr>
          <w:rFonts w:cs="Times New Roman"/>
          <w:b/>
          <w:color w:val="000000" w:themeColor="text1"/>
        </w:rPr>
        <w:t>、监督管理</w:t>
      </w:r>
    </w:p>
    <w:p w14:paraId="6B4F3A59"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1</w:t>
      </w:r>
      <w:r w:rsidRPr="004E76FB">
        <w:rPr>
          <w:rFonts w:cs="Times New Roman"/>
          <w:color w:val="000000" w:themeColor="text1"/>
        </w:rPr>
        <w:t>）负有安全环保监督管理职责的安环部人员履行安全环保监督检查时，各部门及车间人员应当予以配合，不得拒绝、阻挠。</w:t>
      </w:r>
    </w:p>
    <w:p w14:paraId="597E4C49"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2</w:t>
      </w:r>
      <w:r w:rsidRPr="004E76FB">
        <w:rPr>
          <w:rFonts w:cs="Times New Roman"/>
          <w:color w:val="000000" w:themeColor="text1"/>
        </w:rPr>
        <w:t>）安全环保监督检查人员应忠于职守，坚持原则，秉公执法。</w:t>
      </w:r>
    </w:p>
    <w:p w14:paraId="5D417258"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3</w:t>
      </w:r>
      <w:r w:rsidRPr="004E76FB">
        <w:rPr>
          <w:rFonts w:cs="Times New Roman"/>
          <w:color w:val="000000" w:themeColor="text1"/>
        </w:rPr>
        <w:t>）安全环保监督检查人员应当将检查的时间、地点、内容、发现的问题及处理情况记录，并开具《隐患整改通知书》，由检查人员和被检查部门的负责人签字，被检查部门的负责人拒绝签字的，检查人员应当将情况记录在案，并向安环部主管领导报告。</w:t>
      </w:r>
    </w:p>
    <w:p w14:paraId="32CC9467"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4</w:t>
      </w:r>
      <w:r w:rsidRPr="004E76FB">
        <w:rPr>
          <w:rFonts w:cs="Times New Roman"/>
          <w:color w:val="000000" w:themeColor="text1"/>
        </w:rPr>
        <w:t>）各部门、车间负责内部的管理检查，并做好检查记录，定期上交安全环保部存档备案。</w:t>
      </w:r>
    </w:p>
    <w:p w14:paraId="6D66059D"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5</w:t>
      </w:r>
      <w:r w:rsidRPr="004E76FB">
        <w:rPr>
          <w:rFonts w:cs="Times New Roman"/>
          <w:color w:val="000000" w:themeColor="text1"/>
        </w:rPr>
        <w:t>）安环部人员到车间现场检查及厂界周边巡查每天不少于</w:t>
      </w:r>
      <w:r w:rsidRPr="004E76FB">
        <w:rPr>
          <w:rFonts w:cs="Times New Roman"/>
          <w:color w:val="000000" w:themeColor="text1"/>
        </w:rPr>
        <w:t>3</w:t>
      </w:r>
      <w:r w:rsidRPr="004E76FB">
        <w:rPr>
          <w:rFonts w:cs="Times New Roman"/>
          <w:color w:val="000000" w:themeColor="text1"/>
        </w:rPr>
        <w:t>次，发现问题及时通知相关车间和部门进行整改并考核。</w:t>
      </w:r>
    </w:p>
    <w:p w14:paraId="7DF23BD6"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6</w:t>
      </w:r>
      <w:r w:rsidRPr="004E76FB">
        <w:rPr>
          <w:rFonts w:cs="Times New Roman"/>
          <w:color w:val="000000" w:themeColor="text1"/>
        </w:rPr>
        <w:t>）车间中的相关废气治理按照车间既定的规章制度执行。</w:t>
      </w:r>
    </w:p>
    <w:p w14:paraId="50EE7ED9" w14:textId="77777777" w:rsidR="00772222" w:rsidRPr="004E76FB" w:rsidRDefault="00772222" w:rsidP="00772222">
      <w:pPr>
        <w:ind w:firstLineChars="0" w:firstLine="0"/>
        <w:rPr>
          <w:rFonts w:cs="Times New Roman"/>
          <w:b/>
          <w:color w:val="000000" w:themeColor="text1"/>
        </w:rPr>
      </w:pPr>
      <w:r w:rsidRPr="004E76FB">
        <w:rPr>
          <w:rFonts w:cs="Times New Roman"/>
          <w:b/>
          <w:color w:val="000000" w:themeColor="text1"/>
        </w:rPr>
        <w:t>5</w:t>
      </w:r>
      <w:r w:rsidRPr="004E76FB">
        <w:rPr>
          <w:rFonts w:cs="Times New Roman"/>
          <w:b/>
          <w:color w:val="000000" w:themeColor="text1"/>
        </w:rPr>
        <w:t>、考核细则</w:t>
      </w:r>
    </w:p>
    <w:p w14:paraId="68851948"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1</w:t>
      </w:r>
      <w:r w:rsidRPr="004E76FB">
        <w:rPr>
          <w:rFonts w:cs="Times New Roman"/>
          <w:color w:val="000000" w:themeColor="text1"/>
        </w:rPr>
        <w:t>）安全环保部对各部门和车间下发的《隐患整改通知书》，部门及车间主管严格按照通知书的日期进行整改，对不能按时整改的，考核责任部门</w:t>
      </w:r>
      <w:r w:rsidRPr="004E76FB">
        <w:rPr>
          <w:rFonts w:cs="Times New Roman"/>
          <w:color w:val="000000" w:themeColor="text1"/>
        </w:rPr>
        <w:t>20</w:t>
      </w:r>
      <w:r w:rsidRPr="004E76FB">
        <w:rPr>
          <w:rFonts w:cs="Times New Roman"/>
          <w:color w:val="000000" w:themeColor="text1"/>
        </w:rPr>
        <w:t>元</w:t>
      </w:r>
      <w:r w:rsidRPr="004E76FB">
        <w:rPr>
          <w:rFonts w:cs="Times New Roman"/>
          <w:color w:val="000000" w:themeColor="text1"/>
        </w:rPr>
        <w:t>/</w:t>
      </w:r>
      <w:r w:rsidRPr="004E76FB">
        <w:rPr>
          <w:rFonts w:cs="Times New Roman"/>
          <w:color w:val="000000" w:themeColor="text1"/>
        </w:rPr>
        <w:t>条，由于工艺及生产的原因不能按时整改的，需责任部门出具延期整改申请，并交副总签字方可延期整改</w:t>
      </w:r>
      <w:r w:rsidRPr="004E76FB">
        <w:rPr>
          <w:rFonts w:cs="Times New Roman"/>
          <w:color w:val="000000" w:themeColor="text1"/>
        </w:rPr>
        <w:t>(</w:t>
      </w:r>
      <w:r w:rsidRPr="004E76FB">
        <w:rPr>
          <w:rFonts w:cs="Times New Roman"/>
          <w:color w:val="000000" w:themeColor="text1"/>
        </w:rPr>
        <w:t>未整改期间加强安全检查并做好安全防护措施</w:t>
      </w:r>
      <w:r w:rsidRPr="004E76FB">
        <w:rPr>
          <w:rFonts w:cs="Times New Roman"/>
          <w:color w:val="000000" w:themeColor="text1"/>
        </w:rPr>
        <w:t>)</w:t>
      </w:r>
      <w:r w:rsidRPr="004E76FB">
        <w:rPr>
          <w:rFonts w:cs="Times New Roman"/>
          <w:color w:val="000000" w:themeColor="text1"/>
        </w:rPr>
        <w:t>。</w:t>
      </w:r>
    </w:p>
    <w:p w14:paraId="5527BFD0"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2</w:t>
      </w:r>
      <w:r w:rsidRPr="004E76FB">
        <w:rPr>
          <w:rFonts w:cs="Times New Roman"/>
          <w:color w:val="000000" w:themeColor="text1"/>
        </w:rPr>
        <w:t>）安环部人员在厂界巡查时闻到厂界有生产车间废气，通知车间进行处理，对不做及时处理的考核</w:t>
      </w:r>
      <w:r w:rsidRPr="004E76FB">
        <w:rPr>
          <w:rFonts w:cs="Times New Roman"/>
          <w:color w:val="000000" w:themeColor="text1"/>
        </w:rPr>
        <w:t>20</w:t>
      </w:r>
      <w:r w:rsidRPr="004E76FB">
        <w:rPr>
          <w:rFonts w:cs="Times New Roman"/>
          <w:color w:val="000000" w:themeColor="text1"/>
        </w:rPr>
        <w:t>元</w:t>
      </w:r>
      <w:r w:rsidRPr="004E76FB">
        <w:rPr>
          <w:rFonts w:cs="Times New Roman"/>
          <w:color w:val="000000" w:themeColor="text1"/>
        </w:rPr>
        <w:t>/</w:t>
      </w:r>
      <w:r w:rsidRPr="004E76FB">
        <w:rPr>
          <w:rFonts w:cs="Times New Roman"/>
          <w:color w:val="000000" w:themeColor="text1"/>
        </w:rPr>
        <w:t>次，并要求强制处理。</w:t>
      </w:r>
    </w:p>
    <w:p w14:paraId="70F6748A"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3</w:t>
      </w:r>
      <w:r w:rsidRPr="004E76FB">
        <w:rPr>
          <w:rFonts w:cs="Times New Roman"/>
          <w:color w:val="000000" w:themeColor="text1"/>
        </w:rPr>
        <w:t>）安全环保部人员现场发现违规操作的，当场制止其违规行为，作为安全隐患统计通知当班班长。对当场制止无效的要求车间进行处理，并将处理考核结果上报安环部，月末由安环部上报管理部核算考核工资。</w:t>
      </w:r>
    </w:p>
    <w:p w14:paraId="39E1B424"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4</w:t>
      </w:r>
      <w:r w:rsidRPr="004E76FB">
        <w:rPr>
          <w:rFonts w:cs="Times New Roman"/>
          <w:color w:val="000000" w:themeColor="text1"/>
        </w:rPr>
        <w:t>）各部门及车间随意动用消防器材的，考核主管部门</w:t>
      </w:r>
      <w:r w:rsidRPr="004E76FB">
        <w:rPr>
          <w:rFonts w:cs="Times New Roman"/>
          <w:color w:val="000000" w:themeColor="text1"/>
        </w:rPr>
        <w:t>50</w:t>
      </w:r>
      <w:r w:rsidRPr="004E76FB">
        <w:rPr>
          <w:rFonts w:cs="Times New Roman"/>
          <w:color w:val="000000" w:themeColor="text1"/>
        </w:rPr>
        <w:t>元</w:t>
      </w:r>
      <w:r w:rsidRPr="004E76FB">
        <w:rPr>
          <w:rFonts w:cs="Times New Roman"/>
          <w:color w:val="000000" w:themeColor="text1"/>
        </w:rPr>
        <w:t>/</w:t>
      </w:r>
      <w:r w:rsidRPr="004E76FB">
        <w:rPr>
          <w:rFonts w:cs="Times New Roman"/>
          <w:color w:val="000000" w:themeColor="text1"/>
        </w:rPr>
        <w:t>次，处理事故用过的灭火器及时送回仓库，并补领新灭火器，用过没有补领的考核</w:t>
      </w:r>
      <w:r w:rsidRPr="004E76FB">
        <w:rPr>
          <w:rFonts w:cs="Times New Roman"/>
          <w:color w:val="000000" w:themeColor="text1"/>
        </w:rPr>
        <w:t>20</w:t>
      </w:r>
      <w:r w:rsidRPr="004E76FB">
        <w:rPr>
          <w:rFonts w:cs="Times New Roman"/>
          <w:color w:val="000000" w:themeColor="text1"/>
        </w:rPr>
        <w:t>元</w:t>
      </w:r>
      <w:r w:rsidRPr="004E76FB">
        <w:rPr>
          <w:rFonts w:cs="Times New Roman"/>
          <w:color w:val="000000" w:themeColor="text1"/>
        </w:rPr>
        <w:t>/</w:t>
      </w:r>
      <w:r w:rsidRPr="004E76FB">
        <w:rPr>
          <w:rFonts w:cs="Times New Roman"/>
          <w:color w:val="000000" w:themeColor="text1"/>
        </w:rPr>
        <w:t>次</w:t>
      </w:r>
      <w:r w:rsidRPr="004E76FB">
        <w:rPr>
          <w:rFonts w:cs="Times New Roman"/>
          <w:color w:val="000000" w:themeColor="text1"/>
        </w:rPr>
        <w:t>;</w:t>
      </w:r>
      <w:r w:rsidRPr="004E76FB">
        <w:rPr>
          <w:rFonts w:cs="Times New Roman"/>
          <w:color w:val="000000" w:themeColor="text1"/>
        </w:rPr>
        <w:t>原则上消防箱内水带不得随意动用，特殊情况时，经安全环保部同意可使用，使用后晒干及时放回。</w:t>
      </w:r>
    </w:p>
    <w:p w14:paraId="22C89309"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5</w:t>
      </w:r>
      <w:r w:rsidRPr="004E76FB">
        <w:rPr>
          <w:rFonts w:cs="Times New Roman"/>
          <w:color w:val="000000" w:themeColor="text1"/>
        </w:rPr>
        <w:t>）安全环保部接到环保局人员废气投诉的，安全环保部在第一时间通知车间进行处理，不能及时处理的考核</w:t>
      </w:r>
      <w:r w:rsidRPr="004E76FB">
        <w:rPr>
          <w:rFonts w:cs="Times New Roman"/>
          <w:color w:val="000000" w:themeColor="text1"/>
        </w:rPr>
        <w:t>50</w:t>
      </w:r>
      <w:r w:rsidRPr="004E76FB">
        <w:rPr>
          <w:rFonts w:cs="Times New Roman"/>
          <w:color w:val="000000" w:themeColor="text1"/>
        </w:rPr>
        <w:t>元</w:t>
      </w:r>
      <w:r w:rsidRPr="004E76FB">
        <w:rPr>
          <w:rFonts w:cs="Times New Roman"/>
          <w:color w:val="000000" w:themeColor="text1"/>
        </w:rPr>
        <w:t>/</w:t>
      </w:r>
      <w:r w:rsidRPr="004E76FB">
        <w:rPr>
          <w:rFonts w:cs="Times New Roman"/>
          <w:color w:val="000000" w:themeColor="text1"/>
        </w:rPr>
        <w:t>次。</w:t>
      </w:r>
    </w:p>
    <w:p w14:paraId="03BD7E77"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6</w:t>
      </w:r>
      <w:r w:rsidRPr="004E76FB">
        <w:rPr>
          <w:rFonts w:cs="Times New Roman"/>
          <w:color w:val="000000" w:themeColor="text1"/>
        </w:rPr>
        <w:t>）公司副总及以上领导接到废气投诉的，安全环保部安环管理人员考核</w:t>
      </w:r>
      <w:r w:rsidRPr="004E76FB">
        <w:rPr>
          <w:rFonts w:cs="Times New Roman"/>
          <w:color w:val="000000" w:themeColor="text1"/>
        </w:rPr>
        <w:t>50</w:t>
      </w:r>
      <w:r w:rsidRPr="004E76FB">
        <w:rPr>
          <w:rFonts w:cs="Times New Roman"/>
          <w:color w:val="000000" w:themeColor="text1"/>
        </w:rPr>
        <w:t>元</w:t>
      </w:r>
      <w:r w:rsidRPr="004E76FB">
        <w:rPr>
          <w:rFonts w:cs="Times New Roman"/>
          <w:color w:val="000000" w:themeColor="text1"/>
        </w:rPr>
        <w:t>/</w:t>
      </w:r>
      <w:r w:rsidRPr="004E76FB">
        <w:rPr>
          <w:rFonts w:cs="Times New Roman"/>
          <w:color w:val="000000" w:themeColor="text1"/>
        </w:rPr>
        <w:t>次，车间考核</w:t>
      </w:r>
      <w:r w:rsidRPr="004E76FB">
        <w:rPr>
          <w:rFonts w:cs="Times New Roman"/>
          <w:color w:val="000000" w:themeColor="text1"/>
        </w:rPr>
        <w:t>100</w:t>
      </w:r>
      <w:r w:rsidRPr="004E76FB">
        <w:rPr>
          <w:rFonts w:cs="Times New Roman"/>
          <w:color w:val="000000" w:themeColor="text1"/>
        </w:rPr>
        <w:t>元</w:t>
      </w:r>
      <w:r w:rsidRPr="004E76FB">
        <w:rPr>
          <w:rFonts w:cs="Times New Roman"/>
          <w:color w:val="000000" w:themeColor="text1"/>
        </w:rPr>
        <w:t>/</w:t>
      </w:r>
      <w:r w:rsidRPr="004E76FB">
        <w:rPr>
          <w:rFonts w:cs="Times New Roman"/>
          <w:color w:val="000000" w:themeColor="text1"/>
        </w:rPr>
        <w:t>次，并要求车间强制处理。</w:t>
      </w:r>
    </w:p>
    <w:p w14:paraId="17A94591"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7</w:t>
      </w:r>
      <w:r w:rsidRPr="004E76FB">
        <w:rPr>
          <w:rFonts w:cs="Times New Roman"/>
          <w:color w:val="000000" w:themeColor="text1"/>
        </w:rPr>
        <w:t>）部门或车间现场卫生、物品定置定位摆放、现场劳动纪律、工作服等劳保用品的佩戴按照公司相关条款进行考核。</w:t>
      </w:r>
    </w:p>
    <w:p w14:paraId="53DE9734" w14:textId="77777777" w:rsidR="00772222" w:rsidRPr="004E76FB" w:rsidRDefault="00772222" w:rsidP="00772222">
      <w:pPr>
        <w:ind w:firstLineChars="0" w:firstLine="0"/>
        <w:rPr>
          <w:rFonts w:cs="Times New Roman"/>
          <w:b/>
          <w:color w:val="000000" w:themeColor="text1"/>
        </w:rPr>
      </w:pPr>
      <w:r w:rsidRPr="004E76FB">
        <w:rPr>
          <w:rFonts w:cs="Times New Roman"/>
          <w:b/>
          <w:color w:val="000000" w:themeColor="text1"/>
        </w:rPr>
        <w:t>6</w:t>
      </w:r>
      <w:r w:rsidRPr="004E76FB">
        <w:rPr>
          <w:rFonts w:cs="Times New Roman"/>
          <w:b/>
          <w:color w:val="000000" w:themeColor="text1"/>
        </w:rPr>
        <w:t>、附则</w:t>
      </w:r>
    </w:p>
    <w:p w14:paraId="1D5B8354"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1</w:t>
      </w:r>
      <w:r w:rsidRPr="004E76FB">
        <w:rPr>
          <w:rFonts w:cs="Times New Roman"/>
          <w:color w:val="000000" w:themeColor="text1"/>
        </w:rPr>
        <w:t>）本规定根据运作情况需要可进行补充修改。</w:t>
      </w:r>
      <w:r w:rsidRPr="004E76FB">
        <w:rPr>
          <w:rFonts w:cs="Times New Roman"/>
          <w:color w:val="000000" w:themeColor="text1"/>
        </w:rPr>
        <w:t>2</w:t>
      </w:r>
      <w:r w:rsidRPr="004E76FB">
        <w:rPr>
          <w:rFonts w:cs="Times New Roman"/>
          <w:color w:val="000000" w:themeColor="text1"/>
        </w:rPr>
        <w:t>）本规定自颁布之日起生效。</w:t>
      </w:r>
    </w:p>
    <w:p w14:paraId="5AC9F465" w14:textId="77777777" w:rsidR="00772222" w:rsidRPr="004E76FB" w:rsidRDefault="00772222" w:rsidP="00772222">
      <w:pPr>
        <w:ind w:firstLine="480"/>
        <w:rPr>
          <w:rFonts w:cs="Times New Roman"/>
          <w:color w:val="000000" w:themeColor="text1"/>
        </w:rPr>
      </w:pPr>
      <w:r w:rsidRPr="004E76FB">
        <w:rPr>
          <w:rFonts w:cs="Times New Roman"/>
          <w:color w:val="000000" w:themeColor="text1"/>
        </w:rPr>
        <w:t>目前，我公司各类污染物均按环评及其批复的要求达标排放，满足总量控制要求。</w:t>
      </w:r>
    </w:p>
    <w:p w14:paraId="10B1C074" w14:textId="5906C186" w:rsidR="00772222" w:rsidRDefault="00772222" w:rsidP="00772222">
      <w:pPr>
        <w:spacing w:line="300" w:lineRule="auto"/>
        <w:ind w:firstLineChars="0" w:firstLine="0"/>
        <w:jc w:val="right"/>
        <w:rPr>
          <w:rFonts w:cs="Times New Roman"/>
          <w:color w:val="000000" w:themeColor="text1"/>
          <w:sz w:val="21"/>
        </w:rPr>
      </w:pPr>
      <w:r w:rsidRPr="004E76FB">
        <w:rPr>
          <w:rFonts w:cs="Times New Roman"/>
          <w:color w:val="000000" w:themeColor="text1"/>
          <w:sz w:val="21"/>
        </w:rPr>
        <w:fldChar w:fldCharType="begin"/>
      </w:r>
      <w:r w:rsidRPr="004E76FB">
        <w:rPr>
          <w:rFonts w:cs="Times New Roman"/>
          <w:color w:val="000000" w:themeColor="text1"/>
        </w:rPr>
        <w:instrText xml:space="preserve"> DOCPROPERTY  </w:instrText>
      </w:r>
      <w:r w:rsidRPr="004E76FB">
        <w:rPr>
          <w:rFonts w:cs="Times New Roman"/>
          <w:color w:val="000000" w:themeColor="text1"/>
        </w:rPr>
        <w:instrText>项目名称</w:instrText>
      </w:r>
      <w:r w:rsidRPr="004E76FB">
        <w:rPr>
          <w:rFonts w:cs="Times New Roman"/>
          <w:color w:val="000000" w:themeColor="text1"/>
        </w:rPr>
        <w:instrText xml:space="preserve">  \* MERGEFORMAT </w:instrText>
      </w:r>
      <w:r w:rsidRPr="004E76FB">
        <w:rPr>
          <w:rFonts w:cs="Times New Roman"/>
          <w:color w:val="000000" w:themeColor="text1"/>
          <w:sz w:val="21"/>
        </w:rPr>
        <w:fldChar w:fldCharType="separate"/>
      </w:r>
      <w:r>
        <w:rPr>
          <w:rFonts w:cs="Times New Roman"/>
          <w:color w:val="000000" w:themeColor="text1"/>
        </w:rPr>
        <w:t>桐乡市新佳缘纺织整理有限公司</w:t>
      </w:r>
      <w:r w:rsidRPr="004E76FB">
        <w:rPr>
          <w:rFonts w:cs="Times New Roman"/>
          <w:color w:val="000000" w:themeColor="text1"/>
          <w:sz w:val="21"/>
        </w:rPr>
        <w:fldChar w:fldCharType="end"/>
      </w:r>
    </w:p>
    <w:p w14:paraId="29F6CDD4" w14:textId="77777777" w:rsidR="00752613" w:rsidRDefault="00752613" w:rsidP="00752613">
      <w:pPr>
        <w:pStyle w:val="20"/>
        <w:rPr>
          <w:color w:val="FF0000"/>
        </w:rPr>
      </w:pPr>
      <w:bookmarkStart w:id="179" w:name="_Toc164158789"/>
      <w:r w:rsidRPr="004871C7">
        <w:rPr>
          <w:rFonts w:hint="eastAsia"/>
          <w:color w:val="000000" w:themeColor="text1"/>
        </w:rPr>
        <w:t>附件</w:t>
      </w:r>
      <w:r w:rsidRPr="004871C7">
        <w:rPr>
          <w:rFonts w:hint="eastAsia"/>
          <w:color w:val="000000" w:themeColor="text1"/>
        </w:rPr>
        <w:t>8</w:t>
      </w:r>
      <w:r w:rsidRPr="004871C7">
        <w:rPr>
          <w:color w:val="000000" w:themeColor="text1"/>
        </w:rPr>
        <w:t xml:space="preserve"> </w:t>
      </w:r>
      <w:r w:rsidRPr="004871C7">
        <w:rPr>
          <w:rFonts w:hint="eastAsia"/>
          <w:color w:val="000000" w:themeColor="text1"/>
        </w:rPr>
        <w:t>公众意见调查表</w:t>
      </w:r>
      <w:bookmarkEnd w:id="179"/>
    </w:p>
    <w:p w14:paraId="4752F4C7" w14:textId="548D5AE0" w:rsidR="00791733" w:rsidRPr="00791733" w:rsidRDefault="00791733" w:rsidP="00791733">
      <w:pPr>
        <w:ind w:firstLineChars="0" w:firstLine="0"/>
        <w:jc w:val="center"/>
        <w:sectPr w:rsidR="00791733" w:rsidRPr="00791733" w:rsidSect="009B243F">
          <w:pgSz w:w="11906" w:h="16838"/>
          <w:pgMar w:top="1418" w:right="1701" w:bottom="1418" w:left="1701" w:header="851" w:footer="992" w:gutter="0"/>
          <w:cols w:space="0"/>
          <w:docGrid w:type="lines" w:linePitch="332"/>
        </w:sectPr>
      </w:pPr>
      <w:r w:rsidRPr="00791733">
        <w:rPr>
          <w:noProof/>
        </w:rPr>
        <w:drawing>
          <wp:inline distT="0" distB="0" distL="0" distR="0" wp14:anchorId="20F85790" wp14:editId="6253B3EC">
            <wp:extent cx="5400040" cy="6944995"/>
            <wp:effectExtent l="0" t="0" r="0" b="8255"/>
            <wp:docPr id="19564706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40" cy="6944995"/>
                    </a:xfrm>
                    <a:prstGeom prst="rect">
                      <a:avLst/>
                    </a:prstGeom>
                    <a:noFill/>
                    <a:ln>
                      <a:noFill/>
                    </a:ln>
                  </pic:spPr>
                </pic:pic>
              </a:graphicData>
            </a:graphic>
          </wp:inline>
        </w:drawing>
      </w:r>
      <w:r w:rsidRPr="00791733">
        <w:rPr>
          <w:noProof/>
        </w:rPr>
        <w:drawing>
          <wp:inline distT="0" distB="0" distL="0" distR="0" wp14:anchorId="334FB07E" wp14:editId="6EFF85AF">
            <wp:extent cx="5400040" cy="7256145"/>
            <wp:effectExtent l="0" t="0" r="0" b="1905"/>
            <wp:docPr id="6017650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7256145"/>
                    </a:xfrm>
                    <a:prstGeom prst="rect">
                      <a:avLst/>
                    </a:prstGeom>
                    <a:noFill/>
                    <a:ln>
                      <a:noFill/>
                    </a:ln>
                  </pic:spPr>
                </pic:pic>
              </a:graphicData>
            </a:graphic>
          </wp:inline>
        </w:drawing>
      </w:r>
      <w:r w:rsidRPr="00791733">
        <w:rPr>
          <w:noProof/>
        </w:rPr>
        <w:drawing>
          <wp:inline distT="0" distB="0" distL="0" distR="0" wp14:anchorId="4CBDF72F" wp14:editId="418218C7">
            <wp:extent cx="5400040" cy="6826885"/>
            <wp:effectExtent l="0" t="0" r="0" b="0"/>
            <wp:docPr id="21249984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40" cy="6826885"/>
                    </a:xfrm>
                    <a:prstGeom prst="rect">
                      <a:avLst/>
                    </a:prstGeom>
                    <a:noFill/>
                    <a:ln>
                      <a:noFill/>
                    </a:ln>
                  </pic:spPr>
                </pic:pic>
              </a:graphicData>
            </a:graphic>
          </wp:inline>
        </w:drawing>
      </w:r>
      <w:r w:rsidRPr="00791733">
        <w:rPr>
          <w:noProof/>
        </w:rPr>
        <w:drawing>
          <wp:inline distT="0" distB="0" distL="0" distR="0" wp14:anchorId="6E42F757" wp14:editId="5E22B80F">
            <wp:extent cx="5400040" cy="7120255"/>
            <wp:effectExtent l="0" t="0" r="0" b="4445"/>
            <wp:docPr id="10376045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40" cy="7120255"/>
                    </a:xfrm>
                    <a:prstGeom prst="rect">
                      <a:avLst/>
                    </a:prstGeom>
                    <a:noFill/>
                    <a:ln>
                      <a:noFill/>
                    </a:ln>
                  </pic:spPr>
                </pic:pic>
              </a:graphicData>
            </a:graphic>
          </wp:inline>
        </w:drawing>
      </w:r>
      <w:r w:rsidRPr="00791733">
        <w:rPr>
          <w:noProof/>
        </w:rPr>
        <w:drawing>
          <wp:inline distT="0" distB="0" distL="0" distR="0" wp14:anchorId="11E5AE93" wp14:editId="3C6E19B2">
            <wp:extent cx="5400040" cy="7303770"/>
            <wp:effectExtent l="0" t="0" r="0" b="0"/>
            <wp:docPr id="5868958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40" cy="7303770"/>
                    </a:xfrm>
                    <a:prstGeom prst="rect">
                      <a:avLst/>
                    </a:prstGeom>
                    <a:noFill/>
                    <a:ln>
                      <a:noFill/>
                    </a:ln>
                  </pic:spPr>
                </pic:pic>
              </a:graphicData>
            </a:graphic>
          </wp:inline>
        </w:drawing>
      </w:r>
    </w:p>
    <w:p w14:paraId="2AEA7096" w14:textId="5DEF6C1B" w:rsidR="00D12EDC" w:rsidRPr="00590192" w:rsidRDefault="00D12EDC" w:rsidP="003445ED">
      <w:pPr>
        <w:pStyle w:val="1"/>
        <w:rPr>
          <w:rFonts w:ascii="宋体" w:hAnsi="宋体"/>
          <w:b w:val="0"/>
          <w:bCs w:val="0"/>
          <w:sz w:val="32"/>
          <w:szCs w:val="32"/>
        </w:rPr>
      </w:pPr>
      <w:bookmarkStart w:id="180" w:name="_Toc164158791"/>
      <w:bookmarkEnd w:id="178"/>
      <w:r w:rsidRPr="003445ED">
        <w:rPr>
          <w:rFonts w:cs="Times New Roman" w:hint="eastAsia"/>
          <w:sz w:val="44"/>
          <w:szCs w:val="72"/>
        </w:rPr>
        <w:t>验收意见</w:t>
      </w:r>
      <w:bookmarkEnd w:id="180"/>
    </w:p>
    <w:p w14:paraId="5FBBBC81" w14:textId="2450CE7E" w:rsidR="003445ED" w:rsidRPr="00590192" w:rsidRDefault="003445ED" w:rsidP="00E71C2D">
      <w:pPr>
        <w:pStyle w:val="2"/>
        <w:spacing w:after="0"/>
        <w:ind w:leftChars="0" w:left="0" w:firstLineChars="0" w:firstLine="0"/>
        <w:jc w:val="center"/>
        <w:sectPr w:rsidR="003445ED" w:rsidRPr="00590192" w:rsidSect="009B243F">
          <w:pgSz w:w="11906" w:h="16838"/>
          <w:pgMar w:top="1418" w:right="1701" w:bottom="1418" w:left="1701" w:header="851" w:footer="992" w:gutter="0"/>
          <w:cols w:space="0"/>
          <w:docGrid w:type="lines" w:linePitch="332"/>
        </w:sectPr>
      </w:pPr>
      <w:r w:rsidRPr="003445ED">
        <w:rPr>
          <w:noProof/>
        </w:rPr>
        <w:drawing>
          <wp:inline distT="0" distB="0" distL="0" distR="0" wp14:anchorId="54120F08" wp14:editId="4BAC503D">
            <wp:extent cx="5400040" cy="7456170"/>
            <wp:effectExtent l="0" t="0" r="0" b="0"/>
            <wp:docPr id="2038697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40" cy="7456170"/>
                    </a:xfrm>
                    <a:prstGeom prst="rect">
                      <a:avLst/>
                    </a:prstGeom>
                    <a:noFill/>
                    <a:ln>
                      <a:noFill/>
                    </a:ln>
                  </pic:spPr>
                </pic:pic>
              </a:graphicData>
            </a:graphic>
          </wp:inline>
        </w:drawing>
      </w:r>
      <w:r w:rsidRPr="003445ED">
        <w:rPr>
          <w:rFonts w:eastAsia="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3445ED">
        <w:rPr>
          <w:noProof/>
        </w:rPr>
        <w:drawing>
          <wp:inline distT="0" distB="0" distL="0" distR="0" wp14:anchorId="51DB7709" wp14:editId="0B9336DA">
            <wp:extent cx="5400040" cy="7534275"/>
            <wp:effectExtent l="0" t="0" r="0" b="9525"/>
            <wp:docPr id="7288595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40" cy="7534275"/>
                    </a:xfrm>
                    <a:prstGeom prst="rect">
                      <a:avLst/>
                    </a:prstGeom>
                    <a:noFill/>
                    <a:ln>
                      <a:noFill/>
                    </a:ln>
                  </pic:spPr>
                </pic:pic>
              </a:graphicData>
            </a:graphic>
          </wp:inline>
        </w:drawing>
      </w:r>
      <w:r w:rsidRPr="003445ED">
        <w:rPr>
          <w:rFonts w:eastAsia="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3445ED">
        <w:rPr>
          <w:rFonts w:eastAsia="Times New Roman" w:cs="Times New Roman"/>
          <w:noProof/>
          <w:snapToGrid w:val="0"/>
          <w:color w:val="000000"/>
          <w:w w:val="0"/>
          <w:kern w:val="0"/>
          <w:sz w:val="0"/>
          <w:szCs w:val="0"/>
          <w:u w:color="000000"/>
          <w:bdr w:val="none" w:sz="0" w:space="0" w:color="000000"/>
          <w:shd w:val="clear" w:color="000000" w:fill="000000"/>
          <w:lang w:val="x-none" w:eastAsia="x-none" w:bidi="x-none"/>
        </w:rPr>
        <w:drawing>
          <wp:inline distT="0" distB="0" distL="0" distR="0" wp14:anchorId="1E1736C2" wp14:editId="472C7088">
            <wp:extent cx="5400040" cy="7419975"/>
            <wp:effectExtent l="0" t="0" r="0" b="9525"/>
            <wp:docPr id="3494443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040" cy="7419975"/>
                    </a:xfrm>
                    <a:prstGeom prst="rect">
                      <a:avLst/>
                    </a:prstGeom>
                    <a:noFill/>
                    <a:ln>
                      <a:noFill/>
                    </a:ln>
                  </pic:spPr>
                </pic:pic>
              </a:graphicData>
            </a:graphic>
          </wp:inline>
        </w:drawing>
      </w:r>
      <w:r w:rsidRPr="003445ED">
        <w:rPr>
          <w:rFonts w:eastAsia="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3445ED">
        <w:rPr>
          <w:rFonts w:eastAsia="Times New Roman" w:cs="Times New Roman"/>
          <w:noProof/>
          <w:snapToGrid w:val="0"/>
          <w:color w:val="000000"/>
          <w:w w:val="0"/>
          <w:kern w:val="0"/>
          <w:sz w:val="0"/>
          <w:szCs w:val="0"/>
          <w:u w:color="000000"/>
          <w:bdr w:val="none" w:sz="0" w:space="0" w:color="000000"/>
          <w:shd w:val="clear" w:color="000000" w:fill="000000"/>
          <w:lang w:val="x-none" w:eastAsia="x-none" w:bidi="x-none"/>
        </w:rPr>
        <w:drawing>
          <wp:inline distT="0" distB="0" distL="0" distR="0" wp14:anchorId="6C7518CE" wp14:editId="35060E74">
            <wp:extent cx="5400040" cy="7477125"/>
            <wp:effectExtent l="0" t="0" r="0" b="9525"/>
            <wp:docPr id="5385975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40" cy="7477125"/>
                    </a:xfrm>
                    <a:prstGeom prst="rect">
                      <a:avLst/>
                    </a:prstGeom>
                    <a:noFill/>
                    <a:ln>
                      <a:noFill/>
                    </a:ln>
                  </pic:spPr>
                </pic:pic>
              </a:graphicData>
            </a:graphic>
          </wp:inline>
        </w:drawing>
      </w:r>
      <w:r w:rsidRPr="003445ED">
        <w:rPr>
          <w:rFonts w:eastAsia="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3445ED">
        <w:rPr>
          <w:rFonts w:eastAsia="Times New Roman" w:cs="Times New Roman"/>
          <w:noProof/>
          <w:snapToGrid w:val="0"/>
          <w:color w:val="000000"/>
          <w:w w:val="0"/>
          <w:kern w:val="0"/>
          <w:sz w:val="0"/>
          <w:szCs w:val="0"/>
          <w:u w:color="000000"/>
          <w:bdr w:val="none" w:sz="0" w:space="0" w:color="000000"/>
          <w:shd w:val="clear" w:color="000000" w:fill="000000"/>
          <w:lang w:val="x-none" w:eastAsia="x-none" w:bidi="x-none"/>
        </w:rPr>
        <w:drawing>
          <wp:inline distT="0" distB="0" distL="0" distR="0" wp14:anchorId="048D0B76" wp14:editId="7419B388">
            <wp:extent cx="5400040" cy="7546975"/>
            <wp:effectExtent l="0" t="0" r="0" b="0"/>
            <wp:docPr id="19295268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7546975"/>
                    </a:xfrm>
                    <a:prstGeom prst="rect">
                      <a:avLst/>
                    </a:prstGeom>
                    <a:noFill/>
                    <a:ln>
                      <a:noFill/>
                    </a:ln>
                  </pic:spPr>
                </pic:pic>
              </a:graphicData>
            </a:graphic>
          </wp:inline>
        </w:drawing>
      </w:r>
      <w:r w:rsidRPr="003445ED">
        <w:rPr>
          <w:rFonts w:eastAsia="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3445ED">
        <w:rPr>
          <w:rFonts w:eastAsia="Times New Roman" w:cs="Times New Roman"/>
          <w:noProof/>
          <w:snapToGrid w:val="0"/>
          <w:color w:val="000000"/>
          <w:w w:val="0"/>
          <w:kern w:val="0"/>
          <w:sz w:val="0"/>
          <w:szCs w:val="0"/>
          <w:u w:color="000000"/>
          <w:bdr w:val="none" w:sz="0" w:space="0" w:color="000000"/>
          <w:shd w:val="clear" w:color="000000" w:fill="000000"/>
          <w:lang w:val="x-none" w:eastAsia="x-none" w:bidi="x-none"/>
        </w:rPr>
        <w:drawing>
          <wp:inline distT="0" distB="0" distL="0" distR="0" wp14:anchorId="157EDFEA" wp14:editId="11D7D996">
            <wp:extent cx="5400040" cy="7496175"/>
            <wp:effectExtent l="0" t="0" r="0" b="9525"/>
            <wp:docPr id="14626191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040" cy="7496175"/>
                    </a:xfrm>
                    <a:prstGeom prst="rect">
                      <a:avLst/>
                    </a:prstGeom>
                    <a:noFill/>
                    <a:ln>
                      <a:noFill/>
                    </a:ln>
                  </pic:spPr>
                </pic:pic>
              </a:graphicData>
            </a:graphic>
          </wp:inline>
        </w:drawing>
      </w:r>
      <w:r w:rsidRPr="003445ED">
        <w:rPr>
          <w:rFonts w:eastAsia="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3445ED">
        <w:rPr>
          <w:rFonts w:eastAsia="Times New Roman" w:cs="Times New Roman"/>
          <w:noProof/>
          <w:snapToGrid w:val="0"/>
          <w:color w:val="000000"/>
          <w:w w:val="0"/>
          <w:kern w:val="0"/>
          <w:sz w:val="0"/>
          <w:szCs w:val="0"/>
          <w:u w:color="000000"/>
          <w:bdr w:val="none" w:sz="0" w:space="0" w:color="000000"/>
          <w:shd w:val="clear" w:color="000000" w:fill="000000"/>
          <w:lang w:val="x-none" w:eastAsia="x-none" w:bidi="x-none"/>
        </w:rPr>
        <w:drawing>
          <wp:inline distT="0" distB="0" distL="0" distR="0" wp14:anchorId="2E797E7C" wp14:editId="2FFBE630">
            <wp:extent cx="5400040" cy="7293610"/>
            <wp:effectExtent l="0" t="0" r="0" b="2540"/>
            <wp:docPr id="7977321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040" cy="7293610"/>
                    </a:xfrm>
                    <a:prstGeom prst="rect">
                      <a:avLst/>
                    </a:prstGeom>
                    <a:noFill/>
                    <a:ln>
                      <a:noFill/>
                    </a:ln>
                  </pic:spPr>
                </pic:pic>
              </a:graphicData>
            </a:graphic>
          </wp:inline>
        </w:drawing>
      </w:r>
    </w:p>
    <w:p w14:paraId="38718062" w14:textId="77777777" w:rsidR="00483F1B" w:rsidRPr="00817D30" w:rsidRDefault="00483F1B" w:rsidP="00483F1B">
      <w:pPr>
        <w:ind w:firstLineChars="0" w:firstLine="0"/>
        <w:jc w:val="center"/>
        <w:rPr>
          <w:rFonts w:cs="Times New Roman"/>
          <w:b/>
          <w:bCs/>
          <w:color w:val="000000" w:themeColor="text1"/>
          <w:sz w:val="44"/>
          <w:szCs w:val="44"/>
        </w:rPr>
      </w:pPr>
      <w:r>
        <w:rPr>
          <w:rFonts w:cs="Times New Roman"/>
          <w:b/>
          <w:bCs/>
          <w:color w:val="000000" w:themeColor="text1"/>
          <w:sz w:val="44"/>
          <w:szCs w:val="44"/>
        </w:rPr>
        <w:t>桐乡市新佳缘纺织整理有限公司</w:t>
      </w:r>
    </w:p>
    <w:p w14:paraId="7556F788" w14:textId="77777777" w:rsidR="00483F1B" w:rsidRDefault="00483F1B" w:rsidP="00483F1B">
      <w:pPr>
        <w:ind w:firstLineChars="0" w:firstLine="0"/>
        <w:jc w:val="center"/>
        <w:rPr>
          <w:rFonts w:cs="Times New Roman"/>
          <w:b/>
          <w:bCs/>
          <w:color w:val="000000" w:themeColor="text1"/>
          <w:sz w:val="44"/>
          <w:szCs w:val="44"/>
        </w:rPr>
      </w:pPr>
      <w:r>
        <w:rPr>
          <w:rFonts w:cs="Times New Roman"/>
          <w:b/>
          <w:bCs/>
          <w:color w:val="000000" w:themeColor="text1"/>
          <w:sz w:val="44"/>
          <w:szCs w:val="44"/>
        </w:rPr>
        <w:t>年产复合装饰布</w:t>
      </w:r>
      <w:r>
        <w:rPr>
          <w:rFonts w:cs="Times New Roman"/>
          <w:b/>
          <w:bCs/>
          <w:color w:val="000000" w:themeColor="text1"/>
          <w:sz w:val="44"/>
          <w:szCs w:val="44"/>
        </w:rPr>
        <w:t>800</w:t>
      </w:r>
      <w:r>
        <w:rPr>
          <w:rFonts w:cs="Times New Roman"/>
          <w:b/>
          <w:bCs/>
          <w:color w:val="000000" w:themeColor="text1"/>
          <w:sz w:val="44"/>
          <w:szCs w:val="44"/>
        </w:rPr>
        <w:t>万米新建项目</w:t>
      </w:r>
    </w:p>
    <w:p w14:paraId="35E80431" w14:textId="246304A2" w:rsidR="00846DBE" w:rsidRPr="003445ED" w:rsidRDefault="00483F1B" w:rsidP="003445ED">
      <w:pPr>
        <w:pStyle w:val="1"/>
        <w:jc w:val="center"/>
        <w:rPr>
          <w:rFonts w:cs="Times New Roman"/>
          <w:sz w:val="44"/>
          <w:szCs w:val="72"/>
        </w:rPr>
      </w:pPr>
      <w:bookmarkStart w:id="181" w:name="_Toc164158792"/>
      <w:r w:rsidRPr="003445ED">
        <w:rPr>
          <w:rFonts w:cs="Times New Roman" w:hint="eastAsia"/>
          <w:sz w:val="44"/>
          <w:szCs w:val="72"/>
        </w:rPr>
        <w:t>阶段性</w:t>
      </w:r>
      <w:r w:rsidRPr="003445ED">
        <w:rPr>
          <w:rFonts w:cs="Times New Roman"/>
          <w:sz w:val="44"/>
          <w:szCs w:val="72"/>
        </w:rPr>
        <w:t>竣工</w:t>
      </w:r>
      <w:r w:rsidR="00846DBE" w:rsidRPr="003445ED">
        <w:rPr>
          <w:rFonts w:cs="Times New Roman" w:hint="eastAsia"/>
          <w:sz w:val="44"/>
          <w:szCs w:val="72"/>
        </w:rPr>
        <w:t>验收其他情况说明</w:t>
      </w:r>
      <w:bookmarkEnd w:id="181"/>
    </w:p>
    <w:p w14:paraId="20F5911D" w14:textId="77777777" w:rsidR="00846DBE" w:rsidRPr="00610040" w:rsidRDefault="00846DBE" w:rsidP="00846DBE">
      <w:pPr>
        <w:spacing w:line="560" w:lineRule="exact"/>
        <w:ind w:firstLine="720"/>
        <w:jc w:val="center"/>
        <w:rPr>
          <w:rFonts w:ascii="宋体" w:hAnsi="宋体"/>
          <w:strike/>
          <w:sz w:val="36"/>
          <w:szCs w:val="36"/>
        </w:rPr>
      </w:pPr>
    </w:p>
    <w:p w14:paraId="07CCB9B0" w14:textId="77777777" w:rsidR="00846DBE" w:rsidRPr="00483F1B" w:rsidRDefault="00846DBE" w:rsidP="003445ED">
      <w:pPr>
        <w:numPr>
          <w:ilvl w:val="0"/>
          <w:numId w:val="3"/>
        </w:numPr>
        <w:spacing w:line="600" w:lineRule="exact"/>
        <w:ind w:firstLineChars="0"/>
        <w:rPr>
          <w:rFonts w:ascii="宋体" w:hAnsi="宋体"/>
          <w:sz w:val="28"/>
          <w:szCs w:val="28"/>
        </w:rPr>
      </w:pPr>
      <w:r w:rsidRPr="00483F1B">
        <w:rPr>
          <w:rFonts w:ascii="宋体" w:hAnsi="宋体" w:hint="eastAsia"/>
          <w:sz w:val="28"/>
          <w:szCs w:val="28"/>
        </w:rPr>
        <w:t>环境保护设施设计、施工和验收过程简况</w:t>
      </w:r>
    </w:p>
    <w:p w14:paraId="6959146A" w14:textId="063B6A73" w:rsidR="002F60BD" w:rsidRPr="00483F1B" w:rsidRDefault="002F60BD" w:rsidP="003445ED">
      <w:pPr>
        <w:numPr>
          <w:ilvl w:val="0"/>
          <w:numId w:val="4"/>
        </w:numPr>
        <w:spacing w:line="600" w:lineRule="exact"/>
        <w:ind w:firstLineChars="0" w:firstLine="560"/>
        <w:rPr>
          <w:rFonts w:cs="Times New Roman"/>
          <w:sz w:val="28"/>
          <w:szCs w:val="28"/>
        </w:rPr>
      </w:pPr>
      <w:r w:rsidRPr="002F60BD">
        <w:rPr>
          <w:rFonts w:cs="Times New Roman"/>
          <w:sz w:val="28"/>
          <w:szCs w:val="28"/>
        </w:rPr>
        <w:t>2022</w:t>
      </w:r>
      <w:r w:rsidRPr="002F60BD">
        <w:rPr>
          <w:rFonts w:cs="Times New Roman"/>
          <w:sz w:val="28"/>
          <w:szCs w:val="28"/>
        </w:rPr>
        <w:t>年</w:t>
      </w:r>
      <w:r w:rsidRPr="002F60BD">
        <w:rPr>
          <w:rFonts w:cs="Times New Roman"/>
          <w:sz w:val="28"/>
          <w:szCs w:val="28"/>
        </w:rPr>
        <w:t>9</w:t>
      </w:r>
      <w:r w:rsidRPr="002F60BD">
        <w:rPr>
          <w:rFonts w:cs="Times New Roman"/>
          <w:sz w:val="28"/>
          <w:szCs w:val="28"/>
        </w:rPr>
        <w:t>月，</w:t>
      </w:r>
      <w:r w:rsidRPr="002F60BD">
        <w:rPr>
          <w:rFonts w:cs="Times New Roman" w:hint="eastAsia"/>
          <w:sz w:val="28"/>
          <w:szCs w:val="28"/>
        </w:rPr>
        <w:t>公司</w:t>
      </w:r>
      <w:r w:rsidRPr="002F60BD">
        <w:rPr>
          <w:rFonts w:cs="Times New Roman"/>
          <w:sz w:val="28"/>
          <w:szCs w:val="28"/>
        </w:rPr>
        <w:t>委托浙江盛冠环保科技有限公司编制了《桐乡市新佳缘纺织整理有限公司年产复合装饰布</w:t>
      </w:r>
      <w:r w:rsidRPr="002F60BD">
        <w:rPr>
          <w:rFonts w:cs="Times New Roman"/>
          <w:sz w:val="28"/>
          <w:szCs w:val="28"/>
        </w:rPr>
        <w:t>800</w:t>
      </w:r>
      <w:r w:rsidRPr="002F60BD">
        <w:rPr>
          <w:rFonts w:cs="Times New Roman"/>
          <w:sz w:val="28"/>
          <w:szCs w:val="28"/>
        </w:rPr>
        <w:t>万米新建项目环境影响报告表》，嘉兴市生态环境局桐乡分局于</w:t>
      </w:r>
      <w:r w:rsidRPr="002F60BD">
        <w:rPr>
          <w:rFonts w:cs="Times New Roman"/>
          <w:sz w:val="28"/>
          <w:szCs w:val="28"/>
        </w:rPr>
        <w:t>2022</w:t>
      </w:r>
      <w:r w:rsidRPr="002F60BD">
        <w:rPr>
          <w:rFonts w:cs="Times New Roman"/>
          <w:sz w:val="28"/>
          <w:szCs w:val="28"/>
        </w:rPr>
        <w:t>年</w:t>
      </w:r>
      <w:r w:rsidRPr="002F60BD">
        <w:rPr>
          <w:rFonts w:cs="Times New Roman"/>
          <w:sz w:val="28"/>
          <w:szCs w:val="28"/>
        </w:rPr>
        <w:t>9</w:t>
      </w:r>
      <w:r w:rsidRPr="002F60BD">
        <w:rPr>
          <w:rFonts w:cs="Times New Roman"/>
          <w:sz w:val="28"/>
          <w:szCs w:val="28"/>
        </w:rPr>
        <w:t>月</w:t>
      </w:r>
      <w:r w:rsidRPr="002F60BD">
        <w:rPr>
          <w:rFonts w:cs="Times New Roman" w:hint="eastAsia"/>
          <w:sz w:val="28"/>
          <w:szCs w:val="28"/>
        </w:rPr>
        <w:t>2</w:t>
      </w:r>
      <w:r w:rsidRPr="002F60BD">
        <w:rPr>
          <w:rFonts w:cs="Times New Roman"/>
          <w:sz w:val="28"/>
          <w:szCs w:val="28"/>
        </w:rPr>
        <w:t>0</w:t>
      </w:r>
      <w:r w:rsidRPr="002F60BD">
        <w:rPr>
          <w:rFonts w:cs="Times New Roman" w:hint="eastAsia"/>
          <w:sz w:val="28"/>
          <w:szCs w:val="28"/>
        </w:rPr>
        <w:t>日</w:t>
      </w:r>
      <w:r w:rsidRPr="002F60BD">
        <w:rPr>
          <w:rFonts w:cs="Times New Roman"/>
          <w:sz w:val="28"/>
          <w:szCs w:val="28"/>
        </w:rPr>
        <w:t>以</w:t>
      </w:r>
      <w:r w:rsidRPr="002F60BD">
        <w:rPr>
          <w:rFonts w:cs="Times New Roman" w:hint="eastAsia"/>
          <w:sz w:val="28"/>
          <w:szCs w:val="28"/>
        </w:rPr>
        <w:t>“</w:t>
      </w:r>
      <w:r w:rsidRPr="002F60BD">
        <w:rPr>
          <w:rFonts w:cs="Times New Roman"/>
          <w:sz w:val="28"/>
          <w:szCs w:val="28"/>
        </w:rPr>
        <w:t>嘉环桐建〔</w:t>
      </w:r>
      <w:r w:rsidRPr="002F60BD">
        <w:rPr>
          <w:rFonts w:cs="Times New Roman"/>
          <w:sz w:val="28"/>
          <w:szCs w:val="28"/>
        </w:rPr>
        <w:t>2022</w:t>
      </w:r>
      <w:r w:rsidRPr="002F60BD">
        <w:rPr>
          <w:rFonts w:cs="Times New Roman"/>
          <w:sz w:val="28"/>
          <w:szCs w:val="28"/>
        </w:rPr>
        <w:t>〕</w:t>
      </w:r>
      <w:r w:rsidRPr="002F60BD">
        <w:rPr>
          <w:rFonts w:cs="Times New Roman"/>
          <w:sz w:val="28"/>
          <w:szCs w:val="28"/>
        </w:rPr>
        <w:t>117</w:t>
      </w:r>
      <w:r w:rsidRPr="002F60BD">
        <w:rPr>
          <w:rFonts w:cs="Times New Roman"/>
          <w:sz w:val="28"/>
          <w:szCs w:val="28"/>
        </w:rPr>
        <w:t>号</w:t>
      </w:r>
      <w:r w:rsidRPr="002F60BD">
        <w:rPr>
          <w:rFonts w:cs="Times New Roman" w:hint="eastAsia"/>
          <w:sz w:val="28"/>
          <w:szCs w:val="28"/>
        </w:rPr>
        <w:t>”出具了该项目的审查意见。</w:t>
      </w:r>
    </w:p>
    <w:p w14:paraId="12DFC040" w14:textId="77777777" w:rsidR="00846DBE" w:rsidRPr="00483F1B" w:rsidRDefault="00846DBE" w:rsidP="003445ED">
      <w:pPr>
        <w:numPr>
          <w:ilvl w:val="0"/>
          <w:numId w:val="4"/>
        </w:numPr>
        <w:spacing w:line="600" w:lineRule="exact"/>
        <w:ind w:firstLineChars="0" w:firstLine="560"/>
        <w:rPr>
          <w:rFonts w:cs="Times New Roman"/>
          <w:sz w:val="28"/>
          <w:szCs w:val="28"/>
        </w:rPr>
      </w:pPr>
      <w:r w:rsidRPr="00483F1B">
        <w:rPr>
          <w:rFonts w:cs="Times New Roman"/>
          <w:sz w:val="28"/>
          <w:szCs w:val="28"/>
        </w:rPr>
        <w:t>设计与施工简况</w:t>
      </w:r>
    </w:p>
    <w:p w14:paraId="2CDF027C" w14:textId="3D878175" w:rsidR="00846DBE" w:rsidRPr="00483F1B" w:rsidRDefault="00846DBE" w:rsidP="003445ED">
      <w:pPr>
        <w:spacing w:line="600" w:lineRule="exact"/>
        <w:ind w:firstLine="560"/>
        <w:rPr>
          <w:rFonts w:cs="Times New Roman"/>
          <w:sz w:val="28"/>
          <w:szCs w:val="28"/>
        </w:rPr>
      </w:pPr>
      <w:r w:rsidRPr="00483F1B">
        <w:rPr>
          <w:rFonts w:cs="Times New Roman"/>
          <w:sz w:val="28"/>
          <w:szCs w:val="28"/>
        </w:rPr>
        <w:t>我公司对相关环保治理设施进行了安装。其中环保投资</w:t>
      </w:r>
      <w:r w:rsidR="002F60BD">
        <w:rPr>
          <w:rFonts w:cs="Times New Roman" w:hint="eastAsia"/>
          <w:sz w:val="28"/>
          <w:szCs w:val="28"/>
        </w:rPr>
        <w:t>12.5</w:t>
      </w:r>
      <w:r w:rsidRPr="00483F1B">
        <w:rPr>
          <w:rFonts w:cs="Times New Roman"/>
          <w:sz w:val="28"/>
          <w:szCs w:val="28"/>
        </w:rPr>
        <w:t>万元，项目已基本按要求落实了环境影响报告表及其审批部门审批决定中提出的环境保护对策措施。</w:t>
      </w:r>
    </w:p>
    <w:p w14:paraId="026F2179" w14:textId="77777777" w:rsidR="00846DBE" w:rsidRPr="00483F1B" w:rsidRDefault="00846DBE" w:rsidP="003445ED">
      <w:pPr>
        <w:numPr>
          <w:ilvl w:val="0"/>
          <w:numId w:val="4"/>
        </w:numPr>
        <w:spacing w:line="600" w:lineRule="exact"/>
        <w:ind w:firstLineChars="0" w:firstLine="720"/>
        <w:rPr>
          <w:rFonts w:cs="Times New Roman"/>
          <w:sz w:val="28"/>
          <w:szCs w:val="28"/>
        </w:rPr>
      </w:pPr>
      <w:r w:rsidRPr="00483F1B">
        <w:rPr>
          <w:rFonts w:cs="Times New Roman"/>
          <w:sz w:val="28"/>
          <w:szCs w:val="28"/>
        </w:rPr>
        <w:t>验收过程简介</w:t>
      </w:r>
    </w:p>
    <w:p w14:paraId="7C63CAF0" w14:textId="15FB400C" w:rsidR="00846DBE" w:rsidRPr="00483F1B" w:rsidRDefault="00846DBE" w:rsidP="003445ED">
      <w:pPr>
        <w:spacing w:line="600" w:lineRule="exact"/>
        <w:ind w:firstLine="560"/>
        <w:rPr>
          <w:rFonts w:cs="Times New Roman"/>
          <w:sz w:val="28"/>
          <w:szCs w:val="28"/>
        </w:rPr>
      </w:pPr>
      <w:r w:rsidRPr="00483F1B">
        <w:rPr>
          <w:rFonts w:cs="Times New Roman"/>
          <w:sz w:val="28"/>
          <w:szCs w:val="28"/>
        </w:rPr>
        <w:t>本项目于</w:t>
      </w:r>
      <w:r w:rsidR="000838D0" w:rsidRPr="00483F1B">
        <w:rPr>
          <w:rFonts w:cs="Times New Roman"/>
          <w:sz w:val="28"/>
          <w:szCs w:val="28"/>
        </w:rPr>
        <w:t>202</w:t>
      </w:r>
      <w:r w:rsidR="000829E4" w:rsidRPr="00483F1B">
        <w:rPr>
          <w:rFonts w:cs="Times New Roman"/>
          <w:sz w:val="28"/>
          <w:szCs w:val="28"/>
        </w:rPr>
        <w:t>2</w:t>
      </w:r>
      <w:r w:rsidR="000838D0" w:rsidRPr="00483F1B">
        <w:rPr>
          <w:rFonts w:cs="Times New Roman"/>
          <w:sz w:val="28"/>
          <w:szCs w:val="28"/>
        </w:rPr>
        <w:t>年</w:t>
      </w:r>
      <w:r w:rsidR="000829E4" w:rsidRPr="00483F1B">
        <w:rPr>
          <w:rFonts w:cs="Times New Roman"/>
          <w:sz w:val="28"/>
          <w:szCs w:val="28"/>
        </w:rPr>
        <w:t>1</w:t>
      </w:r>
      <w:r w:rsidR="002F60BD">
        <w:rPr>
          <w:rFonts w:cs="Times New Roman" w:hint="eastAsia"/>
          <w:sz w:val="28"/>
          <w:szCs w:val="28"/>
        </w:rPr>
        <w:t>1</w:t>
      </w:r>
      <w:r w:rsidR="000838D0" w:rsidRPr="00483F1B">
        <w:rPr>
          <w:rFonts w:cs="Times New Roman"/>
          <w:sz w:val="28"/>
          <w:szCs w:val="28"/>
        </w:rPr>
        <w:t>月开工，于</w:t>
      </w:r>
      <w:r w:rsidR="000838D0" w:rsidRPr="00483F1B">
        <w:rPr>
          <w:rFonts w:cs="Times New Roman"/>
          <w:sz w:val="28"/>
          <w:szCs w:val="28"/>
        </w:rPr>
        <w:t>2023</w:t>
      </w:r>
      <w:r w:rsidR="000838D0" w:rsidRPr="00483F1B">
        <w:rPr>
          <w:rFonts w:cs="Times New Roman"/>
          <w:sz w:val="28"/>
          <w:szCs w:val="28"/>
        </w:rPr>
        <w:t>年</w:t>
      </w:r>
      <w:r w:rsidR="002F60BD">
        <w:rPr>
          <w:rFonts w:cs="Times New Roman" w:hint="eastAsia"/>
          <w:sz w:val="28"/>
          <w:szCs w:val="28"/>
        </w:rPr>
        <w:t>6</w:t>
      </w:r>
      <w:r w:rsidR="000838D0" w:rsidRPr="00483F1B">
        <w:rPr>
          <w:rFonts w:cs="Times New Roman"/>
          <w:sz w:val="28"/>
          <w:szCs w:val="28"/>
        </w:rPr>
        <w:t>月</w:t>
      </w:r>
      <w:r w:rsidR="002F60BD">
        <w:rPr>
          <w:rFonts w:cs="Times New Roman" w:hint="eastAsia"/>
          <w:sz w:val="28"/>
          <w:szCs w:val="28"/>
        </w:rPr>
        <w:t>15</w:t>
      </w:r>
      <w:r w:rsidR="002F60BD">
        <w:rPr>
          <w:rFonts w:cs="Times New Roman" w:hint="eastAsia"/>
          <w:sz w:val="28"/>
          <w:szCs w:val="28"/>
        </w:rPr>
        <w:t>日</w:t>
      </w:r>
      <w:r w:rsidR="000838D0" w:rsidRPr="00483F1B">
        <w:rPr>
          <w:rFonts w:cs="Times New Roman"/>
          <w:sz w:val="28"/>
          <w:szCs w:val="28"/>
        </w:rPr>
        <w:t>完成对主体工程及配套环保设备工程的建设并投入试运行。</w:t>
      </w:r>
      <w:r w:rsidRPr="00483F1B">
        <w:rPr>
          <w:rFonts w:cs="Times New Roman"/>
          <w:sz w:val="28"/>
          <w:szCs w:val="28"/>
        </w:rPr>
        <w:t>202</w:t>
      </w:r>
      <w:r w:rsidR="000838D0" w:rsidRPr="00483F1B">
        <w:rPr>
          <w:rFonts w:cs="Times New Roman"/>
          <w:sz w:val="28"/>
          <w:szCs w:val="28"/>
        </w:rPr>
        <w:t>4</w:t>
      </w:r>
      <w:r w:rsidRPr="00483F1B">
        <w:rPr>
          <w:rFonts w:cs="Times New Roman"/>
          <w:sz w:val="28"/>
          <w:szCs w:val="28"/>
        </w:rPr>
        <w:t>年</w:t>
      </w:r>
      <w:r w:rsidR="002F60BD">
        <w:rPr>
          <w:rFonts w:cs="Times New Roman" w:hint="eastAsia"/>
          <w:sz w:val="28"/>
          <w:szCs w:val="28"/>
        </w:rPr>
        <w:t>3</w:t>
      </w:r>
      <w:r w:rsidRPr="00483F1B">
        <w:rPr>
          <w:rFonts w:cs="Times New Roman"/>
          <w:sz w:val="28"/>
          <w:szCs w:val="28"/>
        </w:rPr>
        <w:t>月</w:t>
      </w:r>
      <w:r w:rsidR="000838D0" w:rsidRPr="00483F1B">
        <w:rPr>
          <w:rFonts w:cs="Times New Roman"/>
          <w:sz w:val="28"/>
          <w:szCs w:val="28"/>
        </w:rPr>
        <w:t>2</w:t>
      </w:r>
      <w:r w:rsidR="002F60BD">
        <w:rPr>
          <w:rFonts w:cs="Times New Roman" w:hint="eastAsia"/>
          <w:sz w:val="28"/>
          <w:szCs w:val="28"/>
        </w:rPr>
        <w:t>9</w:t>
      </w:r>
      <w:r w:rsidRPr="00483F1B">
        <w:rPr>
          <w:rFonts w:cs="Times New Roman"/>
          <w:sz w:val="28"/>
          <w:szCs w:val="28"/>
        </w:rPr>
        <w:t>日</w:t>
      </w:r>
      <w:r w:rsidR="0067214F" w:rsidRPr="00483F1B">
        <w:rPr>
          <w:rFonts w:cs="Times New Roman"/>
          <w:sz w:val="28"/>
          <w:szCs w:val="28"/>
        </w:rPr>
        <w:t>公司</w:t>
      </w:r>
      <w:r w:rsidRPr="00483F1B">
        <w:rPr>
          <w:rFonts w:cs="Times New Roman"/>
          <w:sz w:val="28"/>
          <w:szCs w:val="28"/>
        </w:rPr>
        <w:t>邀请三位专家及相关单位负责人在公司召开自主验收会，经认真讨论，出具了项目环保</w:t>
      </w:r>
      <w:r w:rsidR="00B4084F">
        <w:rPr>
          <w:rFonts w:cs="Times New Roman" w:hint="eastAsia"/>
          <w:sz w:val="28"/>
          <w:szCs w:val="28"/>
        </w:rPr>
        <w:t>设施阶段性</w:t>
      </w:r>
      <w:r w:rsidR="00B4084F" w:rsidRPr="00483F1B">
        <w:rPr>
          <w:rFonts w:cs="Times New Roman"/>
          <w:sz w:val="28"/>
          <w:szCs w:val="28"/>
        </w:rPr>
        <w:t>竣工</w:t>
      </w:r>
      <w:r w:rsidR="00B4084F">
        <w:rPr>
          <w:rFonts w:cs="Times New Roman" w:hint="eastAsia"/>
          <w:sz w:val="28"/>
          <w:szCs w:val="28"/>
        </w:rPr>
        <w:t>验收</w:t>
      </w:r>
      <w:r w:rsidRPr="00483F1B">
        <w:rPr>
          <w:rFonts w:cs="Times New Roman"/>
          <w:sz w:val="28"/>
          <w:szCs w:val="28"/>
        </w:rPr>
        <w:t>意见，其结论如下：</w:t>
      </w:r>
    </w:p>
    <w:p w14:paraId="1B6D4AEF" w14:textId="3111FE1F" w:rsidR="00846DBE" w:rsidRDefault="00846DBE" w:rsidP="003445ED">
      <w:pPr>
        <w:spacing w:line="600" w:lineRule="exact"/>
        <w:ind w:firstLine="560"/>
        <w:rPr>
          <w:rFonts w:ascii="宋体" w:hAnsi="宋体"/>
          <w:sz w:val="28"/>
          <w:szCs w:val="28"/>
        </w:rPr>
      </w:pPr>
      <w:r w:rsidRPr="00483F1B">
        <w:rPr>
          <w:rFonts w:ascii="宋体" w:hAnsi="宋体" w:hint="eastAsia"/>
          <w:sz w:val="28"/>
          <w:szCs w:val="28"/>
        </w:rPr>
        <w:t>经检查，项目环保手续基本齐全，基本落实了环评报告和批复的有关要求，在设计、施工和运行阶段均采取了相应措施，各主要污染排放指标能达到相应标准的要求。验收组认为该项目已经具备</w:t>
      </w:r>
      <w:r w:rsidR="00BA79CB">
        <w:rPr>
          <w:rFonts w:ascii="宋体" w:hAnsi="宋体" w:hint="eastAsia"/>
          <w:sz w:val="28"/>
          <w:szCs w:val="28"/>
        </w:rPr>
        <w:t>阶段性</w:t>
      </w:r>
      <w:r w:rsidRPr="00483F1B">
        <w:rPr>
          <w:rFonts w:ascii="宋体" w:hAnsi="宋体" w:hint="eastAsia"/>
          <w:sz w:val="28"/>
          <w:szCs w:val="28"/>
        </w:rPr>
        <w:t>环境保护设施</w:t>
      </w:r>
      <w:r w:rsidR="00BA79CB" w:rsidRPr="00483F1B">
        <w:rPr>
          <w:rFonts w:ascii="宋体" w:hAnsi="宋体" w:hint="eastAsia"/>
          <w:sz w:val="28"/>
          <w:szCs w:val="28"/>
        </w:rPr>
        <w:t>竣工</w:t>
      </w:r>
      <w:r w:rsidRPr="00483F1B">
        <w:rPr>
          <w:rFonts w:ascii="宋体" w:hAnsi="宋体" w:hint="eastAsia"/>
          <w:sz w:val="28"/>
          <w:szCs w:val="28"/>
        </w:rPr>
        <w:t>验收条件，经整改完善后，同意通过</w:t>
      </w:r>
      <w:r w:rsidR="00BA79CB">
        <w:rPr>
          <w:rFonts w:ascii="宋体" w:hAnsi="宋体" w:hint="eastAsia"/>
          <w:sz w:val="28"/>
          <w:szCs w:val="28"/>
        </w:rPr>
        <w:t>阶段性</w:t>
      </w:r>
      <w:r w:rsidRPr="00483F1B">
        <w:rPr>
          <w:rFonts w:ascii="宋体" w:hAnsi="宋体" w:hint="eastAsia"/>
          <w:sz w:val="28"/>
          <w:szCs w:val="28"/>
        </w:rPr>
        <w:t>验收。</w:t>
      </w:r>
    </w:p>
    <w:p w14:paraId="05E567B0" w14:textId="77777777" w:rsidR="003445ED" w:rsidRPr="003445ED" w:rsidRDefault="003445ED" w:rsidP="003445ED">
      <w:pPr>
        <w:pStyle w:val="2"/>
        <w:ind w:left="480" w:firstLine="480"/>
      </w:pPr>
    </w:p>
    <w:p w14:paraId="5AC109BE" w14:textId="77777777" w:rsidR="00846DBE" w:rsidRPr="00483F1B" w:rsidRDefault="00846DBE" w:rsidP="003445ED">
      <w:pPr>
        <w:numPr>
          <w:ilvl w:val="0"/>
          <w:numId w:val="3"/>
        </w:numPr>
        <w:spacing w:line="600" w:lineRule="exact"/>
        <w:ind w:firstLineChars="0"/>
        <w:rPr>
          <w:rFonts w:ascii="宋体" w:hAnsi="宋体"/>
          <w:sz w:val="28"/>
          <w:szCs w:val="28"/>
        </w:rPr>
      </w:pPr>
      <w:r w:rsidRPr="00483F1B">
        <w:rPr>
          <w:rFonts w:ascii="宋体" w:hAnsi="宋体" w:hint="eastAsia"/>
          <w:sz w:val="28"/>
          <w:szCs w:val="28"/>
        </w:rPr>
        <w:t>其他环境保护措施的实施情况</w:t>
      </w:r>
    </w:p>
    <w:p w14:paraId="3A9FA593" w14:textId="77777777" w:rsidR="00846DBE" w:rsidRPr="00483F1B" w:rsidRDefault="00846DBE" w:rsidP="003445ED">
      <w:pPr>
        <w:spacing w:line="600" w:lineRule="exact"/>
        <w:ind w:firstLine="560"/>
        <w:rPr>
          <w:rFonts w:ascii="宋体" w:hAnsi="宋体"/>
          <w:sz w:val="28"/>
          <w:szCs w:val="28"/>
        </w:rPr>
      </w:pPr>
      <w:r w:rsidRPr="00483F1B">
        <w:rPr>
          <w:rFonts w:ascii="宋体" w:hAnsi="宋体" w:hint="eastAsia"/>
          <w:sz w:val="28"/>
          <w:szCs w:val="28"/>
        </w:rPr>
        <w:t>（1）制度措施落实情况</w:t>
      </w:r>
    </w:p>
    <w:p w14:paraId="199FD34B" w14:textId="77777777" w:rsidR="00846DBE" w:rsidRPr="00483F1B" w:rsidRDefault="00846DBE" w:rsidP="003445ED">
      <w:pPr>
        <w:spacing w:line="600" w:lineRule="exact"/>
        <w:ind w:firstLine="560"/>
        <w:rPr>
          <w:rFonts w:ascii="宋体" w:hAnsi="宋体"/>
          <w:sz w:val="28"/>
          <w:szCs w:val="28"/>
        </w:rPr>
      </w:pPr>
      <w:r w:rsidRPr="00483F1B">
        <w:rPr>
          <w:rFonts w:ascii="宋体" w:hAnsi="宋体" w:hint="eastAsia"/>
          <w:sz w:val="28"/>
          <w:szCs w:val="28"/>
        </w:rPr>
        <w:t>1、环保组织机构及规章制度</w:t>
      </w:r>
    </w:p>
    <w:p w14:paraId="2379A463" w14:textId="54887EFA" w:rsidR="00846DBE" w:rsidRPr="00483F1B" w:rsidRDefault="003C6042" w:rsidP="003445ED">
      <w:pPr>
        <w:spacing w:line="600" w:lineRule="exact"/>
        <w:ind w:firstLine="560"/>
        <w:rPr>
          <w:rFonts w:ascii="宋体" w:hAnsi="宋体"/>
          <w:sz w:val="28"/>
          <w:szCs w:val="28"/>
        </w:rPr>
      </w:pPr>
      <w:r w:rsidRPr="00483F1B">
        <w:rPr>
          <w:rFonts w:ascii="宋体" w:hAnsi="宋体" w:hint="eastAsia"/>
          <w:sz w:val="28"/>
          <w:szCs w:val="28"/>
        </w:rPr>
        <w:t>桐乡市新佳缘纺织整理有限公司</w:t>
      </w:r>
      <w:r w:rsidR="00846DBE" w:rsidRPr="00483F1B">
        <w:rPr>
          <w:rFonts w:ascii="宋体" w:hAnsi="宋体" w:hint="eastAsia"/>
          <w:sz w:val="28"/>
          <w:szCs w:val="28"/>
        </w:rPr>
        <w:t>在生产发展过程中，已经形成比较健全的环境管理体系与制度，为本项目投入运行后环境管理奠定了基础。公司制定了环境方针和环境目标，颁布了各项环境管理制度，成立了环境管理小组，明确各部门责任，岗位责任人，并建立了各部门环境指标和经济考核制度。公司的环境管理体系，环境管理小组，人员配备，管理制度完全能够保证项目运行后的环境管理体系有效运行，确保环境污染最小化、环境无污染。</w:t>
      </w:r>
    </w:p>
    <w:p w14:paraId="0CA43007" w14:textId="77777777" w:rsidR="00846DBE" w:rsidRPr="00483F1B" w:rsidRDefault="00846DBE" w:rsidP="003445ED">
      <w:pPr>
        <w:spacing w:line="600" w:lineRule="exact"/>
        <w:ind w:firstLine="560"/>
        <w:rPr>
          <w:rFonts w:ascii="宋体" w:hAnsi="宋体"/>
          <w:sz w:val="28"/>
          <w:szCs w:val="28"/>
        </w:rPr>
      </w:pPr>
      <w:r w:rsidRPr="00483F1B">
        <w:rPr>
          <w:rFonts w:ascii="宋体" w:hAnsi="宋体"/>
          <w:sz w:val="28"/>
          <w:szCs w:val="28"/>
        </w:rPr>
        <w:t>2</w:t>
      </w:r>
      <w:r w:rsidRPr="00483F1B">
        <w:rPr>
          <w:rFonts w:ascii="宋体" w:hAnsi="宋体" w:hint="eastAsia"/>
          <w:sz w:val="28"/>
          <w:szCs w:val="28"/>
        </w:rPr>
        <w:t>、环境风险防范措施</w:t>
      </w:r>
    </w:p>
    <w:p w14:paraId="11D329A7" w14:textId="77777777" w:rsidR="00846DBE" w:rsidRPr="00483F1B" w:rsidRDefault="00846DBE" w:rsidP="003445ED">
      <w:pPr>
        <w:spacing w:line="600" w:lineRule="exact"/>
        <w:ind w:firstLine="560"/>
        <w:rPr>
          <w:rFonts w:hAnsi="宋体"/>
        </w:rPr>
      </w:pPr>
      <w:r w:rsidRPr="00483F1B">
        <w:rPr>
          <w:rFonts w:ascii="宋体" w:hAnsi="宋体" w:hint="eastAsia"/>
          <w:sz w:val="28"/>
          <w:szCs w:val="28"/>
        </w:rPr>
        <w:t>选用先进的低噪设备，合理布局声源的位置，加强设备维护，加强减震降噪等一系列消音措施，减少生产噪音对周围环境的影响。</w:t>
      </w:r>
    </w:p>
    <w:p w14:paraId="6CF1AC7B" w14:textId="77777777" w:rsidR="00846DBE" w:rsidRPr="00483F1B" w:rsidRDefault="00846DBE" w:rsidP="003445ED">
      <w:pPr>
        <w:spacing w:line="600" w:lineRule="exact"/>
        <w:ind w:firstLine="560"/>
        <w:rPr>
          <w:rFonts w:ascii="宋体" w:hAnsi="宋体"/>
          <w:sz w:val="28"/>
          <w:szCs w:val="28"/>
        </w:rPr>
      </w:pPr>
      <w:r w:rsidRPr="00483F1B">
        <w:rPr>
          <w:rFonts w:ascii="宋体" w:hAnsi="宋体" w:hint="eastAsia"/>
          <w:sz w:val="28"/>
          <w:szCs w:val="28"/>
        </w:rPr>
        <w:t>3、整改工作情况</w:t>
      </w:r>
    </w:p>
    <w:p w14:paraId="0E72C919" w14:textId="77777777" w:rsidR="00846DBE" w:rsidRPr="00483F1B" w:rsidRDefault="00846DBE" w:rsidP="003445ED">
      <w:pPr>
        <w:spacing w:line="600" w:lineRule="exact"/>
        <w:ind w:firstLine="560"/>
        <w:rPr>
          <w:rFonts w:ascii="宋体" w:hAnsi="宋体"/>
          <w:sz w:val="28"/>
          <w:szCs w:val="28"/>
        </w:rPr>
      </w:pPr>
      <w:r w:rsidRPr="00483F1B">
        <w:rPr>
          <w:rFonts w:ascii="宋体" w:hAnsi="宋体" w:hint="eastAsia"/>
          <w:sz w:val="28"/>
          <w:szCs w:val="28"/>
        </w:rPr>
        <w:t>（1）本项目在实际建设当中，</w:t>
      </w:r>
      <w:r w:rsidRPr="00483F1B">
        <w:rPr>
          <w:rFonts w:ascii="宋体" w:hAnsi="宋体"/>
          <w:sz w:val="28"/>
          <w:szCs w:val="28"/>
        </w:rPr>
        <w:t>建设性质、规模、地点、生产工艺和环境保护措施</w:t>
      </w:r>
      <w:r w:rsidRPr="00483F1B">
        <w:rPr>
          <w:rFonts w:ascii="宋体" w:hAnsi="宋体" w:hint="eastAsia"/>
          <w:sz w:val="28"/>
          <w:szCs w:val="28"/>
        </w:rPr>
        <w:t>均未发生重大变化，与环评基本一致。</w:t>
      </w:r>
    </w:p>
    <w:p w14:paraId="64997276" w14:textId="77777777" w:rsidR="00846DBE" w:rsidRPr="00483F1B" w:rsidRDefault="00846DBE" w:rsidP="003445ED">
      <w:pPr>
        <w:spacing w:line="600" w:lineRule="exact"/>
        <w:ind w:firstLine="560"/>
        <w:rPr>
          <w:rFonts w:ascii="宋体" w:hAnsi="宋体"/>
          <w:sz w:val="28"/>
          <w:szCs w:val="28"/>
        </w:rPr>
      </w:pPr>
      <w:r w:rsidRPr="00483F1B">
        <w:rPr>
          <w:rFonts w:ascii="宋体" w:hAnsi="宋体" w:hint="eastAsia"/>
          <w:sz w:val="28"/>
          <w:szCs w:val="28"/>
        </w:rPr>
        <w:t>（2）竣工后的整改工作</w:t>
      </w:r>
    </w:p>
    <w:p w14:paraId="6DC9036A" w14:textId="77777777" w:rsidR="00846DBE" w:rsidRDefault="00846DBE" w:rsidP="003445ED">
      <w:pPr>
        <w:spacing w:line="600" w:lineRule="exact"/>
        <w:ind w:firstLine="560"/>
        <w:rPr>
          <w:rFonts w:ascii="宋体" w:hAnsi="宋体"/>
          <w:sz w:val="28"/>
          <w:szCs w:val="28"/>
        </w:rPr>
      </w:pPr>
      <w:r w:rsidRPr="00483F1B">
        <w:rPr>
          <w:rFonts w:ascii="宋体" w:hAnsi="宋体" w:hint="eastAsia"/>
          <w:sz w:val="28"/>
          <w:szCs w:val="28"/>
        </w:rPr>
        <w:t>加强对厂区生产的管理，保证设施的良好运作，达到预期的处理效果，加强厂区卫生。</w:t>
      </w:r>
    </w:p>
    <w:p w14:paraId="1C9ADCA4" w14:textId="77777777" w:rsidR="003445ED" w:rsidRDefault="003445ED" w:rsidP="003445ED">
      <w:pPr>
        <w:pStyle w:val="2"/>
        <w:ind w:left="480" w:firstLine="480"/>
      </w:pPr>
    </w:p>
    <w:p w14:paraId="112BFBAF" w14:textId="1DAE7E57" w:rsidR="00846DBE" w:rsidRPr="00483F1B" w:rsidRDefault="003C6042" w:rsidP="003445ED">
      <w:pPr>
        <w:spacing w:line="600" w:lineRule="exact"/>
        <w:ind w:firstLine="560"/>
        <w:jc w:val="right"/>
        <w:rPr>
          <w:rFonts w:ascii="宋体" w:hAnsi="宋体"/>
          <w:sz w:val="28"/>
          <w:szCs w:val="28"/>
        </w:rPr>
      </w:pPr>
      <w:r w:rsidRPr="00483F1B">
        <w:rPr>
          <w:rFonts w:ascii="宋体" w:hAnsi="宋体" w:hint="eastAsia"/>
          <w:sz w:val="28"/>
          <w:szCs w:val="28"/>
        </w:rPr>
        <w:t>桐乡市新佳缘纺织整理有限公司</w:t>
      </w:r>
    </w:p>
    <w:p w14:paraId="7D0DA9A6" w14:textId="41337963" w:rsidR="00846DBE" w:rsidRPr="00483F1B" w:rsidRDefault="00846DBE" w:rsidP="003445ED">
      <w:pPr>
        <w:spacing w:line="600" w:lineRule="exact"/>
        <w:ind w:firstLine="560"/>
        <w:rPr>
          <w:rFonts w:ascii="宋体" w:hAnsi="宋体"/>
          <w:sz w:val="28"/>
          <w:szCs w:val="28"/>
        </w:rPr>
      </w:pPr>
      <w:r w:rsidRPr="00483F1B">
        <w:rPr>
          <w:rFonts w:ascii="宋体" w:hAnsi="宋体" w:hint="eastAsia"/>
          <w:sz w:val="28"/>
          <w:szCs w:val="28"/>
        </w:rPr>
        <w:t xml:space="preserve">                        </w:t>
      </w:r>
      <w:r w:rsidRPr="00483F1B">
        <w:rPr>
          <w:rFonts w:ascii="宋体" w:hAnsi="宋体"/>
          <w:sz w:val="28"/>
          <w:szCs w:val="28"/>
        </w:rPr>
        <w:t xml:space="preserve">    </w:t>
      </w:r>
      <w:r w:rsidRPr="00483F1B">
        <w:rPr>
          <w:rFonts w:ascii="宋体" w:hAnsi="宋体" w:hint="eastAsia"/>
          <w:sz w:val="28"/>
          <w:szCs w:val="28"/>
        </w:rPr>
        <w:t xml:space="preserve"> </w:t>
      </w:r>
      <w:r w:rsidRPr="00483F1B">
        <w:rPr>
          <w:rFonts w:ascii="宋体" w:hAnsi="宋体"/>
          <w:sz w:val="28"/>
          <w:szCs w:val="28"/>
        </w:rPr>
        <w:t xml:space="preserve">        </w:t>
      </w:r>
      <w:r w:rsidRPr="00483F1B">
        <w:rPr>
          <w:rFonts w:ascii="宋体" w:hAnsi="宋体" w:hint="eastAsia"/>
          <w:sz w:val="28"/>
          <w:szCs w:val="28"/>
        </w:rPr>
        <w:t xml:space="preserve"> </w:t>
      </w:r>
      <w:r w:rsidR="0067214F" w:rsidRPr="00483F1B">
        <w:rPr>
          <w:rFonts w:ascii="宋体" w:hAnsi="宋体"/>
          <w:sz w:val="28"/>
          <w:szCs w:val="28"/>
        </w:rPr>
        <w:t xml:space="preserve">   </w:t>
      </w:r>
      <w:r w:rsidRPr="00483F1B">
        <w:rPr>
          <w:rFonts w:ascii="宋体" w:hAnsi="宋体" w:hint="eastAsia"/>
          <w:sz w:val="28"/>
          <w:szCs w:val="28"/>
        </w:rPr>
        <w:t>20</w:t>
      </w:r>
      <w:r w:rsidRPr="00483F1B">
        <w:rPr>
          <w:rFonts w:ascii="宋体" w:hAnsi="宋体"/>
          <w:sz w:val="28"/>
          <w:szCs w:val="28"/>
        </w:rPr>
        <w:t>2</w:t>
      </w:r>
      <w:r w:rsidR="00D92C33" w:rsidRPr="00483F1B">
        <w:rPr>
          <w:rFonts w:ascii="宋体" w:hAnsi="宋体"/>
          <w:sz w:val="28"/>
          <w:szCs w:val="28"/>
        </w:rPr>
        <w:t>4</w:t>
      </w:r>
      <w:r w:rsidRPr="00483F1B">
        <w:rPr>
          <w:rFonts w:ascii="宋体" w:hAnsi="宋体" w:hint="eastAsia"/>
          <w:sz w:val="28"/>
          <w:szCs w:val="28"/>
        </w:rPr>
        <w:t>年</w:t>
      </w:r>
      <w:r w:rsidR="003445ED">
        <w:rPr>
          <w:rFonts w:ascii="宋体" w:hAnsi="宋体" w:hint="eastAsia"/>
          <w:sz w:val="28"/>
          <w:szCs w:val="28"/>
        </w:rPr>
        <w:t>4</w:t>
      </w:r>
      <w:r w:rsidRPr="00483F1B">
        <w:rPr>
          <w:rFonts w:ascii="宋体" w:hAnsi="宋体" w:hint="eastAsia"/>
          <w:sz w:val="28"/>
          <w:szCs w:val="28"/>
        </w:rPr>
        <w:t>月</w:t>
      </w:r>
      <w:r w:rsidR="003445ED">
        <w:rPr>
          <w:rFonts w:ascii="宋体" w:hAnsi="宋体" w:hint="eastAsia"/>
          <w:sz w:val="28"/>
          <w:szCs w:val="28"/>
        </w:rPr>
        <w:t>2</w:t>
      </w:r>
      <w:r w:rsidRPr="00483F1B">
        <w:rPr>
          <w:rFonts w:ascii="宋体" w:hAnsi="宋体" w:hint="eastAsia"/>
          <w:sz w:val="28"/>
          <w:szCs w:val="28"/>
        </w:rPr>
        <w:t>日</w:t>
      </w:r>
    </w:p>
    <w:p w14:paraId="10A99642" w14:textId="77777777" w:rsidR="00610040" w:rsidRPr="00483F1B" w:rsidRDefault="00610040" w:rsidP="00610040">
      <w:pPr>
        <w:pStyle w:val="2"/>
        <w:ind w:left="480" w:firstLine="480"/>
      </w:pPr>
    </w:p>
    <w:p w14:paraId="19494A39" w14:textId="537FAB9D" w:rsidR="005F10A0" w:rsidRPr="003445ED" w:rsidRDefault="00EC5629" w:rsidP="00EC5629">
      <w:pPr>
        <w:pStyle w:val="2"/>
        <w:ind w:leftChars="0" w:left="0" w:firstLineChars="0" w:firstLine="0"/>
        <w:rPr>
          <w:rFonts w:hint="eastAsia"/>
        </w:rPr>
      </w:pPr>
      <w:r>
        <w:rPr>
          <w:noProof/>
        </w:rPr>
        <w:drawing>
          <wp:inline distT="0" distB="0" distL="0" distR="0" wp14:anchorId="7E0249EB" wp14:editId="746FE0F1">
            <wp:extent cx="5400040" cy="7202805"/>
            <wp:effectExtent l="0" t="0" r="0" b="0"/>
            <wp:docPr id="785697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697318" name=""/>
                    <pic:cNvPicPr/>
                  </pic:nvPicPr>
                  <pic:blipFill>
                    <a:blip r:embed="rId61"/>
                    <a:stretch>
                      <a:fillRect/>
                    </a:stretch>
                  </pic:blipFill>
                  <pic:spPr>
                    <a:xfrm>
                      <a:off x="0" y="0"/>
                      <a:ext cx="5400040" cy="7202805"/>
                    </a:xfrm>
                    <a:prstGeom prst="rect">
                      <a:avLst/>
                    </a:prstGeom>
                  </pic:spPr>
                </pic:pic>
              </a:graphicData>
            </a:graphic>
          </wp:inline>
        </w:drawing>
      </w:r>
      <w:r>
        <w:rPr>
          <w:noProof/>
        </w:rPr>
        <w:drawing>
          <wp:inline distT="0" distB="0" distL="0" distR="0" wp14:anchorId="21D56317" wp14:editId="06B086FB">
            <wp:extent cx="5400040" cy="7202805"/>
            <wp:effectExtent l="0" t="0" r="0" b="0"/>
            <wp:docPr id="921040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40465" name=""/>
                    <pic:cNvPicPr/>
                  </pic:nvPicPr>
                  <pic:blipFill>
                    <a:blip r:embed="rId62"/>
                    <a:stretch>
                      <a:fillRect/>
                    </a:stretch>
                  </pic:blipFill>
                  <pic:spPr>
                    <a:xfrm>
                      <a:off x="0" y="0"/>
                      <a:ext cx="5400040" cy="7202805"/>
                    </a:xfrm>
                    <a:prstGeom prst="rect">
                      <a:avLst/>
                    </a:prstGeom>
                  </pic:spPr>
                </pic:pic>
              </a:graphicData>
            </a:graphic>
          </wp:inline>
        </w:drawing>
      </w:r>
      <w:r>
        <w:rPr>
          <w:noProof/>
        </w:rPr>
        <w:drawing>
          <wp:inline distT="0" distB="0" distL="0" distR="0" wp14:anchorId="16302765" wp14:editId="2E331C51">
            <wp:extent cx="5400040" cy="7202805"/>
            <wp:effectExtent l="0" t="0" r="0" b="0"/>
            <wp:docPr id="1397326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26113" name=""/>
                    <pic:cNvPicPr/>
                  </pic:nvPicPr>
                  <pic:blipFill>
                    <a:blip r:embed="rId63"/>
                    <a:stretch>
                      <a:fillRect/>
                    </a:stretch>
                  </pic:blipFill>
                  <pic:spPr>
                    <a:xfrm>
                      <a:off x="0" y="0"/>
                      <a:ext cx="5400040" cy="7202805"/>
                    </a:xfrm>
                    <a:prstGeom prst="rect">
                      <a:avLst/>
                    </a:prstGeom>
                  </pic:spPr>
                </pic:pic>
              </a:graphicData>
            </a:graphic>
          </wp:inline>
        </w:drawing>
      </w:r>
      <w:r>
        <w:rPr>
          <w:noProof/>
        </w:rPr>
        <w:drawing>
          <wp:inline distT="0" distB="0" distL="0" distR="0" wp14:anchorId="2389F15C" wp14:editId="5CC192B3">
            <wp:extent cx="5400040" cy="7202805"/>
            <wp:effectExtent l="0" t="0" r="0" b="0"/>
            <wp:docPr id="1223672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672695" name=""/>
                    <pic:cNvPicPr/>
                  </pic:nvPicPr>
                  <pic:blipFill>
                    <a:blip r:embed="rId64"/>
                    <a:stretch>
                      <a:fillRect/>
                    </a:stretch>
                  </pic:blipFill>
                  <pic:spPr>
                    <a:xfrm>
                      <a:off x="0" y="0"/>
                      <a:ext cx="5400040" cy="7202805"/>
                    </a:xfrm>
                    <a:prstGeom prst="rect">
                      <a:avLst/>
                    </a:prstGeom>
                  </pic:spPr>
                </pic:pic>
              </a:graphicData>
            </a:graphic>
          </wp:inline>
        </w:drawing>
      </w:r>
      <w:r>
        <w:rPr>
          <w:noProof/>
        </w:rPr>
        <w:drawing>
          <wp:inline distT="0" distB="0" distL="0" distR="0" wp14:anchorId="7FF5648F" wp14:editId="340701C6">
            <wp:extent cx="5400040" cy="7202805"/>
            <wp:effectExtent l="0" t="0" r="0" b="0"/>
            <wp:docPr id="2096654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54911" name=""/>
                    <pic:cNvPicPr/>
                  </pic:nvPicPr>
                  <pic:blipFill>
                    <a:blip r:embed="rId65"/>
                    <a:stretch>
                      <a:fillRect/>
                    </a:stretch>
                  </pic:blipFill>
                  <pic:spPr>
                    <a:xfrm>
                      <a:off x="0" y="0"/>
                      <a:ext cx="5400040" cy="7202805"/>
                    </a:xfrm>
                    <a:prstGeom prst="rect">
                      <a:avLst/>
                    </a:prstGeom>
                  </pic:spPr>
                </pic:pic>
              </a:graphicData>
            </a:graphic>
          </wp:inline>
        </w:drawing>
      </w:r>
      <w:r>
        <w:rPr>
          <w:noProof/>
        </w:rPr>
        <w:drawing>
          <wp:inline distT="0" distB="0" distL="0" distR="0" wp14:anchorId="1C770BBD" wp14:editId="06DF5D40">
            <wp:extent cx="5400040" cy="4048760"/>
            <wp:effectExtent l="0" t="0" r="0" b="8890"/>
            <wp:docPr id="2098110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10501" name=""/>
                    <pic:cNvPicPr/>
                  </pic:nvPicPr>
                  <pic:blipFill>
                    <a:blip r:embed="rId66"/>
                    <a:stretch>
                      <a:fillRect/>
                    </a:stretch>
                  </pic:blipFill>
                  <pic:spPr>
                    <a:xfrm>
                      <a:off x="0" y="0"/>
                      <a:ext cx="5400040" cy="4048760"/>
                    </a:xfrm>
                    <a:prstGeom prst="rect">
                      <a:avLst/>
                    </a:prstGeom>
                  </pic:spPr>
                </pic:pic>
              </a:graphicData>
            </a:graphic>
          </wp:inline>
        </w:drawing>
      </w:r>
      <w:r>
        <w:rPr>
          <w:noProof/>
        </w:rPr>
        <w:drawing>
          <wp:inline distT="0" distB="0" distL="0" distR="0" wp14:anchorId="1F821981" wp14:editId="4E965034">
            <wp:extent cx="5400040" cy="7202805"/>
            <wp:effectExtent l="0" t="0" r="0" b="0"/>
            <wp:docPr id="11217283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28307" name=""/>
                    <pic:cNvPicPr/>
                  </pic:nvPicPr>
                  <pic:blipFill>
                    <a:blip r:embed="rId67"/>
                    <a:stretch>
                      <a:fillRect/>
                    </a:stretch>
                  </pic:blipFill>
                  <pic:spPr>
                    <a:xfrm>
                      <a:off x="0" y="0"/>
                      <a:ext cx="5400040" cy="7202805"/>
                    </a:xfrm>
                    <a:prstGeom prst="rect">
                      <a:avLst/>
                    </a:prstGeom>
                  </pic:spPr>
                </pic:pic>
              </a:graphicData>
            </a:graphic>
          </wp:inline>
        </w:drawing>
      </w:r>
      <w:r>
        <w:rPr>
          <w:noProof/>
        </w:rPr>
        <w:drawing>
          <wp:inline distT="0" distB="0" distL="0" distR="0" wp14:anchorId="30803AF4" wp14:editId="5C397870">
            <wp:extent cx="5400040" cy="4048760"/>
            <wp:effectExtent l="0" t="0" r="0" b="8890"/>
            <wp:docPr id="1370888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88345" name=""/>
                    <pic:cNvPicPr/>
                  </pic:nvPicPr>
                  <pic:blipFill>
                    <a:blip r:embed="rId68"/>
                    <a:stretch>
                      <a:fillRect/>
                    </a:stretch>
                  </pic:blipFill>
                  <pic:spPr>
                    <a:xfrm>
                      <a:off x="0" y="0"/>
                      <a:ext cx="5400040" cy="4048760"/>
                    </a:xfrm>
                    <a:prstGeom prst="rect">
                      <a:avLst/>
                    </a:prstGeom>
                  </pic:spPr>
                </pic:pic>
              </a:graphicData>
            </a:graphic>
          </wp:inline>
        </w:drawing>
      </w:r>
      <w:r>
        <w:rPr>
          <w:noProof/>
        </w:rPr>
        <w:drawing>
          <wp:inline distT="0" distB="0" distL="0" distR="0" wp14:anchorId="45BE56E0" wp14:editId="551314BC">
            <wp:extent cx="5400040" cy="7202805"/>
            <wp:effectExtent l="0" t="0" r="0" b="0"/>
            <wp:docPr id="291874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74300" name=""/>
                    <pic:cNvPicPr/>
                  </pic:nvPicPr>
                  <pic:blipFill>
                    <a:blip r:embed="rId69"/>
                    <a:stretch>
                      <a:fillRect/>
                    </a:stretch>
                  </pic:blipFill>
                  <pic:spPr>
                    <a:xfrm>
                      <a:off x="0" y="0"/>
                      <a:ext cx="5400040" cy="7202805"/>
                    </a:xfrm>
                    <a:prstGeom prst="rect">
                      <a:avLst/>
                    </a:prstGeom>
                  </pic:spPr>
                </pic:pic>
              </a:graphicData>
            </a:graphic>
          </wp:inline>
        </w:drawing>
      </w:r>
      <w:r w:rsidRPr="00EC5629">
        <w:rPr>
          <w:noProof/>
        </w:rPr>
        <w:t xml:space="preserve"> </w:t>
      </w:r>
      <w:r>
        <w:rPr>
          <w:noProof/>
        </w:rPr>
        <w:drawing>
          <wp:inline distT="0" distB="0" distL="0" distR="0" wp14:anchorId="40FAFE39" wp14:editId="77F7BA5A">
            <wp:extent cx="5305425" cy="3977821"/>
            <wp:effectExtent l="0" t="0" r="0" b="3810"/>
            <wp:docPr id="8905758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575862" name=""/>
                    <pic:cNvPicPr/>
                  </pic:nvPicPr>
                  <pic:blipFill>
                    <a:blip r:embed="rId70"/>
                    <a:stretch>
                      <a:fillRect/>
                    </a:stretch>
                  </pic:blipFill>
                  <pic:spPr>
                    <a:xfrm>
                      <a:off x="0" y="0"/>
                      <a:ext cx="5305916" cy="3978189"/>
                    </a:xfrm>
                    <a:prstGeom prst="rect">
                      <a:avLst/>
                    </a:prstGeom>
                  </pic:spPr>
                </pic:pic>
              </a:graphicData>
            </a:graphic>
          </wp:inline>
        </w:drawing>
      </w:r>
    </w:p>
    <w:sectPr w:rsidR="005F10A0" w:rsidRPr="003445ED" w:rsidSect="009B243F">
      <w:headerReference w:type="default" r:id="rId71"/>
      <w:footerReference w:type="default" r:id="rId72"/>
      <w:pgSz w:w="11906" w:h="16838"/>
      <w:pgMar w:top="1418" w:right="1701" w:bottom="1418" w:left="1701" w:header="851" w:footer="992" w:gutter="0"/>
      <w:cols w:space="0"/>
      <w:docGrid w:type="lines" w:linePitch="33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75AD0F" w14:textId="77777777" w:rsidR="009B243F" w:rsidRDefault="009B243F">
      <w:pPr>
        <w:spacing w:line="240" w:lineRule="auto"/>
        <w:ind w:firstLine="480"/>
      </w:pPr>
      <w:r>
        <w:separator/>
      </w:r>
    </w:p>
  </w:endnote>
  <w:endnote w:type="continuationSeparator" w:id="0">
    <w:p w14:paraId="2E84E848" w14:textId="77777777" w:rsidR="009B243F" w:rsidRDefault="009B243F">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仿宋_GB2312">
    <w:altName w:val="仿宋"/>
    <w:charset w:val="86"/>
    <w:family w:val="modern"/>
    <w:pitch w:val="fixed"/>
    <w:sig w:usb0="00000001" w:usb1="080E0000" w:usb2="00000010" w:usb3="00000000" w:csb0="00040000" w:csb1="00000000"/>
  </w:font>
  <w:font w:name="LNUHNF+SimSun">
    <w:altName w:val="Browallia New"/>
    <w:charset w:val="00"/>
    <w:family w:val="auto"/>
    <w:pitch w:val="default"/>
    <w:sig w:usb0="01010101" w:usb1="01010101" w:usb2="01010101" w:usb3="01010101" w:csb0="01010101" w:csb1="01010101"/>
  </w:font>
  <w:font w:name="楷体_GB2312">
    <w:altName w:val="楷体"/>
    <w:charset w:val="86"/>
    <w:family w:val="modern"/>
    <w:pitch w:val="default"/>
    <w:sig w:usb0="00000001"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FFA6B4" w14:textId="77777777" w:rsidR="001722B7" w:rsidRDefault="001722B7">
    <w:pPr>
      <w:pStyle w:val="af"/>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153B60" w14:textId="77777777" w:rsidR="001722B7" w:rsidRDefault="001722B7">
    <w:pPr>
      <w:pStyle w:val="af"/>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72BDDC" w14:textId="77777777" w:rsidR="001722B7" w:rsidRDefault="001722B7">
    <w:pPr>
      <w:pStyle w:val="af"/>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29467753"/>
      <w:docPartObj>
        <w:docPartGallery w:val="Page Numbers (Bottom of Page)"/>
        <w:docPartUnique/>
      </w:docPartObj>
    </w:sdtPr>
    <w:sdtEndPr>
      <w:rPr>
        <w:sz w:val="21"/>
        <w:szCs w:val="32"/>
      </w:rPr>
    </w:sdtEndPr>
    <w:sdtContent>
      <w:p w14:paraId="21C13226" w14:textId="021BD927" w:rsidR="001722B7" w:rsidRPr="00D643D0" w:rsidRDefault="00931ED7" w:rsidP="00931ED7">
        <w:pPr>
          <w:pStyle w:val="af"/>
          <w:ind w:firstLine="360"/>
          <w:jc w:val="center"/>
          <w:rPr>
            <w:sz w:val="21"/>
            <w:szCs w:val="32"/>
          </w:rPr>
        </w:pPr>
        <w:r w:rsidRPr="00D643D0">
          <w:rPr>
            <w:sz w:val="21"/>
            <w:szCs w:val="32"/>
          </w:rPr>
          <w:fldChar w:fldCharType="begin"/>
        </w:r>
        <w:r w:rsidRPr="00D643D0">
          <w:rPr>
            <w:sz w:val="21"/>
            <w:szCs w:val="32"/>
          </w:rPr>
          <w:instrText>PAGE   \* MERGEFORMAT</w:instrText>
        </w:r>
        <w:r w:rsidRPr="00D643D0">
          <w:rPr>
            <w:sz w:val="21"/>
            <w:szCs w:val="32"/>
          </w:rPr>
          <w:fldChar w:fldCharType="separate"/>
        </w:r>
        <w:r w:rsidRPr="00D643D0">
          <w:rPr>
            <w:sz w:val="21"/>
            <w:szCs w:val="32"/>
            <w:lang w:val="zh-CN"/>
          </w:rPr>
          <w:t>2</w:t>
        </w:r>
        <w:r w:rsidRPr="00D643D0">
          <w:rPr>
            <w:sz w:val="21"/>
            <w:szCs w:val="3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34854239"/>
    </w:sdtPr>
    <w:sdtEndPr>
      <w:rPr>
        <w:sz w:val="21"/>
        <w:szCs w:val="32"/>
      </w:rPr>
    </w:sdtEndPr>
    <w:sdtContent>
      <w:p w14:paraId="039F756E" w14:textId="3D3573BB" w:rsidR="001722B7" w:rsidRPr="00D643D0" w:rsidRDefault="001722B7">
        <w:pPr>
          <w:pStyle w:val="af"/>
          <w:ind w:firstLineChars="0" w:firstLine="0"/>
          <w:jc w:val="center"/>
          <w:rPr>
            <w:sz w:val="21"/>
            <w:szCs w:val="32"/>
          </w:rPr>
        </w:pPr>
        <w:r w:rsidRPr="00D643D0">
          <w:rPr>
            <w:sz w:val="21"/>
            <w:szCs w:val="32"/>
          </w:rPr>
          <w:fldChar w:fldCharType="begin"/>
        </w:r>
        <w:r w:rsidRPr="00D643D0">
          <w:rPr>
            <w:sz w:val="21"/>
            <w:szCs w:val="32"/>
          </w:rPr>
          <w:instrText>PAGE   \* MERGEFORMAT</w:instrText>
        </w:r>
        <w:r w:rsidRPr="00D643D0">
          <w:rPr>
            <w:sz w:val="21"/>
            <w:szCs w:val="32"/>
          </w:rPr>
          <w:fldChar w:fldCharType="separate"/>
        </w:r>
        <w:r w:rsidR="007C1BFD" w:rsidRPr="00D643D0">
          <w:rPr>
            <w:noProof/>
            <w:sz w:val="21"/>
            <w:szCs w:val="32"/>
            <w:lang w:val="zh-CN"/>
          </w:rPr>
          <w:t>I</w:t>
        </w:r>
        <w:r w:rsidRPr="00D643D0">
          <w:rPr>
            <w:sz w:val="21"/>
            <w:szCs w:val="32"/>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0877402"/>
      <w:docPartObj>
        <w:docPartGallery w:val="Page Numbers (Bottom of Page)"/>
        <w:docPartUnique/>
      </w:docPartObj>
    </w:sdtPr>
    <w:sdtEndPr>
      <w:rPr>
        <w:b/>
        <w:bCs/>
        <w:sz w:val="21"/>
        <w:szCs w:val="32"/>
      </w:rPr>
    </w:sdtEndPr>
    <w:sdtContent>
      <w:p w14:paraId="070C76CE" w14:textId="1084CDB5" w:rsidR="001722B7" w:rsidRPr="00D643D0" w:rsidRDefault="001722B7" w:rsidP="00537264">
        <w:pPr>
          <w:pStyle w:val="af"/>
          <w:ind w:firstLineChars="0" w:firstLine="0"/>
          <w:jc w:val="center"/>
          <w:rPr>
            <w:sz w:val="21"/>
            <w:szCs w:val="32"/>
          </w:rPr>
        </w:pPr>
        <w:r w:rsidRPr="00D643D0">
          <w:rPr>
            <w:sz w:val="21"/>
            <w:szCs w:val="32"/>
          </w:rPr>
          <w:fldChar w:fldCharType="begin"/>
        </w:r>
        <w:r w:rsidRPr="00D643D0">
          <w:rPr>
            <w:sz w:val="21"/>
            <w:szCs w:val="32"/>
          </w:rPr>
          <w:instrText>PAGE   \* MERGEFORMAT</w:instrText>
        </w:r>
        <w:r w:rsidRPr="00D643D0">
          <w:rPr>
            <w:sz w:val="21"/>
            <w:szCs w:val="32"/>
          </w:rPr>
          <w:fldChar w:fldCharType="separate"/>
        </w:r>
        <w:r w:rsidR="007C1BFD" w:rsidRPr="00D643D0">
          <w:rPr>
            <w:noProof/>
            <w:sz w:val="21"/>
            <w:szCs w:val="32"/>
            <w:lang w:val="zh-CN"/>
          </w:rPr>
          <w:t>-</w:t>
        </w:r>
        <w:r w:rsidR="007C1BFD" w:rsidRPr="00D643D0">
          <w:rPr>
            <w:noProof/>
            <w:sz w:val="21"/>
            <w:szCs w:val="32"/>
          </w:rPr>
          <w:t xml:space="preserve"> 1 -</w:t>
        </w:r>
        <w:r w:rsidRPr="00D643D0">
          <w:rPr>
            <w:sz w:val="21"/>
            <w:szCs w:val="32"/>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8154088"/>
      <w:docPartObj>
        <w:docPartGallery w:val="Page Numbers (Bottom of Page)"/>
        <w:docPartUnique/>
      </w:docPartObj>
    </w:sdtPr>
    <w:sdtEndPr>
      <w:rPr>
        <w:sz w:val="24"/>
        <w:szCs w:val="40"/>
      </w:rPr>
    </w:sdtEndPr>
    <w:sdtContent>
      <w:p w14:paraId="755AF552" w14:textId="7DEE947B" w:rsidR="001722B7" w:rsidRPr="00D643D0" w:rsidRDefault="001722B7" w:rsidP="00537264">
        <w:pPr>
          <w:pStyle w:val="af"/>
          <w:ind w:firstLineChars="0" w:firstLine="0"/>
          <w:jc w:val="center"/>
          <w:rPr>
            <w:sz w:val="21"/>
            <w:szCs w:val="32"/>
          </w:rPr>
        </w:pPr>
        <w:r w:rsidRPr="00D643D0">
          <w:rPr>
            <w:sz w:val="21"/>
            <w:szCs w:val="32"/>
          </w:rPr>
          <w:fldChar w:fldCharType="begin"/>
        </w:r>
        <w:r w:rsidRPr="00D643D0">
          <w:rPr>
            <w:sz w:val="21"/>
            <w:szCs w:val="32"/>
          </w:rPr>
          <w:instrText>PAGE   \* MERGEFORMAT</w:instrText>
        </w:r>
        <w:r w:rsidRPr="00D643D0">
          <w:rPr>
            <w:sz w:val="21"/>
            <w:szCs w:val="32"/>
          </w:rPr>
          <w:fldChar w:fldCharType="separate"/>
        </w:r>
        <w:r w:rsidR="007C1BFD" w:rsidRPr="00D643D0">
          <w:rPr>
            <w:noProof/>
            <w:sz w:val="21"/>
            <w:szCs w:val="32"/>
            <w:lang w:val="zh-CN"/>
          </w:rPr>
          <w:t>-</w:t>
        </w:r>
        <w:r w:rsidR="007C1BFD" w:rsidRPr="00D643D0">
          <w:rPr>
            <w:noProof/>
            <w:sz w:val="21"/>
            <w:szCs w:val="32"/>
          </w:rPr>
          <w:t xml:space="preserve"> 15 -</w:t>
        </w:r>
        <w:r w:rsidRPr="00D643D0">
          <w:rPr>
            <w:sz w:val="21"/>
            <w:szCs w:val="32"/>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79194240"/>
      <w:docPartObj>
        <w:docPartGallery w:val="Page Numbers (Bottom of Page)"/>
        <w:docPartUnique/>
      </w:docPartObj>
    </w:sdtPr>
    <w:sdtEndPr>
      <w:rPr>
        <w:sz w:val="21"/>
        <w:szCs w:val="32"/>
      </w:rPr>
    </w:sdtEndPr>
    <w:sdtContent>
      <w:p w14:paraId="4A2D87E6" w14:textId="3A29D327" w:rsidR="001722B7" w:rsidRPr="00931ED7" w:rsidRDefault="001722B7" w:rsidP="00537264">
        <w:pPr>
          <w:pStyle w:val="af"/>
          <w:ind w:firstLineChars="0" w:firstLine="0"/>
          <w:jc w:val="center"/>
          <w:rPr>
            <w:sz w:val="21"/>
            <w:szCs w:val="32"/>
          </w:rPr>
        </w:pPr>
        <w:r w:rsidRPr="00931ED7">
          <w:rPr>
            <w:sz w:val="21"/>
            <w:szCs w:val="32"/>
          </w:rPr>
          <w:fldChar w:fldCharType="begin"/>
        </w:r>
        <w:r w:rsidRPr="00931ED7">
          <w:rPr>
            <w:sz w:val="21"/>
            <w:szCs w:val="32"/>
          </w:rPr>
          <w:instrText>PAGE   \* MERGEFORMAT</w:instrText>
        </w:r>
        <w:r w:rsidRPr="00931ED7">
          <w:rPr>
            <w:sz w:val="21"/>
            <w:szCs w:val="32"/>
          </w:rPr>
          <w:fldChar w:fldCharType="separate"/>
        </w:r>
        <w:r w:rsidR="007C1BFD" w:rsidRPr="00931ED7">
          <w:rPr>
            <w:noProof/>
            <w:sz w:val="21"/>
            <w:szCs w:val="32"/>
            <w:lang w:val="zh-CN"/>
          </w:rPr>
          <w:t>-</w:t>
        </w:r>
        <w:r w:rsidR="007C1BFD" w:rsidRPr="00931ED7">
          <w:rPr>
            <w:noProof/>
            <w:sz w:val="21"/>
            <w:szCs w:val="32"/>
          </w:rPr>
          <w:t xml:space="preserve"> 42 -</w:t>
        </w:r>
        <w:r w:rsidRPr="00931ED7">
          <w:rPr>
            <w:sz w:val="21"/>
            <w:szCs w:val="32"/>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9756395"/>
      <w:docPartObj>
        <w:docPartGallery w:val="Page Numbers (Bottom of Page)"/>
        <w:docPartUnique/>
      </w:docPartObj>
    </w:sdtPr>
    <w:sdtEndPr>
      <w:rPr>
        <w:sz w:val="21"/>
        <w:szCs w:val="32"/>
      </w:rPr>
    </w:sdtEndPr>
    <w:sdtContent>
      <w:p w14:paraId="68BDBCA4" w14:textId="0630DB47" w:rsidR="001722B7" w:rsidRPr="00931ED7" w:rsidRDefault="00931ED7" w:rsidP="00931ED7">
        <w:pPr>
          <w:pStyle w:val="af"/>
          <w:ind w:firstLine="360"/>
          <w:jc w:val="center"/>
          <w:rPr>
            <w:sz w:val="21"/>
            <w:szCs w:val="32"/>
          </w:rPr>
        </w:pPr>
        <w:r w:rsidRPr="00931ED7">
          <w:rPr>
            <w:sz w:val="21"/>
            <w:szCs w:val="32"/>
          </w:rPr>
          <w:fldChar w:fldCharType="begin"/>
        </w:r>
        <w:r w:rsidRPr="00931ED7">
          <w:rPr>
            <w:sz w:val="21"/>
            <w:szCs w:val="32"/>
          </w:rPr>
          <w:instrText>PAGE   \* MERGEFORMAT</w:instrText>
        </w:r>
        <w:r w:rsidRPr="00931ED7">
          <w:rPr>
            <w:sz w:val="21"/>
            <w:szCs w:val="32"/>
          </w:rPr>
          <w:fldChar w:fldCharType="separate"/>
        </w:r>
        <w:r w:rsidRPr="00931ED7">
          <w:rPr>
            <w:sz w:val="21"/>
            <w:szCs w:val="32"/>
            <w:lang w:val="zh-CN"/>
          </w:rPr>
          <w:t>2</w:t>
        </w:r>
        <w:r w:rsidRPr="00931ED7">
          <w:rPr>
            <w:sz w:val="21"/>
            <w:szCs w:val="3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DAC7CE" w14:textId="77777777" w:rsidR="009B243F" w:rsidRDefault="009B243F">
      <w:pPr>
        <w:spacing w:line="240" w:lineRule="auto"/>
        <w:ind w:firstLine="480"/>
      </w:pPr>
      <w:r>
        <w:separator/>
      </w:r>
    </w:p>
  </w:footnote>
  <w:footnote w:type="continuationSeparator" w:id="0">
    <w:p w14:paraId="038B5B37" w14:textId="77777777" w:rsidR="009B243F" w:rsidRDefault="009B243F">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2EE5B1" w14:textId="77777777" w:rsidR="001722B7" w:rsidRDefault="001722B7">
    <w:pPr>
      <w:pStyle w:val="af1"/>
      <w:ind w:firstLine="48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8C72B2" w14:textId="1ACD2B3D" w:rsidR="001722B7" w:rsidRPr="00913C63" w:rsidRDefault="001722B7" w:rsidP="00913C63">
    <w:pPr>
      <w:pStyle w:val="af1"/>
      <w:ind w:firstLine="48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05E4BA" w14:textId="41247129" w:rsidR="001722B7" w:rsidRPr="00DC4057" w:rsidRDefault="001722B7" w:rsidP="001B51E8">
    <w:pPr>
      <w:tabs>
        <w:tab w:val="center" w:pos="4153"/>
        <w:tab w:val="right" w:pos="8306"/>
      </w:tabs>
      <w:snapToGrid w:val="0"/>
      <w:spacing w:line="240" w:lineRule="auto"/>
      <w:ind w:firstLineChars="0" w:firstLine="0"/>
      <w:jc w:val="center"/>
      <w:rPr>
        <w:rFonts w:cs="Times New Roman"/>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4A1C71" w14:textId="4C0FAEEA" w:rsidR="00931ED7" w:rsidRDefault="00931ED7">
    <w:pPr>
      <w:pStyle w:val="af1"/>
      <w:ind w:firstLine="48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D9FA95" w14:textId="2C7BF666" w:rsidR="001722B7" w:rsidRPr="00424406" w:rsidRDefault="001722B7" w:rsidP="001B2182">
    <w:pPr>
      <w:ind w:firstLineChars="0" w:firstLine="0"/>
      <w:jc w:val="center"/>
      <w:rPr>
        <w:rFonts w:cs="Times New Roman"/>
        <w:b/>
        <w:bCs/>
        <w:color w:val="000000" w:themeColor="text1"/>
        <w:sz w:val="21"/>
        <w:szCs w:val="2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E271DD" w14:textId="7462677F" w:rsidR="001722B7" w:rsidRPr="00817D30" w:rsidRDefault="001722B7" w:rsidP="00817D30">
    <w:pPr>
      <w:pStyle w:val="af1"/>
      <w:ind w:firstLine="48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452521" w14:textId="349687E3" w:rsidR="001722B7" w:rsidRPr="00DC4057" w:rsidRDefault="001722B7" w:rsidP="00913C63">
    <w:pPr>
      <w:tabs>
        <w:tab w:val="center" w:pos="4153"/>
        <w:tab w:val="right" w:pos="8306"/>
      </w:tabs>
      <w:snapToGrid w:val="0"/>
      <w:spacing w:line="240" w:lineRule="auto"/>
      <w:ind w:firstLineChars="0" w:firstLine="0"/>
      <w:jc w:val="center"/>
      <w:rPr>
        <w:rFonts w:cs="Times New Roman"/>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21F467" w14:textId="0DE7D48D" w:rsidR="001722B7" w:rsidRPr="00DC4057" w:rsidRDefault="001722B7" w:rsidP="00913C63">
    <w:pPr>
      <w:tabs>
        <w:tab w:val="center" w:pos="4153"/>
        <w:tab w:val="right" w:pos="8306"/>
      </w:tabs>
      <w:snapToGrid w:val="0"/>
      <w:spacing w:line="240" w:lineRule="auto"/>
      <w:ind w:firstLineChars="0" w:firstLine="0"/>
      <w:jc w:val="center"/>
      <w:rPr>
        <w:rFonts w:cs="Times New Roman"/>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AEA81E" w14:textId="3D2ABD67" w:rsidR="001722B7" w:rsidRPr="00913C63" w:rsidRDefault="001722B7" w:rsidP="00913C63">
    <w:pPr>
      <w:pStyle w:val="af1"/>
      <w:ind w:firstLine="48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246755" w14:textId="2BB0F1F5" w:rsidR="001722B7" w:rsidRPr="00913C63" w:rsidRDefault="001722B7" w:rsidP="00913C63">
    <w:pPr>
      <w:pStyle w:val="af1"/>
      <w:ind w:firstLine="48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3F8E27" w14:textId="77777777" w:rsidR="00772222" w:rsidRPr="00913C63" w:rsidRDefault="00772222" w:rsidP="00913C63">
    <w:pPr>
      <w:pStyle w:val="af1"/>
      <w:ind w:firstLine="4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0ACC7E46"/>
    <w:lvl w:ilvl="0">
      <w:start w:val="1"/>
      <w:numFmt w:val="bullet"/>
      <w:lvlText w:val=""/>
      <w:lvlJc w:val="left"/>
      <w:pPr>
        <w:tabs>
          <w:tab w:val="num" w:pos="360"/>
        </w:tabs>
        <w:ind w:left="360" w:hangingChars="200" w:hanging="360"/>
      </w:pPr>
      <w:rPr>
        <w:rFonts w:ascii="Wingdings" w:hAnsi="Wingdings" w:hint="default"/>
      </w:rPr>
    </w:lvl>
  </w:abstractNum>
  <w:abstractNum w:abstractNumId="1" w15:restartNumberingAfterBreak="0">
    <w:nsid w:val="5A405BA6"/>
    <w:multiLevelType w:val="multilevel"/>
    <w:tmpl w:val="5A405BA6"/>
    <w:lvl w:ilvl="0">
      <w:start w:val="1"/>
      <w:numFmt w:val="decimal"/>
      <w:suff w:val="nothing"/>
      <w:lvlText w:val="%1、"/>
      <w:lvlJc w:val="left"/>
    </w:lvl>
    <w:lvl w:ilvl="1">
      <w:start w:val="1"/>
      <w:numFmt w:val="decimal"/>
      <w:lvlText w:val="(%2)"/>
      <w:lvlJc w:val="left"/>
      <w:pPr>
        <w:tabs>
          <w:tab w:val="num" w:pos="840"/>
        </w:tabs>
        <w:ind w:left="840" w:hanging="420"/>
      </w:pPr>
      <w:rPr>
        <w:rFonts w:hint="default"/>
      </w:rPr>
    </w:lvl>
    <w:lvl w:ilvl="2">
      <w:start w:val="1"/>
      <w:numFmt w:val="decimalEnclosedCircleChinese"/>
      <w:lvlText w:val="%3"/>
      <w:lvlJc w:val="left"/>
      <w:pPr>
        <w:tabs>
          <w:tab w:val="num" w:pos="1260"/>
        </w:tabs>
        <w:ind w:left="1260" w:hanging="420"/>
      </w:pPr>
      <w:rPr>
        <w:rFonts w:hint="default"/>
      </w:rPr>
    </w:lvl>
    <w:lvl w:ilvl="3">
      <w:start w:val="1"/>
      <w:numFmt w:val="decimal"/>
      <w:lvlText w:val="%4)"/>
      <w:lvlJc w:val="left"/>
      <w:pPr>
        <w:tabs>
          <w:tab w:val="num" w:pos="1680"/>
        </w:tabs>
        <w:ind w:left="1680" w:hanging="420"/>
      </w:pPr>
      <w:rPr>
        <w:rFonts w:hint="default"/>
      </w:rPr>
    </w:lvl>
    <w:lvl w:ilvl="4">
      <w:start w:val="1"/>
      <w:numFmt w:val="lowerLetter"/>
      <w:lvlText w:val="%5."/>
      <w:lvlJc w:val="left"/>
      <w:pPr>
        <w:tabs>
          <w:tab w:val="num" w:pos="2100"/>
        </w:tabs>
        <w:ind w:left="2100" w:hanging="420"/>
      </w:pPr>
      <w:rPr>
        <w:rFonts w:hint="default"/>
      </w:rPr>
    </w:lvl>
    <w:lvl w:ilvl="5">
      <w:start w:val="1"/>
      <w:numFmt w:val="lowerLetter"/>
      <w:lvlText w:val="%6)"/>
      <w:lvlJc w:val="left"/>
      <w:pPr>
        <w:tabs>
          <w:tab w:val="num" w:pos="2520"/>
        </w:tabs>
        <w:ind w:left="2520" w:hanging="420"/>
      </w:pPr>
      <w:rPr>
        <w:rFonts w:hint="default"/>
      </w:rPr>
    </w:lvl>
    <w:lvl w:ilvl="6">
      <w:start w:val="1"/>
      <w:numFmt w:val="lowerRoman"/>
      <w:lvlText w:val="%7."/>
      <w:lvlJc w:val="left"/>
      <w:pPr>
        <w:tabs>
          <w:tab w:val="num" w:pos="2940"/>
        </w:tabs>
        <w:ind w:left="2940" w:hanging="420"/>
      </w:pPr>
      <w:rPr>
        <w:rFonts w:hint="default"/>
      </w:rPr>
    </w:lvl>
    <w:lvl w:ilvl="7">
      <w:start w:val="1"/>
      <w:numFmt w:val="lowerRoman"/>
      <w:lvlText w:val="%8)"/>
      <w:lvlJc w:val="left"/>
      <w:pPr>
        <w:tabs>
          <w:tab w:val="num" w:pos="3360"/>
        </w:tabs>
        <w:ind w:left="3360" w:hanging="420"/>
      </w:pPr>
      <w:rPr>
        <w:rFonts w:hint="default"/>
      </w:rPr>
    </w:lvl>
    <w:lvl w:ilvl="8">
      <w:start w:val="1"/>
      <w:numFmt w:val="lowerLetter"/>
      <w:lvlText w:val="%9."/>
      <w:lvlJc w:val="left"/>
      <w:pPr>
        <w:tabs>
          <w:tab w:val="num" w:pos="3780"/>
        </w:tabs>
        <w:ind w:left="3780" w:hanging="420"/>
      </w:pPr>
      <w:rPr>
        <w:rFonts w:hint="default"/>
      </w:rPr>
    </w:lvl>
  </w:abstractNum>
  <w:abstractNum w:abstractNumId="2" w15:restartNumberingAfterBreak="0">
    <w:nsid w:val="5B4EEAD6"/>
    <w:multiLevelType w:val="singleLevel"/>
    <w:tmpl w:val="5B4EEAD6"/>
    <w:lvl w:ilvl="0">
      <w:start w:val="1"/>
      <w:numFmt w:val="chineseCounting"/>
      <w:suff w:val="nothing"/>
      <w:lvlText w:val="%1、"/>
      <w:lvlJc w:val="left"/>
      <w:rPr>
        <w:rFonts w:cs="Times New Roman"/>
      </w:rPr>
    </w:lvl>
  </w:abstractNum>
  <w:abstractNum w:abstractNumId="3" w15:restartNumberingAfterBreak="0">
    <w:nsid w:val="5B4EEC8E"/>
    <w:multiLevelType w:val="singleLevel"/>
    <w:tmpl w:val="5B4EEC8E"/>
    <w:lvl w:ilvl="0">
      <w:start w:val="1"/>
      <w:numFmt w:val="decimal"/>
      <w:suff w:val="nothing"/>
      <w:lvlText w:val="（%1）"/>
      <w:lvlJc w:val="left"/>
      <w:rPr>
        <w:rFonts w:cs="Times New Roman"/>
      </w:rPr>
    </w:lvl>
  </w:abstractNum>
  <w:abstractNum w:abstractNumId="4" w15:restartNumberingAfterBreak="0">
    <w:nsid w:val="5B4EF69E"/>
    <w:multiLevelType w:val="singleLevel"/>
    <w:tmpl w:val="5B4EF69E"/>
    <w:lvl w:ilvl="0">
      <w:start w:val="2"/>
      <w:numFmt w:val="chineseCounting"/>
      <w:suff w:val="nothing"/>
      <w:lvlText w:val="%1、"/>
      <w:lvlJc w:val="left"/>
      <w:rPr>
        <w:rFonts w:cs="Times New Roman"/>
      </w:rPr>
    </w:lvl>
  </w:abstractNum>
  <w:abstractNum w:abstractNumId="5" w15:restartNumberingAfterBreak="0">
    <w:nsid w:val="76471468"/>
    <w:multiLevelType w:val="singleLevel"/>
    <w:tmpl w:val="76471468"/>
    <w:lvl w:ilvl="0">
      <w:start w:val="1"/>
      <w:numFmt w:val="decimal"/>
      <w:suff w:val="space"/>
      <w:lvlText w:val="%1."/>
      <w:lvlJc w:val="left"/>
    </w:lvl>
  </w:abstractNum>
  <w:abstractNum w:abstractNumId="6" w15:restartNumberingAfterBreak="0">
    <w:nsid w:val="77A78AC5"/>
    <w:multiLevelType w:val="singleLevel"/>
    <w:tmpl w:val="77A78AC5"/>
    <w:lvl w:ilvl="0">
      <w:start w:val="1"/>
      <w:numFmt w:val="chineseCounting"/>
      <w:suff w:val="nothing"/>
      <w:lvlText w:val="%1、"/>
      <w:lvlJc w:val="left"/>
      <w:rPr>
        <w:rFonts w:hint="eastAsia"/>
      </w:rPr>
    </w:lvl>
  </w:abstractNum>
  <w:num w:numId="1" w16cid:durableId="614601190">
    <w:abstractNumId w:val="5"/>
  </w:num>
  <w:num w:numId="2" w16cid:durableId="482937679">
    <w:abstractNumId w:val="6"/>
  </w:num>
  <w:num w:numId="3" w16cid:durableId="1718237167">
    <w:abstractNumId w:val="2"/>
  </w:num>
  <w:num w:numId="4" w16cid:durableId="1211185952">
    <w:abstractNumId w:val="3"/>
  </w:num>
  <w:num w:numId="5" w16cid:durableId="537204194">
    <w:abstractNumId w:val="4"/>
  </w:num>
  <w:num w:numId="6" w16cid:durableId="1576667412">
    <w:abstractNumId w:val="1"/>
  </w:num>
  <w:num w:numId="7" w16cid:durableId="14745221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420"/>
  <w:drawingGridHorizontalSpacing w:val="120"/>
  <w:drawingGridVerticalSpacing w:val="166"/>
  <w:displayHorizontalDrawingGridEvery w:val="2"/>
  <w:displayVerticalDrawingGridEvery w:val="2"/>
  <w:characterSpacingControl w:val="doNotCompress"/>
  <w:savePreviewPicture/>
  <w:hdrShapeDefaults>
    <o:shapedefaults v:ext="edit" spidmax="2050"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F5F"/>
    <w:rsid w:val="00001F79"/>
    <w:rsid w:val="00002286"/>
    <w:rsid w:val="00004C19"/>
    <w:rsid w:val="00005CF9"/>
    <w:rsid w:val="00010B1B"/>
    <w:rsid w:val="00013DA0"/>
    <w:rsid w:val="000167CD"/>
    <w:rsid w:val="00017AB5"/>
    <w:rsid w:val="00017C14"/>
    <w:rsid w:val="00021D0B"/>
    <w:rsid w:val="00021D42"/>
    <w:rsid w:val="00022108"/>
    <w:rsid w:val="00024F7C"/>
    <w:rsid w:val="00025CF4"/>
    <w:rsid w:val="000277F7"/>
    <w:rsid w:val="00027D9B"/>
    <w:rsid w:val="000310D8"/>
    <w:rsid w:val="00031144"/>
    <w:rsid w:val="000317E9"/>
    <w:rsid w:val="00032216"/>
    <w:rsid w:val="000322FE"/>
    <w:rsid w:val="00032CB1"/>
    <w:rsid w:val="00034DB9"/>
    <w:rsid w:val="00036891"/>
    <w:rsid w:val="00037030"/>
    <w:rsid w:val="00037E17"/>
    <w:rsid w:val="00042A18"/>
    <w:rsid w:val="00042C80"/>
    <w:rsid w:val="00043750"/>
    <w:rsid w:val="000449FC"/>
    <w:rsid w:val="00044C11"/>
    <w:rsid w:val="00044F9E"/>
    <w:rsid w:val="000453B7"/>
    <w:rsid w:val="0004540B"/>
    <w:rsid w:val="00046C66"/>
    <w:rsid w:val="0005081D"/>
    <w:rsid w:val="00055917"/>
    <w:rsid w:val="00055A5B"/>
    <w:rsid w:val="00055CB3"/>
    <w:rsid w:val="00055D0D"/>
    <w:rsid w:val="00055EB8"/>
    <w:rsid w:val="00057B62"/>
    <w:rsid w:val="0006034F"/>
    <w:rsid w:val="0006056C"/>
    <w:rsid w:val="00060585"/>
    <w:rsid w:val="00061B51"/>
    <w:rsid w:val="00061D04"/>
    <w:rsid w:val="00066119"/>
    <w:rsid w:val="00067ACD"/>
    <w:rsid w:val="000706CE"/>
    <w:rsid w:val="0007283C"/>
    <w:rsid w:val="000745B4"/>
    <w:rsid w:val="0007621B"/>
    <w:rsid w:val="00076DC8"/>
    <w:rsid w:val="00077218"/>
    <w:rsid w:val="0007793C"/>
    <w:rsid w:val="0007798D"/>
    <w:rsid w:val="000801DF"/>
    <w:rsid w:val="00080BD0"/>
    <w:rsid w:val="000812E2"/>
    <w:rsid w:val="00081FA6"/>
    <w:rsid w:val="000829E4"/>
    <w:rsid w:val="00082A7B"/>
    <w:rsid w:val="000838D0"/>
    <w:rsid w:val="00084BBA"/>
    <w:rsid w:val="000865BE"/>
    <w:rsid w:val="00087051"/>
    <w:rsid w:val="00087215"/>
    <w:rsid w:val="00094F5A"/>
    <w:rsid w:val="000A4208"/>
    <w:rsid w:val="000A62DC"/>
    <w:rsid w:val="000B659B"/>
    <w:rsid w:val="000C07F0"/>
    <w:rsid w:val="000C3735"/>
    <w:rsid w:val="000C3C53"/>
    <w:rsid w:val="000C45B7"/>
    <w:rsid w:val="000C6D82"/>
    <w:rsid w:val="000C7BAC"/>
    <w:rsid w:val="000D0285"/>
    <w:rsid w:val="000D2A9A"/>
    <w:rsid w:val="000D3B4B"/>
    <w:rsid w:val="000D4B6C"/>
    <w:rsid w:val="000D6C29"/>
    <w:rsid w:val="000D6E1A"/>
    <w:rsid w:val="000D71EC"/>
    <w:rsid w:val="000E0B40"/>
    <w:rsid w:val="000E3958"/>
    <w:rsid w:val="000E76B2"/>
    <w:rsid w:val="000E7C9E"/>
    <w:rsid w:val="000F18BA"/>
    <w:rsid w:val="000F2437"/>
    <w:rsid w:val="000F3816"/>
    <w:rsid w:val="000F6D53"/>
    <w:rsid w:val="000F7744"/>
    <w:rsid w:val="0010525A"/>
    <w:rsid w:val="00112439"/>
    <w:rsid w:val="001130B9"/>
    <w:rsid w:val="00114D13"/>
    <w:rsid w:val="00115012"/>
    <w:rsid w:val="001200EE"/>
    <w:rsid w:val="00121266"/>
    <w:rsid w:val="00121860"/>
    <w:rsid w:val="00121E47"/>
    <w:rsid w:val="00121FCD"/>
    <w:rsid w:val="00122FD5"/>
    <w:rsid w:val="001244D5"/>
    <w:rsid w:val="00124F13"/>
    <w:rsid w:val="00126545"/>
    <w:rsid w:val="001265AC"/>
    <w:rsid w:val="001267D3"/>
    <w:rsid w:val="00131547"/>
    <w:rsid w:val="001318D9"/>
    <w:rsid w:val="0013231E"/>
    <w:rsid w:val="00134407"/>
    <w:rsid w:val="0013540E"/>
    <w:rsid w:val="00136A9E"/>
    <w:rsid w:val="00137451"/>
    <w:rsid w:val="0013779A"/>
    <w:rsid w:val="00137C88"/>
    <w:rsid w:val="0014031C"/>
    <w:rsid w:val="00140592"/>
    <w:rsid w:val="001408A6"/>
    <w:rsid w:val="001425D3"/>
    <w:rsid w:val="0014278A"/>
    <w:rsid w:val="0014301B"/>
    <w:rsid w:val="00143A01"/>
    <w:rsid w:val="00151687"/>
    <w:rsid w:val="00151D01"/>
    <w:rsid w:val="00154DD1"/>
    <w:rsid w:val="00155B99"/>
    <w:rsid w:val="00155DD7"/>
    <w:rsid w:val="0015694F"/>
    <w:rsid w:val="00162C4D"/>
    <w:rsid w:val="00166B39"/>
    <w:rsid w:val="00167244"/>
    <w:rsid w:val="001702F1"/>
    <w:rsid w:val="001718D7"/>
    <w:rsid w:val="00171C1F"/>
    <w:rsid w:val="001721A3"/>
    <w:rsid w:val="001722B7"/>
    <w:rsid w:val="00174CB6"/>
    <w:rsid w:val="00175986"/>
    <w:rsid w:val="001767E2"/>
    <w:rsid w:val="0017711E"/>
    <w:rsid w:val="00182767"/>
    <w:rsid w:val="001832F7"/>
    <w:rsid w:val="001837E9"/>
    <w:rsid w:val="00183F31"/>
    <w:rsid w:val="00184E48"/>
    <w:rsid w:val="00186BDF"/>
    <w:rsid w:val="00187C25"/>
    <w:rsid w:val="00191497"/>
    <w:rsid w:val="00191D96"/>
    <w:rsid w:val="00195975"/>
    <w:rsid w:val="00197558"/>
    <w:rsid w:val="001A2515"/>
    <w:rsid w:val="001A2E17"/>
    <w:rsid w:val="001A3288"/>
    <w:rsid w:val="001A66AB"/>
    <w:rsid w:val="001A735A"/>
    <w:rsid w:val="001A7E5C"/>
    <w:rsid w:val="001B0612"/>
    <w:rsid w:val="001B09E9"/>
    <w:rsid w:val="001B2182"/>
    <w:rsid w:val="001B29A1"/>
    <w:rsid w:val="001B30AF"/>
    <w:rsid w:val="001B51E8"/>
    <w:rsid w:val="001B52F9"/>
    <w:rsid w:val="001B5E4A"/>
    <w:rsid w:val="001B6E76"/>
    <w:rsid w:val="001B6ED5"/>
    <w:rsid w:val="001B7556"/>
    <w:rsid w:val="001C11AD"/>
    <w:rsid w:val="001C1223"/>
    <w:rsid w:val="001C1C71"/>
    <w:rsid w:val="001C1F9A"/>
    <w:rsid w:val="001C3079"/>
    <w:rsid w:val="001C3489"/>
    <w:rsid w:val="001C43E1"/>
    <w:rsid w:val="001C5016"/>
    <w:rsid w:val="001D0297"/>
    <w:rsid w:val="001D02C5"/>
    <w:rsid w:val="001D2612"/>
    <w:rsid w:val="001D47B7"/>
    <w:rsid w:val="001D5291"/>
    <w:rsid w:val="001D57D5"/>
    <w:rsid w:val="001D6A31"/>
    <w:rsid w:val="001E04B4"/>
    <w:rsid w:val="001E15E5"/>
    <w:rsid w:val="001E2431"/>
    <w:rsid w:val="001E24FB"/>
    <w:rsid w:val="001E3AA8"/>
    <w:rsid w:val="001E3D8A"/>
    <w:rsid w:val="001E4006"/>
    <w:rsid w:val="001E465F"/>
    <w:rsid w:val="001E6E6B"/>
    <w:rsid w:val="001E7363"/>
    <w:rsid w:val="001F1D2E"/>
    <w:rsid w:val="001F2053"/>
    <w:rsid w:val="001F317E"/>
    <w:rsid w:val="001F3272"/>
    <w:rsid w:val="001F3CF9"/>
    <w:rsid w:val="001F46FE"/>
    <w:rsid w:val="001F4C9F"/>
    <w:rsid w:val="001F7532"/>
    <w:rsid w:val="00200BC5"/>
    <w:rsid w:val="00200FCE"/>
    <w:rsid w:val="00201531"/>
    <w:rsid w:val="00202B0B"/>
    <w:rsid w:val="00204A1F"/>
    <w:rsid w:val="00205102"/>
    <w:rsid w:val="00216C46"/>
    <w:rsid w:val="00217E25"/>
    <w:rsid w:val="00220AFD"/>
    <w:rsid w:val="002213C8"/>
    <w:rsid w:val="0022164B"/>
    <w:rsid w:val="00221CA8"/>
    <w:rsid w:val="00221ECE"/>
    <w:rsid w:val="00222CB7"/>
    <w:rsid w:val="00224767"/>
    <w:rsid w:val="002257D1"/>
    <w:rsid w:val="00235789"/>
    <w:rsid w:val="00237255"/>
    <w:rsid w:val="00237FB4"/>
    <w:rsid w:val="0024129C"/>
    <w:rsid w:val="00243271"/>
    <w:rsid w:val="00243DA4"/>
    <w:rsid w:val="0024406B"/>
    <w:rsid w:val="00244DBD"/>
    <w:rsid w:val="0024513F"/>
    <w:rsid w:val="002452F6"/>
    <w:rsid w:val="0024595D"/>
    <w:rsid w:val="002467E7"/>
    <w:rsid w:val="002500EA"/>
    <w:rsid w:val="00252E25"/>
    <w:rsid w:val="002565EC"/>
    <w:rsid w:val="002572EF"/>
    <w:rsid w:val="00257DD9"/>
    <w:rsid w:val="002632E4"/>
    <w:rsid w:val="00263368"/>
    <w:rsid w:val="002668CE"/>
    <w:rsid w:val="00267C50"/>
    <w:rsid w:val="002706D1"/>
    <w:rsid w:val="00272BC0"/>
    <w:rsid w:val="00273CE1"/>
    <w:rsid w:val="00274ACB"/>
    <w:rsid w:val="00275A0D"/>
    <w:rsid w:val="00276193"/>
    <w:rsid w:val="00276907"/>
    <w:rsid w:val="00276B97"/>
    <w:rsid w:val="00276E8F"/>
    <w:rsid w:val="002820E4"/>
    <w:rsid w:val="00282F9C"/>
    <w:rsid w:val="00283E96"/>
    <w:rsid w:val="00285C3B"/>
    <w:rsid w:val="002945FC"/>
    <w:rsid w:val="00294725"/>
    <w:rsid w:val="0029624F"/>
    <w:rsid w:val="002974B5"/>
    <w:rsid w:val="002A0986"/>
    <w:rsid w:val="002A215B"/>
    <w:rsid w:val="002A3948"/>
    <w:rsid w:val="002A39DA"/>
    <w:rsid w:val="002A418D"/>
    <w:rsid w:val="002A604A"/>
    <w:rsid w:val="002A6482"/>
    <w:rsid w:val="002B2832"/>
    <w:rsid w:val="002B2907"/>
    <w:rsid w:val="002B786E"/>
    <w:rsid w:val="002C1ED5"/>
    <w:rsid w:val="002C29B2"/>
    <w:rsid w:val="002C2C5E"/>
    <w:rsid w:val="002C3A7A"/>
    <w:rsid w:val="002C4844"/>
    <w:rsid w:val="002C4944"/>
    <w:rsid w:val="002C55DA"/>
    <w:rsid w:val="002D0F2B"/>
    <w:rsid w:val="002D39A1"/>
    <w:rsid w:val="002D4190"/>
    <w:rsid w:val="002D531F"/>
    <w:rsid w:val="002D630B"/>
    <w:rsid w:val="002E4D0D"/>
    <w:rsid w:val="002F0DB3"/>
    <w:rsid w:val="002F4237"/>
    <w:rsid w:val="002F49CD"/>
    <w:rsid w:val="002F60BD"/>
    <w:rsid w:val="003004B7"/>
    <w:rsid w:val="00303225"/>
    <w:rsid w:val="0030465F"/>
    <w:rsid w:val="00305353"/>
    <w:rsid w:val="003065C3"/>
    <w:rsid w:val="0030675C"/>
    <w:rsid w:val="003074ED"/>
    <w:rsid w:val="00307910"/>
    <w:rsid w:val="00312FF1"/>
    <w:rsid w:val="0031312A"/>
    <w:rsid w:val="0031568A"/>
    <w:rsid w:val="00315AB3"/>
    <w:rsid w:val="00322BC3"/>
    <w:rsid w:val="00324B1C"/>
    <w:rsid w:val="00325C3E"/>
    <w:rsid w:val="00330D51"/>
    <w:rsid w:val="0033201C"/>
    <w:rsid w:val="00333223"/>
    <w:rsid w:val="0033423D"/>
    <w:rsid w:val="00335CBD"/>
    <w:rsid w:val="00336A1B"/>
    <w:rsid w:val="00336D2B"/>
    <w:rsid w:val="00337A89"/>
    <w:rsid w:val="00337ED5"/>
    <w:rsid w:val="003445ED"/>
    <w:rsid w:val="00345E84"/>
    <w:rsid w:val="00346721"/>
    <w:rsid w:val="00347F35"/>
    <w:rsid w:val="00350841"/>
    <w:rsid w:val="00350EDD"/>
    <w:rsid w:val="003529BC"/>
    <w:rsid w:val="003537FE"/>
    <w:rsid w:val="003550DF"/>
    <w:rsid w:val="00356EB8"/>
    <w:rsid w:val="00362081"/>
    <w:rsid w:val="0036583C"/>
    <w:rsid w:val="00365CDE"/>
    <w:rsid w:val="00367C66"/>
    <w:rsid w:val="00367CC7"/>
    <w:rsid w:val="00371CB1"/>
    <w:rsid w:val="003734BD"/>
    <w:rsid w:val="0037466C"/>
    <w:rsid w:val="00376660"/>
    <w:rsid w:val="003779D8"/>
    <w:rsid w:val="00377B11"/>
    <w:rsid w:val="0038023B"/>
    <w:rsid w:val="00381F45"/>
    <w:rsid w:val="0038294E"/>
    <w:rsid w:val="00383419"/>
    <w:rsid w:val="00383BB0"/>
    <w:rsid w:val="00385F12"/>
    <w:rsid w:val="00386A2B"/>
    <w:rsid w:val="00386AF2"/>
    <w:rsid w:val="00391CFC"/>
    <w:rsid w:val="00392EC9"/>
    <w:rsid w:val="0039302F"/>
    <w:rsid w:val="00393212"/>
    <w:rsid w:val="00393978"/>
    <w:rsid w:val="0039532A"/>
    <w:rsid w:val="00395EDB"/>
    <w:rsid w:val="00397342"/>
    <w:rsid w:val="003977D8"/>
    <w:rsid w:val="00397EDF"/>
    <w:rsid w:val="003A526C"/>
    <w:rsid w:val="003A52EB"/>
    <w:rsid w:val="003A5874"/>
    <w:rsid w:val="003A6BF4"/>
    <w:rsid w:val="003A7B64"/>
    <w:rsid w:val="003B1DB2"/>
    <w:rsid w:val="003B35E3"/>
    <w:rsid w:val="003B38A5"/>
    <w:rsid w:val="003B577C"/>
    <w:rsid w:val="003B77D4"/>
    <w:rsid w:val="003C0190"/>
    <w:rsid w:val="003C09B6"/>
    <w:rsid w:val="003C1161"/>
    <w:rsid w:val="003C24CD"/>
    <w:rsid w:val="003C3B8E"/>
    <w:rsid w:val="003C5AB5"/>
    <w:rsid w:val="003C6042"/>
    <w:rsid w:val="003C7F57"/>
    <w:rsid w:val="003D1CBD"/>
    <w:rsid w:val="003D2277"/>
    <w:rsid w:val="003D3333"/>
    <w:rsid w:val="003D4C39"/>
    <w:rsid w:val="003D5564"/>
    <w:rsid w:val="003D7111"/>
    <w:rsid w:val="003E1618"/>
    <w:rsid w:val="003E1768"/>
    <w:rsid w:val="003E2C41"/>
    <w:rsid w:val="003E2C72"/>
    <w:rsid w:val="003E3013"/>
    <w:rsid w:val="003E38CB"/>
    <w:rsid w:val="003E5C55"/>
    <w:rsid w:val="003E5FB0"/>
    <w:rsid w:val="003E6125"/>
    <w:rsid w:val="003F1DE3"/>
    <w:rsid w:val="003F5D8E"/>
    <w:rsid w:val="003F799D"/>
    <w:rsid w:val="004024C2"/>
    <w:rsid w:val="00402A96"/>
    <w:rsid w:val="0040458E"/>
    <w:rsid w:val="00404BFA"/>
    <w:rsid w:val="00405422"/>
    <w:rsid w:val="0040619F"/>
    <w:rsid w:val="0040795E"/>
    <w:rsid w:val="0041521A"/>
    <w:rsid w:val="00416003"/>
    <w:rsid w:val="004172C3"/>
    <w:rsid w:val="00417549"/>
    <w:rsid w:val="00421A77"/>
    <w:rsid w:val="00422550"/>
    <w:rsid w:val="0042313A"/>
    <w:rsid w:val="00423248"/>
    <w:rsid w:val="00424406"/>
    <w:rsid w:val="00426405"/>
    <w:rsid w:val="00426D42"/>
    <w:rsid w:val="00430DD1"/>
    <w:rsid w:val="004313F6"/>
    <w:rsid w:val="004328C6"/>
    <w:rsid w:val="00434324"/>
    <w:rsid w:val="004362F4"/>
    <w:rsid w:val="00436387"/>
    <w:rsid w:val="004404DA"/>
    <w:rsid w:val="00441266"/>
    <w:rsid w:val="00442F40"/>
    <w:rsid w:val="00443DFA"/>
    <w:rsid w:val="00446695"/>
    <w:rsid w:val="004469A9"/>
    <w:rsid w:val="00446B66"/>
    <w:rsid w:val="0044732F"/>
    <w:rsid w:val="00450C3D"/>
    <w:rsid w:val="00453296"/>
    <w:rsid w:val="00453779"/>
    <w:rsid w:val="00456E5D"/>
    <w:rsid w:val="00457822"/>
    <w:rsid w:val="00457D05"/>
    <w:rsid w:val="0046217E"/>
    <w:rsid w:val="00463275"/>
    <w:rsid w:val="00464302"/>
    <w:rsid w:val="004648C2"/>
    <w:rsid w:val="0046715E"/>
    <w:rsid w:val="0047125A"/>
    <w:rsid w:val="00473775"/>
    <w:rsid w:val="00473A48"/>
    <w:rsid w:val="00473DA8"/>
    <w:rsid w:val="00474176"/>
    <w:rsid w:val="00474CDF"/>
    <w:rsid w:val="00475000"/>
    <w:rsid w:val="00475AE5"/>
    <w:rsid w:val="00475E4E"/>
    <w:rsid w:val="004767BF"/>
    <w:rsid w:val="00476912"/>
    <w:rsid w:val="00476C1A"/>
    <w:rsid w:val="00476F4E"/>
    <w:rsid w:val="00477CB4"/>
    <w:rsid w:val="00483F1B"/>
    <w:rsid w:val="00485223"/>
    <w:rsid w:val="004871C7"/>
    <w:rsid w:val="00487733"/>
    <w:rsid w:val="004906A2"/>
    <w:rsid w:val="00493137"/>
    <w:rsid w:val="00497777"/>
    <w:rsid w:val="004A0D8C"/>
    <w:rsid w:val="004A1452"/>
    <w:rsid w:val="004A1484"/>
    <w:rsid w:val="004A2401"/>
    <w:rsid w:val="004A3637"/>
    <w:rsid w:val="004A4247"/>
    <w:rsid w:val="004A45D2"/>
    <w:rsid w:val="004A540E"/>
    <w:rsid w:val="004B143D"/>
    <w:rsid w:val="004B17F6"/>
    <w:rsid w:val="004B299B"/>
    <w:rsid w:val="004B4D82"/>
    <w:rsid w:val="004B6F3D"/>
    <w:rsid w:val="004C0A20"/>
    <w:rsid w:val="004C0D54"/>
    <w:rsid w:val="004C1748"/>
    <w:rsid w:val="004C1A94"/>
    <w:rsid w:val="004C22A1"/>
    <w:rsid w:val="004C2A04"/>
    <w:rsid w:val="004C3507"/>
    <w:rsid w:val="004C37A2"/>
    <w:rsid w:val="004C7FB1"/>
    <w:rsid w:val="004D463F"/>
    <w:rsid w:val="004D5A2F"/>
    <w:rsid w:val="004D6AB5"/>
    <w:rsid w:val="004D6D60"/>
    <w:rsid w:val="004D764F"/>
    <w:rsid w:val="004E011E"/>
    <w:rsid w:val="004E123E"/>
    <w:rsid w:val="004E280B"/>
    <w:rsid w:val="004E2F7E"/>
    <w:rsid w:val="004E36A8"/>
    <w:rsid w:val="004E5867"/>
    <w:rsid w:val="004E76FB"/>
    <w:rsid w:val="004F16B8"/>
    <w:rsid w:val="004F524F"/>
    <w:rsid w:val="004F750C"/>
    <w:rsid w:val="004F77C1"/>
    <w:rsid w:val="004F7BBD"/>
    <w:rsid w:val="005023FC"/>
    <w:rsid w:val="00503892"/>
    <w:rsid w:val="00504BB3"/>
    <w:rsid w:val="00505300"/>
    <w:rsid w:val="00510137"/>
    <w:rsid w:val="005109F3"/>
    <w:rsid w:val="00510DF9"/>
    <w:rsid w:val="005127B5"/>
    <w:rsid w:val="00513880"/>
    <w:rsid w:val="00514A20"/>
    <w:rsid w:val="005158AE"/>
    <w:rsid w:val="00516A08"/>
    <w:rsid w:val="00516DEF"/>
    <w:rsid w:val="00521102"/>
    <w:rsid w:val="00521C4B"/>
    <w:rsid w:val="005224BE"/>
    <w:rsid w:val="00522D54"/>
    <w:rsid w:val="0052541F"/>
    <w:rsid w:val="00525787"/>
    <w:rsid w:val="00525E4D"/>
    <w:rsid w:val="005312DE"/>
    <w:rsid w:val="00531708"/>
    <w:rsid w:val="0053182C"/>
    <w:rsid w:val="00536B97"/>
    <w:rsid w:val="00537264"/>
    <w:rsid w:val="00537841"/>
    <w:rsid w:val="00540A00"/>
    <w:rsid w:val="00541895"/>
    <w:rsid w:val="005423E6"/>
    <w:rsid w:val="00546223"/>
    <w:rsid w:val="005546D6"/>
    <w:rsid w:val="005549B7"/>
    <w:rsid w:val="00555A74"/>
    <w:rsid w:val="00555C7B"/>
    <w:rsid w:val="00560B51"/>
    <w:rsid w:val="00561198"/>
    <w:rsid w:val="00561789"/>
    <w:rsid w:val="00561C21"/>
    <w:rsid w:val="00561E0C"/>
    <w:rsid w:val="005631B2"/>
    <w:rsid w:val="0056380D"/>
    <w:rsid w:val="00563E41"/>
    <w:rsid w:val="00564885"/>
    <w:rsid w:val="0056512B"/>
    <w:rsid w:val="00565512"/>
    <w:rsid w:val="005674AB"/>
    <w:rsid w:val="005700CF"/>
    <w:rsid w:val="005705C7"/>
    <w:rsid w:val="00570DC7"/>
    <w:rsid w:val="00572E07"/>
    <w:rsid w:val="00573069"/>
    <w:rsid w:val="00574515"/>
    <w:rsid w:val="005763FD"/>
    <w:rsid w:val="005772CF"/>
    <w:rsid w:val="005776F4"/>
    <w:rsid w:val="00581C75"/>
    <w:rsid w:val="0058289F"/>
    <w:rsid w:val="00582A32"/>
    <w:rsid w:val="0058453C"/>
    <w:rsid w:val="00585417"/>
    <w:rsid w:val="00585D17"/>
    <w:rsid w:val="00586351"/>
    <w:rsid w:val="00587563"/>
    <w:rsid w:val="00587615"/>
    <w:rsid w:val="00590192"/>
    <w:rsid w:val="005920CD"/>
    <w:rsid w:val="00592FEC"/>
    <w:rsid w:val="005938BE"/>
    <w:rsid w:val="00594F28"/>
    <w:rsid w:val="00596011"/>
    <w:rsid w:val="005971BD"/>
    <w:rsid w:val="005A08C1"/>
    <w:rsid w:val="005A4C45"/>
    <w:rsid w:val="005A5088"/>
    <w:rsid w:val="005A5CF2"/>
    <w:rsid w:val="005A6568"/>
    <w:rsid w:val="005A7148"/>
    <w:rsid w:val="005A7DAE"/>
    <w:rsid w:val="005A7FCA"/>
    <w:rsid w:val="005B0BD4"/>
    <w:rsid w:val="005B0CD5"/>
    <w:rsid w:val="005B2A7D"/>
    <w:rsid w:val="005B2C7D"/>
    <w:rsid w:val="005B3198"/>
    <w:rsid w:val="005B4E9B"/>
    <w:rsid w:val="005B4FD5"/>
    <w:rsid w:val="005B53BA"/>
    <w:rsid w:val="005B56CE"/>
    <w:rsid w:val="005B61F5"/>
    <w:rsid w:val="005B70FA"/>
    <w:rsid w:val="005B7B8E"/>
    <w:rsid w:val="005B7FCD"/>
    <w:rsid w:val="005C1713"/>
    <w:rsid w:val="005C3504"/>
    <w:rsid w:val="005C4A6E"/>
    <w:rsid w:val="005C601E"/>
    <w:rsid w:val="005C669B"/>
    <w:rsid w:val="005D0A4B"/>
    <w:rsid w:val="005D2EB4"/>
    <w:rsid w:val="005D3353"/>
    <w:rsid w:val="005D517B"/>
    <w:rsid w:val="005D517F"/>
    <w:rsid w:val="005D54E9"/>
    <w:rsid w:val="005D6388"/>
    <w:rsid w:val="005D6FFC"/>
    <w:rsid w:val="005D7B09"/>
    <w:rsid w:val="005E0CA5"/>
    <w:rsid w:val="005E1BDF"/>
    <w:rsid w:val="005E2A92"/>
    <w:rsid w:val="005E32BE"/>
    <w:rsid w:val="005E4BA1"/>
    <w:rsid w:val="005E6F8C"/>
    <w:rsid w:val="005F10A0"/>
    <w:rsid w:val="005F4035"/>
    <w:rsid w:val="005F488F"/>
    <w:rsid w:val="005F53C8"/>
    <w:rsid w:val="005F6534"/>
    <w:rsid w:val="006018CE"/>
    <w:rsid w:val="006031A2"/>
    <w:rsid w:val="00604542"/>
    <w:rsid w:val="0060580E"/>
    <w:rsid w:val="00610040"/>
    <w:rsid w:val="0061250A"/>
    <w:rsid w:val="00612DDE"/>
    <w:rsid w:val="0061515D"/>
    <w:rsid w:val="00616372"/>
    <w:rsid w:val="00620B3B"/>
    <w:rsid w:val="00623CFF"/>
    <w:rsid w:val="006245B6"/>
    <w:rsid w:val="00624FDA"/>
    <w:rsid w:val="00626743"/>
    <w:rsid w:val="00626D79"/>
    <w:rsid w:val="00627853"/>
    <w:rsid w:val="0063077A"/>
    <w:rsid w:val="00632434"/>
    <w:rsid w:val="00632DC5"/>
    <w:rsid w:val="00632ECE"/>
    <w:rsid w:val="00634465"/>
    <w:rsid w:val="00636355"/>
    <w:rsid w:val="00636C15"/>
    <w:rsid w:val="006371E5"/>
    <w:rsid w:val="006372A5"/>
    <w:rsid w:val="00637F78"/>
    <w:rsid w:val="006431C0"/>
    <w:rsid w:val="0064389E"/>
    <w:rsid w:val="00643F16"/>
    <w:rsid w:val="00644A01"/>
    <w:rsid w:val="00645C72"/>
    <w:rsid w:val="0064637D"/>
    <w:rsid w:val="00647E1D"/>
    <w:rsid w:val="00650345"/>
    <w:rsid w:val="006515D7"/>
    <w:rsid w:val="0065195E"/>
    <w:rsid w:val="00653107"/>
    <w:rsid w:val="006604D2"/>
    <w:rsid w:val="00660E0F"/>
    <w:rsid w:val="00660F7B"/>
    <w:rsid w:val="00660FD6"/>
    <w:rsid w:val="006616C5"/>
    <w:rsid w:val="006617B8"/>
    <w:rsid w:val="00663557"/>
    <w:rsid w:val="00665DAC"/>
    <w:rsid w:val="00666C7E"/>
    <w:rsid w:val="006675A2"/>
    <w:rsid w:val="0067214F"/>
    <w:rsid w:val="00673C49"/>
    <w:rsid w:val="00674334"/>
    <w:rsid w:val="00675A3A"/>
    <w:rsid w:val="00676A5E"/>
    <w:rsid w:val="00677433"/>
    <w:rsid w:val="006806BB"/>
    <w:rsid w:val="006827C7"/>
    <w:rsid w:val="0069118B"/>
    <w:rsid w:val="00691B4E"/>
    <w:rsid w:val="00692E9E"/>
    <w:rsid w:val="00694023"/>
    <w:rsid w:val="00694579"/>
    <w:rsid w:val="0069535A"/>
    <w:rsid w:val="00696838"/>
    <w:rsid w:val="006A04D6"/>
    <w:rsid w:val="006A2243"/>
    <w:rsid w:val="006A2CCF"/>
    <w:rsid w:val="006A3F86"/>
    <w:rsid w:val="006A611E"/>
    <w:rsid w:val="006A6EBE"/>
    <w:rsid w:val="006A7483"/>
    <w:rsid w:val="006B1523"/>
    <w:rsid w:val="006B1B11"/>
    <w:rsid w:val="006B3677"/>
    <w:rsid w:val="006B39CF"/>
    <w:rsid w:val="006B4F54"/>
    <w:rsid w:val="006B529B"/>
    <w:rsid w:val="006B63B6"/>
    <w:rsid w:val="006C0DD8"/>
    <w:rsid w:val="006C1BCB"/>
    <w:rsid w:val="006C3138"/>
    <w:rsid w:val="006C38EF"/>
    <w:rsid w:val="006C3D85"/>
    <w:rsid w:val="006C4F41"/>
    <w:rsid w:val="006C50EB"/>
    <w:rsid w:val="006C5C95"/>
    <w:rsid w:val="006C634E"/>
    <w:rsid w:val="006C651F"/>
    <w:rsid w:val="006C68C5"/>
    <w:rsid w:val="006C7A09"/>
    <w:rsid w:val="006C7D2B"/>
    <w:rsid w:val="006D14D5"/>
    <w:rsid w:val="006D4CD0"/>
    <w:rsid w:val="006D5284"/>
    <w:rsid w:val="006D55E1"/>
    <w:rsid w:val="006D56CD"/>
    <w:rsid w:val="006D6558"/>
    <w:rsid w:val="006D66C6"/>
    <w:rsid w:val="006D692E"/>
    <w:rsid w:val="006D70DB"/>
    <w:rsid w:val="006D7401"/>
    <w:rsid w:val="006D7FC5"/>
    <w:rsid w:val="006E2879"/>
    <w:rsid w:val="006E498B"/>
    <w:rsid w:val="006E4BCC"/>
    <w:rsid w:val="006E5F96"/>
    <w:rsid w:val="006E6990"/>
    <w:rsid w:val="006E6E68"/>
    <w:rsid w:val="006F05F8"/>
    <w:rsid w:val="006F0932"/>
    <w:rsid w:val="006F3BED"/>
    <w:rsid w:val="006F40B4"/>
    <w:rsid w:val="006F4C49"/>
    <w:rsid w:val="00704268"/>
    <w:rsid w:val="007051D7"/>
    <w:rsid w:val="00706C13"/>
    <w:rsid w:val="00707A7C"/>
    <w:rsid w:val="00707BFB"/>
    <w:rsid w:val="00711F81"/>
    <w:rsid w:val="00715538"/>
    <w:rsid w:val="00716734"/>
    <w:rsid w:val="007210D2"/>
    <w:rsid w:val="00723BF7"/>
    <w:rsid w:val="00724A60"/>
    <w:rsid w:val="00725848"/>
    <w:rsid w:val="00725DA8"/>
    <w:rsid w:val="00726769"/>
    <w:rsid w:val="00726D5B"/>
    <w:rsid w:val="007276CA"/>
    <w:rsid w:val="0072791C"/>
    <w:rsid w:val="00730965"/>
    <w:rsid w:val="00732623"/>
    <w:rsid w:val="00734184"/>
    <w:rsid w:val="007359C5"/>
    <w:rsid w:val="007360B0"/>
    <w:rsid w:val="007372DA"/>
    <w:rsid w:val="00737BAE"/>
    <w:rsid w:val="007406A4"/>
    <w:rsid w:val="007407A2"/>
    <w:rsid w:val="00741A61"/>
    <w:rsid w:val="0074293D"/>
    <w:rsid w:val="0074353B"/>
    <w:rsid w:val="007444B9"/>
    <w:rsid w:val="007447AB"/>
    <w:rsid w:val="007469AF"/>
    <w:rsid w:val="00746E64"/>
    <w:rsid w:val="00752613"/>
    <w:rsid w:val="00753F2A"/>
    <w:rsid w:val="007546B9"/>
    <w:rsid w:val="00754E08"/>
    <w:rsid w:val="00755A80"/>
    <w:rsid w:val="00756D1B"/>
    <w:rsid w:val="00756F81"/>
    <w:rsid w:val="007600E1"/>
    <w:rsid w:val="007625CF"/>
    <w:rsid w:val="007637AB"/>
    <w:rsid w:val="00765B88"/>
    <w:rsid w:val="00767D74"/>
    <w:rsid w:val="00771DFA"/>
    <w:rsid w:val="00772222"/>
    <w:rsid w:val="00773503"/>
    <w:rsid w:val="00776E56"/>
    <w:rsid w:val="00777D65"/>
    <w:rsid w:val="00780237"/>
    <w:rsid w:val="00781209"/>
    <w:rsid w:val="007812E7"/>
    <w:rsid w:val="00781D13"/>
    <w:rsid w:val="00781DF0"/>
    <w:rsid w:val="007844F0"/>
    <w:rsid w:val="00785230"/>
    <w:rsid w:val="00785703"/>
    <w:rsid w:val="00791733"/>
    <w:rsid w:val="00792010"/>
    <w:rsid w:val="007941C8"/>
    <w:rsid w:val="00795283"/>
    <w:rsid w:val="007A0266"/>
    <w:rsid w:val="007A185D"/>
    <w:rsid w:val="007A1926"/>
    <w:rsid w:val="007A62BA"/>
    <w:rsid w:val="007A7140"/>
    <w:rsid w:val="007B331E"/>
    <w:rsid w:val="007B346E"/>
    <w:rsid w:val="007B4002"/>
    <w:rsid w:val="007B547E"/>
    <w:rsid w:val="007B5857"/>
    <w:rsid w:val="007C1A80"/>
    <w:rsid w:val="007C1BFD"/>
    <w:rsid w:val="007C22BF"/>
    <w:rsid w:val="007C23EF"/>
    <w:rsid w:val="007C2684"/>
    <w:rsid w:val="007C3928"/>
    <w:rsid w:val="007C4301"/>
    <w:rsid w:val="007C5CFF"/>
    <w:rsid w:val="007C6EF1"/>
    <w:rsid w:val="007C782C"/>
    <w:rsid w:val="007D090D"/>
    <w:rsid w:val="007D0CD1"/>
    <w:rsid w:val="007D200E"/>
    <w:rsid w:val="007D5BE2"/>
    <w:rsid w:val="007E0509"/>
    <w:rsid w:val="007E1652"/>
    <w:rsid w:val="007E177C"/>
    <w:rsid w:val="007E3190"/>
    <w:rsid w:val="007E5790"/>
    <w:rsid w:val="007E5A9B"/>
    <w:rsid w:val="007F3B54"/>
    <w:rsid w:val="00801073"/>
    <w:rsid w:val="00801380"/>
    <w:rsid w:val="00802685"/>
    <w:rsid w:val="00802ED9"/>
    <w:rsid w:val="00803AD4"/>
    <w:rsid w:val="008059E1"/>
    <w:rsid w:val="0080674F"/>
    <w:rsid w:val="00806966"/>
    <w:rsid w:val="00806B22"/>
    <w:rsid w:val="00811C4F"/>
    <w:rsid w:val="008122F3"/>
    <w:rsid w:val="00812866"/>
    <w:rsid w:val="00812BAE"/>
    <w:rsid w:val="0081446B"/>
    <w:rsid w:val="00815DF9"/>
    <w:rsid w:val="0081629F"/>
    <w:rsid w:val="00816C3D"/>
    <w:rsid w:val="00816D5A"/>
    <w:rsid w:val="00817D2F"/>
    <w:rsid w:val="00817D30"/>
    <w:rsid w:val="00820412"/>
    <w:rsid w:val="00820B51"/>
    <w:rsid w:val="00820D4E"/>
    <w:rsid w:val="00821D49"/>
    <w:rsid w:val="00822DCE"/>
    <w:rsid w:val="00823154"/>
    <w:rsid w:val="008243E1"/>
    <w:rsid w:val="00824407"/>
    <w:rsid w:val="00825483"/>
    <w:rsid w:val="00830359"/>
    <w:rsid w:val="008306F5"/>
    <w:rsid w:val="00833F80"/>
    <w:rsid w:val="00834EBF"/>
    <w:rsid w:val="00835344"/>
    <w:rsid w:val="008370CB"/>
    <w:rsid w:val="008375C6"/>
    <w:rsid w:val="00840D0A"/>
    <w:rsid w:val="00842F1C"/>
    <w:rsid w:val="00846C42"/>
    <w:rsid w:val="00846DBE"/>
    <w:rsid w:val="00846E74"/>
    <w:rsid w:val="00851CAF"/>
    <w:rsid w:val="008554F2"/>
    <w:rsid w:val="008571AA"/>
    <w:rsid w:val="0086207D"/>
    <w:rsid w:val="00865280"/>
    <w:rsid w:val="00867BA0"/>
    <w:rsid w:val="00870F88"/>
    <w:rsid w:val="00872009"/>
    <w:rsid w:val="008728A2"/>
    <w:rsid w:val="00873A5C"/>
    <w:rsid w:val="00873CFC"/>
    <w:rsid w:val="008748E7"/>
    <w:rsid w:val="00875A7D"/>
    <w:rsid w:val="00876040"/>
    <w:rsid w:val="0088281C"/>
    <w:rsid w:val="008852FA"/>
    <w:rsid w:val="00890552"/>
    <w:rsid w:val="00890C5C"/>
    <w:rsid w:val="0089175D"/>
    <w:rsid w:val="00892019"/>
    <w:rsid w:val="00894A85"/>
    <w:rsid w:val="00896DA4"/>
    <w:rsid w:val="00897335"/>
    <w:rsid w:val="008979CF"/>
    <w:rsid w:val="008A0365"/>
    <w:rsid w:val="008A4BF9"/>
    <w:rsid w:val="008B0833"/>
    <w:rsid w:val="008B08FF"/>
    <w:rsid w:val="008B0C14"/>
    <w:rsid w:val="008B24BD"/>
    <w:rsid w:val="008B251C"/>
    <w:rsid w:val="008B465E"/>
    <w:rsid w:val="008B4BD0"/>
    <w:rsid w:val="008B5487"/>
    <w:rsid w:val="008B5F64"/>
    <w:rsid w:val="008B60D2"/>
    <w:rsid w:val="008C01CC"/>
    <w:rsid w:val="008C34C8"/>
    <w:rsid w:val="008C38AE"/>
    <w:rsid w:val="008C398A"/>
    <w:rsid w:val="008C425B"/>
    <w:rsid w:val="008C5A6A"/>
    <w:rsid w:val="008C5AD5"/>
    <w:rsid w:val="008C6AAD"/>
    <w:rsid w:val="008C7321"/>
    <w:rsid w:val="008D0547"/>
    <w:rsid w:val="008D09AB"/>
    <w:rsid w:val="008D0D20"/>
    <w:rsid w:val="008D1361"/>
    <w:rsid w:val="008D194C"/>
    <w:rsid w:val="008D1BD9"/>
    <w:rsid w:val="008D32B9"/>
    <w:rsid w:val="008D35CD"/>
    <w:rsid w:val="008D3A6B"/>
    <w:rsid w:val="008D4665"/>
    <w:rsid w:val="008D53A8"/>
    <w:rsid w:val="008D53B4"/>
    <w:rsid w:val="008D600F"/>
    <w:rsid w:val="008D6F17"/>
    <w:rsid w:val="008D7167"/>
    <w:rsid w:val="008D7D5D"/>
    <w:rsid w:val="008E74D3"/>
    <w:rsid w:val="008F15BF"/>
    <w:rsid w:val="008F2195"/>
    <w:rsid w:val="008F2B10"/>
    <w:rsid w:val="008F4CEE"/>
    <w:rsid w:val="008F68F6"/>
    <w:rsid w:val="008F6D34"/>
    <w:rsid w:val="00904050"/>
    <w:rsid w:val="009057FC"/>
    <w:rsid w:val="00907C0B"/>
    <w:rsid w:val="00912EC0"/>
    <w:rsid w:val="00913C63"/>
    <w:rsid w:val="00917AEF"/>
    <w:rsid w:val="00925082"/>
    <w:rsid w:val="00925689"/>
    <w:rsid w:val="00925767"/>
    <w:rsid w:val="00925C1D"/>
    <w:rsid w:val="00926EEA"/>
    <w:rsid w:val="00930991"/>
    <w:rsid w:val="0093109D"/>
    <w:rsid w:val="00931ED7"/>
    <w:rsid w:val="009327AE"/>
    <w:rsid w:val="00932F9A"/>
    <w:rsid w:val="00933F15"/>
    <w:rsid w:val="00934038"/>
    <w:rsid w:val="00934814"/>
    <w:rsid w:val="00935A24"/>
    <w:rsid w:val="009373D3"/>
    <w:rsid w:val="00937FCC"/>
    <w:rsid w:val="009406ED"/>
    <w:rsid w:val="00941852"/>
    <w:rsid w:val="009418A7"/>
    <w:rsid w:val="0094207C"/>
    <w:rsid w:val="0094256C"/>
    <w:rsid w:val="00943BE2"/>
    <w:rsid w:val="00944ADF"/>
    <w:rsid w:val="00945D5D"/>
    <w:rsid w:val="009479D4"/>
    <w:rsid w:val="00950383"/>
    <w:rsid w:val="00950C04"/>
    <w:rsid w:val="00950CD1"/>
    <w:rsid w:val="00952897"/>
    <w:rsid w:val="00952E91"/>
    <w:rsid w:val="009539A6"/>
    <w:rsid w:val="00953A87"/>
    <w:rsid w:val="00954794"/>
    <w:rsid w:val="009549CB"/>
    <w:rsid w:val="00957AF7"/>
    <w:rsid w:val="00961943"/>
    <w:rsid w:val="00962F43"/>
    <w:rsid w:val="00963B23"/>
    <w:rsid w:val="009642F7"/>
    <w:rsid w:val="009658BF"/>
    <w:rsid w:val="009662F1"/>
    <w:rsid w:val="0096675E"/>
    <w:rsid w:val="00972066"/>
    <w:rsid w:val="0097294C"/>
    <w:rsid w:val="00973E14"/>
    <w:rsid w:val="009743F5"/>
    <w:rsid w:val="00974921"/>
    <w:rsid w:val="00981B91"/>
    <w:rsid w:val="00981EA5"/>
    <w:rsid w:val="009829C3"/>
    <w:rsid w:val="00982E61"/>
    <w:rsid w:val="00983501"/>
    <w:rsid w:val="009844A0"/>
    <w:rsid w:val="00984B0F"/>
    <w:rsid w:val="00984FE6"/>
    <w:rsid w:val="00985567"/>
    <w:rsid w:val="009864FB"/>
    <w:rsid w:val="0098785B"/>
    <w:rsid w:val="009920DD"/>
    <w:rsid w:val="00995262"/>
    <w:rsid w:val="00997F45"/>
    <w:rsid w:val="009A2FE0"/>
    <w:rsid w:val="009A39B1"/>
    <w:rsid w:val="009A6292"/>
    <w:rsid w:val="009A6859"/>
    <w:rsid w:val="009B243F"/>
    <w:rsid w:val="009B28A9"/>
    <w:rsid w:val="009B4215"/>
    <w:rsid w:val="009B4475"/>
    <w:rsid w:val="009B4DCB"/>
    <w:rsid w:val="009B570E"/>
    <w:rsid w:val="009B68ED"/>
    <w:rsid w:val="009C0640"/>
    <w:rsid w:val="009C140B"/>
    <w:rsid w:val="009C1AD7"/>
    <w:rsid w:val="009D152D"/>
    <w:rsid w:val="009D37FE"/>
    <w:rsid w:val="009D5090"/>
    <w:rsid w:val="009D75FA"/>
    <w:rsid w:val="009E1A68"/>
    <w:rsid w:val="009E2CC7"/>
    <w:rsid w:val="009E3D96"/>
    <w:rsid w:val="009E73B2"/>
    <w:rsid w:val="009F0DFE"/>
    <w:rsid w:val="009F0E3E"/>
    <w:rsid w:val="009F160F"/>
    <w:rsid w:val="009F5256"/>
    <w:rsid w:val="00A003B6"/>
    <w:rsid w:val="00A03612"/>
    <w:rsid w:val="00A03D91"/>
    <w:rsid w:val="00A05010"/>
    <w:rsid w:val="00A06799"/>
    <w:rsid w:val="00A1148D"/>
    <w:rsid w:val="00A12469"/>
    <w:rsid w:val="00A1723B"/>
    <w:rsid w:val="00A17420"/>
    <w:rsid w:val="00A2095D"/>
    <w:rsid w:val="00A209E4"/>
    <w:rsid w:val="00A2104D"/>
    <w:rsid w:val="00A22F0E"/>
    <w:rsid w:val="00A238F6"/>
    <w:rsid w:val="00A257A6"/>
    <w:rsid w:val="00A27A5E"/>
    <w:rsid w:val="00A31862"/>
    <w:rsid w:val="00A3386E"/>
    <w:rsid w:val="00A367B8"/>
    <w:rsid w:val="00A36C4E"/>
    <w:rsid w:val="00A37CF1"/>
    <w:rsid w:val="00A40033"/>
    <w:rsid w:val="00A41887"/>
    <w:rsid w:val="00A43293"/>
    <w:rsid w:val="00A438BA"/>
    <w:rsid w:val="00A448F7"/>
    <w:rsid w:val="00A4529B"/>
    <w:rsid w:val="00A50B3C"/>
    <w:rsid w:val="00A5492E"/>
    <w:rsid w:val="00A5689D"/>
    <w:rsid w:val="00A641D2"/>
    <w:rsid w:val="00A64449"/>
    <w:rsid w:val="00A64DCA"/>
    <w:rsid w:val="00A652F1"/>
    <w:rsid w:val="00A655D1"/>
    <w:rsid w:val="00A6569E"/>
    <w:rsid w:val="00A65ECE"/>
    <w:rsid w:val="00A6665E"/>
    <w:rsid w:val="00A740ED"/>
    <w:rsid w:val="00A75607"/>
    <w:rsid w:val="00A802BD"/>
    <w:rsid w:val="00A80348"/>
    <w:rsid w:val="00A86114"/>
    <w:rsid w:val="00A861AE"/>
    <w:rsid w:val="00A91884"/>
    <w:rsid w:val="00A927ED"/>
    <w:rsid w:val="00A94A92"/>
    <w:rsid w:val="00AA0D38"/>
    <w:rsid w:val="00AA273A"/>
    <w:rsid w:val="00AA6AE4"/>
    <w:rsid w:val="00AB31EA"/>
    <w:rsid w:val="00AB4479"/>
    <w:rsid w:val="00AB6BE5"/>
    <w:rsid w:val="00AB7730"/>
    <w:rsid w:val="00AC22D5"/>
    <w:rsid w:val="00AC2FFF"/>
    <w:rsid w:val="00AC61C6"/>
    <w:rsid w:val="00AC75E0"/>
    <w:rsid w:val="00AC7A85"/>
    <w:rsid w:val="00AD0495"/>
    <w:rsid w:val="00AD2267"/>
    <w:rsid w:val="00AD4014"/>
    <w:rsid w:val="00AD454F"/>
    <w:rsid w:val="00AD5B65"/>
    <w:rsid w:val="00AE151A"/>
    <w:rsid w:val="00AE184D"/>
    <w:rsid w:val="00AE2981"/>
    <w:rsid w:val="00AE3430"/>
    <w:rsid w:val="00AE5623"/>
    <w:rsid w:val="00AE5785"/>
    <w:rsid w:val="00AE75C9"/>
    <w:rsid w:val="00AF039D"/>
    <w:rsid w:val="00AF2045"/>
    <w:rsid w:val="00AF2D80"/>
    <w:rsid w:val="00AF2F8B"/>
    <w:rsid w:val="00AF3E4C"/>
    <w:rsid w:val="00AF3EEB"/>
    <w:rsid w:val="00AF7BBE"/>
    <w:rsid w:val="00B02E4B"/>
    <w:rsid w:val="00B035E0"/>
    <w:rsid w:val="00B050AA"/>
    <w:rsid w:val="00B06C8B"/>
    <w:rsid w:val="00B079C5"/>
    <w:rsid w:val="00B11A9C"/>
    <w:rsid w:val="00B11FB4"/>
    <w:rsid w:val="00B12046"/>
    <w:rsid w:val="00B13EEC"/>
    <w:rsid w:val="00B14146"/>
    <w:rsid w:val="00B14CC6"/>
    <w:rsid w:val="00B1753C"/>
    <w:rsid w:val="00B175C7"/>
    <w:rsid w:val="00B17A77"/>
    <w:rsid w:val="00B204CD"/>
    <w:rsid w:val="00B23736"/>
    <w:rsid w:val="00B247F2"/>
    <w:rsid w:val="00B2493F"/>
    <w:rsid w:val="00B27DF3"/>
    <w:rsid w:val="00B30A9D"/>
    <w:rsid w:val="00B355EC"/>
    <w:rsid w:val="00B35CA7"/>
    <w:rsid w:val="00B36A0D"/>
    <w:rsid w:val="00B36F52"/>
    <w:rsid w:val="00B37084"/>
    <w:rsid w:val="00B4084F"/>
    <w:rsid w:val="00B410FB"/>
    <w:rsid w:val="00B444EA"/>
    <w:rsid w:val="00B44DBE"/>
    <w:rsid w:val="00B44F44"/>
    <w:rsid w:val="00B450FF"/>
    <w:rsid w:val="00B46F67"/>
    <w:rsid w:val="00B47D85"/>
    <w:rsid w:val="00B52AB7"/>
    <w:rsid w:val="00B52F99"/>
    <w:rsid w:val="00B54F13"/>
    <w:rsid w:val="00B57A6D"/>
    <w:rsid w:val="00B60247"/>
    <w:rsid w:val="00B6209D"/>
    <w:rsid w:val="00B6299D"/>
    <w:rsid w:val="00B631D6"/>
    <w:rsid w:val="00B641C5"/>
    <w:rsid w:val="00B64B9D"/>
    <w:rsid w:val="00B655AA"/>
    <w:rsid w:val="00B67E08"/>
    <w:rsid w:val="00B73253"/>
    <w:rsid w:val="00B74BC5"/>
    <w:rsid w:val="00B7625A"/>
    <w:rsid w:val="00B76B83"/>
    <w:rsid w:val="00B77A5A"/>
    <w:rsid w:val="00B80B0F"/>
    <w:rsid w:val="00B80F3D"/>
    <w:rsid w:val="00B81E7B"/>
    <w:rsid w:val="00B82A27"/>
    <w:rsid w:val="00B8329C"/>
    <w:rsid w:val="00B83336"/>
    <w:rsid w:val="00B86A1D"/>
    <w:rsid w:val="00B9036B"/>
    <w:rsid w:val="00B90C73"/>
    <w:rsid w:val="00B91F38"/>
    <w:rsid w:val="00B91FCC"/>
    <w:rsid w:val="00B94025"/>
    <w:rsid w:val="00B94DE3"/>
    <w:rsid w:val="00B95FDB"/>
    <w:rsid w:val="00B96514"/>
    <w:rsid w:val="00B96A6F"/>
    <w:rsid w:val="00BA07F3"/>
    <w:rsid w:val="00BA07FD"/>
    <w:rsid w:val="00BA3D36"/>
    <w:rsid w:val="00BA3EBE"/>
    <w:rsid w:val="00BA4019"/>
    <w:rsid w:val="00BA4425"/>
    <w:rsid w:val="00BA5343"/>
    <w:rsid w:val="00BA79CB"/>
    <w:rsid w:val="00BA7A17"/>
    <w:rsid w:val="00BA7D84"/>
    <w:rsid w:val="00BB2369"/>
    <w:rsid w:val="00BB4799"/>
    <w:rsid w:val="00BB5B72"/>
    <w:rsid w:val="00BB7ABD"/>
    <w:rsid w:val="00BB7C1D"/>
    <w:rsid w:val="00BB7E95"/>
    <w:rsid w:val="00BC1DB2"/>
    <w:rsid w:val="00BC2604"/>
    <w:rsid w:val="00BC4CD4"/>
    <w:rsid w:val="00BC5716"/>
    <w:rsid w:val="00BC5B8B"/>
    <w:rsid w:val="00BC6FEF"/>
    <w:rsid w:val="00BD25CD"/>
    <w:rsid w:val="00BD3918"/>
    <w:rsid w:val="00BD53A0"/>
    <w:rsid w:val="00BE042E"/>
    <w:rsid w:val="00BE0462"/>
    <w:rsid w:val="00BE37DB"/>
    <w:rsid w:val="00BE53B0"/>
    <w:rsid w:val="00BE7E9A"/>
    <w:rsid w:val="00BF14CB"/>
    <w:rsid w:val="00BF246B"/>
    <w:rsid w:val="00BF2873"/>
    <w:rsid w:val="00BF2F42"/>
    <w:rsid w:val="00BF4B61"/>
    <w:rsid w:val="00BF62EF"/>
    <w:rsid w:val="00BF6C2A"/>
    <w:rsid w:val="00BF7404"/>
    <w:rsid w:val="00C01B4E"/>
    <w:rsid w:val="00C02C74"/>
    <w:rsid w:val="00C050A4"/>
    <w:rsid w:val="00C06431"/>
    <w:rsid w:val="00C06FEA"/>
    <w:rsid w:val="00C07165"/>
    <w:rsid w:val="00C071AE"/>
    <w:rsid w:val="00C0759C"/>
    <w:rsid w:val="00C0792F"/>
    <w:rsid w:val="00C106B5"/>
    <w:rsid w:val="00C10AE2"/>
    <w:rsid w:val="00C12940"/>
    <w:rsid w:val="00C13D7B"/>
    <w:rsid w:val="00C15263"/>
    <w:rsid w:val="00C156FD"/>
    <w:rsid w:val="00C15F95"/>
    <w:rsid w:val="00C17235"/>
    <w:rsid w:val="00C20804"/>
    <w:rsid w:val="00C25D7A"/>
    <w:rsid w:val="00C26881"/>
    <w:rsid w:val="00C269A2"/>
    <w:rsid w:val="00C31474"/>
    <w:rsid w:val="00C3331C"/>
    <w:rsid w:val="00C34184"/>
    <w:rsid w:val="00C34E98"/>
    <w:rsid w:val="00C35274"/>
    <w:rsid w:val="00C36DA3"/>
    <w:rsid w:val="00C407E1"/>
    <w:rsid w:val="00C41941"/>
    <w:rsid w:val="00C42426"/>
    <w:rsid w:val="00C42808"/>
    <w:rsid w:val="00C51EC4"/>
    <w:rsid w:val="00C51F49"/>
    <w:rsid w:val="00C53085"/>
    <w:rsid w:val="00C547F5"/>
    <w:rsid w:val="00C55CBF"/>
    <w:rsid w:val="00C5627B"/>
    <w:rsid w:val="00C5739B"/>
    <w:rsid w:val="00C611DA"/>
    <w:rsid w:val="00C61E90"/>
    <w:rsid w:val="00C62183"/>
    <w:rsid w:val="00C628A5"/>
    <w:rsid w:val="00C64370"/>
    <w:rsid w:val="00C64647"/>
    <w:rsid w:val="00C66980"/>
    <w:rsid w:val="00C674EE"/>
    <w:rsid w:val="00C67AA2"/>
    <w:rsid w:val="00C67AE1"/>
    <w:rsid w:val="00C70C01"/>
    <w:rsid w:val="00C72096"/>
    <w:rsid w:val="00C725D1"/>
    <w:rsid w:val="00C746FC"/>
    <w:rsid w:val="00C7768D"/>
    <w:rsid w:val="00C80EA4"/>
    <w:rsid w:val="00C82137"/>
    <w:rsid w:val="00C82DEA"/>
    <w:rsid w:val="00C863D9"/>
    <w:rsid w:val="00C868C8"/>
    <w:rsid w:val="00C918B5"/>
    <w:rsid w:val="00C91C33"/>
    <w:rsid w:val="00C920A7"/>
    <w:rsid w:val="00C92B7A"/>
    <w:rsid w:val="00C955E4"/>
    <w:rsid w:val="00C96347"/>
    <w:rsid w:val="00CA0064"/>
    <w:rsid w:val="00CA1278"/>
    <w:rsid w:val="00CA36F6"/>
    <w:rsid w:val="00CA3FF1"/>
    <w:rsid w:val="00CA59C2"/>
    <w:rsid w:val="00CA79EC"/>
    <w:rsid w:val="00CB0278"/>
    <w:rsid w:val="00CB10B4"/>
    <w:rsid w:val="00CB3925"/>
    <w:rsid w:val="00CB59E6"/>
    <w:rsid w:val="00CC05D0"/>
    <w:rsid w:val="00CC1FF6"/>
    <w:rsid w:val="00CC20A0"/>
    <w:rsid w:val="00CC24C7"/>
    <w:rsid w:val="00CC4583"/>
    <w:rsid w:val="00CC5BF5"/>
    <w:rsid w:val="00CC7CD1"/>
    <w:rsid w:val="00CD0600"/>
    <w:rsid w:val="00CD077D"/>
    <w:rsid w:val="00CD081B"/>
    <w:rsid w:val="00CD0D63"/>
    <w:rsid w:val="00CD2D2C"/>
    <w:rsid w:val="00CD43F1"/>
    <w:rsid w:val="00CE07BE"/>
    <w:rsid w:val="00CE35A4"/>
    <w:rsid w:val="00CE47BE"/>
    <w:rsid w:val="00CE5DF1"/>
    <w:rsid w:val="00CE689A"/>
    <w:rsid w:val="00CE7B3F"/>
    <w:rsid w:val="00CF0E50"/>
    <w:rsid w:val="00CF1A75"/>
    <w:rsid w:val="00CF270F"/>
    <w:rsid w:val="00CF493D"/>
    <w:rsid w:val="00CF4E27"/>
    <w:rsid w:val="00CF57BE"/>
    <w:rsid w:val="00CF6107"/>
    <w:rsid w:val="00CF6B47"/>
    <w:rsid w:val="00CF77E8"/>
    <w:rsid w:val="00CF7C10"/>
    <w:rsid w:val="00D00090"/>
    <w:rsid w:val="00D01025"/>
    <w:rsid w:val="00D02D53"/>
    <w:rsid w:val="00D068AE"/>
    <w:rsid w:val="00D06C8D"/>
    <w:rsid w:val="00D07D23"/>
    <w:rsid w:val="00D107A2"/>
    <w:rsid w:val="00D12EDC"/>
    <w:rsid w:val="00D14297"/>
    <w:rsid w:val="00D14A33"/>
    <w:rsid w:val="00D1549A"/>
    <w:rsid w:val="00D174F1"/>
    <w:rsid w:val="00D329F6"/>
    <w:rsid w:val="00D34148"/>
    <w:rsid w:val="00D3772C"/>
    <w:rsid w:val="00D40975"/>
    <w:rsid w:val="00D42E7B"/>
    <w:rsid w:val="00D443CF"/>
    <w:rsid w:val="00D44417"/>
    <w:rsid w:val="00D46BD2"/>
    <w:rsid w:val="00D50CD3"/>
    <w:rsid w:val="00D522CA"/>
    <w:rsid w:val="00D52328"/>
    <w:rsid w:val="00D530B0"/>
    <w:rsid w:val="00D56520"/>
    <w:rsid w:val="00D57FC2"/>
    <w:rsid w:val="00D63286"/>
    <w:rsid w:val="00D633B5"/>
    <w:rsid w:val="00D643D0"/>
    <w:rsid w:val="00D65D99"/>
    <w:rsid w:val="00D667EE"/>
    <w:rsid w:val="00D678E6"/>
    <w:rsid w:val="00D73A28"/>
    <w:rsid w:val="00D73D57"/>
    <w:rsid w:val="00D7446A"/>
    <w:rsid w:val="00D745E0"/>
    <w:rsid w:val="00D7687A"/>
    <w:rsid w:val="00D76973"/>
    <w:rsid w:val="00D77829"/>
    <w:rsid w:val="00D84A65"/>
    <w:rsid w:val="00D84C8F"/>
    <w:rsid w:val="00D84EB6"/>
    <w:rsid w:val="00D87558"/>
    <w:rsid w:val="00D877F4"/>
    <w:rsid w:val="00D900B6"/>
    <w:rsid w:val="00D903D8"/>
    <w:rsid w:val="00D90C56"/>
    <w:rsid w:val="00D91BDF"/>
    <w:rsid w:val="00D92C33"/>
    <w:rsid w:val="00D93133"/>
    <w:rsid w:val="00D933BC"/>
    <w:rsid w:val="00D9385D"/>
    <w:rsid w:val="00D940CA"/>
    <w:rsid w:val="00D948EC"/>
    <w:rsid w:val="00D94AFF"/>
    <w:rsid w:val="00D97D6D"/>
    <w:rsid w:val="00DA39E0"/>
    <w:rsid w:val="00DA4FC2"/>
    <w:rsid w:val="00DA674A"/>
    <w:rsid w:val="00DB135C"/>
    <w:rsid w:val="00DB1DDE"/>
    <w:rsid w:val="00DB2052"/>
    <w:rsid w:val="00DB26AD"/>
    <w:rsid w:val="00DB3904"/>
    <w:rsid w:val="00DB555D"/>
    <w:rsid w:val="00DB5748"/>
    <w:rsid w:val="00DB6432"/>
    <w:rsid w:val="00DC2C03"/>
    <w:rsid w:val="00DC3050"/>
    <w:rsid w:val="00DC3C83"/>
    <w:rsid w:val="00DC4057"/>
    <w:rsid w:val="00DC4F05"/>
    <w:rsid w:val="00DC65EE"/>
    <w:rsid w:val="00DD1B55"/>
    <w:rsid w:val="00DD35D1"/>
    <w:rsid w:val="00DD5FFC"/>
    <w:rsid w:val="00DD68D2"/>
    <w:rsid w:val="00DD7F9A"/>
    <w:rsid w:val="00DE0A53"/>
    <w:rsid w:val="00DE1977"/>
    <w:rsid w:val="00DE26B0"/>
    <w:rsid w:val="00DE43B5"/>
    <w:rsid w:val="00DE5A89"/>
    <w:rsid w:val="00DE5E7F"/>
    <w:rsid w:val="00DE6055"/>
    <w:rsid w:val="00DE69C7"/>
    <w:rsid w:val="00DE6BE6"/>
    <w:rsid w:val="00DE7956"/>
    <w:rsid w:val="00DF1A31"/>
    <w:rsid w:val="00DF5F1D"/>
    <w:rsid w:val="00DF7CDB"/>
    <w:rsid w:val="00E01BC4"/>
    <w:rsid w:val="00E03D78"/>
    <w:rsid w:val="00E03FA3"/>
    <w:rsid w:val="00E043BD"/>
    <w:rsid w:val="00E05007"/>
    <w:rsid w:val="00E055C2"/>
    <w:rsid w:val="00E062F2"/>
    <w:rsid w:val="00E07C4A"/>
    <w:rsid w:val="00E11711"/>
    <w:rsid w:val="00E11A5A"/>
    <w:rsid w:val="00E12532"/>
    <w:rsid w:val="00E14375"/>
    <w:rsid w:val="00E1760E"/>
    <w:rsid w:val="00E22B0A"/>
    <w:rsid w:val="00E24A5A"/>
    <w:rsid w:val="00E25AB0"/>
    <w:rsid w:val="00E3002D"/>
    <w:rsid w:val="00E304AB"/>
    <w:rsid w:val="00E32776"/>
    <w:rsid w:val="00E334F1"/>
    <w:rsid w:val="00E33A59"/>
    <w:rsid w:val="00E33C50"/>
    <w:rsid w:val="00E36F6D"/>
    <w:rsid w:val="00E378E6"/>
    <w:rsid w:val="00E4002C"/>
    <w:rsid w:val="00E40457"/>
    <w:rsid w:val="00E40FBB"/>
    <w:rsid w:val="00E42472"/>
    <w:rsid w:val="00E42A42"/>
    <w:rsid w:val="00E4416D"/>
    <w:rsid w:val="00E45B9F"/>
    <w:rsid w:val="00E511DD"/>
    <w:rsid w:val="00E54104"/>
    <w:rsid w:val="00E55413"/>
    <w:rsid w:val="00E565DF"/>
    <w:rsid w:val="00E56E70"/>
    <w:rsid w:val="00E57E93"/>
    <w:rsid w:val="00E61706"/>
    <w:rsid w:val="00E61E8A"/>
    <w:rsid w:val="00E62FBA"/>
    <w:rsid w:val="00E662AB"/>
    <w:rsid w:val="00E700B3"/>
    <w:rsid w:val="00E71616"/>
    <w:rsid w:val="00E71C2D"/>
    <w:rsid w:val="00E724BB"/>
    <w:rsid w:val="00E73D3A"/>
    <w:rsid w:val="00E746D4"/>
    <w:rsid w:val="00E75176"/>
    <w:rsid w:val="00E80905"/>
    <w:rsid w:val="00E8346A"/>
    <w:rsid w:val="00E84ED4"/>
    <w:rsid w:val="00E876C8"/>
    <w:rsid w:val="00E9083C"/>
    <w:rsid w:val="00E92DF9"/>
    <w:rsid w:val="00E9481F"/>
    <w:rsid w:val="00E94CF0"/>
    <w:rsid w:val="00E96107"/>
    <w:rsid w:val="00EA19D6"/>
    <w:rsid w:val="00EA1ABF"/>
    <w:rsid w:val="00EA4BC8"/>
    <w:rsid w:val="00EA5A02"/>
    <w:rsid w:val="00EA6649"/>
    <w:rsid w:val="00EB0678"/>
    <w:rsid w:val="00EB0C1C"/>
    <w:rsid w:val="00EB16ED"/>
    <w:rsid w:val="00EB259B"/>
    <w:rsid w:val="00EB28D4"/>
    <w:rsid w:val="00EB561A"/>
    <w:rsid w:val="00EC0228"/>
    <w:rsid w:val="00EC0830"/>
    <w:rsid w:val="00EC1C68"/>
    <w:rsid w:val="00EC2DD9"/>
    <w:rsid w:val="00EC37B2"/>
    <w:rsid w:val="00EC4A01"/>
    <w:rsid w:val="00EC5629"/>
    <w:rsid w:val="00EC5C97"/>
    <w:rsid w:val="00EC7B63"/>
    <w:rsid w:val="00ED1595"/>
    <w:rsid w:val="00ED2CB2"/>
    <w:rsid w:val="00ED2CBE"/>
    <w:rsid w:val="00ED4B78"/>
    <w:rsid w:val="00ED7455"/>
    <w:rsid w:val="00ED7815"/>
    <w:rsid w:val="00ED7AD3"/>
    <w:rsid w:val="00ED7E3E"/>
    <w:rsid w:val="00EE07EE"/>
    <w:rsid w:val="00EE1B86"/>
    <w:rsid w:val="00EE2286"/>
    <w:rsid w:val="00EE26C6"/>
    <w:rsid w:val="00EE2D3F"/>
    <w:rsid w:val="00EE3692"/>
    <w:rsid w:val="00EE3B15"/>
    <w:rsid w:val="00EE5475"/>
    <w:rsid w:val="00EE6175"/>
    <w:rsid w:val="00EE625F"/>
    <w:rsid w:val="00EF2008"/>
    <w:rsid w:val="00EF2FA7"/>
    <w:rsid w:val="00EF34AE"/>
    <w:rsid w:val="00EF6FF1"/>
    <w:rsid w:val="00EF7D55"/>
    <w:rsid w:val="00F01C7B"/>
    <w:rsid w:val="00F03507"/>
    <w:rsid w:val="00F07A33"/>
    <w:rsid w:val="00F07A41"/>
    <w:rsid w:val="00F107C6"/>
    <w:rsid w:val="00F1095A"/>
    <w:rsid w:val="00F10D50"/>
    <w:rsid w:val="00F1227C"/>
    <w:rsid w:val="00F1548D"/>
    <w:rsid w:val="00F161C3"/>
    <w:rsid w:val="00F169B9"/>
    <w:rsid w:val="00F217A1"/>
    <w:rsid w:val="00F2245A"/>
    <w:rsid w:val="00F23FC9"/>
    <w:rsid w:val="00F26C37"/>
    <w:rsid w:val="00F271D9"/>
    <w:rsid w:val="00F3031A"/>
    <w:rsid w:val="00F327E5"/>
    <w:rsid w:val="00F32E7A"/>
    <w:rsid w:val="00F32F88"/>
    <w:rsid w:val="00F35089"/>
    <w:rsid w:val="00F354B8"/>
    <w:rsid w:val="00F3587D"/>
    <w:rsid w:val="00F37077"/>
    <w:rsid w:val="00F410E8"/>
    <w:rsid w:val="00F42F5F"/>
    <w:rsid w:val="00F50315"/>
    <w:rsid w:val="00F50E4E"/>
    <w:rsid w:val="00F51089"/>
    <w:rsid w:val="00F52DFE"/>
    <w:rsid w:val="00F532C0"/>
    <w:rsid w:val="00F545D5"/>
    <w:rsid w:val="00F54DF5"/>
    <w:rsid w:val="00F561BE"/>
    <w:rsid w:val="00F5763E"/>
    <w:rsid w:val="00F57904"/>
    <w:rsid w:val="00F611A9"/>
    <w:rsid w:val="00F61E65"/>
    <w:rsid w:val="00F62081"/>
    <w:rsid w:val="00F6376A"/>
    <w:rsid w:val="00F66352"/>
    <w:rsid w:val="00F67DF5"/>
    <w:rsid w:val="00F71E72"/>
    <w:rsid w:val="00F7205E"/>
    <w:rsid w:val="00F7306A"/>
    <w:rsid w:val="00F737FF"/>
    <w:rsid w:val="00F740E5"/>
    <w:rsid w:val="00F7428D"/>
    <w:rsid w:val="00F75757"/>
    <w:rsid w:val="00F7717F"/>
    <w:rsid w:val="00F772DC"/>
    <w:rsid w:val="00F81B22"/>
    <w:rsid w:val="00F82173"/>
    <w:rsid w:val="00F827E4"/>
    <w:rsid w:val="00F82D4E"/>
    <w:rsid w:val="00F84294"/>
    <w:rsid w:val="00F842B0"/>
    <w:rsid w:val="00F86A85"/>
    <w:rsid w:val="00F90A4A"/>
    <w:rsid w:val="00F94A03"/>
    <w:rsid w:val="00FA14BD"/>
    <w:rsid w:val="00FA1BB7"/>
    <w:rsid w:val="00FA3666"/>
    <w:rsid w:val="00FA4CBF"/>
    <w:rsid w:val="00FA5590"/>
    <w:rsid w:val="00FA6EEB"/>
    <w:rsid w:val="00FA7F64"/>
    <w:rsid w:val="00FB14A6"/>
    <w:rsid w:val="00FB1754"/>
    <w:rsid w:val="00FB1C1A"/>
    <w:rsid w:val="00FB26B9"/>
    <w:rsid w:val="00FB2796"/>
    <w:rsid w:val="00FB5FC8"/>
    <w:rsid w:val="00FB7097"/>
    <w:rsid w:val="00FC188F"/>
    <w:rsid w:val="00FC3A04"/>
    <w:rsid w:val="00FC4570"/>
    <w:rsid w:val="00FC49F7"/>
    <w:rsid w:val="00FC5D75"/>
    <w:rsid w:val="00FC5DE5"/>
    <w:rsid w:val="00FC6631"/>
    <w:rsid w:val="00FC6E1B"/>
    <w:rsid w:val="00FC7993"/>
    <w:rsid w:val="00FD0D31"/>
    <w:rsid w:val="00FD1549"/>
    <w:rsid w:val="00FD210F"/>
    <w:rsid w:val="00FD2F9C"/>
    <w:rsid w:val="00FD34FD"/>
    <w:rsid w:val="00FD4BFC"/>
    <w:rsid w:val="00FD56E1"/>
    <w:rsid w:val="00FD599D"/>
    <w:rsid w:val="00FD65C1"/>
    <w:rsid w:val="00FD695B"/>
    <w:rsid w:val="00FD744B"/>
    <w:rsid w:val="00FE2AB3"/>
    <w:rsid w:val="00FE3DC2"/>
    <w:rsid w:val="00FE7631"/>
    <w:rsid w:val="00FE77FB"/>
    <w:rsid w:val="00FE7A0B"/>
    <w:rsid w:val="00FF1E71"/>
    <w:rsid w:val="00FF3E4B"/>
    <w:rsid w:val="00FF52A5"/>
    <w:rsid w:val="00FF73CE"/>
    <w:rsid w:val="00FF7F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41A1F0F4"/>
  <w15:docId w15:val="{38054F3C-C5FA-4ACD-B47D-0D2C9FB52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qFormat="1"/>
    <w:lsdException w:name="footnote text" w:semiHidden="1" w:unhideWhenUsed="1"/>
    <w:lsdException w:name="annotation text" w:semiHidden="1" w:uiPriority="99"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99" w:unhideWhenUsed="1" w:qFormat="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iPriority="99" w:unhideWhenUsed="1" w:qFormat="1"/>
    <w:lsdException w:name="Body Text First Indent 2" w:semiHidden="1"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qFormat="1"/>
    <w:lsdException w:name="Block Text" w:semiHidden="1" w:unhideWhenUsed="1"/>
    <w:lsdException w:name="Hyperlink" w:semiHidden="1" w:uiPriority="99" w:unhideWhenUsed="1" w:qFormat="1"/>
    <w:lsdException w:name="FollowedHyperlink" w:semiHidden="1" w:uiPriority="99" w:unhideWhenUsed="1" w:qFormat="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3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rsid w:val="00ED2CBE"/>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link w:val="10"/>
    <w:uiPriority w:val="9"/>
    <w:qFormat/>
    <w:pPr>
      <w:keepNext/>
      <w:keepLines/>
      <w:ind w:firstLineChars="0" w:firstLine="0"/>
      <w:jc w:val="left"/>
      <w:outlineLvl w:val="0"/>
    </w:pPr>
    <w:rPr>
      <w:rFonts w:eastAsia="宋体"/>
      <w:b/>
      <w:bCs/>
      <w:kern w:val="44"/>
      <w:sz w:val="30"/>
      <w:szCs w:val="44"/>
    </w:rPr>
  </w:style>
  <w:style w:type="paragraph" w:styleId="20">
    <w:name w:val="heading 2"/>
    <w:basedOn w:val="a"/>
    <w:next w:val="a"/>
    <w:link w:val="21"/>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link w:val="30"/>
    <w:uiPriority w:val="9"/>
    <w:unhideWhenUsed/>
    <w:qFormat/>
    <w:pPr>
      <w:keepNext/>
      <w:keepLines/>
      <w:ind w:firstLineChars="0" w:firstLine="0"/>
      <w:jc w:val="left"/>
      <w:outlineLvl w:val="2"/>
    </w:pPr>
    <w:rPr>
      <w:b/>
    </w:rPr>
  </w:style>
  <w:style w:type="paragraph" w:styleId="4">
    <w:name w:val="heading 4"/>
    <w:basedOn w:val="a"/>
    <w:next w:val="a"/>
    <w:link w:val="40"/>
    <w:semiHidden/>
    <w:unhideWhenUsed/>
    <w:qFormat/>
    <w:rsid w:val="001B29A1"/>
    <w:pPr>
      <w:keepNext/>
      <w:keepLines/>
      <w:spacing w:before="280" w:after="290" w:line="374" w:lineRule="auto"/>
      <w:ind w:firstLineChars="0" w:firstLine="0"/>
      <w:outlineLvl w:val="3"/>
    </w:pPr>
    <w:rPr>
      <w:rFonts w:ascii="等线 Light" w:eastAsia="等线 Light" w:hAnsi="等线 Light" w:cs="宋体"/>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link w:val="22"/>
    <w:qFormat/>
  </w:style>
  <w:style w:type="paragraph" w:styleId="a3">
    <w:name w:val="Body Text Indent"/>
    <w:basedOn w:val="a"/>
    <w:link w:val="a4"/>
    <w:uiPriority w:val="99"/>
    <w:qFormat/>
    <w:pPr>
      <w:spacing w:after="120"/>
      <w:ind w:leftChars="200" w:left="420"/>
    </w:pPr>
  </w:style>
  <w:style w:type="paragraph" w:styleId="a5">
    <w:name w:val="Body Text First Indent"/>
    <w:basedOn w:val="a6"/>
    <w:link w:val="a7"/>
    <w:uiPriority w:val="99"/>
    <w:qFormat/>
    <w:pPr>
      <w:widowControl/>
      <w:spacing w:after="120"/>
      <w:ind w:firstLineChars="100" w:firstLine="100"/>
      <w:jc w:val="left"/>
    </w:pPr>
    <w:rPr>
      <w:kern w:val="0"/>
      <w:sz w:val="28"/>
      <w:szCs w:val="20"/>
    </w:rPr>
  </w:style>
  <w:style w:type="paragraph" w:styleId="a6">
    <w:name w:val="Body Text"/>
    <w:basedOn w:val="a"/>
    <w:link w:val="a8"/>
    <w:uiPriority w:val="1"/>
    <w:qFormat/>
    <w:pPr>
      <w:jc w:val="center"/>
    </w:pPr>
    <w:rPr>
      <w:sz w:val="21"/>
    </w:rPr>
  </w:style>
  <w:style w:type="paragraph" w:styleId="a9">
    <w:name w:val="Normal Indent"/>
    <w:basedOn w:val="a"/>
    <w:link w:val="aa"/>
    <w:qFormat/>
    <w:pPr>
      <w:adjustRightInd w:val="0"/>
      <w:snapToGrid w:val="0"/>
      <w:ind w:firstLine="454"/>
    </w:pPr>
    <w:rPr>
      <w:rFonts w:cs="Times New Roman"/>
      <w:color w:val="000000"/>
    </w:rPr>
  </w:style>
  <w:style w:type="paragraph" w:styleId="ab">
    <w:name w:val="annotation text"/>
    <w:basedOn w:val="a"/>
    <w:link w:val="ac"/>
    <w:uiPriority w:val="99"/>
    <w:qFormat/>
    <w:pPr>
      <w:jc w:val="left"/>
    </w:pPr>
  </w:style>
  <w:style w:type="paragraph" w:styleId="TOC3">
    <w:name w:val="toc 3"/>
    <w:basedOn w:val="a"/>
    <w:next w:val="a"/>
    <w:uiPriority w:val="39"/>
    <w:qFormat/>
    <w:pPr>
      <w:ind w:leftChars="400" w:left="840"/>
    </w:pPr>
  </w:style>
  <w:style w:type="paragraph" w:styleId="ad">
    <w:name w:val="Plain Text"/>
    <w:aliases w:val="普通文字,Char,普通文字 Char Char Char Char,普通文字 Char Char Char,普通文字 Char Char,普通文字 Char Char Char Char Char Char Char Char Char,普通文字 Char Char Char Char Char Char Char Char,Char Char Char,Char Char Char Char Char,表内文字"/>
    <w:basedOn w:val="a"/>
    <w:link w:val="ae"/>
    <w:qFormat/>
    <w:rPr>
      <w:rFonts w:ascii="宋体" w:hAnsi="Courier New" w:cs="宋体"/>
      <w:sz w:val="28"/>
      <w:szCs w:val="28"/>
    </w:rPr>
  </w:style>
  <w:style w:type="paragraph" w:styleId="af">
    <w:name w:val="footer"/>
    <w:basedOn w:val="a"/>
    <w:link w:val="af0"/>
    <w:uiPriority w:val="99"/>
    <w:qFormat/>
    <w:pPr>
      <w:tabs>
        <w:tab w:val="center" w:pos="4153"/>
        <w:tab w:val="right" w:pos="8306"/>
      </w:tabs>
      <w:snapToGrid w:val="0"/>
      <w:jc w:val="left"/>
    </w:pPr>
    <w:rPr>
      <w:sz w:val="18"/>
    </w:rPr>
  </w:style>
  <w:style w:type="paragraph" w:styleId="af1">
    <w:name w:val="header"/>
    <w:basedOn w:val="a"/>
    <w:link w:val="af2"/>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TOC1">
    <w:name w:val="toc 1"/>
    <w:basedOn w:val="a"/>
    <w:next w:val="a"/>
    <w:uiPriority w:val="39"/>
    <w:qFormat/>
    <w:pPr>
      <w:ind w:firstLineChars="0" w:firstLine="0"/>
    </w:pPr>
    <w:rPr>
      <w:rFonts w:eastAsia="宋体"/>
    </w:rPr>
  </w:style>
  <w:style w:type="paragraph" w:styleId="31">
    <w:name w:val="Body Text Indent 3"/>
    <w:basedOn w:val="a"/>
    <w:link w:val="32"/>
    <w:uiPriority w:val="99"/>
    <w:qFormat/>
    <w:pPr>
      <w:ind w:firstLine="585"/>
    </w:pPr>
    <w:rPr>
      <w:rFonts w:ascii="宋体" w:cs="宋体"/>
      <w:sz w:val="28"/>
      <w:szCs w:val="28"/>
    </w:rPr>
  </w:style>
  <w:style w:type="paragraph" w:styleId="TOC2">
    <w:name w:val="toc 2"/>
    <w:basedOn w:val="a"/>
    <w:next w:val="a"/>
    <w:uiPriority w:val="39"/>
    <w:qFormat/>
  </w:style>
  <w:style w:type="paragraph" w:styleId="af3">
    <w:name w:val="Normal (Web)"/>
    <w:aliases w:val="普通 (Web)"/>
    <w:basedOn w:val="a"/>
    <w:uiPriority w:val="39"/>
    <w:qFormat/>
    <w:pPr>
      <w:spacing w:beforeAutospacing="1" w:afterAutospacing="1"/>
      <w:jc w:val="left"/>
    </w:pPr>
    <w:rPr>
      <w:rFonts w:cs="Times New Roman"/>
      <w:kern w:val="0"/>
    </w:rPr>
  </w:style>
  <w:style w:type="character" w:styleId="af4">
    <w:name w:val="Strong"/>
    <w:basedOn w:val="a0"/>
    <w:uiPriority w:val="22"/>
    <w:qFormat/>
    <w:rPr>
      <w:b/>
    </w:rPr>
  </w:style>
  <w:style w:type="character" w:styleId="af5">
    <w:name w:val="page number"/>
    <w:basedOn w:val="a0"/>
  </w:style>
  <w:style w:type="character" w:styleId="af6">
    <w:name w:val="FollowedHyperlink"/>
    <w:basedOn w:val="a0"/>
    <w:uiPriority w:val="99"/>
    <w:qFormat/>
    <w:rPr>
      <w:color w:val="800080"/>
      <w:u w:val="none"/>
    </w:rPr>
  </w:style>
  <w:style w:type="character" w:styleId="af7">
    <w:name w:val="Hyperlink"/>
    <w:basedOn w:val="a0"/>
    <w:uiPriority w:val="99"/>
    <w:qFormat/>
    <w:rPr>
      <w:color w:val="0000FF"/>
      <w:u w:val="single"/>
    </w:rPr>
  </w:style>
  <w:style w:type="table" w:styleId="af8">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6">
    <w:name w:val="_Style 36"/>
    <w:basedOn w:val="a"/>
    <w:qFormat/>
  </w:style>
  <w:style w:type="paragraph" w:customStyle="1" w:styleId="af9">
    <w:name w:val="表格"/>
    <w:basedOn w:val="a"/>
    <w:uiPriority w:val="99"/>
    <w:qFormat/>
    <w:pPr>
      <w:snapToGrid w:val="0"/>
      <w:spacing w:line="240" w:lineRule="auto"/>
      <w:ind w:firstLineChars="0" w:firstLine="0"/>
      <w:jc w:val="center"/>
    </w:pPr>
    <w:rPr>
      <w:sz w:val="21"/>
    </w:rPr>
  </w:style>
  <w:style w:type="paragraph" w:customStyle="1" w:styleId="afa">
    <w:name w:val="图表标题"/>
    <w:basedOn w:val="a"/>
    <w:uiPriority w:val="99"/>
    <w:qFormat/>
    <w:rsid w:val="00F410E8"/>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qFormat/>
    <w:pPr>
      <w:autoSpaceDE w:val="0"/>
      <w:autoSpaceDN w:val="0"/>
      <w:adjustRightInd w:val="0"/>
      <w:jc w:val="left"/>
    </w:pPr>
    <w:rPr>
      <w:rFonts w:cs="Times New Roman"/>
      <w:kern w:val="0"/>
    </w:rPr>
  </w:style>
  <w:style w:type="paragraph" w:customStyle="1" w:styleId="afb">
    <w:name w:val="五号表格"/>
    <w:basedOn w:val="a"/>
    <w:qFormat/>
    <w:pPr>
      <w:jc w:val="center"/>
    </w:pPr>
    <w:rPr>
      <w:kern w:val="0"/>
      <w:szCs w:val="20"/>
    </w:rPr>
  </w:style>
  <w:style w:type="paragraph" w:customStyle="1" w:styleId="01">
    <w:name w:val="正文01"/>
    <w:basedOn w:val="a"/>
    <w:link w:val="01Char"/>
    <w:qFormat/>
    <w:pPr>
      <w:spacing w:before="60" w:line="460" w:lineRule="exact"/>
      <w:ind w:firstLine="200"/>
    </w:pPr>
    <w:rPr>
      <w:rFonts w:cs="Times New Roman"/>
      <w:kern w:val="0"/>
    </w:rPr>
  </w:style>
  <w:style w:type="character" w:customStyle="1" w:styleId="font21">
    <w:name w:val="font21"/>
    <w:basedOn w:val="a0"/>
    <w:qFormat/>
    <w:rPr>
      <w:rFonts w:ascii="宋体" w:eastAsia="宋体" w:hAnsi="宋体" w:cs="宋体" w:hint="eastAsia"/>
      <w:color w:val="000000"/>
      <w:sz w:val="24"/>
      <w:szCs w:val="24"/>
      <w:u w:val="none"/>
    </w:rPr>
  </w:style>
  <w:style w:type="paragraph" w:customStyle="1" w:styleId="p0">
    <w:name w:val="p0"/>
    <w:basedOn w:val="a"/>
    <w:uiPriority w:val="99"/>
    <w:qFormat/>
    <w:pPr>
      <w:spacing w:line="240" w:lineRule="auto"/>
      <w:ind w:firstLineChars="0" w:firstLine="0"/>
    </w:pPr>
    <w:rPr>
      <w:sz w:val="28"/>
      <w:szCs w:val="28"/>
    </w:rPr>
  </w:style>
  <w:style w:type="paragraph" w:customStyle="1" w:styleId="afc">
    <w:name w:val="表标题"/>
    <w:basedOn w:val="a"/>
    <w:next w:val="a"/>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c">
    <w:name w:val="批注文字 字符"/>
    <w:basedOn w:val="a0"/>
    <w:link w:val="ab"/>
    <w:uiPriority w:val="99"/>
    <w:qFormat/>
    <w:rPr>
      <w:rFonts w:ascii="Times New Roman" w:hAnsi="Times New Roman"/>
      <w:kern w:val="2"/>
      <w:sz w:val="24"/>
      <w:szCs w:val="24"/>
    </w:rPr>
  </w:style>
  <w:style w:type="character" w:customStyle="1" w:styleId="Char">
    <w:name w:val="表格格式 Char"/>
    <w:link w:val="afd"/>
    <w:qFormat/>
    <w:rPr>
      <w:rFonts w:ascii="Times New Roman" w:hAnsi="Times New Roman"/>
      <w:color w:val="000000"/>
      <w:sz w:val="21"/>
      <w:szCs w:val="21"/>
    </w:rPr>
  </w:style>
  <w:style w:type="paragraph" w:customStyle="1" w:styleId="afd">
    <w:name w:val="表格格式"/>
    <w:basedOn w:val="a"/>
    <w:next w:val="a"/>
    <w:link w:val="Char"/>
    <w:pPr>
      <w:widowControl/>
      <w:spacing w:line="240" w:lineRule="auto"/>
      <w:ind w:firstLineChars="0" w:firstLine="0"/>
      <w:jc w:val="center"/>
    </w:pPr>
    <w:rPr>
      <w:color w:val="000000"/>
      <w:kern w:val="0"/>
      <w:sz w:val="21"/>
      <w:szCs w:val="21"/>
    </w:rPr>
  </w:style>
  <w:style w:type="character" w:customStyle="1" w:styleId="af0">
    <w:name w:val="页脚 字符"/>
    <w:basedOn w:val="a0"/>
    <w:link w:val="af"/>
    <w:uiPriority w:val="99"/>
    <w:qFormat/>
    <w:rPr>
      <w:rFonts w:ascii="Times New Roman" w:hAnsi="Times New Roman"/>
      <w:kern w:val="2"/>
      <w:sz w:val="18"/>
      <w:szCs w:val="24"/>
    </w:rPr>
  </w:style>
  <w:style w:type="paragraph" w:customStyle="1" w:styleId="afe">
    <w:name w:val="表格内样式"/>
    <w:uiPriority w:val="1"/>
    <w:qFormat/>
    <w:rsid w:val="00F410E8"/>
    <w:pPr>
      <w:widowControl w:val="0"/>
      <w:jc w:val="center"/>
    </w:pPr>
    <w:rPr>
      <w:kern w:val="2"/>
      <w:sz w:val="21"/>
    </w:rPr>
  </w:style>
  <w:style w:type="character" w:customStyle="1" w:styleId="af2">
    <w:name w:val="页眉 字符"/>
    <w:basedOn w:val="a0"/>
    <w:link w:val="af1"/>
    <w:uiPriority w:val="99"/>
    <w:qFormat/>
    <w:rPr>
      <w:rFonts w:ascii="Times New Roman" w:hAnsi="Times New Roman" w:cs="Times New Roman"/>
      <w:kern w:val="2"/>
      <w:sz w:val="24"/>
      <w:szCs w:val="24"/>
    </w:rPr>
  </w:style>
  <w:style w:type="character" w:styleId="aff">
    <w:name w:val="annotation reference"/>
    <w:basedOn w:val="a0"/>
    <w:rsid w:val="00E94CF0"/>
    <w:rPr>
      <w:sz w:val="21"/>
      <w:szCs w:val="21"/>
    </w:rPr>
  </w:style>
  <w:style w:type="paragraph" w:styleId="aff0">
    <w:name w:val="annotation subject"/>
    <w:basedOn w:val="ab"/>
    <w:next w:val="ab"/>
    <w:link w:val="aff1"/>
    <w:rsid w:val="00E94CF0"/>
    <w:rPr>
      <w:b/>
      <w:bCs/>
    </w:rPr>
  </w:style>
  <w:style w:type="character" w:customStyle="1" w:styleId="aff1">
    <w:name w:val="批注主题 字符"/>
    <w:basedOn w:val="ac"/>
    <w:link w:val="aff0"/>
    <w:rsid w:val="00E94CF0"/>
    <w:rPr>
      <w:rFonts w:ascii="Times New Roman" w:eastAsiaTheme="minorEastAsia" w:hAnsi="Times New Roman" w:cstheme="minorBidi"/>
      <w:b/>
      <w:bCs/>
      <w:kern w:val="2"/>
      <w:sz w:val="24"/>
      <w:szCs w:val="24"/>
    </w:rPr>
  </w:style>
  <w:style w:type="paragraph" w:styleId="aff2">
    <w:name w:val="No Spacing"/>
    <w:qFormat/>
    <w:rsid w:val="00723BF7"/>
    <w:pPr>
      <w:widowControl w:val="0"/>
      <w:ind w:firstLineChars="200" w:firstLine="200"/>
      <w:jc w:val="both"/>
    </w:pPr>
    <w:rPr>
      <w:kern w:val="2"/>
      <w:sz w:val="24"/>
    </w:rPr>
  </w:style>
  <w:style w:type="paragraph" w:styleId="aff3">
    <w:name w:val="Balloon Text"/>
    <w:basedOn w:val="a"/>
    <w:link w:val="aff4"/>
    <w:uiPriority w:val="99"/>
    <w:rsid w:val="00F71E72"/>
    <w:pPr>
      <w:spacing w:line="240" w:lineRule="auto"/>
    </w:pPr>
    <w:rPr>
      <w:sz w:val="18"/>
      <w:szCs w:val="18"/>
    </w:rPr>
  </w:style>
  <w:style w:type="character" w:customStyle="1" w:styleId="aff4">
    <w:name w:val="批注框文本 字符"/>
    <w:basedOn w:val="a0"/>
    <w:link w:val="aff3"/>
    <w:uiPriority w:val="99"/>
    <w:rsid w:val="00F71E72"/>
    <w:rPr>
      <w:rFonts w:eastAsiaTheme="minorEastAsia" w:cstheme="minorBidi"/>
      <w:kern w:val="2"/>
      <w:sz w:val="18"/>
      <w:szCs w:val="18"/>
    </w:rPr>
  </w:style>
  <w:style w:type="paragraph" w:customStyle="1" w:styleId="41">
    <w:name w:val="4"/>
    <w:basedOn w:val="a"/>
    <w:rsid w:val="00907C0B"/>
    <w:pPr>
      <w:widowControl/>
      <w:spacing w:after="160" w:line="240" w:lineRule="exact"/>
      <w:ind w:firstLineChars="0" w:firstLine="0"/>
      <w:jc w:val="left"/>
      <w:textAlignment w:val="center"/>
    </w:pPr>
    <w:rPr>
      <w:rFonts w:eastAsia="宋体" w:cs="Times New Roman"/>
      <w:sz w:val="21"/>
      <w:szCs w:val="20"/>
    </w:rPr>
  </w:style>
  <w:style w:type="paragraph" w:customStyle="1" w:styleId="ParaCharCharCharChar">
    <w:name w:val="默认段落字体 Para Char Char Char Char"/>
    <w:basedOn w:val="a"/>
    <w:qFormat/>
    <w:rsid w:val="005B2A7D"/>
    <w:pPr>
      <w:spacing w:line="240" w:lineRule="auto"/>
      <w:ind w:firstLineChars="0" w:firstLine="0"/>
    </w:pPr>
    <w:rPr>
      <w:rFonts w:eastAsia="宋体" w:cs="Times New Roman"/>
    </w:rPr>
  </w:style>
  <w:style w:type="paragraph" w:customStyle="1" w:styleId="CharCharCharChar">
    <w:name w:val="Char Char Char Char"/>
    <w:basedOn w:val="a"/>
    <w:rsid w:val="00BD53A0"/>
    <w:pPr>
      <w:spacing w:line="240" w:lineRule="auto"/>
      <w:ind w:firstLineChars="0" w:firstLine="0"/>
    </w:pPr>
    <w:rPr>
      <w:rFonts w:ascii="Tahoma" w:eastAsia="宋体" w:hAnsi="Tahoma" w:cs="Times New Roman"/>
      <w:szCs w:val="20"/>
    </w:rPr>
  </w:style>
  <w:style w:type="character" w:customStyle="1" w:styleId="40">
    <w:name w:val="标题 4 字符"/>
    <w:basedOn w:val="a0"/>
    <w:link w:val="4"/>
    <w:semiHidden/>
    <w:rsid w:val="001B29A1"/>
    <w:rPr>
      <w:rFonts w:ascii="等线 Light" w:eastAsia="等线 Light" w:hAnsi="等线 Light" w:cs="宋体"/>
      <w:b/>
      <w:bCs/>
      <w:kern w:val="2"/>
      <w:sz w:val="28"/>
      <w:szCs w:val="28"/>
    </w:rPr>
  </w:style>
  <w:style w:type="numbering" w:customStyle="1" w:styleId="11">
    <w:name w:val="无列表1"/>
    <w:next w:val="a2"/>
    <w:uiPriority w:val="99"/>
    <w:semiHidden/>
    <w:unhideWhenUsed/>
    <w:rsid w:val="001B29A1"/>
  </w:style>
  <w:style w:type="character" w:customStyle="1" w:styleId="font11">
    <w:name w:val="font11"/>
    <w:rsid w:val="001B29A1"/>
    <w:rPr>
      <w:rFonts w:ascii="Times New Roman" w:hAnsi="Times New Roman" w:cs="Times New Roman" w:hint="default"/>
      <w:i w:val="0"/>
      <w:color w:val="000000"/>
      <w:sz w:val="21"/>
      <w:szCs w:val="21"/>
      <w:u w:val="none"/>
      <w:vertAlign w:val="superscript"/>
    </w:rPr>
  </w:style>
  <w:style w:type="character" w:customStyle="1" w:styleId="10">
    <w:name w:val="标题 1 字符"/>
    <w:link w:val="1"/>
    <w:uiPriority w:val="9"/>
    <w:qFormat/>
    <w:rsid w:val="001B29A1"/>
    <w:rPr>
      <w:rFonts w:cstheme="minorBidi"/>
      <w:b/>
      <w:bCs/>
      <w:kern w:val="44"/>
      <w:sz w:val="30"/>
      <w:szCs w:val="44"/>
    </w:rPr>
  </w:style>
  <w:style w:type="character" w:customStyle="1" w:styleId="font01">
    <w:name w:val="font01"/>
    <w:rsid w:val="001B29A1"/>
    <w:rPr>
      <w:rFonts w:ascii="宋体" w:eastAsia="宋体" w:hAnsi="宋体" w:cs="宋体" w:hint="eastAsia"/>
      <w:i w:val="0"/>
      <w:color w:val="000000"/>
      <w:sz w:val="21"/>
      <w:szCs w:val="21"/>
      <w:u w:val="none"/>
      <w:vertAlign w:val="superscript"/>
    </w:rPr>
  </w:style>
  <w:style w:type="paragraph" w:customStyle="1" w:styleId="23">
    <w:name w:val="2号"/>
    <w:basedOn w:val="a"/>
    <w:qFormat/>
    <w:rsid w:val="001B29A1"/>
    <w:pPr>
      <w:ind w:firstLine="200"/>
    </w:pPr>
    <w:rPr>
      <w:rFonts w:eastAsia="宋体" w:cs="Times New Roman"/>
    </w:rPr>
  </w:style>
  <w:style w:type="paragraph" w:customStyle="1" w:styleId="12">
    <w:name w:val="正文1"/>
    <w:basedOn w:val="a"/>
    <w:uiPriority w:val="99"/>
    <w:qFormat/>
    <w:rsid w:val="001B29A1"/>
    <w:pPr>
      <w:adjustRightInd w:val="0"/>
      <w:ind w:firstLineChars="0" w:firstLine="0"/>
    </w:pPr>
    <w:rPr>
      <w:rFonts w:eastAsia="宋体" w:cs="Times New Roman"/>
    </w:rPr>
  </w:style>
  <w:style w:type="paragraph" w:customStyle="1" w:styleId="aff5">
    <w:name w:val="小四表格（居中）"/>
    <w:basedOn w:val="aff6"/>
    <w:rsid w:val="001B29A1"/>
    <w:pPr>
      <w:adjustRightInd w:val="0"/>
      <w:snapToGrid w:val="0"/>
    </w:pPr>
    <w:rPr>
      <w:rFonts w:ascii="宋体" w:hAnsi="宋体"/>
      <w:color w:val="000000"/>
      <w:sz w:val="21"/>
      <w:szCs w:val="21"/>
    </w:rPr>
  </w:style>
  <w:style w:type="paragraph" w:customStyle="1" w:styleId="aff6">
    <w:name w:val="小四表格"/>
    <w:basedOn w:val="afb"/>
    <w:uiPriority w:val="99"/>
    <w:qFormat/>
    <w:rsid w:val="001B29A1"/>
    <w:rPr>
      <w:rFonts w:eastAsia="宋体" w:cs="Times New Roman"/>
    </w:rPr>
  </w:style>
  <w:style w:type="character" w:customStyle="1" w:styleId="01Char">
    <w:name w:val="正文01 Char"/>
    <w:link w:val="01"/>
    <w:qFormat/>
    <w:locked/>
    <w:rsid w:val="001B29A1"/>
    <w:rPr>
      <w:rFonts w:eastAsiaTheme="minorEastAsia"/>
      <w:sz w:val="24"/>
      <w:szCs w:val="24"/>
    </w:rPr>
  </w:style>
  <w:style w:type="numbering" w:customStyle="1" w:styleId="110">
    <w:name w:val="无列表11"/>
    <w:next w:val="a2"/>
    <w:uiPriority w:val="99"/>
    <w:semiHidden/>
    <w:unhideWhenUsed/>
    <w:rsid w:val="001B29A1"/>
  </w:style>
  <w:style w:type="character" w:customStyle="1" w:styleId="a4">
    <w:name w:val="正文文本缩进 字符"/>
    <w:link w:val="a3"/>
    <w:uiPriority w:val="99"/>
    <w:rsid w:val="001B29A1"/>
    <w:rPr>
      <w:rFonts w:eastAsiaTheme="minorEastAsia" w:cstheme="minorBidi"/>
      <w:kern w:val="2"/>
      <w:sz w:val="24"/>
      <w:szCs w:val="24"/>
    </w:rPr>
  </w:style>
  <w:style w:type="character" w:customStyle="1" w:styleId="22">
    <w:name w:val="正文文本首行缩进 2 字符"/>
    <w:link w:val="2"/>
    <w:uiPriority w:val="99"/>
    <w:qFormat/>
    <w:rsid w:val="001B29A1"/>
    <w:rPr>
      <w:rFonts w:eastAsiaTheme="minorEastAsia" w:cstheme="minorBidi"/>
      <w:kern w:val="2"/>
      <w:sz w:val="24"/>
      <w:szCs w:val="24"/>
    </w:rPr>
  </w:style>
  <w:style w:type="character" w:customStyle="1" w:styleId="21">
    <w:name w:val="标题 2 字符"/>
    <w:link w:val="20"/>
    <w:uiPriority w:val="99"/>
    <w:qFormat/>
    <w:rsid w:val="001B29A1"/>
    <w:rPr>
      <w:rFonts w:cs="Arial"/>
      <w:b/>
      <w:bCs/>
      <w:kern w:val="2"/>
      <w:sz w:val="28"/>
      <w:szCs w:val="32"/>
    </w:rPr>
  </w:style>
  <w:style w:type="character" w:customStyle="1" w:styleId="30">
    <w:name w:val="标题 3 字符"/>
    <w:link w:val="3"/>
    <w:uiPriority w:val="9"/>
    <w:rsid w:val="001B29A1"/>
    <w:rPr>
      <w:rFonts w:eastAsiaTheme="minorEastAsia" w:cstheme="minorBidi"/>
      <w:b/>
      <w:kern w:val="2"/>
      <w:sz w:val="24"/>
      <w:szCs w:val="24"/>
    </w:rPr>
  </w:style>
  <w:style w:type="character" w:customStyle="1" w:styleId="aa">
    <w:name w:val="正文缩进 字符"/>
    <w:link w:val="a9"/>
    <w:locked/>
    <w:rsid w:val="001B29A1"/>
    <w:rPr>
      <w:rFonts w:eastAsiaTheme="minorEastAsia"/>
      <w:color w:val="000000"/>
      <w:kern w:val="2"/>
      <w:sz w:val="24"/>
      <w:szCs w:val="24"/>
    </w:rPr>
  </w:style>
  <w:style w:type="character" w:customStyle="1" w:styleId="a8">
    <w:name w:val="正文文本 字符"/>
    <w:link w:val="a6"/>
    <w:uiPriority w:val="1"/>
    <w:locked/>
    <w:rsid w:val="001B29A1"/>
    <w:rPr>
      <w:rFonts w:eastAsiaTheme="minorEastAsia" w:cstheme="minorBidi"/>
      <w:kern w:val="2"/>
      <w:sz w:val="21"/>
      <w:szCs w:val="24"/>
    </w:rPr>
  </w:style>
  <w:style w:type="character" w:customStyle="1" w:styleId="13">
    <w:name w:val="正文文本 字符1"/>
    <w:uiPriority w:val="1"/>
    <w:semiHidden/>
    <w:rsid w:val="001B29A1"/>
    <w:rPr>
      <w:rFonts w:ascii="Calibri" w:hAnsi="Calibri"/>
      <w:kern w:val="2"/>
      <w:sz w:val="21"/>
      <w:szCs w:val="24"/>
    </w:rPr>
  </w:style>
  <w:style w:type="character" w:customStyle="1" w:styleId="a7">
    <w:name w:val="正文文本首行缩进 字符"/>
    <w:link w:val="a5"/>
    <w:uiPriority w:val="99"/>
    <w:locked/>
    <w:rsid w:val="001B29A1"/>
    <w:rPr>
      <w:rFonts w:eastAsiaTheme="minorEastAsia" w:cstheme="minorBidi"/>
      <w:sz w:val="28"/>
    </w:rPr>
  </w:style>
  <w:style w:type="character" w:customStyle="1" w:styleId="32">
    <w:name w:val="正文文本缩进 3 字符"/>
    <w:link w:val="31"/>
    <w:uiPriority w:val="99"/>
    <w:locked/>
    <w:rsid w:val="001B29A1"/>
    <w:rPr>
      <w:rFonts w:ascii="宋体" w:eastAsiaTheme="minorEastAsia" w:cs="宋体"/>
      <w:kern w:val="2"/>
      <w:sz w:val="28"/>
      <w:szCs w:val="28"/>
    </w:rPr>
  </w:style>
  <w:style w:type="character" w:customStyle="1" w:styleId="ae">
    <w:name w:val="纯文本 字符"/>
    <w:aliases w:val="普通文字 字符,Char 字符,普通文字 Char Char Char Char 字符,普通文字 Char Char Char 字符,普通文字 Char Char 字符,普通文字 Char Char Char Char Char Char Char Char Char 字符,普通文字 Char Char Char Char Char Char Char Char 字符,Char Char Char 字符,Char Char Char Char Char 字符,表内文字 字符"/>
    <w:link w:val="ad"/>
    <w:locked/>
    <w:rsid w:val="001B29A1"/>
    <w:rPr>
      <w:rFonts w:ascii="宋体" w:eastAsiaTheme="minorEastAsia" w:hAnsi="Courier New" w:cs="宋体"/>
      <w:kern w:val="2"/>
      <w:sz w:val="28"/>
      <w:szCs w:val="28"/>
    </w:rPr>
  </w:style>
  <w:style w:type="character" w:customStyle="1" w:styleId="14">
    <w:name w:val="纯文本 字符1"/>
    <w:aliases w:val="普通文字 字符1,Char 字符1,普通文字 Char Char Char Char 字符1,普通文字 Char Char Char 字符1,普通文字 Char Char 字符1,普通文字 Char Char Char Char Char Char Char Char Char 字符1,普通文字 Char Char Char Char Char Char Char Char 字符1,Char Char Char 字符1,Char Char Char Char Char 字符1"/>
    <w:semiHidden/>
    <w:rsid w:val="001B29A1"/>
    <w:rPr>
      <w:rFonts w:ascii="等线" w:eastAsia="等线" w:hAnsi="Courier New" w:cs="Courier New"/>
      <w:kern w:val="2"/>
      <w:sz w:val="21"/>
      <w:szCs w:val="24"/>
    </w:rPr>
  </w:style>
  <w:style w:type="character" w:customStyle="1" w:styleId="15">
    <w:name w:val="批注文字 字符1"/>
    <w:semiHidden/>
    <w:rsid w:val="001B29A1"/>
    <w:rPr>
      <w:rFonts w:ascii="Calibri" w:hAnsi="Calibri"/>
      <w:kern w:val="2"/>
      <w:sz w:val="21"/>
      <w:szCs w:val="24"/>
    </w:rPr>
  </w:style>
  <w:style w:type="paragraph" w:customStyle="1" w:styleId="16">
    <w:name w:val="1"/>
    <w:basedOn w:val="a"/>
    <w:uiPriority w:val="99"/>
    <w:qFormat/>
    <w:rsid w:val="001B29A1"/>
    <w:pPr>
      <w:spacing w:line="240" w:lineRule="auto"/>
      <w:ind w:firstLineChars="0" w:firstLine="0"/>
    </w:pPr>
    <w:rPr>
      <w:rFonts w:eastAsia="宋体" w:cs="Times New Roman"/>
      <w:sz w:val="21"/>
    </w:rPr>
  </w:style>
  <w:style w:type="paragraph" w:customStyle="1" w:styleId="17">
    <w:name w:val="列出段落1"/>
    <w:basedOn w:val="a"/>
    <w:uiPriority w:val="99"/>
    <w:qFormat/>
    <w:rsid w:val="001B29A1"/>
    <w:pPr>
      <w:spacing w:before="60" w:after="60"/>
    </w:pPr>
    <w:rPr>
      <w:rFonts w:eastAsia="宋体" w:cs="Times New Roman"/>
      <w:sz w:val="28"/>
    </w:rPr>
  </w:style>
  <w:style w:type="paragraph" w:customStyle="1" w:styleId="18">
    <w:name w:val="列表段落1"/>
    <w:basedOn w:val="a"/>
    <w:uiPriority w:val="99"/>
    <w:qFormat/>
    <w:rsid w:val="001B29A1"/>
    <w:pPr>
      <w:spacing w:line="240" w:lineRule="auto"/>
    </w:pPr>
    <w:rPr>
      <w:rFonts w:ascii="Calibri" w:eastAsia="宋体" w:hAnsi="Calibri" w:cs="Times New Roman"/>
      <w:sz w:val="21"/>
    </w:rPr>
  </w:style>
  <w:style w:type="paragraph" w:customStyle="1" w:styleId="Style10">
    <w:name w:val="_Style 10"/>
    <w:basedOn w:val="a"/>
    <w:uiPriority w:val="99"/>
    <w:qFormat/>
    <w:rsid w:val="001B29A1"/>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msonormal0">
    <w:name w:val="msonormal"/>
    <w:basedOn w:val="a"/>
    <w:uiPriority w:val="99"/>
    <w:qFormat/>
    <w:rsid w:val="001B29A1"/>
    <w:pPr>
      <w:widowControl/>
      <w:spacing w:before="100" w:beforeAutospacing="1" w:after="100" w:afterAutospacing="1" w:line="240" w:lineRule="auto"/>
      <w:ind w:firstLineChars="0" w:firstLine="0"/>
      <w:jc w:val="left"/>
    </w:pPr>
    <w:rPr>
      <w:rFonts w:ascii="宋体" w:eastAsia="宋体" w:hAnsi="宋体" w:cs="宋体"/>
      <w:kern w:val="0"/>
    </w:rPr>
  </w:style>
  <w:style w:type="character" w:customStyle="1" w:styleId="PlainTextChar">
    <w:name w:val="Plain Text Char"/>
    <w:aliases w:val="普通文字 Char,Char Char,普通文字 Char Char Char Char Char,普通文字 Char Char Char Char1,普通文字 Char Char Char1,普通文字 Char Char Char Char Char Char Char Char Char Char,普通文字 Char Char Char Char Char Char Char Char Char1,表内文字 Char"/>
    <w:uiPriority w:val="99"/>
    <w:semiHidden/>
    <w:rsid w:val="001B29A1"/>
    <w:rPr>
      <w:rFonts w:ascii="宋体" w:eastAsia="宋体" w:hAnsi="Courier New" w:cs="Courier New" w:hint="eastAsia"/>
      <w:kern w:val="2"/>
      <w:sz w:val="21"/>
      <w:szCs w:val="21"/>
    </w:rPr>
  </w:style>
  <w:style w:type="character" w:customStyle="1" w:styleId="19">
    <w:name w:val="页脚 字符1"/>
    <w:uiPriority w:val="99"/>
    <w:semiHidden/>
    <w:rsid w:val="001B29A1"/>
    <w:rPr>
      <w:rFonts w:ascii="Calibri" w:hAnsi="Calibri"/>
      <w:kern w:val="2"/>
      <w:sz w:val="18"/>
      <w:szCs w:val="18"/>
    </w:rPr>
  </w:style>
  <w:style w:type="character" w:customStyle="1" w:styleId="1a">
    <w:name w:val="页眉 字符1"/>
    <w:uiPriority w:val="99"/>
    <w:semiHidden/>
    <w:rsid w:val="001B29A1"/>
    <w:rPr>
      <w:rFonts w:ascii="Calibri" w:hAnsi="Calibri"/>
      <w:kern w:val="2"/>
      <w:sz w:val="18"/>
      <w:szCs w:val="18"/>
    </w:rPr>
  </w:style>
  <w:style w:type="character" w:customStyle="1" w:styleId="310">
    <w:name w:val="正文文本缩进 3 字符1"/>
    <w:uiPriority w:val="99"/>
    <w:semiHidden/>
    <w:rsid w:val="001B29A1"/>
    <w:rPr>
      <w:rFonts w:ascii="Calibri" w:hAnsi="Calibri"/>
      <w:kern w:val="2"/>
      <w:sz w:val="16"/>
      <w:szCs w:val="16"/>
    </w:rPr>
  </w:style>
  <w:style w:type="character" w:customStyle="1" w:styleId="1b">
    <w:name w:val="正文文本首行缩进 字符1"/>
    <w:uiPriority w:val="99"/>
    <w:semiHidden/>
    <w:rsid w:val="001B29A1"/>
  </w:style>
  <w:style w:type="character" w:customStyle="1" w:styleId="CharCharCharCharChar">
    <w:name w:val="文本条款 Char Char Char Char Char"/>
    <w:rsid w:val="001B29A1"/>
    <w:rPr>
      <w:rFonts w:ascii="宋体" w:eastAsia="宋体" w:hAnsi="宋体" w:hint="eastAsia"/>
      <w:color w:val="000000"/>
      <w:kern w:val="2"/>
      <w:sz w:val="24"/>
      <w:lang w:val="en-US" w:eastAsia="zh-CN"/>
    </w:rPr>
  </w:style>
  <w:style w:type="character" w:customStyle="1" w:styleId="1c">
    <w:name w:val="批注框文本 字符1"/>
    <w:uiPriority w:val="99"/>
    <w:semiHidden/>
    <w:rsid w:val="001B29A1"/>
    <w:rPr>
      <w:rFonts w:ascii="Calibri" w:hAnsi="Calibri"/>
      <w:kern w:val="2"/>
      <w:sz w:val="18"/>
      <w:szCs w:val="18"/>
    </w:rPr>
  </w:style>
  <w:style w:type="character" w:customStyle="1" w:styleId="1d">
    <w:name w:val="批注主题 字符1"/>
    <w:semiHidden/>
    <w:rsid w:val="001B29A1"/>
    <w:rPr>
      <w:rFonts w:ascii="Calibri" w:hAnsi="Calibri"/>
      <w:b/>
      <w:bCs/>
      <w:kern w:val="2"/>
      <w:sz w:val="21"/>
      <w:szCs w:val="24"/>
    </w:rPr>
  </w:style>
  <w:style w:type="table" w:customStyle="1" w:styleId="TableNormal">
    <w:name w:val="Table Normal"/>
    <w:qFormat/>
    <w:rsid w:val="001B29A1"/>
    <w:rPr>
      <w:rFonts w:ascii="Calibri" w:eastAsia="Times New Roman" w:hAnsi="Calibri"/>
    </w:rPr>
    <w:tblPr>
      <w:tblCellMar>
        <w:top w:w="0" w:type="dxa"/>
        <w:left w:w="0" w:type="dxa"/>
        <w:bottom w:w="0" w:type="dxa"/>
        <w:right w:w="0" w:type="dxa"/>
      </w:tblCellMar>
    </w:tblPr>
  </w:style>
  <w:style w:type="paragraph" w:styleId="TOC4">
    <w:name w:val="toc 4"/>
    <w:basedOn w:val="a"/>
    <w:next w:val="a"/>
    <w:autoRedefine/>
    <w:unhideWhenUsed/>
    <w:rsid w:val="001B29A1"/>
    <w:pPr>
      <w:spacing w:line="240" w:lineRule="auto"/>
      <w:ind w:left="630" w:firstLineChars="0" w:firstLine="0"/>
      <w:jc w:val="left"/>
    </w:pPr>
    <w:rPr>
      <w:rFonts w:ascii="等线" w:eastAsia="等线" w:hAnsi="Calibri" w:cs="Times New Roman"/>
      <w:sz w:val="18"/>
      <w:szCs w:val="18"/>
    </w:rPr>
  </w:style>
  <w:style w:type="paragraph" w:styleId="TOC5">
    <w:name w:val="toc 5"/>
    <w:basedOn w:val="a"/>
    <w:next w:val="a"/>
    <w:autoRedefine/>
    <w:unhideWhenUsed/>
    <w:rsid w:val="001B29A1"/>
    <w:pPr>
      <w:spacing w:line="240" w:lineRule="auto"/>
      <w:ind w:left="840" w:firstLineChars="0" w:firstLine="0"/>
      <w:jc w:val="left"/>
    </w:pPr>
    <w:rPr>
      <w:rFonts w:ascii="等线" w:eastAsia="等线" w:hAnsi="Calibri" w:cs="Times New Roman"/>
      <w:sz w:val="18"/>
      <w:szCs w:val="18"/>
    </w:rPr>
  </w:style>
  <w:style w:type="paragraph" w:styleId="TOC6">
    <w:name w:val="toc 6"/>
    <w:basedOn w:val="a"/>
    <w:next w:val="a"/>
    <w:autoRedefine/>
    <w:unhideWhenUsed/>
    <w:rsid w:val="001B29A1"/>
    <w:pPr>
      <w:spacing w:line="240" w:lineRule="auto"/>
      <w:ind w:left="1050" w:firstLineChars="0" w:firstLine="0"/>
      <w:jc w:val="left"/>
    </w:pPr>
    <w:rPr>
      <w:rFonts w:ascii="等线" w:eastAsia="等线" w:hAnsi="Calibri" w:cs="Times New Roman"/>
      <w:sz w:val="18"/>
      <w:szCs w:val="18"/>
    </w:rPr>
  </w:style>
  <w:style w:type="paragraph" w:styleId="TOC7">
    <w:name w:val="toc 7"/>
    <w:basedOn w:val="a"/>
    <w:next w:val="a"/>
    <w:autoRedefine/>
    <w:unhideWhenUsed/>
    <w:rsid w:val="001B29A1"/>
    <w:pPr>
      <w:spacing w:line="240" w:lineRule="auto"/>
      <w:ind w:left="1260" w:firstLineChars="0" w:firstLine="0"/>
      <w:jc w:val="left"/>
    </w:pPr>
    <w:rPr>
      <w:rFonts w:ascii="等线" w:eastAsia="等线" w:hAnsi="Calibri" w:cs="Times New Roman"/>
      <w:sz w:val="18"/>
      <w:szCs w:val="18"/>
    </w:rPr>
  </w:style>
  <w:style w:type="paragraph" w:styleId="TOC8">
    <w:name w:val="toc 8"/>
    <w:basedOn w:val="a"/>
    <w:next w:val="a"/>
    <w:autoRedefine/>
    <w:unhideWhenUsed/>
    <w:rsid w:val="001B29A1"/>
    <w:pPr>
      <w:spacing w:line="240" w:lineRule="auto"/>
      <w:ind w:left="1470" w:firstLineChars="0" w:firstLine="0"/>
      <w:jc w:val="left"/>
    </w:pPr>
    <w:rPr>
      <w:rFonts w:ascii="等线" w:eastAsia="等线" w:hAnsi="Calibri" w:cs="Times New Roman"/>
      <w:sz w:val="18"/>
      <w:szCs w:val="18"/>
    </w:rPr>
  </w:style>
  <w:style w:type="paragraph" w:styleId="TOC9">
    <w:name w:val="toc 9"/>
    <w:basedOn w:val="a"/>
    <w:next w:val="a"/>
    <w:autoRedefine/>
    <w:unhideWhenUsed/>
    <w:rsid w:val="001B29A1"/>
    <w:pPr>
      <w:spacing w:line="240" w:lineRule="auto"/>
      <w:ind w:left="1680" w:firstLineChars="0" w:firstLine="0"/>
      <w:jc w:val="left"/>
    </w:pPr>
    <w:rPr>
      <w:rFonts w:ascii="等线" w:eastAsia="等线" w:hAnsi="Calibri" w:cs="Times New Roman"/>
      <w:sz w:val="18"/>
      <w:szCs w:val="18"/>
    </w:rPr>
  </w:style>
  <w:style w:type="paragraph" w:styleId="aff7">
    <w:name w:val="Revision"/>
    <w:uiPriority w:val="99"/>
    <w:semiHidden/>
    <w:rsid w:val="001B29A1"/>
    <w:rPr>
      <w:rFonts w:ascii="Calibri" w:hAnsi="Calibri"/>
      <w:kern w:val="2"/>
      <w:sz w:val="21"/>
      <w:szCs w:val="24"/>
    </w:rPr>
  </w:style>
  <w:style w:type="paragraph" w:styleId="aff8">
    <w:name w:val="List Paragraph"/>
    <w:basedOn w:val="a"/>
    <w:uiPriority w:val="1"/>
    <w:qFormat/>
    <w:rsid w:val="001B29A1"/>
    <w:pPr>
      <w:autoSpaceDE w:val="0"/>
      <w:autoSpaceDN w:val="0"/>
      <w:spacing w:line="240" w:lineRule="auto"/>
      <w:ind w:firstLineChars="0" w:firstLine="0"/>
      <w:jc w:val="left"/>
    </w:pPr>
    <w:rPr>
      <w:rFonts w:eastAsia="Times New Roman" w:cs="Times New Roman"/>
      <w:kern w:val="0"/>
      <w:sz w:val="22"/>
      <w:szCs w:val="22"/>
      <w:lang w:val="zh-CN" w:bidi="zh-CN"/>
    </w:rPr>
  </w:style>
  <w:style w:type="paragraph" w:styleId="TOC">
    <w:name w:val="TOC Heading"/>
    <w:basedOn w:val="1"/>
    <w:next w:val="a"/>
    <w:uiPriority w:val="39"/>
    <w:unhideWhenUsed/>
    <w:qFormat/>
    <w:rsid w:val="001B29A1"/>
    <w:pPr>
      <w:widowControl/>
      <w:spacing w:before="240" w:line="256" w:lineRule="auto"/>
      <w:outlineLvl w:val="9"/>
    </w:pPr>
    <w:rPr>
      <w:rFonts w:ascii="等线 Light" w:eastAsia="等线 Light" w:hAnsi="等线 Light" w:cs="Times New Roman"/>
      <w:b w:val="0"/>
      <w:bCs w:val="0"/>
      <w:color w:val="2F5496"/>
      <w:kern w:val="0"/>
      <w:sz w:val="32"/>
      <w:szCs w:val="32"/>
    </w:rPr>
  </w:style>
  <w:style w:type="character" w:styleId="aff9">
    <w:name w:val="Emphasis"/>
    <w:basedOn w:val="a0"/>
    <w:uiPriority w:val="20"/>
    <w:qFormat/>
    <w:rsid w:val="00D77829"/>
    <w:rPr>
      <w:i/>
      <w:iCs/>
    </w:rPr>
  </w:style>
  <w:style w:type="character" w:customStyle="1" w:styleId="mh-txt-inner">
    <w:name w:val="mh-txt-inner"/>
    <w:basedOn w:val="a0"/>
    <w:rsid w:val="00430DD1"/>
  </w:style>
  <w:style w:type="table" w:customStyle="1" w:styleId="TableNormal1">
    <w:name w:val="Table Normal1"/>
    <w:semiHidden/>
    <w:unhideWhenUsed/>
    <w:qFormat/>
    <w:rsid w:val="003E2C41"/>
    <w:rPr>
      <w:rFonts w:ascii="Arial" w:eastAsia="等线" w:hAnsi="Arial" w:cs="Arial"/>
      <w:snapToGrid w:val="0"/>
      <w:color w:val="000000"/>
      <w:sz w:val="21"/>
      <w:szCs w:val="21"/>
    </w:rPr>
    <w:tblPr>
      <w:tblCellMar>
        <w:top w:w="0" w:type="dxa"/>
        <w:left w:w="0" w:type="dxa"/>
        <w:bottom w:w="0" w:type="dxa"/>
        <w:right w:w="0" w:type="dxa"/>
      </w:tblCellMar>
    </w:tblPr>
  </w:style>
  <w:style w:type="table" w:customStyle="1" w:styleId="TableNormal2">
    <w:name w:val="Table Normal2"/>
    <w:semiHidden/>
    <w:unhideWhenUsed/>
    <w:qFormat/>
    <w:rsid w:val="003E2C41"/>
    <w:rPr>
      <w:rFonts w:ascii="Arial" w:eastAsiaTheme="minorEastAsia" w:hAnsi="Arial" w:cs="Arial"/>
      <w:snapToGrid w:val="0"/>
      <w:color w:val="000000"/>
      <w:sz w:val="21"/>
      <w:szCs w:val="21"/>
    </w:rPr>
    <w:tblPr>
      <w:tblCellMar>
        <w:top w:w="0" w:type="dxa"/>
        <w:left w:w="0" w:type="dxa"/>
        <w:bottom w:w="0" w:type="dxa"/>
        <w:right w:w="0" w:type="dxa"/>
      </w:tblCellMar>
    </w:tblPr>
  </w:style>
  <w:style w:type="character" w:customStyle="1" w:styleId="fontstyle01">
    <w:name w:val="fontstyle01"/>
    <w:basedOn w:val="a0"/>
    <w:rsid w:val="003C5AB5"/>
    <w:rPr>
      <w:rFonts w:ascii="宋体" w:eastAsia="宋体" w:hAnsi="宋体" w:hint="eastAsia"/>
      <w:b w:val="0"/>
      <w:bCs w:val="0"/>
      <w:i w:val="0"/>
      <w:iCs w:val="0"/>
      <w:color w:val="000000"/>
      <w:sz w:val="24"/>
      <w:szCs w:val="24"/>
    </w:rPr>
  </w:style>
  <w:style w:type="character" w:customStyle="1" w:styleId="fontstyle21">
    <w:name w:val="fontstyle21"/>
    <w:basedOn w:val="a0"/>
    <w:rsid w:val="003C5AB5"/>
    <w:rPr>
      <w:rFonts w:ascii="Times New Roman" w:hAnsi="Times New Roman" w:cs="Times New Roman" w:hint="default"/>
      <w:b w:val="0"/>
      <w:bCs w:val="0"/>
      <w:i w:val="0"/>
      <w:iCs w:val="0"/>
      <w:color w:val="000000"/>
      <w:sz w:val="24"/>
      <w:szCs w:val="24"/>
    </w:rPr>
  </w:style>
  <w:style w:type="table" w:customStyle="1" w:styleId="TableNormal3">
    <w:name w:val="Table Normal3"/>
    <w:semiHidden/>
    <w:unhideWhenUsed/>
    <w:qFormat/>
    <w:rsid w:val="00FE3DC2"/>
    <w:rPr>
      <w:rFonts w:ascii="Arial" w:eastAsiaTheme="minorEastAsia" w:hAnsi="Arial" w:cs="Arial"/>
      <w:snapToGrid w:val="0"/>
      <w:color w:val="000000"/>
      <w:sz w:val="21"/>
      <w:szCs w:val="21"/>
    </w:rPr>
    <w:tblPr>
      <w:tblCellMar>
        <w:top w:w="0" w:type="dxa"/>
        <w:left w:w="0" w:type="dxa"/>
        <w:bottom w:w="0" w:type="dxa"/>
        <w:right w:w="0" w:type="dxa"/>
      </w:tblCellMar>
    </w:tblPr>
  </w:style>
  <w:style w:type="character" w:customStyle="1" w:styleId="Char1">
    <w:name w:val="这是正文 Char1"/>
    <w:link w:val="affa"/>
    <w:qFormat/>
    <w:rsid w:val="00417549"/>
    <w:rPr>
      <w:snapToGrid w:val="0"/>
      <w:sz w:val="24"/>
      <w:szCs w:val="24"/>
    </w:rPr>
  </w:style>
  <w:style w:type="paragraph" w:customStyle="1" w:styleId="affa">
    <w:name w:val="这是正文"/>
    <w:basedOn w:val="a"/>
    <w:link w:val="Char1"/>
    <w:qFormat/>
    <w:rsid w:val="00417549"/>
    <w:pPr>
      <w:adjustRightInd w:val="0"/>
      <w:snapToGrid w:val="0"/>
      <w:ind w:firstLine="482"/>
    </w:pPr>
    <w:rPr>
      <w:rFonts w:eastAsia="宋体" w:cs="Times New Roman"/>
      <w:snapToGrid w:val="0"/>
      <w:kern w:val="0"/>
    </w:rPr>
  </w:style>
  <w:style w:type="character" w:customStyle="1" w:styleId="Char0">
    <w:name w:val="这是正文 Char"/>
    <w:qFormat/>
    <w:rsid w:val="00711F81"/>
    <w:rPr>
      <w:rFonts w:ascii="Times New Roman" w:eastAsia="宋体" w:hAnsi="Times New Roman" w:cs="Times New Roman"/>
      <w:sz w:val="24"/>
    </w:rPr>
  </w:style>
  <w:style w:type="paragraph" w:customStyle="1" w:styleId="33">
    <w:name w:val="3 号"/>
    <w:basedOn w:val="3"/>
    <w:link w:val="3Char1"/>
    <w:qFormat/>
    <w:rsid w:val="00596011"/>
    <w:pPr>
      <w:keepNext w:val="0"/>
      <w:keepLines w:val="0"/>
      <w:tabs>
        <w:tab w:val="left" w:pos="420"/>
      </w:tabs>
      <w:topLinePunct/>
      <w:adjustRightInd w:val="0"/>
      <w:snapToGrid w:val="0"/>
      <w:spacing w:before="60" w:after="120" w:line="240" w:lineRule="auto"/>
    </w:pPr>
    <w:rPr>
      <w:rFonts w:eastAsia="宋体" w:cs="Times New Roman"/>
      <w:szCs w:val="32"/>
    </w:rPr>
  </w:style>
  <w:style w:type="character" w:customStyle="1" w:styleId="3Char1">
    <w:name w:val="3 号 Char1"/>
    <w:link w:val="33"/>
    <w:qFormat/>
    <w:rsid w:val="00596011"/>
    <w:rPr>
      <w:b/>
      <w:kern w:val="2"/>
      <w:sz w:val="24"/>
      <w:szCs w:val="32"/>
    </w:rPr>
  </w:style>
  <w:style w:type="paragraph" w:customStyle="1" w:styleId="24">
    <w:name w:val="正文缩进2"/>
    <w:basedOn w:val="p0"/>
    <w:link w:val="25"/>
    <w:qFormat/>
    <w:rsid w:val="00197558"/>
    <w:pPr>
      <w:widowControl/>
      <w:snapToGrid w:val="0"/>
      <w:spacing w:line="360" w:lineRule="auto"/>
      <w:ind w:firstLineChars="200" w:firstLine="200"/>
    </w:pPr>
    <w:rPr>
      <w:rFonts w:eastAsia="宋体" w:cs="Times New Roman"/>
      <w:kern w:val="0"/>
      <w:sz w:val="24"/>
      <w:szCs w:val="24"/>
    </w:rPr>
  </w:style>
  <w:style w:type="character" w:customStyle="1" w:styleId="25">
    <w:name w:val="正文缩进2 字符"/>
    <w:link w:val="24"/>
    <w:rsid w:val="00197558"/>
    <w:rPr>
      <w:sz w:val="24"/>
      <w:szCs w:val="24"/>
    </w:rPr>
  </w:style>
  <w:style w:type="paragraph" w:customStyle="1" w:styleId="affb">
    <w:name w:val="表格内容"/>
    <w:basedOn w:val="a"/>
    <w:link w:val="CharChar"/>
    <w:qFormat/>
    <w:rsid w:val="00367C66"/>
    <w:pPr>
      <w:overflowPunct w:val="0"/>
      <w:adjustRightInd w:val="0"/>
      <w:spacing w:line="240" w:lineRule="auto"/>
      <w:ind w:firstLineChars="0" w:firstLine="0"/>
      <w:jc w:val="center"/>
      <w:textAlignment w:val="baseline"/>
    </w:pPr>
    <w:rPr>
      <w:rFonts w:eastAsia="宋体" w:cs="Times New Roman"/>
      <w:kern w:val="0"/>
      <w:sz w:val="21"/>
    </w:rPr>
  </w:style>
  <w:style w:type="character" w:customStyle="1" w:styleId="CharChar">
    <w:name w:val="表格内容 Char Char"/>
    <w:link w:val="affb"/>
    <w:qFormat/>
    <w:rsid w:val="00367C66"/>
    <w:rPr>
      <w:sz w:val="21"/>
      <w:szCs w:val="24"/>
    </w:rPr>
  </w:style>
  <w:style w:type="paragraph" w:customStyle="1" w:styleId="CharChar0">
    <w:name w:val="Char Char"/>
    <w:basedOn w:val="a"/>
    <w:rsid w:val="000D0285"/>
    <w:pPr>
      <w:spacing w:line="240" w:lineRule="auto"/>
      <w:ind w:firstLineChars="0" w:firstLine="0"/>
    </w:pPr>
    <w:rPr>
      <w:rFonts w:eastAsia="宋体" w:cs="Times New Roman"/>
    </w:rPr>
  </w:style>
  <w:style w:type="character" w:customStyle="1" w:styleId="affc">
    <w:name w:val="表格内格式 字符"/>
    <w:link w:val="affd"/>
    <w:qFormat/>
    <w:rsid w:val="007C6EF1"/>
    <w:rPr>
      <w:kern w:val="2"/>
      <w:sz w:val="21"/>
      <w:szCs w:val="22"/>
    </w:rPr>
  </w:style>
  <w:style w:type="paragraph" w:customStyle="1" w:styleId="affd">
    <w:name w:val="表格内格式"/>
    <w:basedOn w:val="a"/>
    <w:link w:val="affc"/>
    <w:qFormat/>
    <w:rsid w:val="007C6EF1"/>
    <w:pPr>
      <w:spacing w:line="240" w:lineRule="auto"/>
      <w:ind w:firstLineChars="0" w:firstLine="0"/>
      <w:jc w:val="center"/>
      <w:textAlignment w:val="center"/>
    </w:pPr>
    <w:rPr>
      <w:rFonts w:eastAsia="宋体" w:cs="Times New Roman"/>
      <w:sz w:val="21"/>
      <w:szCs w:val="22"/>
    </w:rPr>
  </w:style>
  <w:style w:type="paragraph" w:styleId="affe">
    <w:name w:val="Date"/>
    <w:basedOn w:val="a"/>
    <w:next w:val="a"/>
    <w:link w:val="afff"/>
    <w:semiHidden/>
    <w:unhideWhenUsed/>
    <w:rsid w:val="00610040"/>
    <w:pPr>
      <w:ind w:leftChars="2500" w:left="100"/>
    </w:pPr>
  </w:style>
  <w:style w:type="character" w:customStyle="1" w:styleId="afff">
    <w:name w:val="日期 字符"/>
    <w:basedOn w:val="a0"/>
    <w:link w:val="affe"/>
    <w:semiHidden/>
    <w:rsid w:val="00610040"/>
    <w:rPr>
      <w:rFonts w:eastAsiaTheme="minorEastAsia" w:cstheme="minorBid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338747">
      <w:bodyDiv w:val="1"/>
      <w:marLeft w:val="0"/>
      <w:marRight w:val="0"/>
      <w:marTop w:val="0"/>
      <w:marBottom w:val="0"/>
      <w:divBdr>
        <w:top w:val="none" w:sz="0" w:space="0" w:color="auto"/>
        <w:left w:val="none" w:sz="0" w:space="0" w:color="auto"/>
        <w:bottom w:val="none" w:sz="0" w:space="0" w:color="auto"/>
        <w:right w:val="none" w:sz="0" w:space="0" w:color="auto"/>
      </w:divBdr>
      <w:divsChild>
        <w:div w:id="354423543">
          <w:marLeft w:val="0"/>
          <w:marRight w:val="0"/>
          <w:marTop w:val="0"/>
          <w:marBottom w:val="0"/>
          <w:divBdr>
            <w:top w:val="none" w:sz="0" w:space="0" w:color="auto"/>
            <w:left w:val="none" w:sz="0" w:space="0" w:color="auto"/>
            <w:bottom w:val="none" w:sz="0" w:space="0" w:color="auto"/>
            <w:right w:val="none" w:sz="0" w:space="0" w:color="auto"/>
          </w:divBdr>
        </w:div>
      </w:divsChild>
    </w:div>
    <w:div w:id="80412841">
      <w:bodyDiv w:val="1"/>
      <w:marLeft w:val="0"/>
      <w:marRight w:val="0"/>
      <w:marTop w:val="0"/>
      <w:marBottom w:val="0"/>
      <w:divBdr>
        <w:top w:val="none" w:sz="0" w:space="0" w:color="auto"/>
        <w:left w:val="none" w:sz="0" w:space="0" w:color="auto"/>
        <w:bottom w:val="none" w:sz="0" w:space="0" w:color="auto"/>
        <w:right w:val="none" w:sz="0" w:space="0" w:color="auto"/>
      </w:divBdr>
      <w:divsChild>
        <w:div w:id="1790121055">
          <w:marLeft w:val="0"/>
          <w:marRight w:val="0"/>
          <w:marTop w:val="0"/>
          <w:marBottom w:val="0"/>
          <w:divBdr>
            <w:top w:val="none" w:sz="0" w:space="0" w:color="auto"/>
            <w:left w:val="none" w:sz="0" w:space="0" w:color="auto"/>
            <w:bottom w:val="none" w:sz="0" w:space="0" w:color="auto"/>
            <w:right w:val="none" w:sz="0" w:space="0" w:color="auto"/>
          </w:divBdr>
        </w:div>
        <w:div w:id="274142976">
          <w:marLeft w:val="0"/>
          <w:marRight w:val="0"/>
          <w:marTop w:val="0"/>
          <w:marBottom w:val="0"/>
          <w:divBdr>
            <w:top w:val="none" w:sz="0" w:space="0" w:color="auto"/>
            <w:left w:val="none" w:sz="0" w:space="0" w:color="auto"/>
            <w:bottom w:val="none" w:sz="0" w:space="0" w:color="auto"/>
            <w:right w:val="none" w:sz="0" w:space="0" w:color="auto"/>
          </w:divBdr>
        </w:div>
        <w:div w:id="1644118298">
          <w:marLeft w:val="0"/>
          <w:marRight w:val="0"/>
          <w:marTop w:val="0"/>
          <w:marBottom w:val="0"/>
          <w:divBdr>
            <w:top w:val="none" w:sz="0" w:space="0" w:color="auto"/>
            <w:left w:val="none" w:sz="0" w:space="0" w:color="auto"/>
            <w:bottom w:val="none" w:sz="0" w:space="0" w:color="auto"/>
            <w:right w:val="none" w:sz="0" w:space="0" w:color="auto"/>
          </w:divBdr>
        </w:div>
        <w:div w:id="481772771">
          <w:marLeft w:val="0"/>
          <w:marRight w:val="0"/>
          <w:marTop w:val="0"/>
          <w:marBottom w:val="0"/>
          <w:divBdr>
            <w:top w:val="none" w:sz="0" w:space="0" w:color="auto"/>
            <w:left w:val="none" w:sz="0" w:space="0" w:color="auto"/>
            <w:bottom w:val="none" w:sz="0" w:space="0" w:color="auto"/>
            <w:right w:val="none" w:sz="0" w:space="0" w:color="auto"/>
          </w:divBdr>
        </w:div>
        <w:div w:id="1501578438">
          <w:marLeft w:val="0"/>
          <w:marRight w:val="0"/>
          <w:marTop w:val="0"/>
          <w:marBottom w:val="0"/>
          <w:divBdr>
            <w:top w:val="none" w:sz="0" w:space="0" w:color="auto"/>
            <w:left w:val="none" w:sz="0" w:space="0" w:color="auto"/>
            <w:bottom w:val="none" w:sz="0" w:space="0" w:color="auto"/>
            <w:right w:val="none" w:sz="0" w:space="0" w:color="auto"/>
          </w:divBdr>
        </w:div>
        <w:div w:id="1769351647">
          <w:marLeft w:val="0"/>
          <w:marRight w:val="0"/>
          <w:marTop w:val="0"/>
          <w:marBottom w:val="0"/>
          <w:divBdr>
            <w:top w:val="none" w:sz="0" w:space="0" w:color="auto"/>
            <w:left w:val="none" w:sz="0" w:space="0" w:color="auto"/>
            <w:bottom w:val="none" w:sz="0" w:space="0" w:color="auto"/>
            <w:right w:val="none" w:sz="0" w:space="0" w:color="auto"/>
          </w:divBdr>
        </w:div>
        <w:div w:id="1586722460">
          <w:marLeft w:val="0"/>
          <w:marRight w:val="0"/>
          <w:marTop w:val="0"/>
          <w:marBottom w:val="0"/>
          <w:divBdr>
            <w:top w:val="none" w:sz="0" w:space="0" w:color="auto"/>
            <w:left w:val="none" w:sz="0" w:space="0" w:color="auto"/>
            <w:bottom w:val="none" w:sz="0" w:space="0" w:color="auto"/>
            <w:right w:val="none" w:sz="0" w:space="0" w:color="auto"/>
          </w:divBdr>
        </w:div>
        <w:div w:id="2096197988">
          <w:marLeft w:val="0"/>
          <w:marRight w:val="0"/>
          <w:marTop w:val="0"/>
          <w:marBottom w:val="0"/>
          <w:divBdr>
            <w:top w:val="none" w:sz="0" w:space="0" w:color="auto"/>
            <w:left w:val="none" w:sz="0" w:space="0" w:color="auto"/>
            <w:bottom w:val="none" w:sz="0" w:space="0" w:color="auto"/>
            <w:right w:val="none" w:sz="0" w:space="0" w:color="auto"/>
          </w:divBdr>
        </w:div>
      </w:divsChild>
    </w:div>
    <w:div w:id="114373131">
      <w:bodyDiv w:val="1"/>
      <w:marLeft w:val="0"/>
      <w:marRight w:val="0"/>
      <w:marTop w:val="0"/>
      <w:marBottom w:val="0"/>
      <w:divBdr>
        <w:top w:val="none" w:sz="0" w:space="0" w:color="auto"/>
        <w:left w:val="none" w:sz="0" w:space="0" w:color="auto"/>
        <w:bottom w:val="none" w:sz="0" w:space="0" w:color="auto"/>
        <w:right w:val="none" w:sz="0" w:space="0" w:color="auto"/>
      </w:divBdr>
    </w:div>
    <w:div w:id="134224031">
      <w:bodyDiv w:val="1"/>
      <w:marLeft w:val="0"/>
      <w:marRight w:val="0"/>
      <w:marTop w:val="0"/>
      <w:marBottom w:val="0"/>
      <w:divBdr>
        <w:top w:val="none" w:sz="0" w:space="0" w:color="auto"/>
        <w:left w:val="none" w:sz="0" w:space="0" w:color="auto"/>
        <w:bottom w:val="none" w:sz="0" w:space="0" w:color="auto"/>
        <w:right w:val="none" w:sz="0" w:space="0" w:color="auto"/>
      </w:divBdr>
    </w:div>
    <w:div w:id="187572078">
      <w:bodyDiv w:val="1"/>
      <w:marLeft w:val="0"/>
      <w:marRight w:val="0"/>
      <w:marTop w:val="0"/>
      <w:marBottom w:val="0"/>
      <w:divBdr>
        <w:top w:val="none" w:sz="0" w:space="0" w:color="auto"/>
        <w:left w:val="none" w:sz="0" w:space="0" w:color="auto"/>
        <w:bottom w:val="none" w:sz="0" w:space="0" w:color="auto"/>
        <w:right w:val="none" w:sz="0" w:space="0" w:color="auto"/>
      </w:divBdr>
    </w:div>
    <w:div w:id="306280923">
      <w:bodyDiv w:val="1"/>
      <w:marLeft w:val="0"/>
      <w:marRight w:val="0"/>
      <w:marTop w:val="0"/>
      <w:marBottom w:val="0"/>
      <w:divBdr>
        <w:top w:val="none" w:sz="0" w:space="0" w:color="auto"/>
        <w:left w:val="none" w:sz="0" w:space="0" w:color="auto"/>
        <w:bottom w:val="none" w:sz="0" w:space="0" w:color="auto"/>
        <w:right w:val="none" w:sz="0" w:space="0" w:color="auto"/>
      </w:divBdr>
      <w:divsChild>
        <w:div w:id="965890394">
          <w:marLeft w:val="0"/>
          <w:marRight w:val="0"/>
          <w:marTop w:val="0"/>
          <w:marBottom w:val="0"/>
          <w:divBdr>
            <w:top w:val="none" w:sz="0" w:space="0" w:color="auto"/>
            <w:left w:val="none" w:sz="0" w:space="0" w:color="auto"/>
            <w:bottom w:val="none" w:sz="0" w:space="0" w:color="auto"/>
            <w:right w:val="none" w:sz="0" w:space="0" w:color="auto"/>
          </w:divBdr>
        </w:div>
      </w:divsChild>
    </w:div>
    <w:div w:id="523717171">
      <w:bodyDiv w:val="1"/>
      <w:marLeft w:val="0"/>
      <w:marRight w:val="0"/>
      <w:marTop w:val="0"/>
      <w:marBottom w:val="0"/>
      <w:divBdr>
        <w:top w:val="none" w:sz="0" w:space="0" w:color="auto"/>
        <w:left w:val="none" w:sz="0" w:space="0" w:color="auto"/>
        <w:bottom w:val="none" w:sz="0" w:space="0" w:color="auto"/>
        <w:right w:val="none" w:sz="0" w:space="0" w:color="auto"/>
      </w:divBdr>
    </w:div>
    <w:div w:id="771167229">
      <w:bodyDiv w:val="1"/>
      <w:marLeft w:val="0"/>
      <w:marRight w:val="0"/>
      <w:marTop w:val="0"/>
      <w:marBottom w:val="0"/>
      <w:divBdr>
        <w:top w:val="none" w:sz="0" w:space="0" w:color="auto"/>
        <w:left w:val="none" w:sz="0" w:space="0" w:color="auto"/>
        <w:bottom w:val="none" w:sz="0" w:space="0" w:color="auto"/>
        <w:right w:val="none" w:sz="0" w:space="0" w:color="auto"/>
      </w:divBdr>
      <w:divsChild>
        <w:div w:id="1343236865">
          <w:marLeft w:val="0"/>
          <w:marRight w:val="0"/>
          <w:marTop w:val="0"/>
          <w:marBottom w:val="0"/>
          <w:divBdr>
            <w:top w:val="none" w:sz="0" w:space="0" w:color="auto"/>
            <w:left w:val="none" w:sz="0" w:space="0" w:color="auto"/>
            <w:bottom w:val="none" w:sz="0" w:space="0" w:color="auto"/>
            <w:right w:val="none" w:sz="0" w:space="0" w:color="auto"/>
          </w:divBdr>
        </w:div>
        <w:div w:id="1581908492">
          <w:marLeft w:val="0"/>
          <w:marRight w:val="0"/>
          <w:marTop w:val="0"/>
          <w:marBottom w:val="0"/>
          <w:divBdr>
            <w:top w:val="none" w:sz="0" w:space="0" w:color="auto"/>
            <w:left w:val="none" w:sz="0" w:space="0" w:color="auto"/>
            <w:bottom w:val="none" w:sz="0" w:space="0" w:color="auto"/>
            <w:right w:val="none" w:sz="0" w:space="0" w:color="auto"/>
          </w:divBdr>
        </w:div>
        <w:div w:id="2086686688">
          <w:marLeft w:val="0"/>
          <w:marRight w:val="0"/>
          <w:marTop w:val="0"/>
          <w:marBottom w:val="0"/>
          <w:divBdr>
            <w:top w:val="none" w:sz="0" w:space="0" w:color="auto"/>
            <w:left w:val="none" w:sz="0" w:space="0" w:color="auto"/>
            <w:bottom w:val="none" w:sz="0" w:space="0" w:color="auto"/>
            <w:right w:val="none" w:sz="0" w:space="0" w:color="auto"/>
          </w:divBdr>
        </w:div>
        <w:div w:id="1441605073">
          <w:marLeft w:val="0"/>
          <w:marRight w:val="0"/>
          <w:marTop w:val="0"/>
          <w:marBottom w:val="0"/>
          <w:divBdr>
            <w:top w:val="none" w:sz="0" w:space="0" w:color="auto"/>
            <w:left w:val="none" w:sz="0" w:space="0" w:color="auto"/>
            <w:bottom w:val="none" w:sz="0" w:space="0" w:color="auto"/>
            <w:right w:val="none" w:sz="0" w:space="0" w:color="auto"/>
          </w:divBdr>
        </w:div>
        <w:div w:id="1601597279">
          <w:marLeft w:val="0"/>
          <w:marRight w:val="0"/>
          <w:marTop w:val="0"/>
          <w:marBottom w:val="0"/>
          <w:divBdr>
            <w:top w:val="none" w:sz="0" w:space="0" w:color="auto"/>
            <w:left w:val="none" w:sz="0" w:space="0" w:color="auto"/>
            <w:bottom w:val="none" w:sz="0" w:space="0" w:color="auto"/>
            <w:right w:val="none" w:sz="0" w:space="0" w:color="auto"/>
          </w:divBdr>
        </w:div>
        <w:div w:id="993686298">
          <w:marLeft w:val="0"/>
          <w:marRight w:val="0"/>
          <w:marTop w:val="0"/>
          <w:marBottom w:val="0"/>
          <w:divBdr>
            <w:top w:val="none" w:sz="0" w:space="0" w:color="auto"/>
            <w:left w:val="none" w:sz="0" w:space="0" w:color="auto"/>
            <w:bottom w:val="none" w:sz="0" w:space="0" w:color="auto"/>
            <w:right w:val="none" w:sz="0" w:space="0" w:color="auto"/>
          </w:divBdr>
        </w:div>
        <w:div w:id="1198542941">
          <w:marLeft w:val="0"/>
          <w:marRight w:val="0"/>
          <w:marTop w:val="0"/>
          <w:marBottom w:val="0"/>
          <w:divBdr>
            <w:top w:val="none" w:sz="0" w:space="0" w:color="auto"/>
            <w:left w:val="none" w:sz="0" w:space="0" w:color="auto"/>
            <w:bottom w:val="none" w:sz="0" w:space="0" w:color="auto"/>
            <w:right w:val="none" w:sz="0" w:space="0" w:color="auto"/>
          </w:divBdr>
        </w:div>
        <w:div w:id="524564191">
          <w:marLeft w:val="0"/>
          <w:marRight w:val="0"/>
          <w:marTop w:val="0"/>
          <w:marBottom w:val="0"/>
          <w:divBdr>
            <w:top w:val="none" w:sz="0" w:space="0" w:color="auto"/>
            <w:left w:val="none" w:sz="0" w:space="0" w:color="auto"/>
            <w:bottom w:val="none" w:sz="0" w:space="0" w:color="auto"/>
            <w:right w:val="none" w:sz="0" w:space="0" w:color="auto"/>
          </w:divBdr>
        </w:div>
        <w:div w:id="704258565">
          <w:marLeft w:val="0"/>
          <w:marRight w:val="0"/>
          <w:marTop w:val="0"/>
          <w:marBottom w:val="0"/>
          <w:divBdr>
            <w:top w:val="none" w:sz="0" w:space="0" w:color="auto"/>
            <w:left w:val="none" w:sz="0" w:space="0" w:color="auto"/>
            <w:bottom w:val="none" w:sz="0" w:space="0" w:color="auto"/>
            <w:right w:val="none" w:sz="0" w:space="0" w:color="auto"/>
          </w:divBdr>
        </w:div>
        <w:div w:id="815953585">
          <w:marLeft w:val="0"/>
          <w:marRight w:val="0"/>
          <w:marTop w:val="0"/>
          <w:marBottom w:val="0"/>
          <w:divBdr>
            <w:top w:val="none" w:sz="0" w:space="0" w:color="auto"/>
            <w:left w:val="none" w:sz="0" w:space="0" w:color="auto"/>
            <w:bottom w:val="none" w:sz="0" w:space="0" w:color="auto"/>
            <w:right w:val="none" w:sz="0" w:space="0" w:color="auto"/>
          </w:divBdr>
        </w:div>
        <w:div w:id="28799306">
          <w:marLeft w:val="0"/>
          <w:marRight w:val="0"/>
          <w:marTop w:val="0"/>
          <w:marBottom w:val="0"/>
          <w:divBdr>
            <w:top w:val="none" w:sz="0" w:space="0" w:color="auto"/>
            <w:left w:val="none" w:sz="0" w:space="0" w:color="auto"/>
            <w:bottom w:val="none" w:sz="0" w:space="0" w:color="auto"/>
            <w:right w:val="none" w:sz="0" w:space="0" w:color="auto"/>
          </w:divBdr>
        </w:div>
        <w:div w:id="1497725447">
          <w:marLeft w:val="0"/>
          <w:marRight w:val="0"/>
          <w:marTop w:val="0"/>
          <w:marBottom w:val="0"/>
          <w:divBdr>
            <w:top w:val="none" w:sz="0" w:space="0" w:color="auto"/>
            <w:left w:val="none" w:sz="0" w:space="0" w:color="auto"/>
            <w:bottom w:val="none" w:sz="0" w:space="0" w:color="auto"/>
            <w:right w:val="none" w:sz="0" w:space="0" w:color="auto"/>
          </w:divBdr>
        </w:div>
        <w:div w:id="135220886">
          <w:marLeft w:val="0"/>
          <w:marRight w:val="0"/>
          <w:marTop w:val="0"/>
          <w:marBottom w:val="0"/>
          <w:divBdr>
            <w:top w:val="none" w:sz="0" w:space="0" w:color="auto"/>
            <w:left w:val="none" w:sz="0" w:space="0" w:color="auto"/>
            <w:bottom w:val="none" w:sz="0" w:space="0" w:color="auto"/>
            <w:right w:val="none" w:sz="0" w:space="0" w:color="auto"/>
          </w:divBdr>
        </w:div>
      </w:divsChild>
    </w:div>
    <w:div w:id="892077530">
      <w:bodyDiv w:val="1"/>
      <w:marLeft w:val="0"/>
      <w:marRight w:val="0"/>
      <w:marTop w:val="0"/>
      <w:marBottom w:val="0"/>
      <w:divBdr>
        <w:top w:val="none" w:sz="0" w:space="0" w:color="auto"/>
        <w:left w:val="none" w:sz="0" w:space="0" w:color="auto"/>
        <w:bottom w:val="none" w:sz="0" w:space="0" w:color="auto"/>
        <w:right w:val="none" w:sz="0" w:space="0" w:color="auto"/>
      </w:divBdr>
      <w:divsChild>
        <w:div w:id="1822573279">
          <w:marLeft w:val="0"/>
          <w:marRight w:val="0"/>
          <w:marTop w:val="0"/>
          <w:marBottom w:val="0"/>
          <w:divBdr>
            <w:top w:val="none" w:sz="0" w:space="0" w:color="auto"/>
            <w:left w:val="none" w:sz="0" w:space="0" w:color="auto"/>
            <w:bottom w:val="none" w:sz="0" w:space="0" w:color="auto"/>
            <w:right w:val="none" w:sz="0" w:space="0" w:color="auto"/>
          </w:divBdr>
        </w:div>
        <w:div w:id="1873225187">
          <w:marLeft w:val="0"/>
          <w:marRight w:val="0"/>
          <w:marTop w:val="0"/>
          <w:marBottom w:val="0"/>
          <w:divBdr>
            <w:top w:val="none" w:sz="0" w:space="0" w:color="auto"/>
            <w:left w:val="none" w:sz="0" w:space="0" w:color="auto"/>
            <w:bottom w:val="none" w:sz="0" w:space="0" w:color="auto"/>
            <w:right w:val="none" w:sz="0" w:space="0" w:color="auto"/>
          </w:divBdr>
        </w:div>
        <w:div w:id="2139520720">
          <w:marLeft w:val="0"/>
          <w:marRight w:val="0"/>
          <w:marTop w:val="0"/>
          <w:marBottom w:val="0"/>
          <w:divBdr>
            <w:top w:val="none" w:sz="0" w:space="0" w:color="auto"/>
            <w:left w:val="none" w:sz="0" w:space="0" w:color="auto"/>
            <w:bottom w:val="none" w:sz="0" w:space="0" w:color="auto"/>
            <w:right w:val="none" w:sz="0" w:space="0" w:color="auto"/>
          </w:divBdr>
        </w:div>
        <w:div w:id="667950596">
          <w:marLeft w:val="0"/>
          <w:marRight w:val="0"/>
          <w:marTop w:val="0"/>
          <w:marBottom w:val="0"/>
          <w:divBdr>
            <w:top w:val="none" w:sz="0" w:space="0" w:color="auto"/>
            <w:left w:val="none" w:sz="0" w:space="0" w:color="auto"/>
            <w:bottom w:val="none" w:sz="0" w:space="0" w:color="auto"/>
            <w:right w:val="none" w:sz="0" w:space="0" w:color="auto"/>
          </w:divBdr>
        </w:div>
        <w:div w:id="451100623">
          <w:marLeft w:val="0"/>
          <w:marRight w:val="0"/>
          <w:marTop w:val="0"/>
          <w:marBottom w:val="0"/>
          <w:divBdr>
            <w:top w:val="none" w:sz="0" w:space="0" w:color="auto"/>
            <w:left w:val="none" w:sz="0" w:space="0" w:color="auto"/>
            <w:bottom w:val="none" w:sz="0" w:space="0" w:color="auto"/>
            <w:right w:val="none" w:sz="0" w:space="0" w:color="auto"/>
          </w:divBdr>
        </w:div>
        <w:div w:id="59405928">
          <w:marLeft w:val="0"/>
          <w:marRight w:val="0"/>
          <w:marTop w:val="0"/>
          <w:marBottom w:val="0"/>
          <w:divBdr>
            <w:top w:val="none" w:sz="0" w:space="0" w:color="auto"/>
            <w:left w:val="none" w:sz="0" w:space="0" w:color="auto"/>
            <w:bottom w:val="none" w:sz="0" w:space="0" w:color="auto"/>
            <w:right w:val="none" w:sz="0" w:space="0" w:color="auto"/>
          </w:divBdr>
        </w:div>
        <w:div w:id="418985346">
          <w:marLeft w:val="0"/>
          <w:marRight w:val="0"/>
          <w:marTop w:val="0"/>
          <w:marBottom w:val="0"/>
          <w:divBdr>
            <w:top w:val="none" w:sz="0" w:space="0" w:color="auto"/>
            <w:left w:val="none" w:sz="0" w:space="0" w:color="auto"/>
            <w:bottom w:val="none" w:sz="0" w:space="0" w:color="auto"/>
            <w:right w:val="none" w:sz="0" w:space="0" w:color="auto"/>
          </w:divBdr>
        </w:div>
        <w:div w:id="1621758888">
          <w:marLeft w:val="0"/>
          <w:marRight w:val="0"/>
          <w:marTop w:val="0"/>
          <w:marBottom w:val="0"/>
          <w:divBdr>
            <w:top w:val="none" w:sz="0" w:space="0" w:color="auto"/>
            <w:left w:val="none" w:sz="0" w:space="0" w:color="auto"/>
            <w:bottom w:val="none" w:sz="0" w:space="0" w:color="auto"/>
            <w:right w:val="none" w:sz="0" w:space="0" w:color="auto"/>
          </w:divBdr>
        </w:div>
        <w:div w:id="328676049">
          <w:marLeft w:val="0"/>
          <w:marRight w:val="0"/>
          <w:marTop w:val="0"/>
          <w:marBottom w:val="0"/>
          <w:divBdr>
            <w:top w:val="none" w:sz="0" w:space="0" w:color="auto"/>
            <w:left w:val="none" w:sz="0" w:space="0" w:color="auto"/>
            <w:bottom w:val="none" w:sz="0" w:space="0" w:color="auto"/>
            <w:right w:val="none" w:sz="0" w:space="0" w:color="auto"/>
          </w:divBdr>
        </w:div>
        <w:div w:id="274213787">
          <w:marLeft w:val="0"/>
          <w:marRight w:val="0"/>
          <w:marTop w:val="0"/>
          <w:marBottom w:val="0"/>
          <w:divBdr>
            <w:top w:val="none" w:sz="0" w:space="0" w:color="auto"/>
            <w:left w:val="none" w:sz="0" w:space="0" w:color="auto"/>
            <w:bottom w:val="none" w:sz="0" w:space="0" w:color="auto"/>
            <w:right w:val="none" w:sz="0" w:space="0" w:color="auto"/>
          </w:divBdr>
        </w:div>
        <w:div w:id="1779451389">
          <w:marLeft w:val="0"/>
          <w:marRight w:val="0"/>
          <w:marTop w:val="0"/>
          <w:marBottom w:val="0"/>
          <w:divBdr>
            <w:top w:val="none" w:sz="0" w:space="0" w:color="auto"/>
            <w:left w:val="none" w:sz="0" w:space="0" w:color="auto"/>
            <w:bottom w:val="none" w:sz="0" w:space="0" w:color="auto"/>
            <w:right w:val="none" w:sz="0" w:space="0" w:color="auto"/>
          </w:divBdr>
        </w:div>
        <w:div w:id="491680324">
          <w:marLeft w:val="0"/>
          <w:marRight w:val="0"/>
          <w:marTop w:val="0"/>
          <w:marBottom w:val="0"/>
          <w:divBdr>
            <w:top w:val="none" w:sz="0" w:space="0" w:color="auto"/>
            <w:left w:val="none" w:sz="0" w:space="0" w:color="auto"/>
            <w:bottom w:val="none" w:sz="0" w:space="0" w:color="auto"/>
            <w:right w:val="none" w:sz="0" w:space="0" w:color="auto"/>
          </w:divBdr>
        </w:div>
        <w:div w:id="916211513">
          <w:marLeft w:val="0"/>
          <w:marRight w:val="0"/>
          <w:marTop w:val="0"/>
          <w:marBottom w:val="0"/>
          <w:divBdr>
            <w:top w:val="none" w:sz="0" w:space="0" w:color="auto"/>
            <w:left w:val="none" w:sz="0" w:space="0" w:color="auto"/>
            <w:bottom w:val="none" w:sz="0" w:space="0" w:color="auto"/>
            <w:right w:val="none" w:sz="0" w:space="0" w:color="auto"/>
          </w:divBdr>
        </w:div>
        <w:div w:id="1858083896">
          <w:marLeft w:val="0"/>
          <w:marRight w:val="0"/>
          <w:marTop w:val="0"/>
          <w:marBottom w:val="0"/>
          <w:divBdr>
            <w:top w:val="none" w:sz="0" w:space="0" w:color="auto"/>
            <w:left w:val="none" w:sz="0" w:space="0" w:color="auto"/>
            <w:bottom w:val="none" w:sz="0" w:space="0" w:color="auto"/>
            <w:right w:val="none" w:sz="0" w:space="0" w:color="auto"/>
          </w:divBdr>
        </w:div>
        <w:div w:id="584070940">
          <w:marLeft w:val="0"/>
          <w:marRight w:val="0"/>
          <w:marTop w:val="0"/>
          <w:marBottom w:val="0"/>
          <w:divBdr>
            <w:top w:val="none" w:sz="0" w:space="0" w:color="auto"/>
            <w:left w:val="none" w:sz="0" w:space="0" w:color="auto"/>
            <w:bottom w:val="none" w:sz="0" w:space="0" w:color="auto"/>
            <w:right w:val="none" w:sz="0" w:space="0" w:color="auto"/>
          </w:divBdr>
        </w:div>
        <w:div w:id="1444885071">
          <w:marLeft w:val="0"/>
          <w:marRight w:val="0"/>
          <w:marTop w:val="0"/>
          <w:marBottom w:val="0"/>
          <w:divBdr>
            <w:top w:val="none" w:sz="0" w:space="0" w:color="auto"/>
            <w:left w:val="none" w:sz="0" w:space="0" w:color="auto"/>
            <w:bottom w:val="none" w:sz="0" w:space="0" w:color="auto"/>
            <w:right w:val="none" w:sz="0" w:space="0" w:color="auto"/>
          </w:divBdr>
        </w:div>
        <w:div w:id="261034390">
          <w:marLeft w:val="0"/>
          <w:marRight w:val="0"/>
          <w:marTop w:val="0"/>
          <w:marBottom w:val="0"/>
          <w:divBdr>
            <w:top w:val="none" w:sz="0" w:space="0" w:color="auto"/>
            <w:left w:val="none" w:sz="0" w:space="0" w:color="auto"/>
            <w:bottom w:val="none" w:sz="0" w:space="0" w:color="auto"/>
            <w:right w:val="none" w:sz="0" w:space="0" w:color="auto"/>
          </w:divBdr>
        </w:div>
        <w:div w:id="938178616">
          <w:marLeft w:val="0"/>
          <w:marRight w:val="0"/>
          <w:marTop w:val="0"/>
          <w:marBottom w:val="0"/>
          <w:divBdr>
            <w:top w:val="none" w:sz="0" w:space="0" w:color="auto"/>
            <w:left w:val="none" w:sz="0" w:space="0" w:color="auto"/>
            <w:bottom w:val="none" w:sz="0" w:space="0" w:color="auto"/>
            <w:right w:val="none" w:sz="0" w:space="0" w:color="auto"/>
          </w:divBdr>
        </w:div>
        <w:div w:id="646471587">
          <w:marLeft w:val="0"/>
          <w:marRight w:val="0"/>
          <w:marTop w:val="0"/>
          <w:marBottom w:val="0"/>
          <w:divBdr>
            <w:top w:val="none" w:sz="0" w:space="0" w:color="auto"/>
            <w:left w:val="none" w:sz="0" w:space="0" w:color="auto"/>
            <w:bottom w:val="none" w:sz="0" w:space="0" w:color="auto"/>
            <w:right w:val="none" w:sz="0" w:space="0" w:color="auto"/>
          </w:divBdr>
        </w:div>
        <w:div w:id="303849271">
          <w:marLeft w:val="0"/>
          <w:marRight w:val="0"/>
          <w:marTop w:val="0"/>
          <w:marBottom w:val="0"/>
          <w:divBdr>
            <w:top w:val="none" w:sz="0" w:space="0" w:color="auto"/>
            <w:left w:val="none" w:sz="0" w:space="0" w:color="auto"/>
            <w:bottom w:val="none" w:sz="0" w:space="0" w:color="auto"/>
            <w:right w:val="none" w:sz="0" w:space="0" w:color="auto"/>
          </w:divBdr>
        </w:div>
        <w:div w:id="1662730418">
          <w:marLeft w:val="0"/>
          <w:marRight w:val="0"/>
          <w:marTop w:val="0"/>
          <w:marBottom w:val="0"/>
          <w:divBdr>
            <w:top w:val="none" w:sz="0" w:space="0" w:color="auto"/>
            <w:left w:val="none" w:sz="0" w:space="0" w:color="auto"/>
            <w:bottom w:val="none" w:sz="0" w:space="0" w:color="auto"/>
            <w:right w:val="none" w:sz="0" w:space="0" w:color="auto"/>
          </w:divBdr>
        </w:div>
        <w:div w:id="60636604">
          <w:marLeft w:val="0"/>
          <w:marRight w:val="0"/>
          <w:marTop w:val="0"/>
          <w:marBottom w:val="0"/>
          <w:divBdr>
            <w:top w:val="none" w:sz="0" w:space="0" w:color="auto"/>
            <w:left w:val="none" w:sz="0" w:space="0" w:color="auto"/>
            <w:bottom w:val="none" w:sz="0" w:space="0" w:color="auto"/>
            <w:right w:val="none" w:sz="0" w:space="0" w:color="auto"/>
          </w:divBdr>
        </w:div>
        <w:div w:id="1932347576">
          <w:marLeft w:val="0"/>
          <w:marRight w:val="0"/>
          <w:marTop w:val="0"/>
          <w:marBottom w:val="0"/>
          <w:divBdr>
            <w:top w:val="none" w:sz="0" w:space="0" w:color="auto"/>
            <w:left w:val="none" w:sz="0" w:space="0" w:color="auto"/>
            <w:bottom w:val="none" w:sz="0" w:space="0" w:color="auto"/>
            <w:right w:val="none" w:sz="0" w:space="0" w:color="auto"/>
          </w:divBdr>
        </w:div>
        <w:div w:id="1636107359">
          <w:marLeft w:val="0"/>
          <w:marRight w:val="0"/>
          <w:marTop w:val="0"/>
          <w:marBottom w:val="0"/>
          <w:divBdr>
            <w:top w:val="none" w:sz="0" w:space="0" w:color="auto"/>
            <w:left w:val="none" w:sz="0" w:space="0" w:color="auto"/>
            <w:bottom w:val="none" w:sz="0" w:space="0" w:color="auto"/>
            <w:right w:val="none" w:sz="0" w:space="0" w:color="auto"/>
          </w:divBdr>
        </w:div>
        <w:div w:id="1274901431">
          <w:marLeft w:val="0"/>
          <w:marRight w:val="0"/>
          <w:marTop w:val="0"/>
          <w:marBottom w:val="0"/>
          <w:divBdr>
            <w:top w:val="none" w:sz="0" w:space="0" w:color="auto"/>
            <w:left w:val="none" w:sz="0" w:space="0" w:color="auto"/>
            <w:bottom w:val="none" w:sz="0" w:space="0" w:color="auto"/>
            <w:right w:val="none" w:sz="0" w:space="0" w:color="auto"/>
          </w:divBdr>
        </w:div>
        <w:div w:id="1852178663">
          <w:marLeft w:val="0"/>
          <w:marRight w:val="0"/>
          <w:marTop w:val="0"/>
          <w:marBottom w:val="0"/>
          <w:divBdr>
            <w:top w:val="none" w:sz="0" w:space="0" w:color="auto"/>
            <w:left w:val="none" w:sz="0" w:space="0" w:color="auto"/>
            <w:bottom w:val="none" w:sz="0" w:space="0" w:color="auto"/>
            <w:right w:val="none" w:sz="0" w:space="0" w:color="auto"/>
          </w:divBdr>
        </w:div>
        <w:div w:id="600454005">
          <w:marLeft w:val="0"/>
          <w:marRight w:val="0"/>
          <w:marTop w:val="0"/>
          <w:marBottom w:val="0"/>
          <w:divBdr>
            <w:top w:val="none" w:sz="0" w:space="0" w:color="auto"/>
            <w:left w:val="none" w:sz="0" w:space="0" w:color="auto"/>
            <w:bottom w:val="none" w:sz="0" w:space="0" w:color="auto"/>
            <w:right w:val="none" w:sz="0" w:space="0" w:color="auto"/>
          </w:divBdr>
        </w:div>
        <w:div w:id="680929853">
          <w:marLeft w:val="0"/>
          <w:marRight w:val="0"/>
          <w:marTop w:val="0"/>
          <w:marBottom w:val="0"/>
          <w:divBdr>
            <w:top w:val="none" w:sz="0" w:space="0" w:color="auto"/>
            <w:left w:val="none" w:sz="0" w:space="0" w:color="auto"/>
            <w:bottom w:val="none" w:sz="0" w:space="0" w:color="auto"/>
            <w:right w:val="none" w:sz="0" w:space="0" w:color="auto"/>
          </w:divBdr>
        </w:div>
        <w:div w:id="184946325">
          <w:marLeft w:val="0"/>
          <w:marRight w:val="0"/>
          <w:marTop w:val="0"/>
          <w:marBottom w:val="0"/>
          <w:divBdr>
            <w:top w:val="none" w:sz="0" w:space="0" w:color="auto"/>
            <w:left w:val="none" w:sz="0" w:space="0" w:color="auto"/>
            <w:bottom w:val="none" w:sz="0" w:space="0" w:color="auto"/>
            <w:right w:val="none" w:sz="0" w:space="0" w:color="auto"/>
          </w:divBdr>
        </w:div>
        <w:div w:id="2124571366">
          <w:marLeft w:val="0"/>
          <w:marRight w:val="0"/>
          <w:marTop w:val="0"/>
          <w:marBottom w:val="0"/>
          <w:divBdr>
            <w:top w:val="none" w:sz="0" w:space="0" w:color="auto"/>
            <w:left w:val="none" w:sz="0" w:space="0" w:color="auto"/>
            <w:bottom w:val="none" w:sz="0" w:space="0" w:color="auto"/>
            <w:right w:val="none" w:sz="0" w:space="0" w:color="auto"/>
          </w:divBdr>
        </w:div>
        <w:div w:id="1095324973">
          <w:marLeft w:val="0"/>
          <w:marRight w:val="0"/>
          <w:marTop w:val="0"/>
          <w:marBottom w:val="0"/>
          <w:divBdr>
            <w:top w:val="none" w:sz="0" w:space="0" w:color="auto"/>
            <w:left w:val="none" w:sz="0" w:space="0" w:color="auto"/>
            <w:bottom w:val="none" w:sz="0" w:space="0" w:color="auto"/>
            <w:right w:val="none" w:sz="0" w:space="0" w:color="auto"/>
          </w:divBdr>
        </w:div>
        <w:div w:id="778185805">
          <w:marLeft w:val="0"/>
          <w:marRight w:val="0"/>
          <w:marTop w:val="0"/>
          <w:marBottom w:val="0"/>
          <w:divBdr>
            <w:top w:val="none" w:sz="0" w:space="0" w:color="auto"/>
            <w:left w:val="none" w:sz="0" w:space="0" w:color="auto"/>
            <w:bottom w:val="none" w:sz="0" w:space="0" w:color="auto"/>
            <w:right w:val="none" w:sz="0" w:space="0" w:color="auto"/>
          </w:divBdr>
        </w:div>
        <w:div w:id="593056518">
          <w:marLeft w:val="0"/>
          <w:marRight w:val="0"/>
          <w:marTop w:val="0"/>
          <w:marBottom w:val="0"/>
          <w:divBdr>
            <w:top w:val="none" w:sz="0" w:space="0" w:color="auto"/>
            <w:left w:val="none" w:sz="0" w:space="0" w:color="auto"/>
            <w:bottom w:val="none" w:sz="0" w:space="0" w:color="auto"/>
            <w:right w:val="none" w:sz="0" w:space="0" w:color="auto"/>
          </w:divBdr>
        </w:div>
        <w:div w:id="499392457">
          <w:marLeft w:val="0"/>
          <w:marRight w:val="0"/>
          <w:marTop w:val="0"/>
          <w:marBottom w:val="0"/>
          <w:divBdr>
            <w:top w:val="none" w:sz="0" w:space="0" w:color="auto"/>
            <w:left w:val="none" w:sz="0" w:space="0" w:color="auto"/>
            <w:bottom w:val="none" w:sz="0" w:space="0" w:color="auto"/>
            <w:right w:val="none" w:sz="0" w:space="0" w:color="auto"/>
          </w:divBdr>
        </w:div>
        <w:div w:id="2111581483">
          <w:marLeft w:val="0"/>
          <w:marRight w:val="0"/>
          <w:marTop w:val="0"/>
          <w:marBottom w:val="0"/>
          <w:divBdr>
            <w:top w:val="none" w:sz="0" w:space="0" w:color="auto"/>
            <w:left w:val="none" w:sz="0" w:space="0" w:color="auto"/>
            <w:bottom w:val="none" w:sz="0" w:space="0" w:color="auto"/>
            <w:right w:val="none" w:sz="0" w:space="0" w:color="auto"/>
          </w:divBdr>
        </w:div>
        <w:div w:id="1865629113">
          <w:marLeft w:val="0"/>
          <w:marRight w:val="0"/>
          <w:marTop w:val="0"/>
          <w:marBottom w:val="0"/>
          <w:divBdr>
            <w:top w:val="none" w:sz="0" w:space="0" w:color="auto"/>
            <w:left w:val="none" w:sz="0" w:space="0" w:color="auto"/>
            <w:bottom w:val="none" w:sz="0" w:space="0" w:color="auto"/>
            <w:right w:val="none" w:sz="0" w:space="0" w:color="auto"/>
          </w:divBdr>
        </w:div>
        <w:div w:id="2081561033">
          <w:marLeft w:val="0"/>
          <w:marRight w:val="0"/>
          <w:marTop w:val="0"/>
          <w:marBottom w:val="0"/>
          <w:divBdr>
            <w:top w:val="none" w:sz="0" w:space="0" w:color="auto"/>
            <w:left w:val="none" w:sz="0" w:space="0" w:color="auto"/>
            <w:bottom w:val="none" w:sz="0" w:space="0" w:color="auto"/>
            <w:right w:val="none" w:sz="0" w:space="0" w:color="auto"/>
          </w:divBdr>
        </w:div>
        <w:div w:id="1279753144">
          <w:marLeft w:val="0"/>
          <w:marRight w:val="0"/>
          <w:marTop w:val="0"/>
          <w:marBottom w:val="0"/>
          <w:divBdr>
            <w:top w:val="none" w:sz="0" w:space="0" w:color="auto"/>
            <w:left w:val="none" w:sz="0" w:space="0" w:color="auto"/>
            <w:bottom w:val="none" w:sz="0" w:space="0" w:color="auto"/>
            <w:right w:val="none" w:sz="0" w:space="0" w:color="auto"/>
          </w:divBdr>
        </w:div>
        <w:div w:id="1700348973">
          <w:marLeft w:val="0"/>
          <w:marRight w:val="0"/>
          <w:marTop w:val="0"/>
          <w:marBottom w:val="0"/>
          <w:divBdr>
            <w:top w:val="none" w:sz="0" w:space="0" w:color="auto"/>
            <w:left w:val="none" w:sz="0" w:space="0" w:color="auto"/>
            <w:bottom w:val="none" w:sz="0" w:space="0" w:color="auto"/>
            <w:right w:val="none" w:sz="0" w:space="0" w:color="auto"/>
          </w:divBdr>
        </w:div>
        <w:div w:id="88936100">
          <w:marLeft w:val="0"/>
          <w:marRight w:val="0"/>
          <w:marTop w:val="0"/>
          <w:marBottom w:val="0"/>
          <w:divBdr>
            <w:top w:val="none" w:sz="0" w:space="0" w:color="auto"/>
            <w:left w:val="none" w:sz="0" w:space="0" w:color="auto"/>
            <w:bottom w:val="none" w:sz="0" w:space="0" w:color="auto"/>
            <w:right w:val="none" w:sz="0" w:space="0" w:color="auto"/>
          </w:divBdr>
        </w:div>
        <w:div w:id="745104795">
          <w:marLeft w:val="0"/>
          <w:marRight w:val="0"/>
          <w:marTop w:val="0"/>
          <w:marBottom w:val="0"/>
          <w:divBdr>
            <w:top w:val="none" w:sz="0" w:space="0" w:color="auto"/>
            <w:left w:val="none" w:sz="0" w:space="0" w:color="auto"/>
            <w:bottom w:val="none" w:sz="0" w:space="0" w:color="auto"/>
            <w:right w:val="none" w:sz="0" w:space="0" w:color="auto"/>
          </w:divBdr>
        </w:div>
        <w:div w:id="480271810">
          <w:marLeft w:val="0"/>
          <w:marRight w:val="0"/>
          <w:marTop w:val="0"/>
          <w:marBottom w:val="0"/>
          <w:divBdr>
            <w:top w:val="none" w:sz="0" w:space="0" w:color="auto"/>
            <w:left w:val="none" w:sz="0" w:space="0" w:color="auto"/>
            <w:bottom w:val="none" w:sz="0" w:space="0" w:color="auto"/>
            <w:right w:val="none" w:sz="0" w:space="0" w:color="auto"/>
          </w:divBdr>
        </w:div>
        <w:div w:id="181280627">
          <w:marLeft w:val="0"/>
          <w:marRight w:val="0"/>
          <w:marTop w:val="0"/>
          <w:marBottom w:val="0"/>
          <w:divBdr>
            <w:top w:val="none" w:sz="0" w:space="0" w:color="auto"/>
            <w:left w:val="none" w:sz="0" w:space="0" w:color="auto"/>
            <w:bottom w:val="none" w:sz="0" w:space="0" w:color="auto"/>
            <w:right w:val="none" w:sz="0" w:space="0" w:color="auto"/>
          </w:divBdr>
        </w:div>
        <w:div w:id="392047978">
          <w:marLeft w:val="0"/>
          <w:marRight w:val="0"/>
          <w:marTop w:val="0"/>
          <w:marBottom w:val="0"/>
          <w:divBdr>
            <w:top w:val="none" w:sz="0" w:space="0" w:color="auto"/>
            <w:left w:val="none" w:sz="0" w:space="0" w:color="auto"/>
            <w:bottom w:val="none" w:sz="0" w:space="0" w:color="auto"/>
            <w:right w:val="none" w:sz="0" w:space="0" w:color="auto"/>
          </w:divBdr>
        </w:div>
        <w:div w:id="1047140628">
          <w:marLeft w:val="0"/>
          <w:marRight w:val="0"/>
          <w:marTop w:val="0"/>
          <w:marBottom w:val="0"/>
          <w:divBdr>
            <w:top w:val="none" w:sz="0" w:space="0" w:color="auto"/>
            <w:left w:val="none" w:sz="0" w:space="0" w:color="auto"/>
            <w:bottom w:val="none" w:sz="0" w:space="0" w:color="auto"/>
            <w:right w:val="none" w:sz="0" w:space="0" w:color="auto"/>
          </w:divBdr>
        </w:div>
        <w:div w:id="566495505">
          <w:marLeft w:val="0"/>
          <w:marRight w:val="0"/>
          <w:marTop w:val="0"/>
          <w:marBottom w:val="0"/>
          <w:divBdr>
            <w:top w:val="none" w:sz="0" w:space="0" w:color="auto"/>
            <w:left w:val="none" w:sz="0" w:space="0" w:color="auto"/>
            <w:bottom w:val="none" w:sz="0" w:space="0" w:color="auto"/>
            <w:right w:val="none" w:sz="0" w:space="0" w:color="auto"/>
          </w:divBdr>
        </w:div>
        <w:div w:id="1599633991">
          <w:marLeft w:val="0"/>
          <w:marRight w:val="0"/>
          <w:marTop w:val="0"/>
          <w:marBottom w:val="0"/>
          <w:divBdr>
            <w:top w:val="none" w:sz="0" w:space="0" w:color="auto"/>
            <w:left w:val="none" w:sz="0" w:space="0" w:color="auto"/>
            <w:bottom w:val="none" w:sz="0" w:space="0" w:color="auto"/>
            <w:right w:val="none" w:sz="0" w:space="0" w:color="auto"/>
          </w:divBdr>
        </w:div>
        <w:div w:id="333604811">
          <w:marLeft w:val="0"/>
          <w:marRight w:val="0"/>
          <w:marTop w:val="0"/>
          <w:marBottom w:val="0"/>
          <w:divBdr>
            <w:top w:val="none" w:sz="0" w:space="0" w:color="auto"/>
            <w:left w:val="none" w:sz="0" w:space="0" w:color="auto"/>
            <w:bottom w:val="none" w:sz="0" w:space="0" w:color="auto"/>
            <w:right w:val="none" w:sz="0" w:space="0" w:color="auto"/>
          </w:divBdr>
        </w:div>
        <w:div w:id="2114930537">
          <w:marLeft w:val="0"/>
          <w:marRight w:val="0"/>
          <w:marTop w:val="0"/>
          <w:marBottom w:val="0"/>
          <w:divBdr>
            <w:top w:val="none" w:sz="0" w:space="0" w:color="auto"/>
            <w:left w:val="none" w:sz="0" w:space="0" w:color="auto"/>
            <w:bottom w:val="none" w:sz="0" w:space="0" w:color="auto"/>
            <w:right w:val="none" w:sz="0" w:space="0" w:color="auto"/>
          </w:divBdr>
        </w:div>
        <w:div w:id="308556304">
          <w:marLeft w:val="0"/>
          <w:marRight w:val="0"/>
          <w:marTop w:val="0"/>
          <w:marBottom w:val="0"/>
          <w:divBdr>
            <w:top w:val="none" w:sz="0" w:space="0" w:color="auto"/>
            <w:left w:val="none" w:sz="0" w:space="0" w:color="auto"/>
            <w:bottom w:val="none" w:sz="0" w:space="0" w:color="auto"/>
            <w:right w:val="none" w:sz="0" w:space="0" w:color="auto"/>
          </w:divBdr>
        </w:div>
        <w:div w:id="390466600">
          <w:marLeft w:val="0"/>
          <w:marRight w:val="0"/>
          <w:marTop w:val="0"/>
          <w:marBottom w:val="0"/>
          <w:divBdr>
            <w:top w:val="none" w:sz="0" w:space="0" w:color="auto"/>
            <w:left w:val="none" w:sz="0" w:space="0" w:color="auto"/>
            <w:bottom w:val="none" w:sz="0" w:space="0" w:color="auto"/>
            <w:right w:val="none" w:sz="0" w:space="0" w:color="auto"/>
          </w:divBdr>
        </w:div>
        <w:div w:id="1566720570">
          <w:marLeft w:val="0"/>
          <w:marRight w:val="0"/>
          <w:marTop w:val="0"/>
          <w:marBottom w:val="0"/>
          <w:divBdr>
            <w:top w:val="none" w:sz="0" w:space="0" w:color="auto"/>
            <w:left w:val="none" w:sz="0" w:space="0" w:color="auto"/>
            <w:bottom w:val="none" w:sz="0" w:space="0" w:color="auto"/>
            <w:right w:val="none" w:sz="0" w:space="0" w:color="auto"/>
          </w:divBdr>
        </w:div>
        <w:div w:id="1053120404">
          <w:marLeft w:val="0"/>
          <w:marRight w:val="0"/>
          <w:marTop w:val="0"/>
          <w:marBottom w:val="0"/>
          <w:divBdr>
            <w:top w:val="none" w:sz="0" w:space="0" w:color="auto"/>
            <w:left w:val="none" w:sz="0" w:space="0" w:color="auto"/>
            <w:bottom w:val="none" w:sz="0" w:space="0" w:color="auto"/>
            <w:right w:val="none" w:sz="0" w:space="0" w:color="auto"/>
          </w:divBdr>
        </w:div>
        <w:div w:id="1824664353">
          <w:marLeft w:val="0"/>
          <w:marRight w:val="0"/>
          <w:marTop w:val="0"/>
          <w:marBottom w:val="0"/>
          <w:divBdr>
            <w:top w:val="none" w:sz="0" w:space="0" w:color="auto"/>
            <w:left w:val="none" w:sz="0" w:space="0" w:color="auto"/>
            <w:bottom w:val="none" w:sz="0" w:space="0" w:color="auto"/>
            <w:right w:val="none" w:sz="0" w:space="0" w:color="auto"/>
          </w:divBdr>
        </w:div>
        <w:div w:id="808401416">
          <w:marLeft w:val="0"/>
          <w:marRight w:val="0"/>
          <w:marTop w:val="0"/>
          <w:marBottom w:val="0"/>
          <w:divBdr>
            <w:top w:val="none" w:sz="0" w:space="0" w:color="auto"/>
            <w:left w:val="none" w:sz="0" w:space="0" w:color="auto"/>
            <w:bottom w:val="none" w:sz="0" w:space="0" w:color="auto"/>
            <w:right w:val="none" w:sz="0" w:space="0" w:color="auto"/>
          </w:divBdr>
        </w:div>
        <w:div w:id="1427311061">
          <w:marLeft w:val="0"/>
          <w:marRight w:val="0"/>
          <w:marTop w:val="0"/>
          <w:marBottom w:val="0"/>
          <w:divBdr>
            <w:top w:val="none" w:sz="0" w:space="0" w:color="auto"/>
            <w:left w:val="none" w:sz="0" w:space="0" w:color="auto"/>
            <w:bottom w:val="none" w:sz="0" w:space="0" w:color="auto"/>
            <w:right w:val="none" w:sz="0" w:space="0" w:color="auto"/>
          </w:divBdr>
        </w:div>
        <w:div w:id="1012414544">
          <w:marLeft w:val="0"/>
          <w:marRight w:val="0"/>
          <w:marTop w:val="0"/>
          <w:marBottom w:val="0"/>
          <w:divBdr>
            <w:top w:val="none" w:sz="0" w:space="0" w:color="auto"/>
            <w:left w:val="none" w:sz="0" w:space="0" w:color="auto"/>
            <w:bottom w:val="none" w:sz="0" w:space="0" w:color="auto"/>
            <w:right w:val="none" w:sz="0" w:space="0" w:color="auto"/>
          </w:divBdr>
        </w:div>
        <w:div w:id="2144034435">
          <w:marLeft w:val="0"/>
          <w:marRight w:val="0"/>
          <w:marTop w:val="0"/>
          <w:marBottom w:val="0"/>
          <w:divBdr>
            <w:top w:val="none" w:sz="0" w:space="0" w:color="auto"/>
            <w:left w:val="none" w:sz="0" w:space="0" w:color="auto"/>
            <w:bottom w:val="none" w:sz="0" w:space="0" w:color="auto"/>
            <w:right w:val="none" w:sz="0" w:space="0" w:color="auto"/>
          </w:divBdr>
        </w:div>
        <w:div w:id="1877503769">
          <w:marLeft w:val="0"/>
          <w:marRight w:val="0"/>
          <w:marTop w:val="0"/>
          <w:marBottom w:val="0"/>
          <w:divBdr>
            <w:top w:val="none" w:sz="0" w:space="0" w:color="auto"/>
            <w:left w:val="none" w:sz="0" w:space="0" w:color="auto"/>
            <w:bottom w:val="none" w:sz="0" w:space="0" w:color="auto"/>
            <w:right w:val="none" w:sz="0" w:space="0" w:color="auto"/>
          </w:divBdr>
        </w:div>
        <w:div w:id="1013843996">
          <w:marLeft w:val="0"/>
          <w:marRight w:val="0"/>
          <w:marTop w:val="0"/>
          <w:marBottom w:val="0"/>
          <w:divBdr>
            <w:top w:val="none" w:sz="0" w:space="0" w:color="auto"/>
            <w:left w:val="none" w:sz="0" w:space="0" w:color="auto"/>
            <w:bottom w:val="none" w:sz="0" w:space="0" w:color="auto"/>
            <w:right w:val="none" w:sz="0" w:space="0" w:color="auto"/>
          </w:divBdr>
        </w:div>
        <w:div w:id="536700490">
          <w:marLeft w:val="0"/>
          <w:marRight w:val="0"/>
          <w:marTop w:val="0"/>
          <w:marBottom w:val="0"/>
          <w:divBdr>
            <w:top w:val="none" w:sz="0" w:space="0" w:color="auto"/>
            <w:left w:val="none" w:sz="0" w:space="0" w:color="auto"/>
            <w:bottom w:val="none" w:sz="0" w:space="0" w:color="auto"/>
            <w:right w:val="none" w:sz="0" w:space="0" w:color="auto"/>
          </w:divBdr>
        </w:div>
        <w:div w:id="1319651132">
          <w:marLeft w:val="0"/>
          <w:marRight w:val="0"/>
          <w:marTop w:val="0"/>
          <w:marBottom w:val="0"/>
          <w:divBdr>
            <w:top w:val="none" w:sz="0" w:space="0" w:color="auto"/>
            <w:left w:val="none" w:sz="0" w:space="0" w:color="auto"/>
            <w:bottom w:val="none" w:sz="0" w:space="0" w:color="auto"/>
            <w:right w:val="none" w:sz="0" w:space="0" w:color="auto"/>
          </w:divBdr>
        </w:div>
        <w:div w:id="1585065854">
          <w:marLeft w:val="0"/>
          <w:marRight w:val="0"/>
          <w:marTop w:val="0"/>
          <w:marBottom w:val="0"/>
          <w:divBdr>
            <w:top w:val="none" w:sz="0" w:space="0" w:color="auto"/>
            <w:left w:val="none" w:sz="0" w:space="0" w:color="auto"/>
            <w:bottom w:val="none" w:sz="0" w:space="0" w:color="auto"/>
            <w:right w:val="none" w:sz="0" w:space="0" w:color="auto"/>
          </w:divBdr>
        </w:div>
        <w:div w:id="436870299">
          <w:marLeft w:val="0"/>
          <w:marRight w:val="0"/>
          <w:marTop w:val="0"/>
          <w:marBottom w:val="0"/>
          <w:divBdr>
            <w:top w:val="none" w:sz="0" w:space="0" w:color="auto"/>
            <w:left w:val="none" w:sz="0" w:space="0" w:color="auto"/>
            <w:bottom w:val="none" w:sz="0" w:space="0" w:color="auto"/>
            <w:right w:val="none" w:sz="0" w:space="0" w:color="auto"/>
          </w:divBdr>
        </w:div>
        <w:div w:id="1715739136">
          <w:marLeft w:val="0"/>
          <w:marRight w:val="0"/>
          <w:marTop w:val="0"/>
          <w:marBottom w:val="0"/>
          <w:divBdr>
            <w:top w:val="none" w:sz="0" w:space="0" w:color="auto"/>
            <w:left w:val="none" w:sz="0" w:space="0" w:color="auto"/>
            <w:bottom w:val="none" w:sz="0" w:space="0" w:color="auto"/>
            <w:right w:val="none" w:sz="0" w:space="0" w:color="auto"/>
          </w:divBdr>
        </w:div>
      </w:divsChild>
    </w:div>
    <w:div w:id="896012755">
      <w:bodyDiv w:val="1"/>
      <w:marLeft w:val="0"/>
      <w:marRight w:val="0"/>
      <w:marTop w:val="0"/>
      <w:marBottom w:val="0"/>
      <w:divBdr>
        <w:top w:val="none" w:sz="0" w:space="0" w:color="auto"/>
        <w:left w:val="none" w:sz="0" w:space="0" w:color="auto"/>
        <w:bottom w:val="none" w:sz="0" w:space="0" w:color="auto"/>
        <w:right w:val="none" w:sz="0" w:space="0" w:color="auto"/>
      </w:divBdr>
      <w:divsChild>
        <w:div w:id="321857649">
          <w:marLeft w:val="0"/>
          <w:marRight w:val="0"/>
          <w:marTop w:val="0"/>
          <w:marBottom w:val="0"/>
          <w:divBdr>
            <w:top w:val="none" w:sz="0" w:space="0" w:color="auto"/>
            <w:left w:val="none" w:sz="0" w:space="0" w:color="auto"/>
            <w:bottom w:val="none" w:sz="0" w:space="0" w:color="auto"/>
            <w:right w:val="none" w:sz="0" w:space="0" w:color="auto"/>
          </w:divBdr>
        </w:div>
        <w:div w:id="270208160">
          <w:marLeft w:val="0"/>
          <w:marRight w:val="0"/>
          <w:marTop w:val="0"/>
          <w:marBottom w:val="0"/>
          <w:divBdr>
            <w:top w:val="none" w:sz="0" w:space="0" w:color="auto"/>
            <w:left w:val="none" w:sz="0" w:space="0" w:color="auto"/>
            <w:bottom w:val="none" w:sz="0" w:space="0" w:color="auto"/>
            <w:right w:val="none" w:sz="0" w:space="0" w:color="auto"/>
          </w:divBdr>
        </w:div>
        <w:div w:id="1893695027">
          <w:marLeft w:val="0"/>
          <w:marRight w:val="0"/>
          <w:marTop w:val="0"/>
          <w:marBottom w:val="0"/>
          <w:divBdr>
            <w:top w:val="none" w:sz="0" w:space="0" w:color="auto"/>
            <w:left w:val="none" w:sz="0" w:space="0" w:color="auto"/>
            <w:bottom w:val="none" w:sz="0" w:space="0" w:color="auto"/>
            <w:right w:val="none" w:sz="0" w:space="0" w:color="auto"/>
          </w:divBdr>
        </w:div>
        <w:div w:id="170802339">
          <w:marLeft w:val="0"/>
          <w:marRight w:val="0"/>
          <w:marTop w:val="0"/>
          <w:marBottom w:val="0"/>
          <w:divBdr>
            <w:top w:val="none" w:sz="0" w:space="0" w:color="auto"/>
            <w:left w:val="none" w:sz="0" w:space="0" w:color="auto"/>
            <w:bottom w:val="none" w:sz="0" w:space="0" w:color="auto"/>
            <w:right w:val="none" w:sz="0" w:space="0" w:color="auto"/>
          </w:divBdr>
        </w:div>
        <w:div w:id="1369645245">
          <w:marLeft w:val="0"/>
          <w:marRight w:val="0"/>
          <w:marTop w:val="0"/>
          <w:marBottom w:val="0"/>
          <w:divBdr>
            <w:top w:val="none" w:sz="0" w:space="0" w:color="auto"/>
            <w:left w:val="none" w:sz="0" w:space="0" w:color="auto"/>
            <w:bottom w:val="none" w:sz="0" w:space="0" w:color="auto"/>
            <w:right w:val="none" w:sz="0" w:space="0" w:color="auto"/>
          </w:divBdr>
        </w:div>
      </w:divsChild>
    </w:div>
    <w:div w:id="907961027">
      <w:bodyDiv w:val="1"/>
      <w:marLeft w:val="0"/>
      <w:marRight w:val="0"/>
      <w:marTop w:val="0"/>
      <w:marBottom w:val="0"/>
      <w:divBdr>
        <w:top w:val="none" w:sz="0" w:space="0" w:color="auto"/>
        <w:left w:val="none" w:sz="0" w:space="0" w:color="auto"/>
        <w:bottom w:val="none" w:sz="0" w:space="0" w:color="auto"/>
        <w:right w:val="none" w:sz="0" w:space="0" w:color="auto"/>
      </w:divBdr>
      <w:divsChild>
        <w:div w:id="332609179">
          <w:marLeft w:val="0"/>
          <w:marRight w:val="0"/>
          <w:marTop w:val="0"/>
          <w:marBottom w:val="0"/>
          <w:divBdr>
            <w:top w:val="none" w:sz="0" w:space="0" w:color="auto"/>
            <w:left w:val="none" w:sz="0" w:space="0" w:color="auto"/>
            <w:bottom w:val="none" w:sz="0" w:space="0" w:color="auto"/>
            <w:right w:val="none" w:sz="0" w:space="0" w:color="auto"/>
          </w:divBdr>
        </w:div>
      </w:divsChild>
    </w:div>
    <w:div w:id="961814045">
      <w:bodyDiv w:val="1"/>
      <w:marLeft w:val="0"/>
      <w:marRight w:val="0"/>
      <w:marTop w:val="0"/>
      <w:marBottom w:val="0"/>
      <w:divBdr>
        <w:top w:val="none" w:sz="0" w:space="0" w:color="auto"/>
        <w:left w:val="none" w:sz="0" w:space="0" w:color="auto"/>
        <w:bottom w:val="none" w:sz="0" w:space="0" w:color="auto"/>
        <w:right w:val="none" w:sz="0" w:space="0" w:color="auto"/>
      </w:divBdr>
    </w:div>
    <w:div w:id="1040594656">
      <w:bodyDiv w:val="1"/>
      <w:marLeft w:val="0"/>
      <w:marRight w:val="0"/>
      <w:marTop w:val="0"/>
      <w:marBottom w:val="0"/>
      <w:divBdr>
        <w:top w:val="none" w:sz="0" w:space="0" w:color="auto"/>
        <w:left w:val="none" w:sz="0" w:space="0" w:color="auto"/>
        <w:bottom w:val="none" w:sz="0" w:space="0" w:color="auto"/>
        <w:right w:val="none" w:sz="0" w:space="0" w:color="auto"/>
      </w:divBdr>
      <w:divsChild>
        <w:div w:id="1328365582">
          <w:marLeft w:val="0"/>
          <w:marRight w:val="0"/>
          <w:marTop w:val="0"/>
          <w:marBottom w:val="0"/>
          <w:divBdr>
            <w:top w:val="none" w:sz="0" w:space="0" w:color="auto"/>
            <w:left w:val="none" w:sz="0" w:space="0" w:color="auto"/>
            <w:bottom w:val="none" w:sz="0" w:space="0" w:color="auto"/>
            <w:right w:val="none" w:sz="0" w:space="0" w:color="auto"/>
          </w:divBdr>
        </w:div>
      </w:divsChild>
    </w:div>
    <w:div w:id="1071348483">
      <w:bodyDiv w:val="1"/>
      <w:marLeft w:val="0"/>
      <w:marRight w:val="0"/>
      <w:marTop w:val="0"/>
      <w:marBottom w:val="0"/>
      <w:divBdr>
        <w:top w:val="none" w:sz="0" w:space="0" w:color="auto"/>
        <w:left w:val="none" w:sz="0" w:space="0" w:color="auto"/>
        <w:bottom w:val="none" w:sz="0" w:space="0" w:color="auto"/>
        <w:right w:val="none" w:sz="0" w:space="0" w:color="auto"/>
      </w:divBdr>
      <w:divsChild>
        <w:div w:id="896285215">
          <w:marLeft w:val="0"/>
          <w:marRight w:val="0"/>
          <w:marTop w:val="0"/>
          <w:marBottom w:val="0"/>
          <w:divBdr>
            <w:top w:val="none" w:sz="0" w:space="0" w:color="auto"/>
            <w:left w:val="none" w:sz="0" w:space="0" w:color="auto"/>
            <w:bottom w:val="none" w:sz="0" w:space="0" w:color="auto"/>
            <w:right w:val="none" w:sz="0" w:space="0" w:color="auto"/>
          </w:divBdr>
        </w:div>
        <w:div w:id="1423603337">
          <w:marLeft w:val="0"/>
          <w:marRight w:val="0"/>
          <w:marTop w:val="0"/>
          <w:marBottom w:val="0"/>
          <w:divBdr>
            <w:top w:val="none" w:sz="0" w:space="0" w:color="auto"/>
            <w:left w:val="none" w:sz="0" w:space="0" w:color="auto"/>
            <w:bottom w:val="none" w:sz="0" w:space="0" w:color="auto"/>
            <w:right w:val="none" w:sz="0" w:space="0" w:color="auto"/>
          </w:divBdr>
        </w:div>
        <w:div w:id="157431473">
          <w:marLeft w:val="0"/>
          <w:marRight w:val="0"/>
          <w:marTop w:val="0"/>
          <w:marBottom w:val="0"/>
          <w:divBdr>
            <w:top w:val="none" w:sz="0" w:space="0" w:color="auto"/>
            <w:left w:val="none" w:sz="0" w:space="0" w:color="auto"/>
            <w:bottom w:val="none" w:sz="0" w:space="0" w:color="auto"/>
            <w:right w:val="none" w:sz="0" w:space="0" w:color="auto"/>
          </w:divBdr>
        </w:div>
        <w:div w:id="885876505">
          <w:marLeft w:val="0"/>
          <w:marRight w:val="0"/>
          <w:marTop w:val="0"/>
          <w:marBottom w:val="0"/>
          <w:divBdr>
            <w:top w:val="none" w:sz="0" w:space="0" w:color="auto"/>
            <w:left w:val="none" w:sz="0" w:space="0" w:color="auto"/>
            <w:bottom w:val="none" w:sz="0" w:space="0" w:color="auto"/>
            <w:right w:val="none" w:sz="0" w:space="0" w:color="auto"/>
          </w:divBdr>
        </w:div>
        <w:div w:id="1649431745">
          <w:marLeft w:val="0"/>
          <w:marRight w:val="0"/>
          <w:marTop w:val="0"/>
          <w:marBottom w:val="0"/>
          <w:divBdr>
            <w:top w:val="none" w:sz="0" w:space="0" w:color="auto"/>
            <w:left w:val="none" w:sz="0" w:space="0" w:color="auto"/>
            <w:bottom w:val="none" w:sz="0" w:space="0" w:color="auto"/>
            <w:right w:val="none" w:sz="0" w:space="0" w:color="auto"/>
          </w:divBdr>
        </w:div>
        <w:div w:id="183639447">
          <w:marLeft w:val="0"/>
          <w:marRight w:val="0"/>
          <w:marTop w:val="0"/>
          <w:marBottom w:val="0"/>
          <w:divBdr>
            <w:top w:val="none" w:sz="0" w:space="0" w:color="auto"/>
            <w:left w:val="none" w:sz="0" w:space="0" w:color="auto"/>
            <w:bottom w:val="none" w:sz="0" w:space="0" w:color="auto"/>
            <w:right w:val="none" w:sz="0" w:space="0" w:color="auto"/>
          </w:divBdr>
        </w:div>
        <w:div w:id="1063213063">
          <w:marLeft w:val="0"/>
          <w:marRight w:val="0"/>
          <w:marTop w:val="0"/>
          <w:marBottom w:val="0"/>
          <w:divBdr>
            <w:top w:val="none" w:sz="0" w:space="0" w:color="auto"/>
            <w:left w:val="none" w:sz="0" w:space="0" w:color="auto"/>
            <w:bottom w:val="none" w:sz="0" w:space="0" w:color="auto"/>
            <w:right w:val="none" w:sz="0" w:space="0" w:color="auto"/>
          </w:divBdr>
        </w:div>
        <w:div w:id="946739144">
          <w:marLeft w:val="0"/>
          <w:marRight w:val="0"/>
          <w:marTop w:val="0"/>
          <w:marBottom w:val="0"/>
          <w:divBdr>
            <w:top w:val="none" w:sz="0" w:space="0" w:color="auto"/>
            <w:left w:val="none" w:sz="0" w:space="0" w:color="auto"/>
            <w:bottom w:val="none" w:sz="0" w:space="0" w:color="auto"/>
            <w:right w:val="none" w:sz="0" w:space="0" w:color="auto"/>
          </w:divBdr>
        </w:div>
      </w:divsChild>
    </w:div>
    <w:div w:id="1276255112">
      <w:bodyDiv w:val="1"/>
      <w:marLeft w:val="0"/>
      <w:marRight w:val="0"/>
      <w:marTop w:val="0"/>
      <w:marBottom w:val="0"/>
      <w:divBdr>
        <w:top w:val="none" w:sz="0" w:space="0" w:color="auto"/>
        <w:left w:val="none" w:sz="0" w:space="0" w:color="auto"/>
        <w:bottom w:val="none" w:sz="0" w:space="0" w:color="auto"/>
        <w:right w:val="none" w:sz="0" w:space="0" w:color="auto"/>
      </w:divBdr>
      <w:divsChild>
        <w:div w:id="450369968">
          <w:marLeft w:val="0"/>
          <w:marRight w:val="0"/>
          <w:marTop w:val="0"/>
          <w:marBottom w:val="0"/>
          <w:divBdr>
            <w:top w:val="none" w:sz="0" w:space="0" w:color="auto"/>
            <w:left w:val="none" w:sz="0" w:space="0" w:color="auto"/>
            <w:bottom w:val="none" w:sz="0" w:space="0" w:color="auto"/>
            <w:right w:val="none" w:sz="0" w:space="0" w:color="auto"/>
          </w:divBdr>
        </w:div>
      </w:divsChild>
    </w:div>
    <w:div w:id="1373580813">
      <w:bodyDiv w:val="1"/>
      <w:marLeft w:val="0"/>
      <w:marRight w:val="0"/>
      <w:marTop w:val="0"/>
      <w:marBottom w:val="0"/>
      <w:divBdr>
        <w:top w:val="none" w:sz="0" w:space="0" w:color="auto"/>
        <w:left w:val="none" w:sz="0" w:space="0" w:color="auto"/>
        <w:bottom w:val="none" w:sz="0" w:space="0" w:color="auto"/>
        <w:right w:val="none" w:sz="0" w:space="0" w:color="auto"/>
      </w:divBdr>
      <w:divsChild>
        <w:div w:id="2021002102">
          <w:marLeft w:val="0"/>
          <w:marRight w:val="0"/>
          <w:marTop w:val="0"/>
          <w:marBottom w:val="0"/>
          <w:divBdr>
            <w:top w:val="none" w:sz="0" w:space="0" w:color="auto"/>
            <w:left w:val="none" w:sz="0" w:space="0" w:color="auto"/>
            <w:bottom w:val="none" w:sz="0" w:space="0" w:color="auto"/>
            <w:right w:val="none" w:sz="0" w:space="0" w:color="auto"/>
          </w:divBdr>
        </w:div>
        <w:div w:id="1012143195">
          <w:marLeft w:val="0"/>
          <w:marRight w:val="0"/>
          <w:marTop w:val="0"/>
          <w:marBottom w:val="0"/>
          <w:divBdr>
            <w:top w:val="none" w:sz="0" w:space="0" w:color="auto"/>
            <w:left w:val="none" w:sz="0" w:space="0" w:color="auto"/>
            <w:bottom w:val="none" w:sz="0" w:space="0" w:color="auto"/>
            <w:right w:val="none" w:sz="0" w:space="0" w:color="auto"/>
          </w:divBdr>
        </w:div>
        <w:div w:id="16391837">
          <w:marLeft w:val="0"/>
          <w:marRight w:val="0"/>
          <w:marTop w:val="0"/>
          <w:marBottom w:val="0"/>
          <w:divBdr>
            <w:top w:val="none" w:sz="0" w:space="0" w:color="auto"/>
            <w:left w:val="none" w:sz="0" w:space="0" w:color="auto"/>
            <w:bottom w:val="none" w:sz="0" w:space="0" w:color="auto"/>
            <w:right w:val="none" w:sz="0" w:space="0" w:color="auto"/>
          </w:divBdr>
        </w:div>
        <w:div w:id="25106107">
          <w:marLeft w:val="0"/>
          <w:marRight w:val="0"/>
          <w:marTop w:val="0"/>
          <w:marBottom w:val="0"/>
          <w:divBdr>
            <w:top w:val="none" w:sz="0" w:space="0" w:color="auto"/>
            <w:left w:val="none" w:sz="0" w:space="0" w:color="auto"/>
            <w:bottom w:val="none" w:sz="0" w:space="0" w:color="auto"/>
            <w:right w:val="none" w:sz="0" w:space="0" w:color="auto"/>
          </w:divBdr>
        </w:div>
        <w:div w:id="132218674">
          <w:marLeft w:val="0"/>
          <w:marRight w:val="0"/>
          <w:marTop w:val="0"/>
          <w:marBottom w:val="0"/>
          <w:divBdr>
            <w:top w:val="none" w:sz="0" w:space="0" w:color="auto"/>
            <w:left w:val="none" w:sz="0" w:space="0" w:color="auto"/>
            <w:bottom w:val="none" w:sz="0" w:space="0" w:color="auto"/>
            <w:right w:val="none" w:sz="0" w:space="0" w:color="auto"/>
          </w:divBdr>
        </w:div>
        <w:div w:id="1157960297">
          <w:marLeft w:val="0"/>
          <w:marRight w:val="0"/>
          <w:marTop w:val="0"/>
          <w:marBottom w:val="0"/>
          <w:divBdr>
            <w:top w:val="none" w:sz="0" w:space="0" w:color="auto"/>
            <w:left w:val="none" w:sz="0" w:space="0" w:color="auto"/>
            <w:bottom w:val="none" w:sz="0" w:space="0" w:color="auto"/>
            <w:right w:val="none" w:sz="0" w:space="0" w:color="auto"/>
          </w:divBdr>
        </w:div>
        <w:div w:id="1380277811">
          <w:marLeft w:val="0"/>
          <w:marRight w:val="0"/>
          <w:marTop w:val="0"/>
          <w:marBottom w:val="0"/>
          <w:divBdr>
            <w:top w:val="none" w:sz="0" w:space="0" w:color="auto"/>
            <w:left w:val="none" w:sz="0" w:space="0" w:color="auto"/>
            <w:bottom w:val="none" w:sz="0" w:space="0" w:color="auto"/>
            <w:right w:val="none" w:sz="0" w:space="0" w:color="auto"/>
          </w:divBdr>
        </w:div>
      </w:divsChild>
    </w:div>
    <w:div w:id="1523738747">
      <w:bodyDiv w:val="1"/>
      <w:marLeft w:val="0"/>
      <w:marRight w:val="0"/>
      <w:marTop w:val="0"/>
      <w:marBottom w:val="0"/>
      <w:divBdr>
        <w:top w:val="none" w:sz="0" w:space="0" w:color="auto"/>
        <w:left w:val="none" w:sz="0" w:space="0" w:color="auto"/>
        <w:bottom w:val="none" w:sz="0" w:space="0" w:color="auto"/>
        <w:right w:val="none" w:sz="0" w:space="0" w:color="auto"/>
      </w:divBdr>
      <w:divsChild>
        <w:div w:id="1669792977">
          <w:marLeft w:val="0"/>
          <w:marRight w:val="0"/>
          <w:marTop w:val="0"/>
          <w:marBottom w:val="0"/>
          <w:divBdr>
            <w:top w:val="none" w:sz="0" w:space="0" w:color="auto"/>
            <w:left w:val="none" w:sz="0" w:space="0" w:color="auto"/>
            <w:bottom w:val="none" w:sz="0" w:space="0" w:color="auto"/>
            <w:right w:val="none" w:sz="0" w:space="0" w:color="auto"/>
          </w:divBdr>
        </w:div>
        <w:div w:id="1141264575">
          <w:marLeft w:val="0"/>
          <w:marRight w:val="0"/>
          <w:marTop w:val="0"/>
          <w:marBottom w:val="0"/>
          <w:divBdr>
            <w:top w:val="none" w:sz="0" w:space="0" w:color="auto"/>
            <w:left w:val="none" w:sz="0" w:space="0" w:color="auto"/>
            <w:bottom w:val="none" w:sz="0" w:space="0" w:color="auto"/>
            <w:right w:val="none" w:sz="0" w:space="0" w:color="auto"/>
          </w:divBdr>
        </w:div>
      </w:divsChild>
    </w:div>
    <w:div w:id="1786347435">
      <w:bodyDiv w:val="1"/>
      <w:marLeft w:val="0"/>
      <w:marRight w:val="0"/>
      <w:marTop w:val="0"/>
      <w:marBottom w:val="0"/>
      <w:divBdr>
        <w:top w:val="none" w:sz="0" w:space="0" w:color="auto"/>
        <w:left w:val="none" w:sz="0" w:space="0" w:color="auto"/>
        <w:bottom w:val="none" w:sz="0" w:space="0" w:color="auto"/>
        <w:right w:val="none" w:sz="0" w:space="0" w:color="auto"/>
      </w:divBdr>
    </w:div>
    <w:div w:id="1838573327">
      <w:bodyDiv w:val="1"/>
      <w:marLeft w:val="0"/>
      <w:marRight w:val="0"/>
      <w:marTop w:val="0"/>
      <w:marBottom w:val="0"/>
      <w:divBdr>
        <w:top w:val="none" w:sz="0" w:space="0" w:color="auto"/>
        <w:left w:val="none" w:sz="0" w:space="0" w:color="auto"/>
        <w:bottom w:val="none" w:sz="0" w:space="0" w:color="auto"/>
        <w:right w:val="none" w:sz="0" w:space="0" w:color="auto"/>
      </w:divBdr>
      <w:divsChild>
        <w:div w:id="344331293">
          <w:marLeft w:val="0"/>
          <w:marRight w:val="0"/>
          <w:marTop w:val="0"/>
          <w:marBottom w:val="0"/>
          <w:divBdr>
            <w:top w:val="none" w:sz="0" w:space="0" w:color="auto"/>
            <w:left w:val="none" w:sz="0" w:space="0" w:color="auto"/>
            <w:bottom w:val="none" w:sz="0" w:space="0" w:color="auto"/>
            <w:right w:val="none" w:sz="0" w:space="0" w:color="auto"/>
          </w:divBdr>
        </w:div>
        <w:div w:id="853764374">
          <w:marLeft w:val="0"/>
          <w:marRight w:val="0"/>
          <w:marTop w:val="0"/>
          <w:marBottom w:val="0"/>
          <w:divBdr>
            <w:top w:val="none" w:sz="0" w:space="0" w:color="auto"/>
            <w:left w:val="none" w:sz="0" w:space="0" w:color="auto"/>
            <w:bottom w:val="none" w:sz="0" w:space="0" w:color="auto"/>
            <w:right w:val="none" w:sz="0" w:space="0" w:color="auto"/>
          </w:divBdr>
        </w:div>
        <w:div w:id="645940416">
          <w:marLeft w:val="0"/>
          <w:marRight w:val="0"/>
          <w:marTop w:val="0"/>
          <w:marBottom w:val="0"/>
          <w:divBdr>
            <w:top w:val="none" w:sz="0" w:space="0" w:color="auto"/>
            <w:left w:val="none" w:sz="0" w:space="0" w:color="auto"/>
            <w:bottom w:val="none" w:sz="0" w:space="0" w:color="auto"/>
            <w:right w:val="none" w:sz="0" w:space="0" w:color="auto"/>
          </w:divBdr>
        </w:div>
        <w:div w:id="534346450">
          <w:marLeft w:val="0"/>
          <w:marRight w:val="0"/>
          <w:marTop w:val="0"/>
          <w:marBottom w:val="0"/>
          <w:divBdr>
            <w:top w:val="none" w:sz="0" w:space="0" w:color="auto"/>
            <w:left w:val="none" w:sz="0" w:space="0" w:color="auto"/>
            <w:bottom w:val="none" w:sz="0" w:space="0" w:color="auto"/>
            <w:right w:val="none" w:sz="0" w:space="0" w:color="auto"/>
          </w:divBdr>
        </w:div>
        <w:div w:id="1729840883">
          <w:marLeft w:val="0"/>
          <w:marRight w:val="0"/>
          <w:marTop w:val="0"/>
          <w:marBottom w:val="0"/>
          <w:divBdr>
            <w:top w:val="none" w:sz="0" w:space="0" w:color="auto"/>
            <w:left w:val="none" w:sz="0" w:space="0" w:color="auto"/>
            <w:bottom w:val="none" w:sz="0" w:space="0" w:color="auto"/>
            <w:right w:val="none" w:sz="0" w:space="0" w:color="auto"/>
          </w:divBdr>
        </w:div>
      </w:divsChild>
    </w:div>
    <w:div w:id="1841843643">
      <w:bodyDiv w:val="1"/>
      <w:marLeft w:val="0"/>
      <w:marRight w:val="0"/>
      <w:marTop w:val="0"/>
      <w:marBottom w:val="0"/>
      <w:divBdr>
        <w:top w:val="none" w:sz="0" w:space="0" w:color="auto"/>
        <w:left w:val="none" w:sz="0" w:space="0" w:color="auto"/>
        <w:bottom w:val="none" w:sz="0" w:space="0" w:color="auto"/>
        <w:right w:val="none" w:sz="0" w:space="0" w:color="auto"/>
      </w:divBdr>
      <w:divsChild>
        <w:div w:id="832188645">
          <w:marLeft w:val="0"/>
          <w:marRight w:val="0"/>
          <w:marTop w:val="0"/>
          <w:marBottom w:val="0"/>
          <w:divBdr>
            <w:top w:val="none" w:sz="0" w:space="0" w:color="auto"/>
            <w:left w:val="none" w:sz="0" w:space="0" w:color="auto"/>
            <w:bottom w:val="none" w:sz="0" w:space="0" w:color="auto"/>
            <w:right w:val="none" w:sz="0" w:space="0" w:color="auto"/>
          </w:divBdr>
        </w:div>
        <w:div w:id="1699310207">
          <w:marLeft w:val="0"/>
          <w:marRight w:val="0"/>
          <w:marTop w:val="0"/>
          <w:marBottom w:val="0"/>
          <w:divBdr>
            <w:top w:val="none" w:sz="0" w:space="0" w:color="auto"/>
            <w:left w:val="none" w:sz="0" w:space="0" w:color="auto"/>
            <w:bottom w:val="none" w:sz="0" w:space="0" w:color="auto"/>
            <w:right w:val="none" w:sz="0" w:space="0" w:color="auto"/>
          </w:divBdr>
        </w:div>
      </w:divsChild>
    </w:div>
    <w:div w:id="1905024353">
      <w:bodyDiv w:val="1"/>
      <w:marLeft w:val="0"/>
      <w:marRight w:val="0"/>
      <w:marTop w:val="0"/>
      <w:marBottom w:val="0"/>
      <w:divBdr>
        <w:top w:val="none" w:sz="0" w:space="0" w:color="auto"/>
        <w:left w:val="none" w:sz="0" w:space="0" w:color="auto"/>
        <w:bottom w:val="none" w:sz="0" w:space="0" w:color="auto"/>
        <w:right w:val="none" w:sz="0" w:space="0" w:color="auto"/>
      </w:divBdr>
    </w:div>
    <w:div w:id="2064795068">
      <w:bodyDiv w:val="1"/>
      <w:marLeft w:val="0"/>
      <w:marRight w:val="0"/>
      <w:marTop w:val="0"/>
      <w:marBottom w:val="0"/>
      <w:divBdr>
        <w:top w:val="none" w:sz="0" w:space="0" w:color="auto"/>
        <w:left w:val="none" w:sz="0" w:space="0" w:color="auto"/>
        <w:bottom w:val="none" w:sz="0" w:space="0" w:color="auto"/>
        <w:right w:val="none" w:sz="0" w:space="0" w:color="auto"/>
      </w:divBdr>
    </w:div>
    <w:div w:id="2116241618">
      <w:bodyDiv w:val="1"/>
      <w:marLeft w:val="0"/>
      <w:marRight w:val="0"/>
      <w:marTop w:val="0"/>
      <w:marBottom w:val="0"/>
      <w:divBdr>
        <w:top w:val="none" w:sz="0" w:space="0" w:color="auto"/>
        <w:left w:val="none" w:sz="0" w:space="0" w:color="auto"/>
        <w:bottom w:val="none" w:sz="0" w:space="0" w:color="auto"/>
        <w:right w:val="none" w:sz="0" w:space="0" w:color="auto"/>
      </w:divBdr>
    </w:div>
    <w:div w:id="2128153872">
      <w:bodyDiv w:val="1"/>
      <w:marLeft w:val="0"/>
      <w:marRight w:val="0"/>
      <w:marTop w:val="0"/>
      <w:marBottom w:val="0"/>
      <w:divBdr>
        <w:top w:val="none" w:sz="0" w:space="0" w:color="auto"/>
        <w:left w:val="none" w:sz="0" w:space="0" w:color="auto"/>
        <w:bottom w:val="none" w:sz="0" w:space="0" w:color="auto"/>
        <w:right w:val="none" w:sz="0" w:space="0" w:color="auto"/>
      </w:divBdr>
      <w:divsChild>
        <w:div w:id="1130782202">
          <w:marLeft w:val="0"/>
          <w:marRight w:val="0"/>
          <w:marTop w:val="0"/>
          <w:marBottom w:val="0"/>
          <w:divBdr>
            <w:top w:val="none" w:sz="0" w:space="0" w:color="auto"/>
            <w:left w:val="none" w:sz="0" w:space="0" w:color="auto"/>
            <w:bottom w:val="none" w:sz="0" w:space="0" w:color="auto"/>
            <w:right w:val="none" w:sz="0" w:space="0" w:color="auto"/>
          </w:divBdr>
        </w:div>
        <w:div w:id="1921065080">
          <w:marLeft w:val="0"/>
          <w:marRight w:val="0"/>
          <w:marTop w:val="0"/>
          <w:marBottom w:val="0"/>
          <w:divBdr>
            <w:top w:val="none" w:sz="0" w:space="0" w:color="auto"/>
            <w:left w:val="none" w:sz="0" w:space="0" w:color="auto"/>
            <w:bottom w:val="none" w:sz="0" w:space="0" w:color="auto"/>
            <w:right w:val="none" w:sz="0" w:space="0" w:color="auto"/>
          </w:divBdr>
        </w:div>
        <w:div w:id="943727062">
          <w:marLeft w:val="0"/>
          <w:marRight w:val="0"/>
          <w:marTop w:val="0"/>
          <w:marBottom w:val="0"/>
          <w:divBdr>
            <w:top w:val="none" w:sz="0" w:space="0" w:color="auto"/>
            <w:left w:val="none" w:sz="0" w:space="0" w:color="auto"/>
            <w:bottom w:val="none" w:sz="0" w:space="0" w:color="auto"/>
            <w:right w:val="none" w:sz="0" w:space="0" w:color="auto"/>
          </w:divBdr>
        </w:div>
        <w:div w:id="488719238">
          <w:marLeft w:val="0"/>
          <w:marRight w:val="0"/>
          <w:marTop w:val="0"/>
          <w:marBottom w:val="0"/>
          <w:divBdr>
            <w:top w:val="none" w:sz="0" w:space="0" w:color="auto"/>
            <w:left w:val="none" w:sz="0" w:space="0" w:color="auto"/>
            <w:bottom w:val="none" w:sz="0" w:space="0" w:color="auto"/>
            <w:right w:val="none" w:sz="0" w:space="0" w:color="auto"/>
          </w:divBdr>
        </w:div>
        <w:div w:id="430324829">
          <w:marLeft w:val="0"/>
          <w:marRight w:val="0"/>
          <w:marTop w:val="0"/>
          <w:marBottom w:val="0"/>
          <w:divBdr>
            <w:top w:val="none" w:sz="0" w:space="0" w:color="auto"/>
            <w:left w:val="none" w:sz="0" w:space="0" w:color="auto"/>
            <w:bottom w:val="none" w:sz="0" w:space="0" w:color="auto"/>
            <w:right w:val="none" w:sz="0" w:space="0" w:color="auto"/>
          </w:divBdr>
        </w:div>
        <w:div w:id="122363560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image" Target="media/image5.png"/><Relationship Id="rId39" Type="http://schemas.openxmlformats.org/officeDocument/2006/relationships/image" Target="media/image15.png"/><Relationship Id="rId21" Type="http://schemas.openxmlformats.org/officeDocument/2006/relationships/footer" Target="footer7.xml"/><Relationship Id="rId34" Type="http://schemas.openxmlformats.org/officeDocument/2006/relationships/footer" Target="footer8.xml"/><Relationship Id="rId42" Type="http://schemas.openxmlformats.org/officeDocument/2006/relationships/image" Target="media/image18.png"/><Relationship Id="rId47" Type="http://schemas.openxmlformats.org/officeDocument/2006/relationships/header" Target="header9.xml"/><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image" Target="media/image42.png"/><Relationship Id="rId7" Type="http://schemas.openxmlformats.org/officeDocument/2006/relationships/footnotes" Target="footnotes.xml"/><Relationship Id="rId71" Type="http://schemas.openxmlformats.org/officeDocument/2006/relationships/header" Target="header11.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8.jpeg"/><Relationship Id="rId11" Type="http://schemas.openxmlformats.org/officeDocument/2006/relationships/footer" Target="footer1.xml"/><Relationship Id="rId24" Type="http://schemas.openxmlformats.org/officeDocument/2006/relationships/image" Target="media/image3.png"/><Relationship Id="rId32" Type="http://schemas.openxmlformats.org/officeDocument/2006/relationships/header" Target="header7.xml"/><Relationship Id="rId37" Type="http://schemas.openxmlformats.org/officeDocument/2006/relationships/image" Target="media/image13.jpe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2.png"/><Relationship Id="rId28" Type="http://schemas.openxmlformats.org/officeDocument/2006/relationships/image" Target="media/image7.jpeg"/><Relationship Id="rId36" Type="http://schemas.openxmlformats.org/officeDocument/2006/relationships/image" Target="media/image12.jpeg"/><Relationship Id="rId49" Type="http://schemas.openxmlformats.org/officeDocument/2006/relationships/image" Target="media/image23.png"/><Relationship Id="rId57" Type="http://schemas.openxmlformats.org/officeDocument/2006/relationships/image" Target="media/image31.png"/><Relationship Id="rId61" Type="http://schemas.openxmlformats.org/officeDocument/2006/relationships/image" Target="media/image35.png"/><Relationship Id="rId10" Type="http://schemas.openxmlformats.org/officeDocument/2006/relationships/header" Target="header2.xml"/><Relationship Id="rId19" Type="http://schemas.openxmlformats.org/officeDocument/2006/relationships/footer" Target="footer6.xml"/><Relationship Id="rId31" Type="http://schemas.openxmlformats.org/officeDocument/2006/relationships/image" Target="media/image10.png"/><Relationship Id="rId44" Type="http://schemas.openxmlformats.org/officeDocument/2006/relationships/image" Target="media/image20.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png"/><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header" Target="header10.xml"/><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png"/><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footer" Target="footer9.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image" Target="media/image4.png"/><Relationship Id="rId33" Type="http://schemas.openxmlformats.org/officeDocument/2006/relationships/header" Target="header8.xml"/><Relationship Id="rId38" Type="http://schemas.openxmlformats.org/officeDocument/2006/relationships/image" Target="media/image14.jpeg"/><Relationship Id="rId46" Type="http://schemas.openxmlformats.org/officeDocument/2006/relationships/image" Target="media/image22.png"/><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header" Target="header6.xml"/><Relationship Id="rId41" Type="http://schemas.openxmlformats.org/officeDocument/2006/relationships/image" Target="media/image17.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7A12CC4-6C0B-446A-B255-877972B25E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6359</TotalTime>
  <Pages>85</Pages>
  <Words>5565</Words>
  <Characters>31726</Characters>
  <Application>Microsoft Office Word</Application>
  <DocSecurity>0</DocSecurity>
  <Lines>264</Lines>
  <Paragraphs>74</Paragraphs>
  <ScaleCrop>false</ScaleCrop>
  <Company>微软中国</Company>
  <LinksUpToDate>false</LinksUpToDate>
  <CharactersWithSpaces>37217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2017</dc:creator>
  <cp:lastModifiedBy>jxjzjn</cp:lastModifiedBy>
  <cp:revision>39</cp:revision>
  <cp:lastPrinted>2024-04-16T03:19:00Z</cp:lastPrinted>
  <dcterms:created xsi:type="dcterms:W3CDTF">2024-01-30T06:27:00Z</dcterms:created>
  <dcterms:modified xsi:type="dcterms:W3CDTF">2024-04-16T03:20:00Z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2052-11.5.0</vt:lpwstr>
  </property>
</Properties>
</file>