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568823" w14:textId="77777777" w:rsidR="00AE658B" w:rsidRDefault="00AE658B" w:rsidP="00AE658B">
      <w:pPr>
        <w:ind w:firstLine="480"/>
        <w:rPr>
          <w:rFonts w:cs="Times New Roman"/>
          <w:color w:val="000000" w:themeColor="text1"/>
        </w:rPr>
      </w:pPr>
    </w:p>
    <w:p w14:paraId="0EB18042" w14:textId="77777777" w:rsidR="00AE658B" w:rsidRDefault="00AE658B" w:rsidP="00AE658B">
      <w:pPr>
        <w:ind w:firstLine="480"/>
        <w:rPr>
          <w:rFonts w:cs="Times New Roman"/>
          <w:color w:val="000000" w:themeColor="text1"/>
        </w:rPr>
      </w:pPr>
    </w:p>
    <w:p w14:paraId="4A9219C6" w14:textId="77777777" w:rsidR="00AE658B" w:rsidRDefault="00AE658B" w:rsidP="00AE658B">
      <w:pPr>
        <w:ind w:firstLine="480"/>
        <w:rPr>
          <w:rFonts w:cs="Times New Roman"/>
          <w:color w:val="000000" w:themeColor="text1"/>
        </w:rPr>
      </w:pPr>
    </w:p>
    <w:p w14:paraId="61F3AACD" w14:textId="77777777" w:rsidR="00AE658B" w:rsidRDefault="00AE658B" w:rsidP="00AE658B">
      <w:pPr>
        <w:ind w:firstLine="480"/>
        <w:rPr>
          <w:rFonts w:cs="Times New Roman"/>
          <w:color w:val="000000" w:themeColor="text1"/>
        </w:rPr>
      </w:pPr>
    </w:p>
    <w:p w14:paraId="5BEC6D90" w14:textId="77777777" w:rsidR="00AE658B" w:rsidRPr="00FD4BFC" w:rsidRDefault="00AE658B" w:rsidP="00AE658B">
      <w:pPr>
        <w:ind w:firstLineChars="0" w:firstLine="0"/>
        <w:jc w:val="center"/>
        <w:rPr>
          <w:rFonts w:cs="Times New Roman"/>
          <w:b/>
          <w:bCs/>
          <w:color w:val="000000" w:themeColor="text1"/>
          <w:sz w:val="52"/>
          <w:szCs w:val="52"/>
        </w:rPr>
      </w:pPr>
      <w:r>
        <w:rPr>
          <w:rFonts w:cs="Times New Roman" w:hint="eastAsia"/>
          <w:b/>
          <w:bCs/>
          <w:color w:val="000000" w:themeColor="text1"/>
          <w:sz w:val="52"/>
          <w:szCs w:val="52"/>
        </w:rPr>
        <w:t>桐乡市振华新型包装材料有限公司</w:t>
      </w:r>
    </w:p>
    <w:p w14:paraId="18340727" w14:textId="77777777" w:rsidR="00AE658B" w:rsidRDefault="00AE658B" w:rsidP="00AE658B">
      <w:pPr>
        <w:ind w:firstLineChars="0" w:firstLine="0"/>
        <w:jc w:val="center"/>
        <w:rPr>
          <w:rFonts w:cs="Times New Roman"/>
          <w:b/>
          <w:bCs/>
          <w:color w:val="000000" w:themeColor="text1"/>
          <w:sz w:val="52"/>
          <w:szCs w:val="52"/>
        </w:rPr>
      </w:pPr>
      <w:r>
        <w:rPr>
          <w:rFonts w:cs="Times New Roman" w:hint="eastAsia"/>
          <w:b/>
          <w:bCs/>
          <w:color w:val="000000" w:themeColor="text1"/>
          <w:sz w:val="52"/>
          <w:szCs w:val="52"/>
        </w:rPr>
        <w:t>建设</w:t>
      </w:r>
      <w:r w:rsidRPr="00C1461D">
        <w:rPr>
          <w:rFonts w:cs="Times New Roman" w:hint="eastAsia"/>
          <w:b/>
          <w:bCs/>
          <w:color w:val="000000" w:themeColor="text1"/>
          <w:sz w:val="52"/>
          <w:szCs w:val="52"/>
        </w:rPr>
        <w:t>项目</w:t>
      </w:r>
    </w:p>
    <w:p w14:paraId="1F0334D8" w14:textId="6B4E89A7" w:rsidR="00AE658B" w:rsidRPr="00ED3C1A" w:rsidRDefault="00AE658B" w:rsidP="00AE658B">
      <w:pPr>
        <w:spacing w:beforeLines="100" w:before="312"/>
        <w:ind w:firstLineChars="0" w:firstLine="0"/>
        <w:jc w:val="center"/>
        <w:rPr>
          <w:rFonts w:cs="Times New Roman"/>
          <w:b/>
          <w:bCs/>
          <w:color w:val="000000" w:themeColor="text1"/>
          <w:sz w:val="48"/>
          <w:szCs w:val="48"/>
        </w:rPr>
      </w:pPr>
      <w:r w:rsidRPr="00ED3C1A">
        <w:rPr>
          <w:rFonts w:cs="Times New Roman"/>
          <w:b/>
          <w:bCs/>
          <w:color w:val="000000" w:themeColor="text1"/>
          <w:sz w:val="48"/>
          <w:szCs w:val="48"/>
        </w:rPr>
        <w:t>竣工环境保护验收报告</w:t>
      </w:r>
    </w:p>
    <w:p w14:paraId="590EF57E" w14:textId="77777777" w:rsidR="00AE658B" w:rsidRPr="00757464" w:rsidRDefault="00AE658B" w:rsidP="00AE658B">
      <w:pPr>
        <w:ind w:firstLineChars="0" w:firstLine="0"/>
        <w:jc w:val="center"/>
        <w:rPr>
          <w:rFonts w:cs="Times New Roman"/>
          <w:b/>
          <w:bCs/>
          <w:color w:val="000000" w:themeColor="text1"/>
          <w:sz w:val="32"/>
          <w:szCs w:val="32"/>
        </w:rPr>
      </w:pPr>
    </w:p>
    <w:p w14:paraId="2DECD75D" w14:textId="77777777" w:rsidR="00AE658B" w:rsidRDefault="00AE658B" w:rsidP="00AE658B">
      <w:pPr>
        <w:ind w:firstLineChars="0" w:firstLine="0"/>
        <w:jc w:val="center"/>
        <w:rPr>
          <w:rFonts w:cs="Times New Roman"/>
          <w:b/>
          <w:bCs/>
          <w:color w:val="000000" w:themeColor="text1"/>
          <w:sz w:val="32"/>
          <w:szCs w:val="32"/>
        </w:rPr>
      </w:pPr>
    </w:p>
    <w:p w14:paraId="720ED689" w14:textId="77777777" w:rsidR="00AE658B" w:rsidRDefault="00AE658B" w:rsidP="00AE658B">
      <w:pPr>
        <w:ind w:firstLineChars="0" w:firstLine="0"/>
        <w:jc w:val="center"/>
        <w:rPr>
          <w:rFonts w:cs="Times New Roman"/>
          <w:b/>
          <w:bCs/>
          <w:color w:val="000000" w:themeColor="text1"/>
          <w:sz w:val="32"/>
          <w:szCs w:val="32"/>
        </w:rPr>
      </w:pPr>
    </w:p>
    <w:p w14:paraId="3E49381C" w14:textId="77777777" w:rsidR="00AE658B" w:rsidRPr="00875A14" w:rsidRDefault="00AE658B" w:rsidP="00AE658B">
      <w:pPr>
        <w:ind w:firstLineChars="0" w:firstLine="0"/>
        <w:jc w:val="center"/>
        <w:rPr>
          <w:rFonts w:cs="Times New Roman"/>
          <w:b/>
          <w:bCs/>
          <w:color w:val="000000" w:themeColor="text1"/>
          <w:sz w:val="32"/>
          <w:szCs w:val="32"/>
        </w:rPr>
      </w:pPr>
    </w:p>
    <w:p w14:paraId="19FA6B35" w14:textId="77777777" w:rsidR="00AE658B" w:rsidRDefault="00AE658B" w:rsidP="00AE658B">
      <w:pPr>
        <w:ind w:firstLineChars="0" w:firstLine="0"/>
        <w:jc w:val="center"/>
        <w:rPr>
          <w:rFonts w:cs="Times New Roman"/>
          <w:b/>
          <w:bCs/>
          <w:color w:val="000000" w:themeColor="text1"/>
          <w:sz w:val="32"/>
          <w:szCs w:val="32"/>
        </w:rPr>
      </w:pPr>
    </w:p>
    <w:p w14:paraId="36EF8C59" w14:textId="77777777" w:rsidR="00AE658B" w:rsidRDefault="00AE658B" w:rsidP="00AE658B">
      <w:pPr>
        <w:ind w:firstLineChars="0" w:firstLine="0"/>
        <w:jc w:val="center"/>
        <w:rPr>
          <w:rFonts w:cs="Times New Roman"/>
          <w:b/>
          <w:bCs/>
          <w:color w:val="000000" w:themeColor="text1"/>
          <w:sz w:val="32"/>
          <w:szCs w:val="32"/>
        </w:rPr>
      </w:pPr>
    </w:p>
    <w:p w14:paraId="1EE7FFBC" w14:textId="77777777" w:rsidR="00AE658B" w:rsidRDefault="00AE658B" w:rsidP="00AE658B">
      <w:pPr>
        <w:ind w:firstLineChars="0" w:firstLine="0"/>
        <w:jc w:val="center"/>
        <w:rPr>
          <w:rFonts w:cs="Times New Roman"/>
          <w:b/>
          <w:bCs/>
          <w:color w:val="000000" w:themeColor="text1"/>
          <w:sz w:val="32"/>
          <w:szCs w:val="32"/>
        </w:rPr>
      </w:pPr>
    </w:p>
    <w:p w14:paraId="454A9B20" w14:textId="77777777" w:rsidR="00AE658B" w:rsidRDefault="00AE658B" w:rsidP="00AE658B">
      <w:pPr>
        <w:ind w:firstLineChars="0" w:firstLine="0"/>
        <w:jc w:val="center"/>
        <w:rPr>
          <w:rFonts w:cs="Times New Roman"/>
          <w:b/>
          <w:bCs/>
          <w:color w:val="000000" w:themeColor="text1"/>
          <w:sz w:val="32"/>
          <w:szCs w:val="32"/>
        </w:rPr>
      </w:pPr>
    </w:p>
    <w:p w14:paraId="5A2DED92" w14:textId="77777777" w:rsidR="00AE658B" w:rsidRDefault="00AE658B" w:rsidP="00AE658B">
      <w:pPr>
        <w:ind w:firstLineChars="0" w:firstLine="0"/>
        <w:jc w:val="center"/>
        <w:rPr>
          <w:rFonts w:cs="Times New Roman"/>
          <w:b/>
          <w:bCs/>
          <w:color w:val="000000" w:themeColor="text1"/>
          <w:sz w:val="28"/>
          <w:szCs w:val="28"/>
        </w:rPr>
      </w:pPr>
    </w:p>
    <w:p w14:paraId="2EFFD6CD" w14:textId="77777777" w:rsidR="00AE658B" w:rsidRDefault="00AE658B" w:rsidP="00AE658B">
      <w:pPr>
        <w:ind w:firstLineChars="0" w:firstLine="0"/>
        <w:rPr>
          <w:rFonts w:cs="Times New Roman"/>
          <w:b/>
          <w:bCs/>
          <w:color w:val="000000" w:themeColor="text1"/>
          <w:sz w:val="28"/>
          <w:szCs w:val="28"/>
        </w:rPr>
      </w:pPr>
    </w:p>
    <w:p w14:paraId="27E04B5E" w14:textId="77777777" w:rsidR="00AE658B" w:rsidRPr="00C1461D" w:rsidRDefault="00AE658B" w:rsidP="00AE658B">
      <w:pPr>
        <w:pStyle w:val="2"/>
        <w:ind w:left="480" w:firstLine="480"/>
      </w:pPr>
    </w:p>
    <w:p w14:paraId="62B82745" w14:textId="77777777" w:rsidR="00AE658B" w:rsidRDefault="00AE658B" w:rsidP="00AE658B">
      <w:pPr>
        <w:ind w:firstLineChars="0" w:firstLine="0"/>
        <w:jc w:val="center"/>
        <w:rPr>
          <w:rFonts w:cs="Times New Roman"/>
          <w:b/>
          <w:bCs/>
          <w:color w:val="000000" w:themeColor="text1"/>
          <w:sz w:val="36"/>
          <w:szCs w:val="36"/>
        </w:rPr>
      </w:pPr>
      <w:r>
        <w:rPr>
          <w:rFonts w:cs="Times New Roman" w:hint="eastAsia"/>
          <w:b/>
          <w:bCs/>
          <w:color w:val="000000" w:themeColor="text1"/>
          <w:sz w:val="36"/>
          <w:szCs w:val="36"/>
        </w:rPr>
        <w:t>建设</w:t>
      </w:r>
      <w:r>
        <w:rPr>
          <w:rFonts w:cs="Times New Roman"/>
          <w:b/>
          <w:bCs/>
          <w:color w:val="000000" w:themeColor="text1"/>
          <w:sz w:val="36"/>
          <w:szCs w:val="36"/>
        </w:rPr>
        <w:t>单位：</w:t>
      </w:r>
      <w:r>
        <w:rPr>
          <w:rFonts w:cs="Times New Roman" w:hint="eastAsia"/>
          <w:b/>
          <w:bCs/>
          <w:color w:val="000000" w:themeColor="text1"/>
          <w:sz w:val="36"/>
          <w:szCs w:val="36"/>
        </w:rPr>
        <w:t>桐乡市振华新型包装材料有限公司</w:t>
      </w:r>
    </w:p>
    <w:p w14:paraId="4DC75EE7" w14:textId="77777777" w:rsidR="00AE658B" w:rsidRDefault="00AE658B" w:rsidP="00AE658B">
      <w:pPr>
        <w:ind w:firstLineChars="0" w:firstLine="0"/>
        <w:jc w:val="center"/>
        <w:rPr>
          <w:rFonts w:cs="Times New Roman"/>
          <w:b/>
          <w:bCs/>
          <w:color w:val="000000" w:themeColor="text1"/>
          <w:sz w:val="36"/>
          <w:szCs w:val="36"/>
        </w:rPr>
      </w:pPr>
      <w:r>
        <w:rPr>
          <w:rFonts w:cs="Times New Roman" w:hint="eastAsia"/>
          <w:b/>
          <w:bCs/>
          <w:color w:val="000000" w:themeColor="text1"/>
          <w:sz w:val="36"/>
          <w:szCs w:val="36"/>
        </w:rPr>
        <w:t>编制单位：桐乡市振华新型包装材料有限公司</w:t>
      </w:r>
    </w:p>
    <w:p w14:paraId="74909FC7" w14:textId="77777777" w:rsidR="00AE658B" w:rsidRDefault="00AE658B" w:rsidP="00AE658B">
      <w:pPr>
        <w:ind w:firstLineChars="0" w:firstLine="0"/>
        <w:jc w:val="center"/>
        <w:rPr>
          <w:rFonts w:cs="Times New Roman"/>
          <w:b/>
          <w:bCs/>
          <w:color w:val="000000" w:themeColor="text1"/>
          <w:sz w:val="36"/>
          <w:szCs w:val="36"/>
        </w:rPr>
      </w:pPr>
      <w:r>
        <w:rPr>
          <w:rFonts w:cs="Times New Roman" w:hint="eastAsia"/>
          <w:b/>
          <w:bCs/>
          <w:color w:val="000000" w:themeColor="text1"/>
          <w:sz w:val="36"/>
          <w:szCs w:val="36"/>
        </w:rPr>
        <w:t>二〇二一年九月</w:t>
      </w:r>
    </w:p>
    <w:p w14:paraId="67FB3CC0" w14:textId="77777777" w:rsidR="00AE658B" w:rsidRDefault="00AE658B">
      <w:pPr>
        <w:ind w:firstLine="480"/>
        <w:rPr>
          <w:rFonts w:cs="Times New Roman"/>
          <w:color w:val="000000" w:themeColor="text1"/>
        </w:rPr>
      </w:pPr>
    </w:p>
    <w:p w14:paraId="57C79017" w14:textId="3397F769" w:rsidR="00AE658B" w:rsidRPr="00AE658B" w:rsidRDefault="00AE658B" w:rsidP="00AE658B">
      <w:pPr>
        <w:pStyle w:val="2"/>
        <w:ind w:left="480" w:firstLine="480"/>
        <w:rPr>
          <w:rFonts w:hint="eastAsia"/>
        </w:rPr>
        <w:sectPr w:rsidR="00AE658B" w:rsidRPr="00AE658B">
          <w:headerReference w:type="even" r:id="rId9"/>
          <w:headerReference w:type="default" r:id="rId10"/>
          <w:footerReference w:type="even" r:id="rId11"/>
          <w:footerReference w:type="default" r:id="rId12"/>
          <w:headerReference w:type="first" r:id="rId13"/>
          <w:footerReference w:type="first" r:id="rId14"/>
          <w:pgSz w:w="11906" w:h="16838"/>
          <w:pgMar w:top="1418" w:right="1701" w:bottom="1418" w:left="1701" w:header="851" w:footer="992" w:gutter="0"/>
          <w:pgNumType w:fmt="numberInDash" w:start="1"/>
          <w:cols w:space="425"/>
          <w:titlePg/>
          <w:docGrid w:type="lines" w:linePitch="312"/>
        </w:sectPr>
      </w:pPr>
    </w:p>
    <w:p w14:paraId="638BD1EC" w14:textId="77777777" w:rsidR="00AE658B" w:rsidRPr="0053182C" w:rsidRDefault="00AE658B" w:rsidP="00AE658B">
      <w:pPr>
        <w:ind w:firstLineChars="0" w:firstLine="0"/>
        <w:rPr>
          <w:rFonts w:cs="Times New Roman"/>
          <w:b/>
          <w:bCs/>
          <w:color w:val="000000" w:themeColor="text1"/>
          <w:sz w:val="48"/>
          <w:szCs w:val="48"/>
        </w:rPr>
      </w:pPr>
      <w:bookmarkStart w:id="0" w:name="_Hlk82268204"/>
      <w:r w:rsidRPr="0053182C">
        <w:rPr>
          <w:rFonts w:cs="Times New Roman" w:hint="eastAsia"/>
          <w:b/>
          <w:bCs/>
          <w:color w:val="000000" w:themeColor="text1"/>
          <w:sz w:val="48"/>
          <w:szCs w:val="48"/>
        </w:rPr>
        <w:lastRenderedPageBreak/>
        <w:t>一、验收报告</w:t>
      </w:r>
    </w:p>
    <w:p w14:paraId="06012CE5" w14:textId="77777777" w:rsidR="00AE658B" w:rsidRPr="0053182C" w:rsidRDefault="00AE658B" w:rsidP="00AE658B">
      <w:pPr>
        <w:pStyle w:val="2"/>
        <w:ind w:leftChars="0" w:left="0" w:firstLineChars="0" w:firstLine="0"/>
        <w:rPr>
          <w:b/>
          <w:bCs/>
          <w:sz w:val="48"/>
          <w:szCs w:val="48"/>
        </w:rPr>
      </w:pPr>
    </w:p>
    <w:p w14:paraId="7623FEB7" w14:textId="77777777" w:rsidR="00AE658B" w:rsidRPr="0053182C" w:rsidRDefault="00AE658B" w:rsidP="00AE658B">
      <w:pPr>
        <w:pStyle w:val="2"/>
        <w:ind w:leftChars="0" w:left="0" w:firstLineChars="0" w:firstLine="0"/>
        <w:rPr>
          <w:b/>
          <w:bCs/>
          <w:sz w:val="48"/>
          <w:szCs w:val="48"/>
        </w:rPr>
      </w:pPr>
      <w:r w:rsidRPr="0053182C">
        <w:rPr>
          <w:rFonts w:hint="eastAsia"/>
          <w:b/>
          <w:bCs/>
          <w:sz w:val="48"/>
          <w:szCs w:val="48"/>
        </w:rPr>
        <w:t>二、验收意见</w:t>
      </w:r>
    </w:p>
    <w:p w14:paraId="5DEFB527" w14:textId="77777777" w:rsidR="00AE658B" w:rsidRPr="0053182C" w:rsidRDefault="00AE658B" w:rsidP="00AE658B">
      <w:pPr>
        <w:pStyle w:val="2"/>
        <w:ind w:leftChars="0" w:left="0" w:firstLineChars="0" w:firstLine="0"/>
        <w:rPr>
          <w:b/>
          <w:bCs/>
          <w:sz w:val="48"/>
          <w:szCs w:val="48"/>
        </w:rPr>
      </w:pPr>
    </w:p>
    <w:p w14:paraId="500590FA" w14:textId="77777777" w:rsidR="00AE658B" w:rsidRPr="001D3865" w:rsidRDefault="00AE658B" w:rsidP="00AE658B">
      <w:pPr>
        <w:ind w:firstLineChars="0" w:firstLine="0"/>
        <w:rPr>
          <w:rFonts w:cs="Times New Roman"/>
        </w:rPr>
        <w:sectPr w:rsidR="00AE658B" w:rsidRPr="001D3865">
          <w:headerReference w:type="even" r:id="rId15"/>
          <w:headerReference w:type="default" r:id="rId16"/>
          <w:footerReference w:type="even" r:id="rId17"/>
          <w:footerReference w:type="default" r:id="rId18"/>
          <w:headerReference w:type="first" r:id="rId19"/>
          <w:footerReference w:type="first" r:id="rId20"/>
          <w:pgSz w:w="11906" w:h="16838"/>
          <w:pgMar w:top="1418" w:right="1701" w:bottom="1418" w:left="1701" w:header="851" w:footer="992" w:gutter="0"/>
          <w:pgNumType w:fmt="numberInDash" w:start="1"/>
          <w:cols w:space="425"/>
          <w:titlePg/>
          <w:docGrid w:type="lines" w:linePitch="312"/>
        </w:sectPr>
      </w:pPr>
      <w:r w:rsidRPr="0053182C">
        <w:rPr>
          <w:rFonts w:hint="eastAsia"/>
          <w:b/>
          <w:bCs/>
          <w:sz w:val="48"/>
          <w:szCs w:val="48"/>
        </w:rPr>
        <w:t>三、其他情况</w:t>
      </w:r>
      <w:r>
        <w:rPr>
          <w:rFonts w:hint="eastAsia"/>
          <w:b/>
          <w:bCs/>
          <w:sz w:val="48"/>
          <w:szCs w:val="48"/>
        </w:rPr>
        <w:t>说</w:t>
      </w:r>
      <w:bookmarkEnd w:id="0"/>
      <w:r>
        <w:rPr>
          <w:rFonts w:hint="eastAsia"/>
          <w:b/>
          <w:bCs/>
          <w:sz w:val="48"/>
          <w:szCs w:val="48"/>
        </w:rPr>
        <w:t>明</w:t>
      </w:r>
    </w:p>
    <w:p w14:paraId="13003F3A" w14:textId="1DEFAF87" w:rsidR="00F42F5F" w:rsidRDefault="00F42F5F">
      <w:pPr>
        <w:ind w:firstLine="480"/>
        <w:rPr>
          <w:rFonts w:cs="Times New Roman"/>
          <w:color w:val="000000" w:themeColor="text1"/>
        </w:rPr>
      </w:pPr>
    </w:p>
    <w:p w14:paraId="0B865749" w14:textId="77777777" w:rsidR="00F42F5F" w:rsidRDefault="00F42F5F">
      <w:pPr>
        <w:ind w:firstLine="480"/>
        <w:rPr>
          <w:rFonts w:cs="Times New Roman"/>
          <w:color w:val="000000" w:themeColor="text1"/>
        </w:rPr>
      </w:pPr>
    </w:p>
    <w:p w14:paraId="3BCF3C60" w14:textId="77777777" w:rsidR="00F42F5F" w:rsidRDefault="00F42F5F">
      <w:pPr>
        <w:ind w:firstLine="480"/>
        <w:rPr>
          <w:rFonts w:cs="Times New Roman"/>
          <w:color w:val="000000" w:themeColor="text1"/>
        </w:rPr>
      </w:pPr>
    </w:p>
    <w:p w14:paraId="184BF2D6" w14:textId="77777777" w:rsidR="00F42F5F" w:rsidRDefault="00F42F5F">
      <w:pPr>
        <w:ind w:firstLine="480"/>
        <w:rPr>
          <w:rFonts w:cs="Times New Roman"/>
          <w:color w:val="000000" w:themeColor="text1"/>
        </w:rPr>
      </w:pPr>
    </w:p>
    <w:p w14:paraId="34AFCBEB" w14:textId="2B88D04F" w:rsidR="00F42F5F" w:rsidRPr="00FD4BFC" w:rsidRDefault="00875A14" w:rsidP="00C74223">
      <w:pPr>
        <w:ind w:firstLineChars="0" w:firstLine="0"/>
        <w:jc w:val="center"/>
        <w:rPr>
          <w:rFonts w:cs="Times New Roman"/>
          <w:b/>
          <w:bCs/>
          <w:color w:val="000000" w:themeColor="text1"/>
          <w:sz w:val="52"/>
          <w:szCs w:val="52"/>
        </w:rPr>
      </w:pPr>
      <w:bookmarkStart w:id="1" w:name="_Hlk84488314"/>
      <w:bookmarkStart w:id="2" w:name="_Hlk68177720"/>
      <w:r>
        <w:rPr>
          <w:rFonts w:cs="Times New Roman" w:hint="eastAsia"/>
          <w:b/>
          <w:bCs/>
          <w:color w:val="000000" w:themeColor="text1"/>
          <w:sz w:val="52"/>
          <w:szCs w:val="52"/>
        </w:rPr>
        <w:t>桐乡市振华新型包装材料</w:t>
      </w:r>
      <w:bookmarkEnd w:id="1"/>
      <w:r>
        <w:rPr>
          <w:rFonts w:cs="Times New Roman" w:hint="eastAsia"/>
          <w:b/>
          <w:bCs/>
          <w:color w:val="000000" w:themeColor="text1"/>
          <w:sz w:val="52"/>
          <w:szCs w:val="52"/>
        </w:rPr>
        <w:t>有限公司</w:t>
      </w:r>
    </w:p>
    <w:p w14:paraId="572EB77C" w14:textId="66E2138A" w:rsidR="00F42F5F" w:rsidRDefault="00875A14" w:rsidP="00C74223">
      <w:pPr>
        <w:ind w:firstLineChars="0" w:firstLine="0"/>
        <w:jc w:val="center"/>
        <w:rPr>
          <w:rFonts w:cs="Times New Roman"/>
          <w:b/>
          <w:bCs/>
          <w:color w:val="000000" w:themeColor="text1"/>
          <w:sz w:val="52"/>
          <w:szCs w:val="52"/>
        </w:rPr>
      </w:pPr>
      <w:r>
        <w:rPr>
          <w:rFonts w:cs="Times New Roman" w:hint="eastAsia"/>
          <w:b/>
          <w:bCs/>
          <w:color w:val="000000" w:themeColor="text1"/>
          <w:sz w:val="52"/>
          <w:szCs w:val="52"/>
        </w:rPr>
        <w:t>建设</w:t>
      </w:r>
      <w:r w:rsidR="00C1461D" w:rsidRPr="00C1461D">
        <w:rPr>
          <w:rFonts w:cs="Times New Roman" w:hint="eastAsia"/>
          <w:b/>
          <w:bCs/>
          <w:color w:val="000000" w:themeColor="text1"/>
          <w:sz w:val="52"/>
          <w:szCs w:val="52"/>
        </w:rPr>
        <w:t>项目</w:t>
      </w:r>
    </w:p>
    <w:p w14:paraId="3641E3F8" w14:textId="0A1495B7" w:rsidR="00F42F5F" w:rsidRPr="00ED3C1A" w:rsidRDefault="00DD1B55" w:rsidP="00C74223">
      <w:pPr>
        <w:spacing w:beforeLines="100" w:before="312"/>
        <w:ind w:firstLineChars="0" w:firstLine="0"/>
        <w:jc w:val="center"/>
        <w:rPr>
          <w:rFonts w:cs="Times New Roman"/>
          <w:b/>
          <w:bCs/>
          <w:color w:val="000000" w:themeColor="text1"/>
          <w:sz w:val="48"/>
          <w:szCs w:val="48"/>
        </w:rPr>
      </w:pPr>
      <w:r w:rsidRPr="00ED3C1A">
        <w:rPr>
          <w:rFonts w:cs="Times New Roman"/>
          <w:b/>
          <w:bCs/>
          <w:color w:val="000000" w:themeColor="text1"/>
          <w:sz w:val="48"/>
          <w:szCs w:val="48"/>
        </w:rPr>
        <w:t>竣工环境保护验收监测报告</w:t>
      </w:r>
    </w:p>
    <w:bookmarkEnd w:id="2"/>
    <w:p w14:paraId="18D3655B" w14:textId="77777777" w:rsidR="00F42F5F" w:rsidRPr="00757464" w:rsidRDefault="00F42F5F" w:rsidP="00C74223">
      <w:pPr>
        <w:ind w:firstLineChars="0" w:firstLine="0"/>
        <w:jc w:val="center"/>
        <w:rPr>
          <w:rFonts w:cs="Times New Roman"/>
          <w:b/>
          <w:bCs/>
          <w:color w:val="000000" w:themeColor="text1"/>
          <w:sz w:val="32"/>
          <w:szCs w:val="32"/>
        </w:rPr>
      </w:pPr>
    </w:p>
    <w:p w14:paraId="00E419BF" w14:textId="77777777" w:rsidR="00F42F5F" w:rsidRDefault="00F42F5F">
      <w:pPr>
        <w:ind w:firstLineChars="0" w:firstLine="0"/>
        <w:jc w:val="center"/>
        <w:rPr>
          <w:rFonts w:cs="Times New Roman"/>
          <w:b/>
          <w:bCs/>
          <w:color w:val="000000" w:themeColor="text1"/>
          <w:sz w:val="32"/>
          <w:szCs w:val="32"/>
        </w:rPr>
      </w:pPr>
    </w:p>
    <w:p w14:paraId="49BC6504" w14:textId="77777777" w:rsidR="00F42F5F" w:rsidRDefault="00F42F5F">
      <w:pPr>
        <w:ind w:firstLineChars="0" w:firstLine="0"/>
        <w:jc w:val="center"/>
        <w:rPr>
          <w:rFonts w:cs="Times New Roman"/>
          <w:b/>
          <w:bCs/>
          <w:color w:val="000000" w:themeColor="text1"/>
          <w:sz w:val="32"/>
          <w:szCs w:val="32"/>
        </w:rPr>
      </w:pPr>
    </w:p>
    <w:p w14:paraId="5B7C1FDF" w14:textId="77777777" w:rsidR="00F42F5F" w:rsidRPr="00875A14" w:rsidRDefault="00F42F5F">
      <w:pPr>
        <w:ind w:firstLineChars="0" w:firstLine="0"/>
        <w:jc w:val="center"/>
        <w:rPr>
          <w:rFonts w:cs="Times New Roman"/>
          <w:b/>
          <w:bCs/>
          <w:color w:val="000000" w:themeColor="text1"/>
          <w:sz w:val="32"/>
          <w:szCs w:val="32"/>
        </w:rPr>
      </w:pPr>
    </w:p>
    <w:p w14:paraId="43DF9603" w14:textId="77777777" w:rsidR="00F42F5F" w:rsidRDefault="00F42F5F">
      <w:pPr>
        <w:ind w:firstLineChars="0" w:firstLine="0"/>
        <w:jc w:val="center"/>
        <w:rPr>
          <w:rFonts w:cs="Times New Roman"/>
          <w:b/>
          <w:bCs/>
          <w:color w:val="000000" w:themeColor="text1"/>
          <w:sz w:val="32"/>
          <w:szCs w:val="32"/>
        </w:rPr>
      </w:pPr>
    </w:p>
    <w:p w14:paraId="738ACF6C" w14:textId="77777777" w:rsidR="00F42F5F" w:rsidRDefault="00F42F5F">
      <w:pPr>
        <w:ind w:firstLineChars="0" w:firstLine="0"/>
        <w:jc w:val="center"/>
        <w:rPr>
          <w:rFonts w:cs="Times New Roman"/>
          <w:b/>
          <w:bCs/>
          <w:color w:val="000000" w:themeColor="text1"/>
          <w:sz w:val="32"/>
          <w:szCs w:val="32"/>
        </w:rPr>
      </w:pPr>
    </w:p>
    <w:p w14:paraId="2F445660" w14:textId="77777777" w:rsidR="00F42F5F" w:rsidRDefault="00F42F5F">
      <w:pPr>
        <w:ind w:firstLineChars="0" w:firstLine="0"/>
        <w:jc w:val="center"/>
        <w:rPr>
          <w:rFonts w:cs="Times New Roman"/>
          <w:b/>
          <w:bCs/>
          <w:color w:val="000000" w:themeColor="text1"/>
          <w:sz w:val="32"/>
          <w:szCs w:val="32"/>
        </w:rPr>
      </w:pPr>
    </w:p>
    <w:p w14:paraId="6BB26954" w14:textId="77777777" w:rsidR="00F42F5F" w:rsidRDefault="00F42F5F">
      <w:pPr>
        <w:ind w:firstLineChars="0" w:firstLine="0"/>
        <w:jc w:val="center"/>
        <w:rPr>
          <w:rFonts w:cs="Times New Roman"/>
          <w:b/>
          <w:bCs/>
          <w:color w:val="000000" w:themeColor="text1"/>
          <w:sz w:val="32"/>
          <w:szCs w:val="32"/>
        </w:rPr>
      </w:pPr>
    </w:p>
    <w:p w14:paraId="367FAE28" w14:textId="77777777" w:rsidR="00F42F5F" w:rsidRDefault="00F42F5F">
      <w:pPr>
        <w:ind w:firstLineChars="0" w:firstLine="0"/>
        <w:jc w:val="center"/>
        <w:rPr>
          <w:rFonts w:cs="Times New Roman"/>
          <w:b/>
          <w:bCs/>
          <w:color w:val="000000" w:themeColor="text1"/>
          <w:sz w:val="28"/>
          <w:szCs w:val="28"/>
        </w:rPr>
      </w:pPr>
    </w:p>
    <w:p w14:paraId="5B490B12" w14:textId="706E4F3B" w:rsidR="00F42F5F" w:rsidRDefault="00F42F5F">
      <w:pPr>
        <w:ind w:firstLineChars="0" w:firstLine="0"/>
        <w:rPr>
          <w:rFonts w:cs="Times New Roman"/>
          <w:b/>
          <w:bCs/>
          <w:color w:val="000000" w:themeColor="text1"/>
          <w:sz w:val="28"/>
          <w:szCs w:val="28"/>
        </w:rPr>
      </w:pPr>
    </w:p>
    <w:p w14:paraId="52E29054" w14:textId="77777777" w:rsidR="00C1461D" w:rsidRPr="00C1461D" w:rsidRDefault="00C1461D" w:rsidP="00C1461D">
      <w:pPr>
        <w:pStyle w:val="2"/>
        <w:ind w:left="480" w:firstLine="480"/>
      </w:pPr>
    </w:p>
    <w:p w14:paraId="1C3AA9E0" w14:textId="25A18FE1" w:rsidR="00F42F5F" w:rsidRDefault="00DD1B55">
      <w:pPr>
        <w:ind w:firstLineChars="0" w:firstLine="0"/>
        <w:jc w:val="center"/>
        <w:rPr>
          <w:rFonts w:cs="Times New Roman"/>
          <w:b/>
          <w:bCs/>
          <w:color w:val="000000" w:themeColor="text1"/>
          <w:sz w:val="36"/>
          <w:szCs w:val="36"/>
        </w:rPr>
      </w:pPr>
      <w:r>
        <w:rPr>
          <w:rFonts w:cs="Times New Roman" w:hint="eastAsia"/>
          <w:b/>
          <w:bCs/>
          <w:color w:val="000000" w:themeColor="text1"/>
          <w:sz w:val="36"/>
          <w:szCs w:val="36"/>
        </w:rPr>
        <w:t>建设</w:t>
      </w:r>
      <w:r>
        <w:rPr>
          <w:rFonts w:cs="Times New Roman"/>
          <w:b/>
          <w:bCs/>
          <w:color w:val="000000" w:themeColor="text1"/>
          <w:sz w:val="36"/>
          <w:szCs w:val="36"/>
        </w:rPr>
        <w:t>单位：</w:t>
      </w:r>
      <w:r w:rsidR="00875A14">
        <w:rPr>
          <w:rFonts w:cs="Times New Roman" w:hint="eastAsia"/>
          <w:b/>
          <w:bCs/>
          <w:color w:val="000000" w:themeColor="text1"/>
          <w:sz w:val="36"/>
          <w:szCs w:val="36"/>
        </w:rPr>
        <w:t>桐乡市振华新型包装材料有限公司</w:t>
      </w:r>
    </w:p>
    <w:p w14:paraId="1193C547" w14:textId="653FB31F" w:rsidR="00F42F5F" w:rsidRDefault="00DD1B55">
      <w:pPr>
        <w:ind w:firstLineChars="0" w:firstLine="0"/>
        <w:jc w:val="center"/>
        <w:rPr>
          <w:rFonts w:cs="Times New Roman"/>
          <w:b/>
          <w:bCs/>
          <w:color w:val="000000" w:themeColor="text1"/>
          <w:sz w:val="36"/>
          <w:szCs w:val="36"/>
        </w:rPr>
      </w:pPr>
      <w:r>
        <w:rPr>
          <w:rFonts w:cs="Times New Roman" w:hint="eastAsia"/>
          <w:b/>
          <w:bCs/>
          <w:color w:val="000000" w:themeColor="text1"/>
          <w:sz w:val="36"/>
          <w:szCs w:val="36"/>
        </w:rPr>
        <w:t>编制单位：</w:t>
      </w:r>
      <w:r w:rsidR="00875A14">
        <w:rPr>
          <w:rFonts w:cs="Times New Roman" w:hint="eastAsia"/>
          <w:b/>
          <w:bCs/>
          <w:color w:val="000000" w:themeColor="text1"/>
          <w:sz w:val="36"/>
          <w:szCs w:val="36"/>
        </w:rPr>
        <w:t>桐乡市振华新型包装材料有限公司</w:t>
      </w:r>
    </w:p>
    <w:p w14:paraId="4B7C3F05" w14:textId="59FB5304" w:rsidR="00F42F5F" w:rsidRDefault="00DD1B55" w:rsidP="00C1461D">
      <w:pPr>
        <w:ind w:firstLineChars="0" w:firstLine="0"/>
        <w:jc w:val="center"/>
        <w:rPr>
          <w:rFonts w:cs="Times New Roman"/>
          <w:b/>
          <w:bCs/>
          <w:color w:val="000000" w:themeColor="text1"/>
          <w:sz w:val="36"/>
          <w:szCs w:val="36"/>
        </w:rPr>
      </w:pPr>
      <w:r>
        <w:rPr>
          <w:rFonts w:cs="Times New Roman" w:hint="eastAsia"/>
          <w:b/>
          <w:bCs/>
          <w:color w:val="000000" w:themeColor="text1"/>
          <w:sz w:val="36"/>
          <w:szCs w:val="36"/>
        </w:rPr>
        <w:t>二</w:t>
      </w:r>
      <w:bookmarkStart w:id="3" w:name="_Hlk68595637"/>
      <w:r>
        <w:rPr>
          <w:rFonts w:cs="Times New Roman" w:hint="eastAsia"/>
          <w:b/>
          <w:bCs/>
          <w:color w:val="000000" w:themeColor="text1"/>
          <w:sz w:val="36"/>
          <w:szCs w:val="36"/>
        </w:rPr>
        <w:t>〇</w:t>
      </w:r>
      <w:bookmarkEnd w:id="3"/>
      <w:r>
        <w:rPr>
          <w:rFonts w:cs="Times New Roman" w:hint="eastAsia"/>
          <w:b/>
          <w:bCs/>
          <w:color w:val="000000" w:themeColor="text1"/>
          <w:sz w:val="36"/>
          <w:szCs w:val="36"/>
        </w:rPr>
        <w:t>二</w:t>
      </w:r>
      <w:r w:rsidR="00827EDE">
        <w:rPr>
          <w:rFonts w:cs="Times New Roman" w:hint="eastAsia"/>
          <w:b/>
          <w:bCs/>
          <w:color w:val="000000" w:themeColor="text1"/>
          <w:sz w:val="36"/>
          <w:szCs w:val="36"/>
        </w:rPr>
        <w:t>一</w:t>
      </w:r>
      <w:r w:rsidR="00185E5F">
        <w:rPr>
          <w:rFonts w:cs="Times New Roman" w:hint="eastAsia"/>
          <w:b/>
          <w:bCs/>
          <w:color w:val="000000" w:themeColor="text1"/>
          <w:sz w:val="36"/>
          <w:szCs w:val="36"/>
        </w:rPr>
        <w:t>年</w:t>
      </w:r>
      <w:r w:rsidR="00C1461D">
        <w:rPr>
          <w:rFonts w:cs="Times New Roman" w:hint="eastAsia"/>
          <w:b/>
          <w:bCs/>
          <w:color w:val="000000" w:themeColor="text1"/>
          <w:sz w:val="36"/>
          <w:szCs w:val="36"/>
        </w:rPr>
        <w:t>九</w:t>
      </w:r>
      <w:r w:rsidR="00185E5F">
        <w:rPr>
          <w:rFonts w:cs="Times New Roman" w:hint="eastAsia"/>
          <w:b/>
          <w:bCs/>
          <w:color w:val="000000" w:themeColor="text1"/>
          <w:sz w:val="36"/>
          <w:szCs w:val="36"/>
        </w:rPr>
        <w:t>月</w:t>
      </w:r>
    </w:p>
    <w:p w14:paraId="19ACB62B" w14:textId="77777777" w:rsidR="00C1461D" w:rsidRPr="00C1461D" w:rsidRDefault="00C1461D" w:rsidP="00C1461D">
      <w:pPr>
        <w:pStyle w:val="2"/>
        <w:ind w:left="480" w:firstLine="480"/>
      </w:pPr>
    </w:p>
    <w:p w14:paraId="788A8724" w14:textId="77777777" w:rsidR="00F42F5F" w:rsidRDefault="00F42F5F">
      <w:pPr>
        <w:spacing w:line="480" w:lineRule="auto"/>
        <w:ind w:firstLine="480"/>
        <w:rPr>
          <w:rFonts w:cs="Times New Roman"/>
          <w:color w:val="000000" w:themeColor="text1"/>
        </w:rPr>
        <w:sectPr w:rsidR="00F42F5F">
          <w:pgSz w:w="11906" w:h="16838"/>
          <w:pgMar w:top="1418" w:right="1701" w:bottom="1418" w:left="1701" w:header="851" w:footer="992" w:gutter="0"/>
          <w:pgNumType w:fmt="numberInDash" w:start="1"/>
          <w:cols w:space="425"/>
          <w:titlePg/>
          <w:docGrid w:type="lines" w:linePitch="312"/>
        </w:sectPr>
      </w:pPr>
    </w:p>
    <w:p w14:paraId="756F7898" w14:textId="4012FA1F" w:rsidR="00F42F5F" w:rsidRDefault="00DD1B55">
      <w:pPr>
        <w:ind w:firstLine="480"/>
        <w:rPr>
          <w:color w:val="000000" w:themeColor="text1"/>
        </w:rPr>
      </w:pPr>
      <w:r>
        <w:rPr>
          <w:color w:val="000000" w:themeColor="text1"/>
        </w:rPr>
        <w:lastRenderedPageBreak/>
        <w:t>建设单位：</w:t>
      </w:r>
      <w:r>
        <w:rPr>
          <w:color w:val="000000" w:themeColor="text1"/>
        </w:rPr>
        <w:fldChar w:fldCharType="begin"/>
      </w:r>
      <w:r>
        <w:rPr>
          <w:color w:val="000000" w:themeColor="text1"/>
        </w:rPr>
        <w:instrText xml:space="preserve"> DOCPROPERTY  </w:instrText>
      </w:r>
      <w:r>
        <w:rPr>
          <w:color w:val="000000" w:themeColor="text1"/>
        </w:rPr>
        <w:instrText>项目名称</w:instrText>
      </w:r>
      <w:r>
        <w:rPr>
          <w:color w:val="000000" w:themeColor="text1"/>
        </w:rPr>
        <w:instrText xml:space="preserve">  \* MERGEFORMAT </w:instrText>
      </w:r>
      <w:r>
        <w:rPr>
          <w:color w:val="000000" w:themeColor="text1"/>
        </w:rPr>
        <w:fldChar w:fldCharType="separate"/>
      </w:r>
      <w:r w:rsidR="00875A14">
        <w:rPr>
          <w:rFonts w:hint="eastAsia"/>
          <w:color w:val="000000" w:themeColor="text1"/>
        </w:rPr>
        <w:t>桐乡市振华新型包装材料有限公司</w:t>
      </w:r>
      <w:r>
        <w:rPr>
          <w:color w:val="000000" w:themeColor="text1"/>
        </w:rPr>
        <w:fldChar w:fldCharType="end"/>
      </w:r>
    </w:p>
    <w:p w14:paraId="50725D9F" w14:textId="3332A48F" w:rsidR="00F42F5F" w:rsidRDefault="00DD1B55">
      <w:pPr>
        <w:ind w:firstLine="480"/>
        <w:rPr>
          <w:bCs/>
          <w:color w:val="000000" w:themeColor="text1"/>
        </w:rPr>
      </w:pPr>
      <w:r>
        <w:rPr>
          <w:color w:val="000000" w:themeColor="text1"/>
        </w:rPr>
        <w:t>法人代表：</w:t>
      </w:r>
      <w:r w:rsidR="00875A14">
        <w:rPr>
          <w:rFonts w:hint="eastAsia"/>
          <w:color w:val="000000" w:themeColor="text1"/>
        </w:rPr>
        <w:t>金振华</w:t>
      </w:r>
    </w:p>
    <w:p w14:paraId="4E7E8716" w14:textId="77777777" w:rsidR="00F42F5F" w:rsidRDefault="00F42F5F">
      <w:pPr>
        <w:ind w:firstLine="640"/>
        <w:jc w:val="center"/>
        <w:rPr>
          <w:color w:val="000000" w:themeColor="text1"/>
          <w:sz w:val="32"/>
          <w:szCs w:val="32"/>
        </w:rPr>
      </w:pPr>
    </w:p>
    <w:p w14:paraId="6711272A" w14:textId="621154DB" w:rsidR="00F42F5F" w:rsidRDefault="00DD1B55">
      <w:pPr>
        <w:ind w:firstLine="480"/>
        <w:rPr>
          <w:color w:val="000000" w:themeColor="text1"/>
        </w:rPr>
      </w:pPr>
      <w:r>
        <w:rPr>
          <w:rFonts w:hint="eastAsia"/>
          <w:color w:val="000000" w:themeColor="text1"/>
        </w:rPr>
        <w:t>编制</w:t>
      </w:r>
      <w:r>
        <w:rPr>
          <w:color w:val="000000" w:themeColor="text1"/>
        </w:rPr>
        <w:t>单位：</w:t>
      </w:r>
      <w:r>
        <w:rPr>
          <w:color w:val="000000" w:themeColor="text1"/>
        </w:rPr>
        <w:fldChar w:fldCharType="begin"/>
      </w:r>
      <w:r>
        <w:rPr>
          <w:color w:val="000000" w:themeColor="text1"/>
        </w:rPr>
        <w:instrText xml:space="preserve"> DOCPROPERTY  </w:instrText>
      </w:r>
      <w:r>
        <w:rPr>
          <w:color w:val="000000" w:themeColor="text1"/>
        </w:rPr>
        <w:instrText>项目名称</w:instrText>
      </w:r>
      <w:r>
        <w:rPr>
          <w:color w:val="000000" w:themeColor="text1"/>
        </w:rPr>
        <w:instrText xml:space="preserve">  \* MERGEFORMAT </w:instrText>
      </w:r>
      <w:r>
        <w:rPr>
          <w:color w:val="000000" w:themeColor="text1"/>
        </w:rPr>
        <w:fldChar w:fldCharType="separate"/>
      </w:r>
      <w:r w:rsidR="00875A14">
        <w:rPr>
          <w:rFonts w:hint="eastAsia"/>
          <w:color w:val="000000" w:themeColor="text1"/>
        </w:rPr>
        <w:t>桐乡市振华新型包装材料有限公司</w:t>
      </w:r>
      <w:r>
        <w:rPr>
          <w:color w:val="000000" w:themeColor="text1"/>
        </w:rPr>
        <w:fldChar w:fldCharType="end"/>
      </w:r>
    </w:p>
    <w:p w14:paraId="18185DBD" w14:textId="046A172C" w:rsidR="00F42F5F" w:rsidRDefault="00DD1B55">
      <w:pPr>
        <w:ind w:firstLine="480"/>
        <w:rPr>
          <w:bCs/>
          <w:color w:val="000000" w:themeColor="text1"/>
        </w:rPr>
      </w:pPr>
      <w:r>
        <w:rPr>
          <w:color w:val="000000" w:themeColor="text1"/>
        </w:rPr>
        <w:t>法人代表：</w:t>
      </w:r>
      <w:r w:rsidR="00875A14" w:rsidRPr="00875A14">
        <w:rPr>
          <w:rFonts w:hint="eastAsia"/>
          <w:color w:val="000000" w:themeColor="text1"/>
        </w:rPr>
        <w:t>金振华</w:t>
      </w:r>
    </w:p>
    <w:p w14:paraId="79D0C937" w14:textId="72676925" w:rsidR="00F42F5F" w:rsidRPr="00B60247" w:rsidRDefault="00DD1B55">
      <w:pPr>
        <w:ind w:firstLine="480"/>
        <w:rPr>
          <w:b/>
        </w:rPr>
      </w:pPr>
      <w:r w:rsidRPr="00B60247">
        <w:rPr>
          <w:rFonts w:hint="eastAsia"/>
        </w:rPr>
        <w:t>项目负责人：</w:t>
      </w:r>
      <w:r w:rsidR="00D30AC4" w:rsidRPr="00D30AC4">
        <w:rPr>
          <w:rFonts w:hint="eastAsia"/>
          <w:bCs/>
        </w:rPr>
        <w:t>金振华</w:t>
      </w:r>
    </w:p>
    <w:p w14:paraId="59C42D9A" w14:textId="77777777" w:rsidR="00F42F5F" w:rsidRDefault="00F42F5F">
      <w:pPr>
        <w:ind w:firstLine="640"/>
        <w:jc w:val="center"/>
        <w:rPr>
          <w:color w:val="000000" w:themeColor="text1"/>
          <w:sz w:val="32"/>
          <w:szCs w:val="32"/>
        </w:rPr>
      </w:pPr>
    </w:p>
    <w:p w14:paraId="56165911" w14:textId="77777777" w:rsidR="00F42F5F" w:rsidRDefault="00F42F5F">
      <w:pPr>
        <w:ind w:firstLine="640"/>
        <w:jc w:val="center"/>
        <w:rPr>
          <w:color w:val="000000" w:themeColor="text1"/>
          <w:sz w:val="32"/>
          <w:szCs w:val="32"/>
        </w:rPr>
      </w:pPr>
    </w:p>
    <w:p w14:paraId="3263BF23" w14:textId="77777777" w:rsidR="00F42F5F" w:rsidRDefault="00F42F5F">
      <w:pPr>
        <w:spacing w:line="480" w:lineRule="auto"/>
        <w:ind w:firstLine="480"/>
        <w:rPr>
          <w:color w:val="000000" w:themeColor="text1"/>
        </w:rPr>
      </w:pPr>
    </w:p>
    <w:p w14:paraId="37A87303" w14:textId="77777777" w:rsidR="00F42F5F" w:rsidRDefault="00F42F5F">
      <w:pPr>
        <w:spacing w:line="480" w:lineRule="auto"/>
        <w:ind w:firstLine="480"/>
        <w:rPr>
          <w:color w:val="000000" w:themeColor="text1"/>
        </w:rPr>
      </w:pPr>
    </w:p>
    <w:p w14:paraId="54511700" w14:textId="77777777" w:rsidR="00F42F5F" w:rsidRDefault="00F42F5F">
      <w:pPr>
        <w:spacing w:line="480" w:lineRule="auto"/>
        <w:ind w:firstLine="480"/>
        <w:rPr>
          <w:color w:val="000000" w:themeColor="text1"/>
        </w:rPr>
      </w:pPr>
    </w:p>
    <w:p w14:paraId="45EC3DD5" w14:textId="77777777" w:rsidR="00F42F5F" w:rsidRDefault="00F42F5F">
      <w:pPr>
        <w:spacing w:line="480" w:lineRule="auto"/>
        <w:ind w:firstLine="480"/>
        <w:rPr>
          <w:color w:val="000000" w:themeColor="text1"/>
        </w:rPr>
      </w:pPr>
    </w:p>
    <w:p w14:paraId="130CDE43" w14:textId="69A95520" w:rsidR="00F42F5F" w:rsidRDefault="00F42F5F">
      <w:pPr>
        <w:spacing w:line="480" w:lineRule="auto"/>
        <w:ind w:firstLine="480"/>
        <w:rPr>
          <w:color w:val="000000" w:themeColor="text1"/>
        </w:rPr>
      </w:pPr>
    </w:p>
    <w:p w14:paraId="2033A809" w14:textId="78C21AF6" w:rsidR="00875A14" w:rsidRDefault="00875A14" w:rsidP="00875A14">
      <w:pPr>
        <w:pStyle w:val="2"/>
        <w:ind w:left="480" w:firstLine="480"/>
      </w:pPr>
    </w:p>
    <w:p w14:paraId="49914A53" w14:textId="65DD2ED6" w:rsidR="00875A14" w:rsidRDefault="00875A14" w:rsidP="00875A14">
      <w:pPr>
        <w:pStyle w:val="2"/>
        <w:ind w:left="480" w:firstLine="480"/>
      </w:pPr>
    </w:p>
    <w:p w14:paraId="715ABC07" w14:textId="77777777" w:rsidR="00875A14" w:rsidRPr="00875A14" w:rsidRDefault="00875A14" w:rsidP="00875A14">
      <w:pPr>
        <w:pStyle w:val="2"/>
        <w:ind w:left="480" w:firstLine="480"/>
      </w:pPr>
    </w:p>
    <w:p w14:paraId="6FB7678F" w14:textId="77777777" w:rsidR="00F42F5F" w:rsidRDefault="00F42F5F">
      <w:pPr>
        <w:spacing w:line="480" w:lineRule="auto"/>
        <w:ind w:firstLine="480"/>
        <w:rPr>
          <w:color w:val="000000" w:themeColor="text1"/>
        </w:rPr>
      </w:pPr>
    </w:p>
    <w:p w14:paraId="6A0CD421" w14:textId="77777777" w:rsidR="00F42F5F" w:rsidRDefault="00F42F5F">
      <w:pPr>
        <w:spacing w:line="480" w:lineRule="auto"/>
        <w:ind w:firstLine="480"/>
        <w:rPr>
          <w:color w:val="000000" w:themeColor="text1"/>
        </w:rPr>
      </w:pPr>
    </w:p>
    <w:p w14:paraId="0932E782" w14:textId="3A801909" w:rsidR="00F42F5F" w:rsidRDefault="00DD1B55">
      <w:pPr>
        <w:spacing w:line="480" w:lineRule="auto"/>
        <w:ind w:firstLine="480"/>
        <w:rPr>
          <w:color w:val="000000" w:themeColor="text1"/>
        </w:rPr>
      </w:pPr>
      <w:r>
        <w:rPr>
          <w:color w:val="000000" w:themeColor="text1"/>
        </w:rPr>
        <w:t>建设</w:t>
      </w:r>
      <w:r>
        <w:rPr>
          <w:rFonts w:hint="eastAsia"/>
          <w:color w:val="000000" w:themeColor="text1"/>
        </w:rPr>
        <w:t>（编制）</w:t>
      </w:r>
      <w:r>
        <w:rPr>
          <w:color w:val="000000" w:themeColor="text1"/>
        </w:rPr>
        <w:t>单位：</w:t>
      </w:r>
      <w:r>
        <w:rPr>
          <w:color w:val="000000" w:themeColor="text1"/>
        </w:rPr>
        <w:fldChar w:fldCharType="begin"/>
      </w:r>
      <w:r>
        <w:rPr>
          <w:color w:val="000000" w:themeColor="text1"/>
        </w:rPr>
        <w:instrText xml:space="preserve"> DOCPROPERTY  </w:instrText>
      </w:r>
      <w:r>
        <w:rPr>
          <w:color w:val="000000" w:themeColor="text1"/>
        </w:rPr>
        <w:instrText>项目名称</w:instrText>
      </w:r>
      <w:r>
        <w:rPr>
          <w:color w:val="000000" w:themeColor="text1"/>
        </w:rPr>
        <w:instrText xml:space="preserve">  \* MERGEFORMAT </w:instrText>
      </w:r>
      <w:r>
        <w:rPr>
          <w:color w:val="000000" w:themeColor="text1"/>
        </w:rPr>
        <w:fldChar w:fldCharType="separate"/>
      </w:r>
      <w:r w:rsidR="00875A14">
        <w:rPr>
          <w:rFonts w:hint="eastAsia"/>
          <w:color w:val="000000" w:themeColor="text1"/>
        </w:rPr>
        <w:t>桐乡市振华新型包装材料有限公司</w:t>
      </w:r>
      <w:r>
        <w:rPr>
          <w:color w:val="000000" w:themeColor="text1"/>
        </w:rPr>
        <w:fldChar w:fldCharType="end"/>
      </w:r>
    </w:p>
    <w:p w14:paraId="00E820D3" w14:textId="67720EC0" w:rsidR="00F42F5F" w:rsidRPr="00706C13" w:rsidRDefault="00DD1B55">
      <w:pPr>
        <w:spacing w:line="480" w:lineRule="auto"/>
        <w:ind w:firstLine="480"/>
      </w:pPr>
      <w:r w:rsidRPr="00B60247">
        <w:rPr>
          <w:rFonts w:hint="eastAsia"/>
          <w:bCs/>
        </w:rPr>
        <w:t>联系人：</w:t>
      </w:r>
      <w:r w:rsidR="00D30AC4" w:rsidRPr="00D30AC4">
        <w:rPr>
          <w:rFonts w:hint="eastAsia"/>
          <w:bCs/>
        </w:rPr>
        <w:t>金振华</w:t>
      </w:r>
    </w:p>
    <w:p w14:paraId="643FF3C6" w14:textId="43B5ED11" w:rsidR="00F42F5F" w:rsidRPr="00D36AAA" w:rsidRDefault="00DD1B55">
      <w:pPr>
        <w:spacing w:line="480" w:lineRule="auto"/>
        <w:ind w:firstLine="480"/>
      </w:pPr>
      <w:r w:rsidRPr="00D36AAA">
        <w:rPr>
          <w:rFonts w:hint="eastAsia"/>
        </w:rPr>
        <w:t>电话：</w:t>
      </w:r>
      <w:r w:rsidR="00D30AC4" w:rsidRPr="00D36AAA">
        <w:t>13806701698</w:t>
      </w:r>
    </w:p>
    <w:p w14:paraId="0477EAD2" w14:textId="3476A960" w:rsidR="00F42F5F" w:rsidRDefault="00DD1B55">
      <w:pPr>
        <w:spacing w:line="480" w:lineRule="auto"/>
        <w:ind w:firstLine="480"/>
        <w:rPr>
          <w:color w:val="000000" w:themeColor="text1"/>
        </w:rPr>
      </w:pPr>
      <w:r>
        <w:rPr>
          <w:rFonts w:hint="eastAsia"/>
          <w:bCs/>
          <w:color w:val="000000" w:themeColor="text1"/>
        </w:rPr>
        <w:t>邮编：</w:t>
      </w:r>
      <w:r>
        <w:rPr>
          <w:rFonts w:hint="eastAsia"/>
          <w:bCs/>
          <w:color w:val="000000" w:themeColor="text1"/>
        </w:rPr>
        <w:t>3145</w:t>
      </w:r>
      <w:r w:rsidR="00D30AC4">
        <w:rPr>
          <w:bCs/>
          <w:color w:val="000000" w:themeColor="text1"/>
        </w:rPr>
        <w:t>00</w:t>
      </w:r>
    </w:p>
    <w:p w14:paraId="07782AD9" w14:textId="48A2A077" w:rsidR="00F42F5F" w:rsidRDefault="00DD1B55">
      <w:pPr>
        <w:spacing w:line="480" w:lineRule="auto"/>
        <w:ind w:firstLine="480"/>
        <w:rPr>
          <w:bCs/>
          <w:color w:val="000000" w:themeColor="text1"/>
        </w:rPr>
      </w:pPr>
      <w:r>
        <w:rPr>
          <w:rFonts w:hint="eastAsia"/>
          <w:bCs/>
          <w:color w:val="000000" w:themeColor="text1"/>
        </w:rPr>
        <w:t>地址：</w:t>
      </w:r>
      <w:bookmarkStart w:id="4" w:name="_Hlk84492580"/>
      <w:r w:rsidR="00875A14" w:rsidRPr="00875A14">
        <w:rPr>
          <w:rFonts w:hint="eastAsia"/>
          <w:bCs/>
          <w:color w:val="000000" w:themeColor="text1"/>
        </w:rPr>
        <w:t>桐乡市大麻镇工业区运河大桥北</w:t>
      </w:r>
      <w:bookmarkEnd w:id="4"/>
    </w:p>
    <w:p w14:paraId="28106EEC" w14:textId="77777777" w:rsidR="00F42F5F" w:rsidRDefault="00F42F5F">
      <w:pPr>
        <w:pStyle w:val="2"/>
        <w:ind w:left="480" w:firstLine="480"/>
      </w:pPr>
    </w:p>
    <w:p w14:paraId="197C0E08" w14:textId="77777777" w:rsidR="00F42F5F" w:rsidRDefault="00F42F5F">
      <w:pPr>
        <w:pStyle w:val="2"/>
        <w:ind w:left="480" w:firstLine="480"/>
        <w:sectPr w:rsidR="00F42F5F">
          <w:footerReference w:type="first" r:id="rId21"/>
          <w:pgSz w:w="11906" w:h="16838"/>
          <w:pgMar w:top="1418" w:right="1701" w:bottom="1418" w:left="1701" w:header="851" w:footer="992" w:gutter="0"/>
          <w:pgNumType w:fmt="numberInDash" w:start="1"/>
          <w:cols w:space="425"/>
          <w:titlePg/>
          <w:docGrid w:type="lines" w:linePitch="312"/>
        </w:sectPr>
      </w:pPr>
    </w:p>
    <w:p w14:paraId="47330885" w14:textId="77777777" w:rsidR="00F42F5F" w:rsidRPr="00537264" w:rsidRDefault="00DD1B55" w:rsidP="00537264">
      <w:pPr>
        <w:pStyle w:val="1"/>
        <w:jc w:val="center"/>
        <w:rPr>
          <w:sz w:val="36"/>
          <w:szCs w:val="52"/>
        </w:rPr>
      </w:pPr>
      <w:bookmarkStart w:id="5" w:name="_Toc81808373"/>
      <w:bookmarkStart w:id="6" w:name="_Toc81808485"/>
      <w:r w:rsidRPr="00537264">
        <w:rPr>
          <w:sz w:val="36"/>
          <w:szCs w:val="52"/>
        </w:rPr>
        <w:lastRenderedPageBreak/>
        <w:t>目</w:t>
      </w:r>
      <w:r w:rsidRPr="00537264">
        <w:rPr>
          <w:sz w:val="36"/>
          <w:szCs w:val="52"/>
        </w:rPr>
        <w:t xml:space="preserve">  </w:t>
      </w:r>
      <w:r w:rsidRPr="00537264">
        <w:rPr>
          <w:sz w:val="36"/>
          <w:szCs w:val="52"/>
        </w:rPr>
        <w:t>录</w:t>
      </w:r>
      <w:bookmarkEnd w:id="5"/>
      <w:bookmarkEnd w:id="6"/>
    </w:p>
    <w:p w14:paraId="4F4E80D0" w14:textId="34CFE7D3" w:rsidR="007B2341" w:rsidRPr="007B2341" w:rsidRDefault="00DD1B55">
      <w:pPr>
        <w:pStyle w:val="TOC1"/>
        <w:tabs>
          <w:tab w:val="right" w:leader="dot" w:pos="8494"/>
        </w:tabs>
        <w:rPr>
          <w:rFonts w:asciiTheme="minorHAnsi" w:eastAsiaTheme="minorEastAsia" w:hAnsiTheme="minorHAnsi"/>
          <w:b/>
          <w:bCs/>
          <w:noProof/>
          <w:sz w:val="21"/>
          <w:szCs w:val="22"/>
        </w:rPr>
      </w:pPr>
      <w:r>
        <w:rPr>
          <w:rFonts w:cs="Times New Roman"/>
          <w:b/>
          <w:bCs/>
          <w:color w:val="000000" w:themeColor="text1"/>
          <w:sz w:val="36"/>
          <w:szCs w:val="36"/>
        </w:rPr>
        <w:fldChar w:fldCharType="begin"/>
      </w:r>
      <w:r>
        <w:rPr>
          <w:rFonts w:cs="Times New Roman"/>
          <w:b/>
          <w:bCs/>
          <w:color w:val="000000" w:themeColor="text1"/>
          <w:sz w:val="36"/>
          <w:szCs w:val="36"/>
        </w:rPr>
        <w:instrText xml:space="preserve">TOC \o "1-3" \h \u </w:instrText>
      </w:r>
      <w:r>
        <w:rPr>
          <w:rFonts w:cs="Times New Roman"/>
          <w:b/>
          <w:bCs/>
          <w:color w:val="000000" w:themeColor="text1"/>
          <w:sz w:val="36"/>
          <w:szCs w:val="36"/>
        </w:rPr>
        <w:fldChar w:fldCharType="separate"/>
      </w:r>
      <w:hyperlink w:anchor="_Toc81808486" w:history="1">
        <w:r w:rsidR="007B2341" w:rsidRPr="007B2341">
          <w:rPr>
            <w:rStyle w:val="af4"/>
            <w:b/>
            <w:bCs/>
            <w:noProof/>
          </w:rPr>
          <w:t xml:space="preserve">1 </w:t>
        </w:r>
        <w:r w:rsidR="007B2341" w:rsidRPr="007B2341">
          <w:rPr>
            <w:rStyle w:val="af4"/>
            <w:b/>
            <w:bCs/>
            <w:noProof/>
          </w:rPr>
          <w:t>验收项目概况</w:t>
        </w:r>
        <w:r w:rsidR="007B2341" w:rsidRPr="007B2341">
          <w:rPr>
            <w:b/>
            <w:bCs/>
            <w:noProof/>
          </w:rPr>
          <w:tab/>
        </w:r>
        <w:r w:rsidR="007B2341" w:rsidRPr="007B2341">
          <w:rPr>
            <w:b/>
            <w:bCs/>
            <w:noProof/>
          </w:rPr>
          <w:fldChar w:fldCharType="begin"/>
        </w:r>
        <w:r w:rsidR="007B2341" w:rsidRPr="007B2341">
          <w:rPr>
            <w:b/>
            <w:bCs/>
            <w:noProof/>
          </w:rPr>
          <w:instrText xml:space="preserve"> PAGEREF _Toc81808486 \h </w:instrText>
        </w:r>
        <w:r w:rsidR="007B2341" w:rsidRPr="007B2341">
          <w:rPr>
            <w:b/>
            <w:bCs/>
            <w:noProof/>
          </w:rPr>
        </w:r>
        <w:r w:rsidR="007B2341" w:rsidRPr="007B2341">
          <w:rPr>
            <w:b/>
            <w:bCs/>
            <w:noProof/>
          </w:rPr>
          <w:fldChar w:fldCharType="separate"/>
        </w:r>
        <w:r w:rsidR="00366546">
          <w:rPr>
            <w:b/>
            <w:bCs/>
            <w:noProof/>
          </w:rPr>
          <w:t>- 1 -</w:t>
        </w:r>
        <w:r w:rsidR="007B2341" w:rsidRPr="007B2341">
          <w:rPr>
            <w:b/>
            <w:bCs/>
            <w:noProof/>
          </w:rPr>
          <w:fldChar w:fldCharType="end"/>
        </w:r>
      </w:hyperlink>
    </w:p>
    <w:p w14:paraId="11B08F12" w14:textId="619BB688" w:rsidR="007B2341" w:rsidRPr="007B2341" w:rsidRDefault="007F567E">
      <w:pPr>
        <w:pStyle w:val="TOC1"/>
        <w:tabs>
          <w:tab w:val="right" w:leader="dot" w:pos="8494"/>
        </w:tabs>
        <w:rPr>
          <w:rFonts w:asciiTheme="minorHAnsi" w:eastAsiaTheme="minorEastAsia" w:hAnsiTheme="minorHAnsi"/>
          <w:b/>
          <w:bCs/>
          <w:noProof/>
          <w:sz w:val="21"/>
          <w:szCs w:val="22"/>
        </w:rPr>
      </w:pPr>
      <w:hyperlink w:anchor="_Toc81808487" w:history="1">
        <w:r w:rsidR="007B2341" w:rsidRPr="007B2341">
          <w:rPr>
            <w:rStyle w:val="af4"/>
            <w:b/>
            <w:bCs/>
            <w:noProof/>
          </w:rPr>
          <w:t xml:space="preserve">2 </w:t>
        </w:r>
        <w:r w:rsidR="007B2341" w:rsidRPr="007B2341">
          <w:rPr>
            <w:rStyle w:val="af4"/>
            <w:b/>
            <w:bCs/>
            <w:noProof/>
          </w:rPr>
          <w:t>验收依据</w:t>
        </w:r>
        <w:r w:rsidR="007B2341" w:rsidRPr="007B2341">
          <w:rPr>
            <w:b/>
            <w:bCs/>
            <w:noProof/>
          </w:rPr>
          <w:tab/>
        </w:r>
        <w:r w:rsidR="007B2341" w:rsidRPr="007B2341">
          <w:rPr>
            <w:b/>
            <w:bCs/>
            <w:noProof/>
          </w:rPr>
          <w:fldChar w:fldCharType="begin"/>
        </w:r>
        <w:r w:rsidR="007B2341" w:rsidRPr="007B2341">
          <w:rPr>
            <w:b/>
            <w:bCs/>
            <w:noProof/>
          </w:rPr>
          <w:instrText xml:space="preserve"> PAGEREF _Toc81808487 \h </w:instrText>
        </w:r>
        <w:r w:rsidR="007B2341" w:rsidRPr="007B2341">
          <w:rPr>
            <w:b/>
            <w:bCs/>
            <w:noProof/>
          </w:rPr>
        </w:r>
        <w:r w:rsidR="007B2341" w:rsidRPr="007B2341">
          <w:rPr>
            <w:b/>
            <w:bCs/>
            <w:noProof/>
          </w:rPr>
          <w:fldChar w:fldCharType="separate"/>
        </w:r>
        <w:r w:rsidR="00366546">
          <w:rPr>
            <w:b/>
            <w:bCs/>
            <w:noProof/>
          </w:rPr>
          <w:t>- 2 -</w:t>
        </w:r>
        <w:r w:rsidR="007B2341" w:rsidRPr="007B2341">
          <w:rPr>
            <w:b/>
            <w:bCs/>
            <w:noProof/>
          </w:rPr>
          <w:fldChar w:fldCharType="end"/>
        </w:r>
      </w:hyperlink>
    </w:p>
    <w:p w14:paraId="3D6D6168" w14:textId="4B2DEDA8" w:rsidR="007B2341" w:rsidRPr="007B2341" w:rsidRDefault="007F567E">
      <w:pPr>
        <w:pStyle w:val="TOC1"/>
        <w:tabs>
          <w:tab w:val="right" w:leader="dot" w:pos="8494"/>
        </w:tabs>
        <w:rPr>
          <w:rFonts w:asciiTheme="minorHAnsi" w:eastAsiaTheme="minorEastAsia" w:hAnsiTheme="minorHAnsi"/>
          <w:b/>
          <w:bCs/>
          <w:noProof/>
          <w:sz w:val="21"/>
          <w:szCs w:val="22"/>
        </w:rPr>
      </w:pPr>
      <w:hyperlink w:anchor="_Toc81808488" w:history="1">
        <w:r w:rsidR="007B2341" w:rsidRPr="007B2341">
          <w:rPr>
            <w:rStyle w:val="af4"/>
            <w:b/>
            <w:bCs/>
            <w:noProof/>
          </w:rPr>
          <w:t xml:space="preserve">3 </w:t>
        </w:r>
        <w:r w:rsidR="007B2341" w:rsidRPr="007B2341">
          <w:rPr>
            <w:rStyle w:val="af4"/>
            <w:b/>
            <w:bCs/>
            <w:noProof/>
          </w:rPr>
          <w:t>工程建设情况</w:t>
        </w:r>
        <w:r w:rsidR="007B2341" w:rsidRPr="007B2341">
          <w:rPr>
            <w:b/>
            <w:bCs/>
            <w:noProof/>
          </w:rPr>
          <w:tab/>
        </w:r>
        <w:r w:rsidR="007B2341" w:rsidRPr="007B2341">
          <w:rPr>
            <w:b/>
            <w:bCs/>
            <w:noProof/>
          </w:rPr>
          <w:fldChar w:fldCharType="begin"/>
        </w:r>
        <w:r w:rsidR="007B2341" w:rsidRPr="007B2341">
          <w:rPr>
            <w:b/>
            <w:bCs/>
            <w:noProof/>
          </w:rPr>
          <w:instrText xml:space="preserve"> PAGEREF _Toc81808488 \h </w:instrText>
        </w:r>
        <w:r w:rsidR="007B2341" w:rsidRPr="007B2341">
          <w:rPr>
            <w:b/>
            <w:bCs/>
            <w:noProof/>
          </w:rPr>
        </w:r>
        <w:r w:rsidR="007B2341" w:rsidRPr="007B2341">
          <w:rPr>
            <w:b/>
            <w:bCs/>
            <w:noProof/>
          </w:rPr>
          <w:fldChar w:fldCharType="separate"/>
        </w:r>
        <w:r w:rsidR="00366546">
          <w:rPr>
            <w:b/>
            <w:bCs/>
            <w:noProof/>
          </w:rPr>
          <w:t>- 4 -</w:t>
        </w:r>
        <w:r w:rsidR="007B2341" w:rsidRPr="007B2341">
          <w:rPr>
            <w:b/>
            <w:bCs/>
            <w:noProof/>
          </w:rPr>
          <w:fldChar w:fldCharType="end"/>
        </w:r>
      </w:hyperlink>
    </w:p>
    <w:p w14:paraId="283EB1A4" w14:textId="5FF8B386" w:rsidR="007B2341" w:rsidRDefault="007F567E">
      <w:pPr>
        <w:pStyle w:val="TOC2"/>
        <w:tabs>
          <w:tab w:val="right" w:leader="dot" w:pos="8494"/>
        </w:tabs>
        <w:ind w:firstLine="480"/>
        <w:rPr>
          <w:rFonts w:asciiTheme="minorHAnsi" w:hAnsiTheme="minorHAnsi"/>
          <w:noProof/>
          <w:sz w:val="21"/>
          <w:szCs w:val="22"/>
        </w:rPr>
      </w:pPr>
      <w:hyperlink w:anchor="_Toc81808489" w:history="1">
        <w:r w:rsidR="007B2341" w:rsidRPr="002A43AF">
          <w:rPr>
            <w:rStyle w:val="af4"/>
            <w:rFonts w:cs="Times New Roman"/>
            <w:noProof/>
          </w:rPr>
          <w:t>3.1</w:t>
        </w:r>
        <w:r w:rsidR="007B2341" w:rsidRPr="002A43AF">
          <w:rPr>
            <w:rStyle w:val="af4"/>
            <w:rFonts w:cs="Times New Roman"/>
            <w:noProof/>
          </w:rPr>
          <w:t>地理位置及平面布置</w:t>
        </w:r>
        <w:r w:rsidR="007B2341">
          <w:rPr>
            <w:noProof/>
          </w:rPr>
          <w:tab/>
        </w:r>
        <w:r w:rsidR="007B2341">
          <w:rPr>
            <w:noProof/>
          </w:rPr>
          <w:fldChar w:fldCharType="begin"/>
        </w:r>
        <w:r w:rsidR="007B2341">
          <w:rPr>
            <w:noProof/>
          </w:rPr>
          <w:instrText xml:space="preserve"> PAGEREF _Toc81808489 \h </w:instrText>
        </w:r>
        <w:r w:rsidR="007B2341">
          <w:rPr>
            <w:noProof/>
          </w:rPr>
        </w:r>
        <w:r w:rsidR="007B2341">
          <w:rPr>
            <w:noProof/>
          </w:rPr>
          <w:fldChar w:fldCharType="separate"/>
        </w:r>
        <w:r w:rsidR="00366546">
          <w:rPr>
            <w:noProof/>
          </w:rPr>
          <w:t>- 4 -</w:t>
        </w:r>
        <w:r w:rsidR="007B2341">
          <w:rPr>
            <w:noProof/>
          </w:rPr>
          <w:fldChar w:fldCharType="end"/>
        </w:r>
      </w:hyperlink>
    </w:p>
    <w:p w14:paraId="0831B8C6" w14:textId="61F58604" w:rsidR="007B2341" w:rsidRDefault="007F567E">
      <w:pPr>
        <w:pStyle w:val="TOC2"/>
        <w:tabs>
          <w:tab w:val="right" w:leader="dot" w:pos="8494"/>
        </w:tabs>
        <w:ind w:firstLine="480"/>
        <w:rPr>
          <w:rFonts w:asciiTheme="minorHAnsi" w:hAnsiTheme="minorHAnsi"/>
          <w:noProof/>
          <w:sz w:val="21"/>
          <w:szCs w:val="22"/>
        </w:rPr>
      </w:pPr>
      <w:hyperlink w:anchor="_Toc81808490" w:history="1">
        <w:r w:rsidR="007B2341" w:rsidRPr="002A43AF">
          <w:rPr>
            <w:rStyle w:val="af4"/>
            <w:rFonts w:cs="Times New Roman"/>
            <w:noProof/>
          </w:rPr>
          <w:t>3.2</w:t>
        </w:r>
        <w:r w:rsidR="007B2341" w:rsidRPr="002A43AF">
          <w:rPr>
            <w:rStyle w:val="af4"/>
            <w:rFonts w:cs="Times New Roman"/>
            <w:noProof/>
          </w:rPr>
          <w:t>建设内容</w:t>
        </w:r>
        <w:r w:rsidR="007B2341">
          <w:rPr>
            <w:noProof/>
          </w:rPr>
          <w:tab/>
        </w:r>
        <w:r w:rsidR="007B2341">
          <w:rPr>
            <w:noProof/>
          </w:rPr>
          <w:fldChar w:fldCharType="begin"/>
        </w:r>
        <w:r w:rsidR="007B2341">
          <w:rPr>
            <w:noProof/>
          </w:rPr>
          <w:instrText xml:space="preserve"> PAGEREF _Toc81808490 \h </w:instrText>
        </w:r>
        <w:r w:rsidR="007B2341">
          <w:rPr>
            <w:noProof/>
          </w:rPr>
        </w:r>
        <w:r w:rsidR="007B2341">
          <w:rPr>
            <w:noProof/>
          </w:rPr>
          <w:fldChar w:fldCharType="separate"/>
        </w:r>
        <w:r w:rsidR="00366546">
          <w:rPr>
            <w:noProof/>
          </w:rPr>
          <w:t>- 6 -</w:t>
        </w:r>
        <w:r w:rsidR="007B2341">
          <w:rPr>
            <w:noProof/>
          </w:rPr>
          <w:fldChar w:fldCharType="end"/>
        </w:r>
      </w:hyperlink>
    </w:p>
    <w:p w14:paraId="768A2F63" w14:textId="15C6CBAA" w:rsidR="007B2341" w:rsidRDefault="007F567E">
      <w:pPr>
        <w:pStyle w:val="TOC2"/>
        <w:tabs>
          <w:tab w:val="right" w:leader="dot" w:pos="8494"/>
        </w:tabs>
        <w:ind w:firstLine="480"/>
        <w:rPr>
          <w:rFonts w:asciiTheme="minorHAnsi" w:hAnsiTheme="minorHAnsi"/>
          <w:noProof/>
          <w:sz w:val="21"/>
          <w:szCs w:val="22"/>
        </w:rPr>
      </w:pPr>
      <w:hyperlink w:anchor="_Toc81808491" w:history="1">
        <w:r w:rsidR="007B2341" w:rsidRPr="002A43AF">
          <w:rPr>
            <w:rStyle w:val="af4"/>
            <w:rFonts w:cs="Times New Roman"/>
            <w:noProof/>
          </w:rPr>
          <w:t>3.3</w:t>
        </w:r>
        <w:r w:rsidR="007B2341" w:rsidRPr="002A43AF">
          <w:rPr>
            <w:rStyle w:val="af4"/>
            <w:rFonts w:cs="Times New Roman"/>
            <w:noProof/>
          </w:rPr>
          <w:t>主要原辅材料</w:t>
        </w:r>
        <w:r w:rsidR="007B2341">
          <w:rPr>
            <w:noProof/>
          </w:rPr>
          <w:tab/>
        </w:r>
        <w:r w:rsidR="007B2341">
          <w:rPr>
            <w:noProof/>
          </w:rPr>
          <w:fldChar w:fldCharType="begin"/>
        </w:r>
        <w:r w:rsidR="007B2341">
          <w:rPr>
            <w:noProof/>
          </w:rPr>
          <w:instrText xml:space="preserve"> PAGEREF _Toc81808491 \h </w:instrText>
        </w:r>
        <w:r w:rsidR="007B2341">
          <w:rPr>
            <w:noProof/>
          </w:rPr>
        </w:r>
        <w:r w:rsidR="007B2341">
          <w:rPr>
            <w:noProof/>
          </w:rPr>
          <w:fldChar w:fldCharType="separate"/>
        </w:r>
        <w:r w:rsidR="00366546">
          <w:rPr>
            <w:noProof/>
          </w:rPr>
          <w:t>- 6 -</w:t>
        </w:r>
        <w:r w:rsidR="007B2341">
          <w:rPr>
            <w:noProof/>
          </w:rPr>
          <w:fldChar w:fldCharType="end"/>
        </w:r>
      </w:hyperlink>
    </w:p>
    <w:p w14:paraId="2E48D04B" w14:textId="73491A78" w:rsidR="007B2341" w:rsidRDefault="007F567E">
      <w:pPr>
        <w:pStyle w:val="TOC2"/>
        <w:tabs>
          <w:tab w:val="right" w:leader="dot" w:pos="8494"/>
        </w:tabs>
        <w:ind w:firstLine="480"/>
        <w:rPr>
          <w:rFonts w:asciiTheme="minorHAnsi" w:hAnsiTheme="minorHAnsi"/>
          <w:noProof/>
          <w:sz w:val="21"/>
          <w:szCs w:val="22"/>
        </w:rPr>
      </w:pPr>
      <w:hyperlink w:anchor="_Toc81808492" w:history="1">
        <w:r w:rsidR="007B2341" w:rsidRPr="002A43AF">
          <w:rPr>
            <w:rStyle w:val="af4"/>
            <w:noProof/>
          </w:rPr>
          <w:t>3.4</w:t>
        </w:r>
        <w:r w:rsidR="007B2341" w:rsidRPr="002A43AF">
          <w:rPr>
            <w:rStyle w:val="af4"/>
            <w:noProof/>
          </w:rPr>
          <w:t>用水情况</w:t>
        </w:r>
        <w:r w:rsidR="007B2341">
          <w:rPr>
            <w:noProof/>
          </w:rPr>
          <w:tab/>
        </w:r>
        <w:r w:rsidR="007B2341">
          <w:rPr>
            <w:noProof/>
          </w:rPr>
          <w:fldChar w:fldCharType="begin"/>
        </w:r>
        <w:r w:rsidR="007B2341">
          <w:rPr>
            <w:noProof/>
          </w:rPr>
          <w:instrText xml:space="preserve"> PAGEREF _Toc81808492 \h </w:instrText>
        </w:r>
        <w:r w:rsidR="007B2341">
          <w:rPr>
            <w:noProof/>
          </w:rPr>
        </w:r>
        <w:r w:rsidR="007B2341">
          <w:rPr>
            <w:noProof/>
          </w:rPr>
          <w:fldChar w:fldCharType="separate"/>
        </w:r>
        <w:r w:rsidR="00366546">
          <w:rPr>
            <w:noProof/>
          </w:rPr>
          <w:t>- 6 -</w:t>
        </w:r>
        <w:r w:rsidR="007B2341">
          <w:rPr>
            <w:noProof/>
          </w:rPr>
          <w:fldChar w:fldCharType="end"/>
        </w:r>
      </w:hyperlink>
    </w:p>
    <w:p w14:paraId="3A6B934E" w14:textId="6E1B6153" w:rsidR="007B2341" w:rsidRDefault="007F567E">
      <w:pPr>
        <w:pStyle w:val="TOC2"/>
        <w:tabs>
          <w:tab w:val="right" w:leader="dot" w:pos="8494"/>
        </w:tabs>
        <w:ind w:firstLine="480"/>
        <w:rPr>
          <w:rFonts w:asciiTheme="minorHAnsi" w:hAnsiTheme="minorHAnsi"/>
          <w:noProof/>
          <w:sz w:val="21"/>
          <w:szCs w:val="22"/>
        </w:rPr>
      </w:pPr>
      <w:hyperlink w:anchor="_Toc81808493" w:history="1">
        <w:r w:rsidR="007B2341" w:rsidRPr="002A43AF">
          <w:rPr>
            <w:rStyle w:val="af4"/>
            <w:noProof/>
          </w:rPr>
          <w:t>3.5</w:t>
        </w:r>
        <w:r w:rsidR="007B2341" w:rsidRPr="002A43AF">
          <w:rPr>
            <w:rStyle w:val="af4"/>
            <w:noProof/>
          </w:rPr>
          <w:t>生产工艺</w:t>
        </w:r>
        <w:r w:rsidR="007B2341">
          <w:rPr>
            <w:noProof/>
          </w:rPr>
          <w:tab/>
        </w:r>
        <w:r w:rsidR="007B2341">
          <w:rPr>
            <w:noProof/>
          </w:rPr>
          <w:fldChar w:fldCharType="begin"/>
        </w:r>
        <w:r w:rsidR="007B2341">
          <w:rPr>
            <w:noProof/>
          </w:rPr>
          <w:instrText xml:space="preserve"> PAGEREF _Toc81808493 \h </w:instrText>
        </w:r>
        <w:r w:rsidR="007B2341">
          <w:rPr>
            <w:noProof/>
          </w:rPr>
        </w:r>
        <w:r w:rsidR="007B2341">
          <w:rPr>
            <w:noProof/>
          </w:rPr>
          <w:fldChar w:fldCharType="separate"/>
        </w:r>
        <w:r w:rsidR="00366546">
          <w:rPr>
            <w:noProof/>
          </w:rPr>
          <w:t>- 7 -</w:t>
        </w:r>
        <w:r w:rsidR="007B2341">
          <w:rPr>
            <w:noProof/>
          </w:rPr>
          <w:fldChar w:fldCharType="end"/>
        </w:r>
      </w:hyperlink>
    </w:p>
    <w:p w14:paraId="6D3FF97F" w14:textId="3FFDD14C" w:rsidR="007B2341" w:rsidRDefault="007F567E">
      <w:pPr>
        <w:pStyle w:val="TOC2"/>
        <w:tabs>
          <w:tab w:val="right" w:leader="dot" w:pos="8494"/>
        </w:tabs>
        <w:ind w:firstLine="480"/>
        <w:rPr>
          <w:rFonts w:asciiTheme="minorHAnsi" w:hAnsiTheme="minorHAnsi"/>
          <w:noProof/>
          <w:sz w:val="21"/>
          <w:szCs w:val="22"/>
        </w:rPr>
      </w:pPr>
      <w:hyperlink w:anchor="_Toc81808496" w:history="1">
        <w:r w:rsidR="007B2341" w:rsidRPr="002A43AF">
          <w:rPr>
            <w:rStyle w:val="af4"/>
            <w:rFonts w:cs="Times New Roman"/>
            <w:noProof/>
          </w:rPr>
          <w:t>3.6</w:t>
        </w:r>
        <w:r w:rsidR="007B2341" w:rsidRPr="002A43AF">
          <w:rPr>
            <w:rStyle w:val="af4"/>
            <w:rFonts w:cs="Times New Roman"/>
            <w:noProof/>
          </w:rPr>
          <w:t>项目变动情况</w:t>
        </w:r>
        <w:r w:rsidR="007B2341">
          <w:rPr>
            <w:noProof/>
          </w:rPr>
          <w:tab/>
        </w:r>
        <w:r w:rsidR="007B2341">
          <w:rPr>
            <w:noProof/>
          </w:rPr>
          <w:fldChar w:fldCharType="begin"/>
        </w:r>
        <w:r w:rsidR="007B2341">
          <w:rPr>
            <w:noProof/>
          </w:rPr>
          <w:instrText xml:space="preserve"> PAGEREF _Toc81808496 \h </w:instrText>
        </w:r>
        <w:r w:rsidR="007B2341">
          <w:rPr>
            <w:noProof/>
          </w:rPr>
        </w:r>
        <w:r w:rsidR="007B2341">
          <w:rPr>
            <w:noProof/>
          </w:rPr>
          <w:fldChar w:fldCharType="separate"/>
        </w:r>
        <w:r w:rsidR="00366546">
          <w:rPr>
            <w:noProof/>
          </w:rPr>
          <w:t>- 8 -</w:t>
        </w:r>
        <w:r w:rsidR="007B2341">
          <w:rPr>
            <w:noProof/>
          </w:rPr>
          <w:fldChar w:fldCharType="end"/>
        </w:r>
      </w:hyperlink>
    </w:p>
    <w:p w14:paraId="4A53783E" w14:textId="19DB8E9F" w:rsidR="007B2341" w:rsidRPr="007B2341" w:rsidRDefault="007F567E">
      <w:pPr>
        <w:pStyle w:val="TOC1"/>
        <w:tabs>
          <w:tab w:val="right" w:leader="dot" w:pos="8494"/>
        </w:tabs>
        <w:rPr>
          <w:rFonts w:asciiTheme="minorHAnsi" w:eastAsiaTheme="minorEastAsia" w:hAnsiTheme="minorHAnsi"/>
          <w:b/>
          <w:bCs/>
          <w:noProof/>
          <w:sz w:val="21"/>
          <w:szCs w:val="22"/>
        </w:rPr>
      </w:pPr>
      <w:hyperlink w:anchor="_Toc81808497" w:history="1">
        <w:r w:rsidR="007B2341" w:rsidRPr="007B2341">
          <w:rPr>
            <w:rStyle w:val="af4"/>
            <w:b/>
            <w:bCs/>
            <w:noProof/>
          </w:rPr>
          <w:t>4</w:t>
        </w:r>
        <w:r w:rsidR="007B2341" w:rsidRPr="007B2341">
          <w:rPr>
            <w:rStyle w:val="af4"/>
            <w:b/>
            <w:bCs/>
            <w:noProof/>
          </w:rPr>
          <w:t>环境保护设施</w:t>
        </w:r>
        <w:r w:rsidR="007B2341" w:rsidRPr="007B2341">
          <w:rPr>
            <w:b/>
            <w:bCs/>
            <w:noProof/>
          </w:rPr>
          <w:tab/>
        </w:r>
        <w:r w:rsidR="007B2341" w:rsidRPr="007B2341">
          <w:rPr>
            <w:b/>
            <w:bCs/>
            <w:noProof/>
          </w:rPr>
          <w:fldChar w:fldCharType="begin"/>
        </w:r>
        <w:r w:rsidR="007B2341" w:rsidRPr="007B2341">
          <w:rPr>
            <w:b/>
            <w:bCs/>
            <w:noProof/>
          </w:rPr>
          <w:instrText xml:space="preserve"> PAGEREF _Toc81808497 \h </w:instrText>
        </w:r>
        <w:r w:rsidR="007B2341" w:rsidRPr="007B2341">
          <w:rPr>
            <w:b/>
            <w:bCs/>
            <w:noProof/>
          </w:rPr>
        </w:r>
        <w:r w:rsidR="007B2341" w:rsidRPr="007B2341">
          <w:rPr>
            <w:b/>
            <w:bCs/>
            <w:noProof/>
          </w:rPr>
          <w:fldChar w:fldCharType="separate"/>
        </w:r>
        <w:r w:rsidR="00366546">
          <w:rPr>
            <w:b/>
            <w:bCs/>
            <w:noProof/>
          </w:rPr>
          <w:t>- 10 -</w:t>
        </w:r>
        <w:r w:rsidR="007B2341" w:rsidRPr="007B2341">
          <w:rPr>
            <w:b/>
            <w:bCs/>
            <w:noProof/>
          </w:rPr>
          <w:fldChar w:fldCharType="end"/>
        </w:r>
      </w:hyperlink>
    </w:p>
    <w:p w14:paraId="7F38CD25" w14:textId="39E866FB" w:rsidR="007B2341" w:rsidRDefault="007F567E">
      <w:pPr>
        <w:pStyle w:val="TOC2"/>
        <w:tabs>
          <w:tab w:val="right" w:leader="dot" w:pos="8494"/>
        </w:tabs>
        <w:ind w:firstLine="480"/>
        <w:rPr>
          <w:rFonts w:asciiTheme="minorHAnsi" w:hAnsiTheme="minorHAnsi"/>
          <w:noProof/>
          <w:sz w:val="21"/>
          <w:szCs w:val="22"/>
        </w:rPr>
      </w:pPr>
      <w:hyperlink w:anchor="_Toc81808498" w:history="1">
        <w:r w:rsidR="007B2341" w:rsidRPr="002A43AF">
          <w:rPr>
            <w:rStyle w:val="af4"/>
            <w:noProof/>
          </w:rPr>
          <w:t>4.1</w:t>
        </w:r>
        <w:r w:rsidR="007B2341" w:rsidRPr="002A43AF">
          <w:rPr>
            <w:rStyle w:val="af4"/>
            <w:noProof/>
          </w:rPr>
          <w:t>污染物治理设施</w:t>
        </w:r>
        <w:r w:rsidR="007B2341">
          <w:rPr>
            <w:noProof/>
          </w:rPr>
          <w:tab/>
        </w:r>
        <w:r w:rsidR="007B2341">
          <w:rPr>
            <w:noProof/>
          </w:rPr>
          <w:fldChar w:fldCharType="begin"/>
        </w:r>
        <w:r w:rsidR="007B2341">
          <w:rPr>
            <w:noProof/>
          </w:rPr>
          <w:instrText xml:space="preserve"> PAGEREF _Toc81808498 \h </w:instrText>
        </w:r>
        <w:r w:rsidR="007B2341">
          <w:rPr>
            <w:noProof/>
          </w:rPr>
        </w:r>
        <w:r w:rsidR="007B2341">
          <w:rPr>
            <w:noProof/>
          </w:rPr>
          <w:fldChar w:fldCharType="separate"/>
        </w:r>
        <w:r w:rsidR="00366546">
          <w:rPr>
            <w:noProof/>
          </w:rPr>
          <w:t>- 10 -</w:t>
        </w:r>
        <w:r w:rsidR="007B2341">
          <w:rPr>
            <w:noProof/>
          </w:rPr>
          <w:fldChar w:fldCharType="end"/>
        </w:r>
      </w:hyperlink>
    </w:p>
    <w:p w14:paraId="245A88C6" w14:textId="1D6BB905" w:rsidR="007B2341" w:rsidRDefault="007F567E">
      <w:pPr>
        <w:pStyle w:val="TOC2"/>
        <w:tabs>
          <w:tab w:val="right" w:leader="dot" w:pos="8494"/>
        </w:tabs>
        <w:ind w:firstLine="480"/>
        <w:rPr>
          <w:rFonts w:asciiTheme="minorHAnsi" w:hAnsiTheme="minorHAnsi"/>
          <w:noProof/>
          <w:sz w:val="21"/>
          <w:szCs w:val="22"/>
        </w:rPr>
      </w:pPr>
      <w:hyperlink w:anchor="_Toc81808505" w:history="1">
        <w:r w:rsidR="007B2341" w:rsidRPr="002A43AF">
          <w:rPr>
            <w:rStyle w:val="af4"/>
            <w:noProof/>
          </w:rPr>
          <w:t>4.2</w:t>
        </w:r>
        <w:r w:rsidR="007B2341" w:rsidRPr="002A43AF">
          <w:rPr>
            <w:rStyle w:val="af4"/>
            <w:noProof/>
          </w:rPr>
          <w:t>环保设施投资及</w:t>
        </w:r>
        <w:r w:rsidR="007B2341" w:rsidRPr="002A43AF">
          <w:rPr>
            <w:rStyle w:val="af4"/>
            <w:rFonts w:asciiTheme="minorEastAsia" w:hAnsiTheme="minorEastAsia"/>
            <w:noProof/>
          </w:rPr>
          <w:t>“三同时”</w:t>
        </w:r>
        <w:r w:rsidR="007B2341" w:rsidRPr="002A43AF">
          <w:rPr>
            <w:rStyle w:val="af4"/>
            <w:noProof/>
          </w:rPr>
          <w:t>落实情况</w:t>
        </w:r>
        <w:r w:rsidR="007B2341">
          <w:rPr>
            <w:noProof/>
          </w:rPr>
          <w:tab/>
        </w:r>
        <w:r w:rsidR="007B2341">
          <w:rPr>
            <w:noProof/>
          </w:rPr>
          <w:fldChar w:fldCharType="begin"/>
        </w:r>
        <w:r w:rsidR="007B2341">
          <w:rPr>
            <w:noProof/>
          </w:rPr>
          <w:instrText xml:space="preserve"> PAGEREF _Toc81808505 \h </w:instrText>
        </w:r>
        <w:r w:rsidR="007B2341">
          <w:rPr>
            <w:noProof/>
          </w:rPr>
        </w:r>
        <w:r w:rsidR="007B2341">
          <w:rPr>
            <w:noProof/>
          </w:rPr>
          <w:fldChar w:fldCharType="separate"/>
        </w:r>
        <w:r w:rsidR="00366546">
          <w:rPr>
            <w:noProof/>
          </w:rPr>
          <w:t>- 12 -</w:t>
        </w:r>
        <w:r w:rsidR="007B2341">
          <w:rPr>
            <w:noProof/>
          </w:rPr>
          <w:fldChar w:fldCharType="end"/>
        </w:r>
      </w:hyperlink>
    </w:p>
    <w:p w14:paraId="403DC874" w14:textId="189A5B60" w:rsidR="007B2341" w:rsidRPr="007B2341" w:rsidRDefault="007F567E">
      <w:pPr>
        <w:pStyle w:val="TOC1"/>
        <w:tabs>
          <w:tab w:val="right" w:leader="dot" w:pos="8494"/>
        </w:tabs>
        <w:rPr>
          <w:rFonts w:asciiTheme="minorHAnsi" w:eastAsiaTheme="minorEastAsia" w:hAnsiTheme="minorHAnsi"/>
          <w:b/>
          <w:bCs/>
          <w:noProof/>
          <w:sz w:val="21"/>
          <w:szCs w:val="22"/>
        </w:rPr>
      </w:pPr>
      <w:hyperlink w:anchor="_Toc81808506" w:history="1">
        <w:r w:rsidR="007B2341" w:rsidRPr="007B2341">
          <w:rPr>
            <w:rStyle w:val="af4"/>
            <w:b/>
            <w:bCs/>
            <w:noProof/>
          </w:rPr>
          <w:t>5</w:t>
        </w:r>
        <w:r w:rsidR="007B2341" w:rsidRPr="007B2341">
          <w:rPr>
            <w:rStyle w:val="af4"/>
            <w:b/>
            <w:bCs/>
            <w:noProof/>
          </w:rPr>
          <w:t>建设项目环评报告表的主要结论与建议及审批部门审批决定</w:t>
        </w:r>
        <w:r w:rsidR="007B2341" w:rsidRPr="007B2341">
          <w:rPr>
            <w:b/>
            <w:bCs/>
            <w:noProof/>
          </w:rPr>
          <w:tab/>
        </w:r>
        <w:r w:rsidR="007B2341" w:rsidRPr="007B2341">
          <w:rPr>
            <w:b/>
            <w:bCs/>
            <w:noProof/>
          </w:rPr>
          <w:fldChar w:fldCharType="begin"/>
        </w:r>
        <w:r w:rsidR="007B2341" w:rsidRPr="007B2341">
          <w:rPr>
            <w:b/>
            <w:bCs/>
            <w:noProof/>
          </w:rPr>
          <w:instrText xml:space="preserve"> PAGEREF _Toc81808506 \h </w:instrText>
        </w:r>
        <w:r w:rsidR="007B2341" w:rsidRPr="007B2341">
          <w:rPr>
            <w:b/>
            <w:bCs/>
            <w:noProof/>
          </w:rPr>
        </w:r>
        <w:r w:rsidR="007B2341" w:rsidRPr="007B2341">
          <w:rPr>
            <w:b/>
            <w:bCs/>
            <w:noProof/>
          </w:rPr>
          <w:fldChar w:fldCharType="separate"/>
        </w:r>
        <w:r w:rsidR="00366546">
          <w:rPr>
            <w:b/>
            <w:bCs/>
            <w:noProof/>
          </w:rPr>
          <w:t>- 15 -</w:t>
        </w:r>
        <w:r w:rsidR="007B2341" w:rsidRPr="007B2341">
          <w:rPr>
            <w:b/>
            <w:bCs/>
            <w:noProof/>
          </w:rPr>
          <w:fldChar w:fldCharType="end"/>
        </w:r>
      </w:hyperlink>
    </w:p>
    <w:p w14:paraId="1D3FF0A5" w14:textId="2533D842" w:rsidR="007B2341" w:rsidRDefault="007F567E">
      <w:pPr>
        <w:pStyle w:val="TOC2"/>
        <w:tabs>
          <w:tab w:val="right" w:leader="dot" w:pos="8494"/>
        </w:tabs>
        <w:ind w:firstLine="480"/>
        <w:rPr>
          <w:rFonts w:asciiTheme="minorHAnsi" w:hAnsiTheme="minorHAnsi"/>
          <w:noProof/>
          <w:sz w:val="21"/>
          <w:szCs w:val="22"/>
        </w:rPr>
      </w:pPr>
      <w:hyperlink w:anchor="_Toc81808507" w:history="1">
        <w:r w:rsidR="007B2341" w:rsidRPr="002A43AF">
          <w:rPr>
            <w:rStyle w:val="af4"/>
            <w:noProof/>
          </w:rPr>
          <w:t>5.1</w:t>
        </w:r>
        <w:r w:rsidR="007B2341" w:rsidRPr="002A43AF">
          <w:rPr>
            <w:rStyle w:val="af4"/>
            <w:noProof/>
          </w:rPr>
          <w:t>建设项目环评报告表的主要结论与建议</w:t>
        </w:r>
        <w:r w:rsidR="007B2341">
          <w:rPr>
            <w:noProof/>
          </w:rPr>
          <w:tab/>
        </w:r>
        <w:r w:rsidR="007B2341">
          <w:rPr>
            <w:noProof/>
          </w:rPr>
          <w:fldChar w:fldCharType="begin"/>
        </w:r>
        <w:r w:rsidR="007B2341">
          <w:rPr>
            <w:noProof/>
          </w:rPr>
          <w:instrText xml:space="preserve"> PAGEREF _Toc81808507 \h </w:instrText>
        </w:r>
        <w:r w:rsidR="007B2341">
          <w:rPr>
            <w:noProof/>
          </w:rPr>
        </w:r>
        <w:r w:rsidR="007B2341">
          <w:rPr>
            <w:noProof/>
          </w:rPr>
          <w:fldChar w:fldCharType="separate"/>
        </w:r>
        <w:r w:rsidR="00366546">
          <w:rPr>
            <w:noProof/>
          </w:rPr>
          <w:t>- 15 -</w:t>
        </w:r>
        <w:r w:rsidR="007B2341">
          <w:rPr>
            <w:noProof/>
          </w:rPr>
          <w:fldChar w:fldCharType="end"/>
        </w:r>
      </w:hyperlink>
    </w:p>
    <w:p w14:paraId="2BCAB9C6" w14:textId="71626161" w:rsidR="007B2341" w:rsidRDefault="007F567E">
      <w:pPr>
        <w:pStyle w:val="TOC2"/>
        <w:tabs>
          <w:tab w:val="right" w:leader="dot" w:pos="8494"/>
        </w:tabs>
        <w:ind w:firstLine="480"/>
        <w:rPr>
          <w:rFonts w:asciiTheme="minorHAnsi" w:hAnsiTheme="minorHAnsi"/>
          <w:noProof/>
          <w:sz w:val="21"/>
          <w:szCs w:val="22"/>
        </w:rPr>
      </w:pPr>
      <w:hyperlink w:anchor="_Toc81808510" w:history="1">
        <w:r w:rsidR="007B2341" w:rsidRPr="002A43AF">
          <w:rPr>
            <w:rStyle w:val="af4"/>
            <w:rFonts w:cs="Times New Roman"/>
            <w:noProof/>
          </w:rPr>
          <w:t>5.2</w:t>
        </w:r>
        <w:r w:rsidR="007B2341" w:rsidRPr="002A43AF">
          <w:rPr>
            <w:rStyle w:val="af4"/>
            <w:rFonts w:cs="Times New Roman"/>
            <w:noProof/>
          </w:rPr>
          <w:t>审批部门审批决定</w:t>
        </w:r>
        <w:r w:rsidR="007B2341">
          <w:rPr>
            <w:noProof/>
          </w:rPr>
          <w:tab/>
        </w:r>
        <w:r w:rsidR="007B2341">
          <w:rPr>
            <w:noProof/>
          </w:rPr>
          <w:fldChar w:fldCharType="begin"/>
        </w:r>
        <w:r w:rsidR="007B2341">
          <w:rPr>
            <w:noProof/>
          </w:rPr>
          <w:instrText xml:space="preserve"> PAGEREF _Toc81808510 \h </w:instrText>
        </w:r>
        <w:r w:rsidR="007B2341">
          <w:rPr>
            <w:noProof/>
          </w:rPr>
        </w:r>
        <w:r w:rsidR="007B2341">
          <w:rPr>
            <w:noProof/>
          </w:rPr>
          <w:fldChar w:fldCharType="separate"/>
        </w:r>
        <w:r w:rsidR="00366546">
          <w:rPr>
            <w:noProof/>
          </w:rPr>
          <w:t>- 16 -</w:t>
        </w:r>
        <w:r w:rsidR="007B2341">
          <w:rPr>
            <w:noProof/>
          </w:rPr>
          <w:fldChar w:fldCharType="end"/>
        </w:r>
      </w:hyperlink>
    </w:p>
    <w:p w14:paraId="1B4598FB" w14:textId="0E4D5176" w:rsidR="007B2341" w:rsidRPr="007B2341" w:rsidRDefault="007F567E">
      <w:pPr>
        <w:pStyle w:val="TOC1"/>
        <w:tabs>
          <w:tab w:val="right" w:leader="dot" w:pos="8494"/>
        </w:tabs>
        <w:rPr>
          <w:rFonts w:asciiTheme="minorHAnsi" w:eastAsiaTheme="minorEastAsia" w:hAnsiTheme="minorHAnsi"/>
          <w:b/>
          <w:bCs/>
          <w:noProof/>
          <w:sz w:val="21"/>
          <w:szCs w:val="22"/>
        </w:rPr>
      </w:pPr>
      <w:hyperlink w:anchor="_Toc81808511" w:history="1">
        <w:r w:rsidR="007B2341" w:rsidRPr="007B2341">
          <w:rPr>
            <w:rStyle w:val="af4"/>
            <w:b/>
            <w:bCs/>
            <w:noProof/>
          </w:rPr>
          <w:t>6</w:t>
        </w:r>
        <w:r w:rsidR="007B2341" w:rsidRPr="007B2341">
          <w:rPr>
            <w:rStyle w:val="af4"/>
            <w:b/>
            <w:bCs/>
            <w:noProof/>
          </w:rPr>
          <w:t>验收执行标准</w:t>
        </w:r>
        <w:r w:rsidR="007B2341" w:rsidRPr="007B2341">
          <w:rPr>
            <w:b/>
            <w:bCs/>
            <w:noProof/>
          </w:rPr>
          <w:tab/>
        </w:r>
        <w:r w:rsidR="007B2341" w:rsidRPr="007B2341">
          <w:rPr>
            <w:b/>
            <w:bCs/>
            <w:noProof/>
          </w:rPr>
          <w:fldChar w:fldCharType="begin"/>
        </w:r>
        <w:r w:rsidR="007B2341" w:rsidRPr="007B2341">
          <w:rPr>
            <w:b/>
            <w:bCs/>
            <w:noProof/>
          </w:rPr>
          <w:instrText xml:space="preserve"> PAGEREF _Toc81808511 \h </w:instrText>
        </w:r>
        <w:r w:rsidR="007B2341" w:rsidRPr="007B2341">
          <w:rPr>
            <w:b/>
            <w:bCs/>
            <w:noProof/>
          </w:rPr>
        </w:r>
        <w:r w:rsidR="007B2341" w:rsidRPr="007B2341">
          <w:rPr>
            <w:b/>
            <w:bCs/>
            <w:noProof/>
          </w:rPr>
          <w:fldChar w:fldCharType="separate"/>
        </w:r>
        <w:r w:rsidR="00366546">
          <w:rPr>
            <w:b/>
            <w:bCs/>
            <w:noProof/>
          </w:rPr>
          <w:t>- 18 -</w:t>
        </w:r>
        <w:r w:rsidR="007B2341" w:rsidRPr="007B2341">
          <w:rPr>
            <w:b/>
            <w:bCs/>
            <w:noProof/>
          </w:rPr>
          <w:fldChar w:fldCharType="end"/>
        </w:r>
      </w:hyperlink>
    </w:p>
    <w:p w14:paraId="580A8390" w14:textId="35F4D75B" w:rsidR="007B2341" w:rsidRDefault="007F567E">
      <w:pPr>
        <w:pStyle w:val="TOC2"/>
        <w:tabs>
          <w:tab w:val="right" w:leader="dot" w:pos="8494"/>
        </w:tabs>
        <w:ind w:firstLine="480"/>
        <w:rPr>
          <w:rFonts w:asciiTheme="minorHAnsi" w:hAnsiTheme="minorHAnsi"/>
          <w:noProof/>
          <w:sz w:val="21"/>
          <w:szCs w:val="22"/>
        </w:rPr>
      </w:pPr>
      <w:hyperlink w:anchor="_Toc81808512" w:history="1">
        <w:r w:rsidR="007B2341" w:rsidRPr="002A43AF">
          <w:rPr>
            <w:rStyle w:val="af4"/>
            <w:noProof/>
          </w:rPr>
          <w:t>6.1</w:t>
        </w:r>
        <w:r w:rsidR="007B2341" w:rsidRPr="002A43AF">
          <w:rPr>
            <w:rStyle w:val="af4"/>
            <w:noProof/>
          </w:rPr>
          <w:t>废水</w:t>
        </w:r>
        <w:r w:rsidR="007B2341">
          <w:rPr>
            <w:noProof/>
          </w:rPr>
          <w:tab/>
        </w:r>
        <w:r w:rsidR="007B2341">
          <w:rPr>
            <w:noProof/>
          </w:rPr>
          <w:fldChar w:fldCharType="begin"/>
        </w:r>
        <w:r w:rsidR="007B2341">
          <w:rPr>
            <w:noProof/>
          </w:rPr>
          <w:instrText xml:space="preserve"> PAGEREF _Toc81808512 \h </w:instrText>
        </w:r>
        <w:r w:rsidR="007B2341">
          <w:rPr>
            <w:noProof/>
          </w:rPr>
        </w:r>
        <w:r w:rsidR="007B2341">
          <w:rPr>
            <w:noProof/>
          </w:rPr>
          <w:fldChar w:fldCharType="separate"/>
        </w:r>
        <w:r w:rsidR="00366546">
          <w:rPr>
            <w:noProof/>
          </w:rPr>
          <w:t>- 18 -</w:t>
        </w:r>
        <w:r w:rsidR="007B2341">
          <w:rPr>
            <w:noProof/>
          </w:rPr>
          <w:fldChar w:fldCharType="end"/>
        </w:r>
      </w:hyperlink>
    </w:p>
    <w:p w14:paraId="266615DD" w14:textId="6C95740F" w:rsidR="007B2341" w:rsidRDefault="007F567E">
      <w:pPr>
        <w:pStyle w:val="TOC2"/>
        <w:tabs>
          <w:tab w:val="right" w:leader="dot" w:pos="8494"/>
        </w:tabs>
        <w:ind w:firstLine="480"/>
        <w:rPr>
          <w:rFonts w:asciiTheme="minorHAnsi" w:hAnsiTheme="minorHAnsi"/>
          <w:noProof/>
          <w:sz w:val="21"/>
          <w:szCs w:val="22"/>
        </w:rPr>
      </w:pPr>
      <w:hyperlink w:anchor="_Toc81808513" w:history="1">
        <w:r w:rsidR="007B2341" w:rsidRPr="002A43AF">
          <w:rPr>
            <w:rStyle w:val="af4"/>
            <w:noProof/>
          </w:rPr>
          <w:t>6.2</w:t>
        </w:r>
        <w:r w:rsidR="007B2341" w:rsidRPr="002A43AF">
          <w:rPr>
            <w:rStyle w:val="af4"/>
            <w:noProof/>
          </w:rPr>
          <w:t>废气</w:t>
        </w:r>
        <w:r w:rsidR="007B2341">
          <w:rPr>
            <w:noProof/>
          </w:rPr>
          <w:tab/>
        </w:r>
        <w:r w:rsidR="007B2341">
          <w:rPr>
            <w:noProof/>
          </w:rPr>
          <w:fldChar w:fldCharType="begin"/>
        </w:r>
        <w:r w:rsidR="007B2341">
          <w:rPr>
            <w:noProof/>
          </w:rPr>
          <w:instrText xml:space="preserve"> PAGEREF _Toc81808513 \h </w:instrText>
        </w:r>
        <w:r w:rsidR="007B2341">
          <w:rPr>
            <w:noProof/>
          </w:rPr>
        </w:r>
        <w:r w:rsidR="007B2341">
          <w:rPr>
            <w:noProof/>
          </w:rPr>
          <w:fldChar w:fldCharType="separate"/>
        </w:r>
        <w:r w:rsidR="00366546">
          <w:rPr>
            <w:noProof/>
          </w:rPr>
          <w:t>- 18 -</w:t>
        </w:r>
        <w:r w:rsidR="007B2341">
          <w:rPr>
            <w:noProof/>
          </w:rPr>
          <w:fldChar w:fldCharType="end"/>
        </w:r>
      </w:hyperlink>
    </w:p>
    <w:p w14:paraId="35617E00" w14:textId="547F0C96" w:rsidR="007B2341" w:rsidRDefault="007F567E">
      <w:pPr>
        <w:pStyle w:val="TOC2"/>
        <w:tabs>
          <w:tab w:val="right" w:leader="dot" w:pos="8494"/>
        </w:tabs>
        <w:ind w:firstLine="480"/>
        <w:rPr>
          <w:rFonts w:asciiTheme="minorHAnsi" w:hAnsiTheme="minorHAnsi"/>
          <w:noProof/>
          <w:sz w:val="21"/>
          <w:szCs w:val="22"/>
        </w:rPr>
      </w:pPr>
      <w:hyperlink w:anchor="_Toc81808514" w:history="1">
        <w:r w:rsidR="007B2341" w:rsidRPr="002A43AF">
          <w:rPr>
            <w:rStyle w:val="af4"/>
            <w:noProof/>
          </w:rPr>
          <w:t>6.3</w:t>
        </w:r>
        <w:r w:rsidR="007B2341" w:rsidRPr="002A43AF">
          <w:rPr>
            <w:rStyle w:val="af4"/>
            <w:noProof/>
          </w:rPr>
          <w:t>噪声</w:t>
        </w:r>
        <w:r w:rsidR="007B2341">
          <w:rPr>
            <w:noProof/>
          </w:rPr>
          <w:tab/>
        </w:r>
        <w:r w:rsidR="007B2341">
          <w:rPr>
            <w:noProof/>
          </w:rPr>
          <w:fldChar w:fldCharType="begin"/>
        </w:r>
        <w:r w:rsidR="007B2341">
          <w:rPr>
            <w:noProof/>
          </w:rPr>
          <w:instrText xml:space="preserve"> PAGEREF _Toc81808514 \h </w:instrText>
        </w:r>
        <w:r w:rsidR="007B2341">
          <w:rPr>
            <w:noProof/>
          </w:rPr>
        </w:r>
        <w:r w:rsidR="007B2341">
          <w:rPr>
            <w:noProof/>
          </w:rPr>
          <w:fldChar w:fldCharType="separate"/>
        </w:r>
        <w:r w:rsidR="00366546">
          <w:rPr>
            <w:noProof/>
          </w:rPr>
          <w:t>- 19 -</w:t>
        </w:r>
        <w:r w:rsidR="007B2341">
          <w:rPr>
            <w:noProof/>
          </w:rPr>
          <w:fldChar w:fldCharType="end"/>
        </w:r>
      </w:hyperlink>
    </w:p>
    <w:p w14:paraId="782BA11C" w14:textId="5002FC05" w:rsidR="007B2341" w:rsidRDefault="007F567E">
      <w:pPr>
        <w:pStyle w:val="TOC2"/>
        <w:tabs>
          <w:tab w:val="right" w:leader="dot" w:pos="8494"/>
        </w:tabs>
        <w:ind w:firstLine="480"/>
        <w:rPr>
          <w:rFonts w:asciiTheme="minorHAnsi" w:hAnsiTheme="minorHAnsi"/>
          <w:noProof/>
          <w:sz w:val="21"/>
          <w:szCs w:val="22"/>
        </w:rPr>
      </w:pPr>
      <w:hyperlink w:anchor="_Toc81808515" w:history="1">
        <w:r w:rsidR="007B2341" w:rsidRPr="002A43AF">
          <w:rPr>
            <w:rStyle w:val="af4"/>
            <w:noProof/>
          </w:rPr>
          <w:t>6.4</w:t>
        </w:r>
        <w:r w:rsidR="007B2341" w:rsidRPr="002A43AF">
          <w:rPr>
            <w:rStyle w:val="af4"/>
            <w:noProof/>
          </w:rPr>
          <w:t>固体废弃物</w:t>
        </w:r>
        <w:r w:rsidR="007B2341">
          <w:rPr>
            <w:noProof/>
          </w:rPr>
          <w:tab/>
        </w:r>
        <w:r w:rsidR="007B2341">
          <w:rPr>
            <w:noProof/>
          </w:rPr>
          <w:fldChar w:fldCharType="begin"/>
        </w:r>
        <w:r w:rsidR="007B2341">
          <w:rPr>
            <w:noProof/>
          </w:rPr>
          <w:instrText xml:space="preserve"> PAGEREF _Toc81808515 \h </w:instrText>
        </w:r>
        <w:r w:rsidR="007B2341">
          <w:rPr>
            <w:noProof/>
          </w:rPr>
        </w:r>
        <w:r w:rsidR="007B2341">
          <w:rPr>
            <w:noProof/>
          </w:rPr>
          <w:fldChar w:fldCharType="separate"/>
        </w:r>
        <w:r w:rsidR="00366546">
          <w:rPr>
            <w:noProof/>
          </w:rPr>
          <w:t>- 19 -</w:t>
        </w:r>
        <w:r w:rsidR="007B2341">
          <w:rPr>
            <w:noProof/>
          </w:rPr>
          <w:fldChar w:fldCharType="end"/>
        </w:r>
      </w:hyperlink>
    </w:p>
    <w:p w14:paraId="3CD0AA94" w14:textId="7FF3BB65" w:rsidR="007B2341" w:rsidRPr="007B2341" w:rsidRDefault="007F567E">
      <w:pPr>
        <w:pStyle w:val="TOC1"/>
        <w:tabs>
          <w:tab w:val="right" w:leader="dot" w:pos="8494"/>
        </w:tabs>
        <w:rPr>
          <w:rFonts w:asciiTheme="minorHAnsi" w:eastAsiaTheme="minorEastAsia" w:hAnsiTheme="minorHAnsi"/>
          <w:b/>
          <w:bCs/>
          <w:noProof/>
          <w:sz w:val="21"/>
          <w:szCs w:val="22"/>
        </w:rPr>
      </w:pPr>
      <w:hyperlink w:anchor="_Toc81808516" w:history="1">
        <w:r w:rsidR="007B2341" w:rsidRPr="007B2341">
          <w:rPr>
            <w:rStyle w:val="af4"/>
            <w:b/>
            <w:bCs/>
            <w:noProof/>
          </w:rPr>
          <w:t xml:space="preserve">7 </w:t>
        </w:r>
        <w:r w:rsidR="007B2341" w:rsidRPr="007B2341">
          <w:rPr>
            <w:rStyle w:val="af4"/>
            <w:b/>
            <w:bCs/>
            <w:noProof/>
          </w:rPr>
          <w:t>验收监测内容</w:t>
        </w:r>
        <w:r w:rsidR="007B2341" w:rsidRPr="007B2341">
          <w:rPr>
            <w:b/>
            <w:bCs/>
            <w:noProof/>
          </w:rPr>
          <w:tab/>
        </w:r>
        <w:r w:rsidR="007B2341" w:rsidRPr="007B2341">
          <w:rPr>
            <w:b/>
            <w:bCs/>
            <w:noProof/>
          </w:rPr>
          <w:fldChar w:fldCharType="begin"/>
        </w:r>
        <w:r w:rsidR="007B2341" w:rsidRPr="007B2341">
          <w:rPr>
            <w:b/>
            <w:bCs/>
            <w:noProof/>
          </w:rPr>
          <w:instrText xml:space="preserve"> PAGEREF _Toc81808516 \h </w:instrText>
        </w:r>
        <w:r w:rsidR="007B2341" w:rsidRPr="007B2341">
          <w:rPr>
            <w:b/>
            <w:bCs/>
            <w:noProof/>
          </w:rPr>
        </w:r>
        <w:r w:rsidR="007B2341" w:rsidRPr="007B2341">
          <w:rPr>
            <w:b/>
            <w:bCs/>
            <w:noProof/>
          </w:rPr>
          <w:fldChar w:fldCharType="separate"/>
        </w:r>
        <w:r w:rsidR="00366546">
          <w:rPr>
            <w:b/>
            <w:bCs/>
            <w:noProof/>
          </w:rPr>
          <w:t>- 20 -</w:t>
        </w:r>
        <w:r w:rsidR="007B2341" w:rsidRPr="007B2341">
          <w:rPr>
            <w:b/>
            <w:bCs/>
            <w:noProof/>
          </w:rPr>
          <w:fldChar w:fldCharType="end"/>
        </w:r>
      </w:hyperlink>
    </w:p>
    <w:p w14:paraId="2C2CCFE6" w14:textId="0E9567DE" w:rsidR="007B2341" w:rsidRDefault="007F567E">
      <w:pPr>
        <w:pStyle w:val="TOC2"/>
        <w:tabs>
          <w:tab w:val="right" w:leader="dot" w:pos="8494"/>
        </w:tabs>
        <w:ind w:firstLine="480"/>
        <w:rPr>
          <w:rFonts w:asciiTheme="minorHAnsi" w:hAnsiTheme="minorHAnsi"/>
          <w:noProof/>
          <w:sz w:val="21"/>
          <w:szCs w:val="22"/>
        </w:rPr>
      </w:pPr>
      <w:hyperlink w:anchor="_Toc81808517" w:history="1">
        <w:r w:rsidR="007B2341" w:rsidRPr="002A43AF">
          <w:rPr>
            <w:rStyle w:val="af4"/>
            <w:noProof/>
          </w:rPr>
          <w:t>7.1</w:t>
        </w:r>
        <w:r w:rsidR="007B2341" w:rsidRPr="002A43AF">
          <w:rPr>
            <w:rStyle w:val="af4"/>
            <w:noProof/>
          </w:rPr>
          <w:t>废水</w:t>
        </w:r>
        <w:r w:rsidR="007B2341">
          <w:rPr>
            <w:noProof/>
          </w:rPr>
          <w:tab/>
        </w:r>
        <w:r w:rsidR="007B2341">
          <w:rPr>
            <w:noProof/>
          </w:rPr>
          <w:fldChar w:fldCharType="begin"/>
        </w:r>
        <w:r w:rsidR="007B2341">
          <w:rPr>
            <w:noProof/>
          </w:rPr>
          <w:instrText xml:space="preserve"> PAGEREF _Toc81808517 \h </w:instrText>
        </w:r>
        <w:r w:rsidR="007B2341">
          <w:rPr>
            <w:noProof/>
          </w:rPr>
        </w:r>
        <w:r w:rsidR="007B2341">
          <w:rPr>
            <w:noProof/>
          </w:rPr>
          <w:fldChar w:fldCharType="separate"/>
        </w:r>
        <w:r w:rsidR="00366546">
          <w:rPr>
            <w:noProof/>
          </w:rPr>
          <w:t>- 20 -</w:t>
        </w:r>
        <w:r w:rsidR="007B2341">
          <w:rPr>
            <w:noProof/>
          </w:rPr>
          <w:fldChar w:fldCharType="end"/>
        </w:r>
      </w:hyperlink>
    </w:p>
    <w:p w14:paraId="4E30861E" w14:textId="6A490DA0" w:rsidR="007B2341" w:rsidRDefault="007F567E">
      <w:pPr>
        <w:pStyle w:val="TOC2"/>
        <w:tabs>
          <w:tab w:val="right" w:leader="dot" w:pos="8494"/>
        </w:tabs>
        <w:ind w:firstLine="480"/>
        <w:rPr>
          <w:rFonts w:asciiTheme="minorHAnsi" w:hAnsiTheme="minorHAnsi"/>
          <w:noProof/>
          <w:sz w:val="21"/>
          <w:szCs w:val="22"/>
        </w:rPr>
      </w:pPr>
      <w:hyperlink w:anchor="_Toc81808518" w:history="1">
        <w:r w:rsidR="007B2341" w:rsidRPr="002A43AF">
          <w:rPr>
            <w:rStyle w:val="af4"/>
            <w:noProof/>
          </w:rPr>
          <w:t>7.2</w:t>
        </w:r>
        <w:r w:rsidR="007B2341" w:rsidRPr="002A43AF">
          <w:rPr>
            <w:rStyle w:val="af4"/>
            <w:noProof/>
          </w:rPr>
          <w:t>废气</w:t>
        </w:r>
        <w:r w:rsidR="007B2341">
          <w:rPr>
            <w:noProof/>
          </w:rPr>
          <w:tab/>
        </w:r>
        <w:r w:rsidR="007B2341">
          <w:rPr>
            <w:noProof/>
          </w:rPr>
          <w:fldChar w:fldCharType="begin"/>
        </w:r>
        <w:r w:rsidR="007B2341">
          <w:rPr>
            <w:noProof/>
          </w:rPr>
          <w:instrText xml:space="preserve"> PAGEREF _Toc81808518 \h </w:instrText>
        </w:r>
        <w:r w:rsidR="007B2341">
          <w:rPr>
            <w:noProof/>
          </w:rPr>
        </w:r>
        <w:r w:rsidR="007B2341">
          <w:rPr>
            <w:noProof/>
          </w:rPr>
          <w:fldChar w:fldCharType="separate"/>
        </w:r>
        <w:r w:rsidR="00366546">
          <w:rPr>
            <w:noProof/>
          </w:rPr>
          <w:t>- 20 -</w:t>
        </w:r>
        <w:r w:rsidR="007B2341">
          <w:rPr>
            <w:noProof/>
          </w:rPr>
          <w:fldChar w:fldCharType="end"/>
        </w:r>
      </w:hyperlink>
    </w:p>
    <w:p w14:paraId="36960564" w14:textId="08D7D7DB" w:rsidR="007B2341" w:rsidRDefault="007F567E">
      <w:pPr>
        <w:pStyle w:val="TOC2"/>
        <w:tabs>
          <w:tab w:val="right" w:leader="dot" w:pos="8494"/>
        </w:tabs>
        <w:ind w:firstLine="480"/>
        <w:rPr>
          <w:rFonts w:asciiTheme="minorHAnsi" w:hAnsiTheme="minorHAnsi"/>
          <w:noProof/>
          <w:sz w:val="21"/>
          <w:szCs w:val="22"/>
        </w:rPr>
      </w:pPr>
      <w:hyperlink w:anchor="_Toc81808519" w:history="1">
        <w:r w:rsidR="007B2341" w:rsidRPr="002A43AF">
          <w:rPr>
            <w:rStyle w:val="af4"/>
            <w:rFonts w:cs="Times New Roman"/>
            <w:noProof/>
            <w:kern w:val="44"/>
          </w:rPr>
          <w:t>7.3</w:t>
        </w:r>
        <w:r w:rsidR="007B2341" w:rsidRPr="002A43AF">
          <w:rPr>
            <w:rStyle w:val="af4"/>
            <w:rFonts w:cs="Times New Roman"/>
            <w:noProof/>
            <w:kern w:val="44"/>
          </w:rPr>
          <w:t>噪声</w:t>
        </w:r>
        <w:r w:rsidR="007B2341">
          <w:rPr>
            <w:noProof/>
          </w:rPr>
          <w:tab/>
        </w:r>
        <w:r w:rsidR="007B2341">
          <w:rPr>
            <w:noProof/>
          </w:rPr>
          <w:fldChar w:fldCharType="begin"/>
        </w:r>
        <w:r w:rsidR="007B2341">
          <w:rPr>
            <w:noProof/>
          </w:rPr>
          <w:instrText xml:space="preserve"> PAGEREF _Toc81808519 \h </w:instrText>
        </w:r>
        <w:r w:rsidR="007B2341">
          <w:rPr>
            <w:noProof/>
          </w:rPr>
        </w:r>
        <w:r w:rsidR="007B2341">
          <w:rPr>
            <w:noProof/>
          </w:rPr>
          <w:fldChar w:fldCharType="separate"/>
        </w:r>
        <w:r w:rsidR="00366546">
          <w:rPr>
            <w:noProof/>
          </w:rPr>
          <w:t>- 20 -</w:t>
        </w:r>
        <w:r w:rsidR="007B2341">
          <w:rPr>
            <w:noProof/>
          </w:rPr>
          <w:fldChar w:fldCharType="end"/>
        </w:r>
      </w:hyperlink>
    </w:p>
    <w:p w14:paraId="345994A9" w14:textId="71995EA7" w:rsidR="007B2341" w:rsidRDefault="007F567E">
      <w:pPr>
        <w:pStyle w:val="TOC2"/>
        <w:tabs>
          <w:tab w:val="right" w:leader="dot" w:pos="8494"/>
        </w:tabs>
        <w:ind w:firstLine="480"/>
        <w:rPr>
          <w:rFonts w:asciiTheme="minorHAnsi" w:hAnsiTheme="minorHAnsi"/>
          <w:noProof/>
          <w:sz w:val="21"/>
          <w:szCs w:val="22"/>
        </w:rPr>
      </w:pPr>
      <w:hyperlink w:anchor="_Toc81808520" w:history="1">
        <w:r w:rsidR="007B2341" w:rsidRPr="002A43AF">
          <w:rPr>
            <w:rStyle w:val="af4"/>
            <w:rFonts w:cs="Times New Roman"/>
            <w:noProof/>
            <w:kern w:val="44"/>
          </w:rPr>
          <w:t>7.4</w:t>
        </w:r>
        <w:r w:rsidR="007B2341" w:rsidRPr="002A43AF">
          <w:rPr>
            <w:rStyle w:val="af4"/>
            <w:rFonts w:cs="Times New Roman"/>
            <w:noProof/>
            <w:kern w:val="44"/>
          </w:rPr>
          <w:t>固废</w:t>
        </w:r>
        <w:r w:rsidR="007B2341">
          <w:rPr>
            <w:noProof/>
          </w:rPr>
          <w:tab/>
        </w:r>
        <w:r w:rsidR="007B2341">
          <w:rPr>
            <w:noProof/>
          </w:rPr>
          <w:fldChar w:fldCharType="begin"/>
        </w:r>
        <w:r w:rsidR="007B2341">
          <w:rPr>
            <w:noProof/>
          </w:rPr>
          <w:instrText xml:space="preserve"> PAGEREF _Toc81808520 \h </w:instrText>
        </w:r>
        <w:r w:rsidR="007B2341">
          <w:rPr>
            <w:noProof/>
          </w:rPr>
        </w:r>
        <w:r w:rsidR="007B2341">
          <w:rPr>
            <w:noProof/>
          </w:rPr>
          <w:fldChar w:fldCharType="separate"/>
        </w:r>
        <w:r w:rsidR="00366546">
          <w:rPr>
            <w:noProof/>
          </w:rPr>
          <w:t>- 20 -</w:t>
        </w:r>
        <w:r w:rsidR="007B2341">
          <w:rPr>
            <w:noProof/>
          </w:rPr>
          <w:fldChar w:fldCharType="end"/>
        </w:r>
      </w:hyperlink>
    </w:p>
    <w:p w14:paraId="6BA8EE3C" w14:textId="2974270A" w:rsidR="007B2341" w:rsidRPr="007B2341" w:rsidRDefault="007F567E">
      <w:pPr>
        <w:pStyle w:val="TOC1"/>
        <w:tabs>
          <w:tab w:val="right" w:leader="dot" w:pos="8494"/>
        </w:tabs>
        <w:rPr>
          <w:rFonts w:asciiTheme="minorHAnsi" w:eastAsiaTheme="minorEastAsia" w:hAnsiTheme="minorHAnsi"/>
          <w:b/>
          <w:bCs/>
          <w:noProof/>
          <w:sz w:val="21"/>
          <w:szCs w:val="22"/>
        </w:rPr>
      </w:pPr>
      <w:hyperlink w:anchor="_Toc81808521" w:history="1">
        <w:r w:rsidR="007B2341" w:rsidRPr="007B2341">
          <w:rPr>
            <w:rStyle w:val="af4"/>
            <w:b/>
            <w:bCs/>
            <w:noProof/>
          </w:rPr>
          <w:t xml:space="preserve">8 </w:t>
        </w:r>
        <w:r w:rsidR="007B2341" w:rsidRPr="007B2341">
          <w:rPr>
            <w:rStyle w:val="af4"/>
            <w:b/>
            <w:bCs/>
            <w:noProof/>
          </w:rPr>
          <w:t>质量保证及质量控制</w:t>
        </w:r>
        <w:r w:rsidR="007B2341" w:rsidRPr="007B2341">
          <w:rPr>
            <w:b/>
            <w:bCs/>
            <w:noProof/>
          </w:rPr>
          <w:tab/>
        </w:r>
        <w:r w:rsidR="007B2341" w:rsidRPr="007B2341">
          <w:rPr>
            <w:b/>
            <w:bCs/>
            <w:noProof/>
          </w:rPr>
          <w:fldChar w:fldCharType="begin"/>
        </w:r>
        <w:r w:rsidR="007B2341" w:rsidRPr="007B2341">
          <w:rPr>
            <w:b/>
            <w:bCs/>
            <w:noProof/>
          </w:rPr>
          <w:instrText xml:space="preserve"> PAGEREF _Toc81808521 \h </w:instrText>
        </w:r>
        <w:r w:rsidR="007B2341" w:rsidRPr="007B2341">
          <w:rPr>
            <w:b/>
            <w:bCs/>
            <w:noProof/>
          </w:rPr>
        </w:r>
        <w:r w:rsidR="007B2341" w:rsidRPr="007B2341">
          <w:rPr>
            <w:b/>
            <w:bCs/>
            <w:noProof/>
          </w:rPr>
          <w:fldChar w:fldCharType="separate"/>
        </w:r>
        <w:r w:rsidR="00366546">
          <w:rPr>
            <w:b/>
            <w:bCs/>
            <w:noProof/>
          </w:rPr>
          <w:t>- 21 -</w:t>
        </w:r>
        <w:r w:rsidR="007B2341" w:rsidRPr="007B2341">
          <w:rPr>
            <w:b/>
            <w:bCs/>
            <w:noProof/>
          </w:rPr>
          <w:fldChar w:fldCharType="end"/>
        </w:r>
      </w:hyperlink>
    </w:p>
    <w:p w14:paraId="4AC861A4" w14:textId="76078D72" w:rsidR="007B2341" w:rsidRDefault="007F567E">
      <w:pPr>
        <w:pStyle w:val="TOC2"/>
        <w:tabs>
          <w:tab w:val="right" w:leader="dot" w:pos="8494"/>
        </w:tabs>
        <w:ind w:firstLine="480"/>
        <w:rPr>
          <w:rFonts w:asciiTheme="minorHAnsi" w:hAnsiTheme="minorHAnsi"/>
          <w:noProof/>
          <w:sz w:val="21"/>
          <w:szCs w:val="22"/>
        </w:rPr>
      </w:pPr>
      <w:hyperlink w:anchor="_Toc81808522" w:history="1">
        <w:r w:rsidR="007B2341" w:rsidRPr="002A43AF">
          <w:rPr>
            <w:rStyle w:val="af4"/>
            <w:noProof/>
          </w:rPr>
          <w:t>8.1</w:t>
        </w:r>
        <w:r w:rsidR="007B2341" w:rsidRPr="002A43AF">
          <w:rPr>
            <w:rStyle w:val="af4"/>
            <w:noProof/>
          </w:rPr>
          <w:t>监测分析方法</w:t>
        </w:r>
        <w:r w:rsidR="007B2341">
          <w:rPr>
            <w:noProof/>
          </w:rPr>
          <w:tab/>
        </w:r>
        <w:r w:rsidR="007B2341">
          <w:rPr>
            <w:noProof/>
          </w:rPr>
          <w:fldChar w:fldCharType="begin"/>
        </w:r>
        <w:r w:rsidR="007B2341">
          <w:rPr>
            <w:noProof/>
          </w:rPr>
          <w:instrText xml:space="preserve"> PAGEREF _Toc81808522 \h </w:instrText>
        </w:r>
        <w:r w:rsidR="007B2341">
          <w:rPr>
            <w:noProof/>
          </w:rPr>
        </w:r>
        <w:r w:rsidR="007B2341">
          <w:rPr>
            <w:noProof/>
          </w:rPr>
          <w:fldChar w:fldCharType="separate"/>
        </w:r>
        <w:r w:rsidR="00366546">
          <w:rPr>
            <w:noProof/>
          </w:rPr>
          <w:t>- 21 -</w:t>
        </w:r>
        <w:r w:rsidR="007B2341">
          <w:rPr>
            <w:noProof/>
          </w:rPr>
          <w:fldChar w:fldCharType="end"/>
        </w:r>
      </w:hyperlink>
    </w:p>
    <w:p w14:paraId="0456B583" w14:textId="5D3140D6" w:rsidR="007B2341" w:rsidRDefault="007F567E">
      <w:pPr>
        <w:pStyle w:val="TOC2"/>
        <w:tabs>
          <w:tab w:val="right" w:leader="dot" w:pos="8494"/>
        </w:tabs>
        <w:ind w:firstLine="480"/>
        <w:rPr>
          <w:rFonts w:asciiTheme="minorHAnsi" w:hAnsiTheme="minorHAnsi"/>
          <w:noProof/>
          <w:sz w:val="21"/>
          <w:szCs w:val="22"/>
        </w:rPr>
      </w:pPr>
      <w:hyperlink w:anchor="_Toc81808523" w:history="1">
        <w:r w:rsidR="007B2341" w:rsidRPr="002A43AF">
          <w:rPr>
            <w:rStyle w:val="af4"/>
            <w:noProof/>
          </w:rPr>
          <w:t>8.2</w:t>
        </w:r>
        <w:r w:rsidR="007B2341" w:rsidRPr="002A43AF">
          <w:rPr>
            <w:rStyle w:val="af4"/>
            <w:noProof/>
          </w:rPr>
          <w:t>监测仪器</w:t>
        </w:r>
        <w:r w:rsidR="007B2341">
          <w:rPr>
            <w:noProof/>
          </w:rPr>
          <w:tab/>
        </w:r>
        <w:r w:rsidR="007B2341">
          <w:rPr>
            <w:noProof/>
          </w:rPr>
          <w:fldChar w:fldCharType="begin"/>
        </w:r>
        <w:r w:rsidR="007B2341">
          <w:rPr>
            <w:noProof/>
          </w:rPr>
          <w:instrText xml:space="preserve"> PAGEREF _Toc81808523 \h </w:instrText>
        </w:r>
        <w:r w:rsidR="007B2341">
          <w:rPr>
            <w:noProof/>
          </w:rPr>
        </w:r>
        <w:r w:rsidR="007B2341">
          <w:rPr>
            <w:noProof/>
          </w:rPr>
          <w:fldChar w:fldCharType="separate"/>
        </w:r>
        <w:r w:rsidR="00366546">
          <w:rPr>
            <w:noProof/>
          </w:rPr>
          <w:t>- 21 -</w:t>
        </w:r>
        <w:r w:rsidR="007B2341">
          <w:rPr>
            <w:noProof/>
          </w:rPr>
          <w:fldChar w:fldCharType="end"/>
        </w:r>
      </w:hyperlink>
    </w:p>
    <w:p w14:paraId="0D7E0968" w14:textId="71A5B23B" w:rsidR="007B2341" w:rsidRDefault="007F567E">
      <w:pPr>
        <w:pStyle w:val="TOC2"/>
        <w:tabs>
          <w:tab w:val="right" w:leader="dot" w:pos="8494"/>
        </w:tabs>
        <w:ind w:firstLine="480"/>
        <w:rPr>
          <w:rFonts w:asciiTheme="minorHAnsi" w:hAnsiTheme="minorHAnsi"/>
          <w:noProof/>
          <w:sz w:val="21"/>
          <w:szCs w:val="22"/>
        </w:rPr>
      </w:pPr>
      <w:hyperlink w:anchor="_Toc81808524" w:history="1">
        <w:r w:rsidR="007B2341" w:rsidRPr="002A43AF">
          <w:rPr>
            <w:rStyle w:val="af4"/>
            <w:noProof/>
          </w:rPr>
          <w:t>8.3</w:t>
        </w:r>
        <w:r w:rsidR="007B2341" w:rsidRPr="002A43AF">
          <w:rPr>
            <w:rStyle w:val="af4"/>
            <w:noProof/>
          </w:rPr>
          <w:t>水质监测分析过程中的质量保证和质量控制</w:t>
        </w:r>
        <w:r w:rsidR="007B2341">
          <w:rPr>
            <w:noProof/>
          </w:rPr>
          <w:tab/>
        </w:r>
        <w:r w:rsidR="007B2341">
          <w:rPr>
            <w:noProof/>
          </w:rPr>
          <w:fldChar w:fldCharType="begin"/>
        </w:r>
        <w:r w:rsidR="007B2341">
          <w:rPr>
            <w:noProof/>
          </w:rPr>
          <w:instrText xml:space="preserve"> PAGEREF _Toc81808524 \h </w:instrText>
        </w:r>
        <w:r w:rsidR="007B2341">
          <w:rPr>
            <w:noProof/>
          </w:rPr>
        </w:r>
        <w:r w:rsidR="007B2341">
          <w:rPr>
            <w:noProof/>
          </w:rPr>
          <w:fldChar w:fldCharType="separate"/>
        </w:r>
        <w:r w:rsidR="00366546">
          <w:rPr>
            <w:noProof/>
          </w:rPr>
          <w:t>- 22 -</w:t>
        </w:r>
        <w:r w:rsidR="007B2341">
          <w:rPr>
            <w:noProof/>
          </w:rPr>
          <w:fldChar w:fldCharType="end"/>
        </w:r>
      </w:hyperlink>
    </w:p>
    <w:p w14:paraId="373B91B4" w14:textId="0D6CFCCC" w:rsidR="007B2341" w:rsidRDefault="007F567E">
      <w:pPr>
        <w:pStyle w:val="TOC2"/>
        <w:tabs>
          <w:tab w:val="right" w:leader="dot" w:pos="8494"/>
        </w:tabs>
        <w:ind w:firstLine="480"/>
        <w:rPr>
          <w:rFonts w:asciiTheme="minorHAnsi" w:hAnsiTheme="minorHAnsi"/>
          <w:noProof/>
          <w:sz w:val="21"/>
          <w:szCs w:val="22"/>
        </w:rPr>
      </w:pPr>
      <w:hyperlink w:anchor="_Toc81808525" w:history="1">
        <w:r w:rsidR="007B2341" w:rsidRPr="002A43AF">
          <w:rPr>
            <w:rStyle w:val="af4"/>
            <w:noProof/>
          </w:rPr>
          <w:t>8.4</w:t>
        </w:r>
        <w:r w:rsidR="007B2341" w:rsidRPr="002A43AF">
          <w:rPr>
            <w:rStyle w:val="af4"/>
            <w:noProof/>
          </w:rPr>
          <w:t>废气监测分析过程中的质量保证和质量控制</w:t>
        </w:r>
        <w:r w:rsidR="007B2341">
          <w:rPr>
            <w:noProof/>
          </w:rPr>
          <w:tab/>
        </w:r>
        <w:r w:rsidR="007B2341">
          <w:rPr>
            <w:noProof/>
          </w:rPr>
          <w:fldChar w:fldCharType="begin"/>
        </w:r>
        <w:r w:rsidR="007B2341">
          <w:rPr>
            <w:noProof/>
          </w:rPr>
          <w:instrText xml:space="preserve"> PAGEREF _Toc81808525 \h </w:instrText>
        </w:r>
        <w:r w:rsidR="007B2341">
          <w:rPr>
            <w:noProof/>
          </w:rPr>
        </w:r>
        <w:r w:rsidR="007B2341">
          <w:rPr>
            <w:noProof/>
          </w:rPr>
          <w:fldChar w:fldCharType="separate"/>
        </w:r>
        <w:r w:rsidR="00366546">
          <w:rPr>
            <w:noProof/>
          </w:rPr>
          <w:t>- 22 -</w:t>
        </w:r>
        <w:r w:rsidR="007B2341">
          <w:rPr>
            <w:noProof/>
          </w:rPr>
          <w:fldChar w:fldCharType="end"/>
        </w:r>
      </w:hyperlink>
    </w:p>
    <w:p w14:paraId="035185B4" w14:textId="693BCA3C" w:rsidR="007B2341" w:rsidRDefault="007F567E">
      <w:pPr>
        <w:pStyle w:val="TOC2"/>
        <w:tabs>
          <w:tab w:val="right" w:leader="dot" w:pos="8494"/>
        </w:tabs>
        <w:ind w:firstLine="480"/>
        <w:rPr>
          <w:rFonts w:asciiTheme="minorHAnsi" w:hAnsiTheme="minorHAnsi"/>
          <w:noProof/>
          <w:sz w:val="21"/>
          <w:szCs w:val="22"/>
        </w:rPr>
      </w:pPr>
      <w:hyperlink w:anchor="_Toc81808526" w:history="1">
        <w:r w:rsidR="007B2341" w:rsidRPr="002A43AF">
          <w:rPr>
            <w:rStyle w:val="af4"/>
            <w:noProof/>
          </w:rPr>
          <w:t>8.5</w:t>
        </w:r>
        <w:r w:rsidR="007B2341" w:rsidRPr="002A43AF">
          <w:rPr>
            <w:rStyle w:val="af4"/>
            <w:noProof/>
          </w:rPr>
          <w:t>噪声监测分析过程中的质量保证和质量控制</w:t>
        </w:r>
        <w:r w:rsidR="007B2341">
          <w:rPr>
            <w:noProof/>
          </w:rPr>
          <w:tab/>
        </w:r>
        <w:r w:rsidR="007B2341">
          <w:rPr>
            <w:noProof/>
          </w:rPr>
          <w:fldChar w:fldCharType="begin"/>
        </w:r>
        <w:r w:rsidR="007B2341">
          <w:rPr>
            <w:noProof/>
          </w:rPr>
          <w:instrText xml:space="preserve"> PAGEREF _Toc81808526 \h </w:instrText>
        </w:r>
        <w:r w:rsidR="007B2341">
          <w:rPr>
            <w:noProof/>
          </w:rPr>
        </w:r>
        <w:r w:rsidR="007B2341">
          <w:rPr>
            <w:noProof/>
          </w:rPr>
          <w:fldChar w:fldCharType="separate"/>
        </w:r>
        <w:r w:rsidR="00366546">
          <w:rPr>
            <w:noProof/>
          </w:rPr>
          <w:t>- 22 -</w:t>
        </w:r>
        <w:r w:rsidR="007B2341">
          <w:rPr>
            <w:noProof/>
          </w:rPr>
          <w:fldChar w:fldCharType="end"/>
        </w:r>
      </w:hyperlink>
    </w:p>
    <w:p w14:paraId="6982FFAA" w14:textId="2B0928C4" w:rsidR="007B2341" w:rsidRPr="007B2341" w:rsidRDefault="007F567E">
      <w:pPr>
        <w:pStyle w:val="TOC1"/>
        <w:tabs>
          <w:tab w:val="right" w:leader="dot" w:pos="8494"/>
        </w:tabs>
        <w:rPr>
          <w:rFonts w:asciiTheme="minorHAnsi" w:eastAsiaTheme="minorEastAsia" w:hAnsiTheme="minorHAnsi"/>
          <w:b/>
          <w:bCs/>
          <w:noProof/>
          <w:sz w:val="21"/>
          <w:szCs w:val="22"/>
        </w:rPr>
      </w:pPr>
      <w:hyperlink w:anchor="_Toc81808527" w:history="1">
        <w:r w:rsidR="007B2341" w:rsidRPr="007B2341">
          <w:rPr>
            <w:rStyle w:val="af4"/>
            <w:b/>
            <w:bCs/>
            <w:noProof/>
          </w:rPr>
          <w:t>9</w:t>
        </w:r>
        <w:r w:rsidR="007B2341" w:rsidRPr="007B2341">
          <w:rPr>
            <w:rStyle w:val="af4"/>
            <w:b/>
            <w:bCs/>
            <w:noProof/>
          </w:rPr>
          <w:t>验收监测结果</w:t>
        </w:r>
        <w:r w:rsidR="007B2341" w:rsidRPr="007B2341">
          <w:rPr>
            <w:b/>
            <w:bCs/>
            <w:noProof/>
          </w:rPr>
          <w:tab/>
        </w:r>
        <w:r w:rsidR="007B2341" w:rsidRPr="007B2341">
          <w:rPr>
            <w:b/>
            <w:bCs/>
            <w:noProof/>
          </w:rPr>
          <w:fldChar w:fldCharType="begin"/>
        </w:r>
        <w:r w:rsidR="007B2341" w:rsidRPr="007B2341">
          <w:rPr>
            <w:b/>
            <w:bCs/>
            <w:noProof/>
          </w:rPr>
          <w:instrText xml:space="preserve"> PAGEREF _Toc81808527 \h </w:instrText>
        </w:r>
        <w:r w:rsidR="007B2341" w:rsidRPr="007B2341">
          <w:rPr>
            <w:b/>
            <w:bCs/>
            <w:noProof/>
          </w:rPr>
        </w:r>
        <w:r w:rsidR="007B2341" w:rsidRPr="007B2341">
          <w:rPr>
            <w:b/>
            <w:bCs/>
            <w:noProof/>
          </w:rPr>
          <w:fldChar w:fldCharType="separate"/>
        </w:r>
        <w:r w:rsidR="00366546">
          <w:rPr>
            <w:b/>
            <w:bCs/>
            <w:noProof/>
          </w:rPr>
          <w:t>- 23 -</w:t>
        </w:r>
        <w:r w:rsidR="007B2341" w:rsidRPr="007B2341">
          <w:rPr>
            <w:b/>
            <w:bCs/>
            <w:noProof/>
          </w:rPr>
          <w:fldChar w:fldCharType="end"/>
        </w:r>
      </w:hyperlink>
    </w:p>
    <w:p w14:paraId="6196FC38" w14:textId="2123A539" w:rsidR="007B2341" w:rsidRDefault="007F567E">
      <w:pPr>
        <w:pStyle w:val="TOC2"/>
        <w:tabs>
          <w:tab w:val="right" w:leader="dot" w:pos="8494"/>
        </w:tabs>
        <w:ind w:firstLine="480"/>
        <w:rPr>
          <w:rFonts w:asciiTheme="minorHAnsi" w:hAnsiTheme="minorHAnsi"/>
          <w:noProof/>
          <w:sz w:val="21"/>
          <w:szCs w:val="22"/>
        </w:rPr>
      </w:pPr>
      <w:hyperlink w:anchor="_Toc81808528" w:history="1">
        <w:r w:rsidR="007B2341" w:rsidRPr="002A43AF">
          <w:rPr>
            <w:rStyle w:val="af4"/>
            <w:noProof/>
          </w:rPr>
          <w:t>9.1</w:t>
        </w:r>
        <w:r w:rsidR="007B2341" w:rsidRPr="002A43AF">
          <w:rPr>
            <w:rStyle w:val="af4"/>
            <w:noProof/>
          </w:rPr>
          <w:t>生产工况</w:t>
        </w:r>
        <w:r w:rsidR="007B2341">
          <w:rPr>
            <w:noProof/>
          </w:rPr>
          <w:tab/>
        </w:r>
        <w:r w:rsidR="007B2341">
          <w:rPr>
            <w:noProof/>
          </w:rPr>
          <w:fldChar w:fldCharType="begin"/>
        </w:r>
        <w:r w:rsidR="007B2341">
          <w:rPr>
            <w:noProof/>
          </w:rPr>
          <w:instrText xml:space="preserve"> PAGEREF _Toc81808528 \h </w:instrText>
        </w:r>
        <w:r w:rsidR="007B2341">
          <w:rPr>
            <w:noProof/>
          </w:rPr>
        </w:r>
        <w:r w:rsidR="007B2341">
          <w:rPr>
            <w:noProof/>
          </w:rPr>
          <w:fldChar w:fldCharType="separate"/>
        </w:r>
        <w:r w:rsidR="00366546">
          <w:rPr>
            <w:noProof/>
          </w:rPr>
          <w:t>- 23 -</w:t>
        </w:r>
        <w:r w:rsidR="007B2341">
          <w:rPr>
            <w:noProof/>
          </w:rPr>
          <w:fldChar w:fldCharType="end"/>
        </w:r>
      </w:hyperlink>
    </w:p>
    <w:p w14:paraId="7856CA8E" w14:textId="0E0B7EDD" w:rsidR="007B2341" w:rsidRDefault="007F567E">
      <w:pPr>
        <w:pStyle w:val="TOC2"/>
        <w:tabs>
          <w:tab w:val="right" w:leader="dot" w:pos="8494"/>
        </w:tabs>
        <w:ind w:firstLine="480"/>
        <w:rPr>
          <w:rFonts w:asciiTheme="minorHAnsi" w:hAnsiTheme="minorHAnsi"/>
          <w:noProof/>
          <w:sz w:val="21"/>
          <w:szCs w:val="22"/>
        </w:rPr>
      </w:pPr>
      <w:hyperlink w:anchor="_Toc81808529" w:history="1">
        <w:r w:rsidR="007B2341" w:rsidRPr="002A43AF">
          <w:rPr>
            <w:rStyle w:val="af4"/>
            <w:noProof/>
          </w:rPr>
          <w:t>9.2</w:t>
        </w:r>
        <w:r w:rsidR="007B2341" w:rsidRPr="002A43AF">
          <w:rPr>
            <w:rStyle w:val="af4"/>
            <w:noProof/>
          </w:rPr>
          <w:t>环境保护设施调试效果</w:t>
        </w:r>
        <w:r w:rsidR="007B2341">
          <w:rPr>
            <w:noProof/>
          </w:rPr>
          <w:tab/>
        </w:r>
        <w:r w:rsidR="007B2341">
          <w:rPr>
            <w:noProof/>
          </w:rPr>
          <w:fldChar w:fldCharType="begin"/>
        </w:r>
        <w:r w:rsidR="007B2341">
          <w:rPr>
            <w:noProof/>
          </w:rPr>
          <w:instrText xml:space="preserve"> PAGEREF _Toc81808529 \h </w:instrText>
        </w:r>
        <w:r w:rsidR="007B2341">
          <w:rPr>
            <w:noProof/>
          </w:rPr>
        </w:r>
        <w:r w:rsidR="007B2341">
          <w:rPr>
            <w:noProof/>
          </w:rPr>
          <w:fldChar w:fldCharType="separate"/>
        </w:r>
        <w:r w:rsidR="00366546">
          <w:rPr>
            <w:noProof/>
          </w:rPr>
          <w:t>- 23 -</w:t>
        </w:r>
        <w:r w:rsidR="007B2341">
          <w:rPr>
            <w:noProof/>
          </w:rPr>
          <w:fldChar w:fldCharType="end"/>
        </w:r>
      </w:hyperlink>
    </w:p>
    <w:p w14:paraId="5D068EFA" w14:textId="4F144C2A" w:rsidR="007B2341" w:rsidRPr="007B2341" w:rsidRDefault="007F567E">
      <w:pPr>
        <w:pStyle w:val="TOC1"/>
        <w:tabs>
          <w:tab w:val="right" w:leader="dot" w:pos="8494"/>
        </w:tabs>
        <w:rPr>
          <w:rFonts w:asciiTheme="minorHAnsi" w:eastAsiaTheme="minorEastAsia" w:hAnsiTheme="minorHAnsi"/>
          <w:b/>
          <w:bCs/>
          <w:noProof/>
          <w:sz w:val="21"/>
          <w:szCs w:val="22"/>
        </w:rPr>
      </w:pPr>
      <w:hyperlink w:anchor="_Toc81808535" w:history="1">
        <w:r w:rsidR="007B2341" w:rsidRPr="007B2341">
          <w:rPr>
            <w:rStyle w:val="af4"/>
            <w:b/>
            <w:bCs/>
            <w:noProof/>
          </w:rPr>
          <w:t>10</w:t>
        </w:r>
        <w:r w:rsidR="007B2341" w:rsidRPr="007B2341">
          <w:rPr>
            <w:rStyle w:val="af4"/>
            <w:b/>
            <w:bCs/>
            <w:noProof/>
          </w:rPr>
          <w:t>验收监测结论</w:t>
        </w:r>
        <w:r w:rsidR="007B2341" w:rsidRPr="007B2341">
          <w:rPr>
            <w:b/>
            <w:bCs/>
            <w:noProof/>
          </w:rPr>
          <w:tab/>
        </w:r>
        <w:r w:rsidR="007B2341" w:rsidRPr="007B2341">
          <w:rPr>
            <w:b/>
            <w:bCs/>
            <w:noProof/>
          </w:rPr>
          <w:fldChar w:fldCharType="begin"/>
        </w:r>
        <w:r w:rsidR="007B2341" w:rsidRPr="007B2341">
          <w:rPr>
            <w:b/>
            <w:bCs/>
            <w:noProof/>
          </w:rPr>
          <w:instrText xml:space="preserve"> PAGEREF _Toc81808535 \h </w:instrText>
        </w:r>
        <w:r w:rsidR="007B2341" w:rsidRPr="007B2341">
          <w:rPr>
            <w:b/>
            <w:bCs/>
            <w:noProof/>
          </w:rPr>
        </w:r>
        <w:r w:rsidR="007B2341" w:rsidRPr="007B2341">
          <w:rPr>
            <w:b/>
            <w:bCs/>
            <w:noProof/>
          </w:rPr>
          <w:fldChar w:fldCharType="separate"/>
        </w:r>
        <w:r w:rsidR="00366546">
          <w:rPr>
            <w:b/>
            <w:bCs/>
            <w:noProof/>
          </w:rPr>
          <w:t>- 34 -</w:t>
        </w:r>
        <w:r w:rsidR="007B2341" w:rsidRPr="007B2341">
          <w:rPr>
            <w:b/>
            <w:bCs/>
            <w:noProof/>
          </w:rPr>
          <w:fldChar w:fldCharType="end"/>
        </w:r>
      </w:hyperlink>
    </w:p>
    <w:p w14:paraId="5FA7E7C8" w14:textId="0F2CF227" w:rsidR="007B2341" w:rsidRDefault="007F567E">
      <w:pPr>
        <w:pStyle w:val="TOC2"/>
        <w:tabs>
          <w:tab w:val="right" w:leader="dot" w:pos="8494"/>
        </w:tabs>
        <w:ind w:firstLine="480"/>
        <w:rPr>
          <w:rFonts w:asciiTheme="minorHAnsi" w:hAnsiTheme="minorHAnsi"/>
          <w:noProof/>
          <w:sz w:val="21"/>
          <w:szCs w:val="22"/>
        </w:rPr>
      </w:pPr>
      <w:hyperlink w:anchor="_Toc81808536" w:history="1">
        <w:r w:rsidR="007B2341" w:rsidRPr="002A43AF">
          <w:rPr>
            <w:rStyle w:val="af4"/>
            <w:noProof/>
          </w:rPr>
          <w:t>10.1</w:t>
        </w:r>
        <w:r w:rsidR="007B2341" w:rsidRPr="002A43AF">
          <w:rPr>
            <w:rStyle w:val="af4"/>
            <w:noProof/>
          </w:rPr>
          <w:t>生产工况</w:t>
        </w:r>
        <w:r w:rsidR="007B2341">
          <w:rPr>
            <w:noProof/>
          </w:rPr>
          <w:tab/>
        </w:r>
        <w:r w:rsidR="007B2341">
          <w:rPr>
            <w:noProof/>
          </w:rPr>
          <w:fldChar w:fldCharType="begin"/>
        </w:r>
        <w:r w:rsidR="007B2341">
          <w:rPr>
            <w:noProof/>
          </w:rPr>
          <w:instrText xml:space="preserve"> PAGEREF _Toc81808536 \h </w:instrText>
        </w:r>
        <w:r w:rsidR="007B2341">
          <w:rPr>
            <w:noProof/>
          </w:rPr>
        </w:r>
        <w:r w:rsidR="007B2341">
          <w:rPr>
            <w:noProof/>
          </w:rPr>
          <w:fldChar w:fldCharType="separate"/>
        </w:r>
        <w:r w:rsidR="00366546">
          <w:rPr>
            <w:noProof/>
          </w:rPr>
          <w:t>- 34 -</w:t>
        </w:r>
        <w:r w:rsidR="007B2341">
          <w:rPr>
            <w:noProof/>
          </w:rPr>
          <w:fldChar w:fldCharType="end"/>
        </w:r>
      </w:hyperlink>
    </w:p>
    <w:p w14:paraId="4773D120" w14:textId="5C26E231" w:rsidR="007B2341" w:rsidRDefault="007F567E">
      <w:pPr>
        <w:pStyle w:val="TOC2"/>
        <w:tabs>
          <w:tab w:val="right" w:leader="dot" w:pos="8494"/>
        </w:tabs>
        <w:ind w:firstLine="480"/>
        <w:rPr>
          <w:rFonts w:asciiTheme="minorHAnsi" w:hAnsiTheme="minorHAnsi"/>
          <w:noProof/>
          <w:sz w:val="21"/>
          <w:szCs w:val="22"/>
        </w:rPr>
      </w:pPr>
      <w:hyperlink w:anchor="_Toc81808537" w:history="1">
        <w:r w:rsidR="007B2341" w:rsidRPr="002A43AF">
          <w:rPr>
            <w:rStyle w:val="af4"/>
            <w:noProof/>
          </w:rPr>
          <w:t>10.2</w:t>
        </w:r>
        <w:r w:rsidR="007B2341" w:rsidRPr="002A43AF">
          <w:rPr>
            <w:rStyle w:val="af4"/>
            <w:noProof/>
          </w:rPr>
          <w:t>废水</w:t>
        </w:r>
        <w:r w:rsidR="007B2341">
          <w:rPr>
            <w:noProof/>
          </w:rPr>
          <w:tab/>
        </w:r>
        <w:r w:rsidR="007B2341">
          <w:rPr>
            <w:noProof/>
          </w:rPr>
          <w:fldChar w:fldCharType="begin"/>
        </w:r>
        <w:r w:rsidR="007B2341">
          <w:rPr>
            <w:noProof/>
          </w:rPr>
          <w:instrText xml:space="preserve"> PAGEREF _Toc81808537 \h </w:instrText>
        </w:r>
        <w:r w:rsidR="007B2341">
          <w:rPr>
            <w:noProof/>
          </w:rPr>
        </w:r>
        <w:r w:rsidR="007B2341">
          <w:rPr>
            <w:noProof/>
          </w:rPr>
          <w:fldChar w:fldCharType="separate"/>
        </w:r>
        <w:r w:rsidR="00366546">
          <w:rPr>
            <w:noProof/>
          </w:rPr>
          <w:t>- 34 -</w:t>
        </w:r>
        <w:r w:rsidR="007B2341">
          <w:rPr>
            <w:noProof/>
          </w:rPr>
          <w:fldChar w:fldCharType="end"/>
        </w:r>
      </w:hyperlink>
    </w:p>
    <w:p w14:paraId="412AA0ED" w14:textId="22783255" w:rsidR="007B2341" w:rsidRDefault="007F567E">
      <w:pPr>
        <w:pStyle w:val="TOC2"/>
        <w:tabs>
          <w:tab w:val="right" w:leader="dot" w:pos="8494"/>
        </w:tabs>
        <w:ind w:firstLine="480"/>
        <w:rPr>
          <w:rFonts w:asciiTheme="minorHAnsi" w:hAnsiTheme="minorHAnsi"/>
          <w:noProof/>
          <w:sz w:val="21"/>
          <w:szCs w:val="22"/>
        </w:rPr>
      </w:pPr>
      <w:hyperlink w:anchor="_Toc81808538" w:history="1">
        <w:r w:rsidR="007B2341" w:rsidRPr="002A43AF">
          <w:rPr>
            <w:rStyle w:val="af4"/>
            <w:noProof/>
          </w:rPr>
          <w:t>10.3</w:t>
        </w:r>
        <w:r w:rsidR="007B2341" w:rsidRPr="002A43AF">
          <w:rPr>
            <w:rStyle w:val="af4"/>
            <w:noProof/>
          </w:rPr>
          <w:t>废气</w:t>
        </w:r>
        <w:r w:rsidR="007B2341">
          <w:rPr>
            <w:noProof/>
          </w:rPr>
          <w:tab/>
        </w:r>
        <w:r w:rsidR="007B2341">
          <w:rPr>
            <w:noProof/>
          </w:rPr>
          <w:fldChar w:fldCharType="begin"/>
        </w:r>
        <w:r w:rsidR="007B2341">
          <w:rPr>
            <w:noProof/>
          </w:rPr>
          <w:instrText xml:space="preserve"> PAGEREF _Toc81808538 \h </w:instrText>
        </w:r>
        <w:r w:rsidR="007B2341">
          <w:rPr>
            <w:noProof/>
          </w:rPr>
        </w:r>
        <w:r w:rsidR="007B2341">
          <w:rPr>
            <w:noProof/>
          </w:rPr>
          <w:fldChar w:fldCharType="separate"/>
        </w:r>
        <w:r w:rsidR="00366546">
          <w:rPr>
            <w:noProof/>
          </w:rPr>
          <w:t>- 34 -</w:t>
        </w:r>
        <w:r w:rsidR="007B2341">
          <w:rPr>
            <w:noProof/>
          </w:rPr>
          <w:fldChar w:fldCharType="end"/>
        </w:r>
      </w:hyperlink>
    </w:p>
    <w:p w14:paraId="1B6C77F2" w14:textId="5843C412" w:rsidR="007B2341" w:rsidRDefault="007F567E">
      <w:pPr>
        <w:pStyle w:val="TOC2"/>
        <w:tabs>
          <w:tab w:val="right" w:leader="dot" w:pos="8494"/>
        </w:tabs>
        <w:ind w:firstLine="480"/>
        <w:rPr>
          <w:rFonts w:asciiTheme="minorHAnsi" w:hAnsiTheme="minorHAnsi"/>
          <w:noProof/>
          <w:sz w:val="21"/>
          <w:szCs w:val="22"/>
        </w:rPr>
      </w:pPr>
      <w:hyperlink w:anchor="_Toc81808539" w:history="1">
        <w:r w:rsidR="007B2341" w:rsidRPr="002A43AF">
          <w:rPr>
            <w:rStyle w:val="af4"/>
            <w:rFonts w:cs="Times New Roman"/>
            <w:noProof/>
          </w:rPr>
          <w:t>10.4</w:t>
        </w:r>
        <w:r w:rsidR="007B2341" w:rsidRPr="002A43AF">
          <w:rPr>
            <w:rStyle w:val="af4"/>
            <w:rFonts w:cs="Times New Roman"/>
            <w:noProof/>
          </w:rPr>
          <w:t>噪声</w:t>
        </w:r>
        <w:r w:rsidR="007B2341">
          <w:rPr>
            <w:noProof/>
          </w:rPr>
          <w:tab/>
        </w:r>
        <w:r w:rsidR="007B2341">
          <w:rPr>
            <w:noProof/>
          </w:rPr>
          <w:fldChar w:fldCharType="begin"/>
        </w:r>
        <w:r w:rsidR="007B2341">
          <w:rPr>
            <w:noProof/>
          </w:rPr>
          <w:instrText xml:space="preserve"> PAGEREF _Toc81808539 \h </w:instrText>
        </w:r>
        <w:r w:rsidR="007B2341">
          <w:rPr>
            <w:noProof/>
          </w:rPr>
        </w:r>
        <w:r w:rsidR="007B2341">
          <w:rPr>
            <w:noProof/>
          </w:rPr>
          <w:fldChar w:fldCharType="separate"/>
        </w:r>
        <w:r w:rsidR="00366546">
          <w:rPr>
            <w:noProof/>
          </w:rPr>
          <w:t>- 34 -</w:t>
        </w:r>
        <w:r w:rsidR="007B2341">
          <w:rPr>
            <w:noProof/>
          </w:rPr>
          <w:fldChar w:fldCharType="end"/>
        </w:r>
      </w:hyperlink>
    </w:p>
    <w:p w14:paraId="2B423C35" w14:textId="509D0D76" w:rsidR="007B2341" w:rsidRDefault="007F567E">
      <w:pPr>
        <w:pStyle w:val="TOC2"/>
        <w:tabs>
          <w:tab w:val="right" w:leader="dot" w:pos="8494"/>
        </w:tabs>
        <w:ind w:firstLine="480"/>
        <w:rPr>
          <w:rFonts w:asciiTheme="minorHAnsi" w:hAnsiTheme="minorHAnsi"/>
          <w:noProof/>
          <w:sz w:val="21"/>
          <w:szCs w:val="22"/>
        </w:rPr>
      </w:pPr>
      <w:hyperlink w:anchor="_Toc81808540" w:history="1">
        <w:r w:rsidR="007B2341" w:rsidRPr="002A43AF">
          <w:rPr>
            <w:rStyle w:val="af4"/>
            <w:rFonts w:cs="Times New Roman"/>
            <w:noProof/>
          </w:rPr>
          <w:t>10.5</w:t>
        </w:r>
        <w:r w:rsidR="007B2341" w:rsidRPr="002A43AF">
          <w:rPr>
            <w:rStyle w:val="af4"/>
            <w:rFonts w:cs="Times New Roman"/>
            <w:noProof/>
          </w:rPr>
          <w:t>固体废弃物</w:t>
        </w:r>
        <w:r w:rsidR="007B2341">
          <w:rPr>
            <w:noProof/>
          </w:rPr>
          <w:tab/>
        </w:r>
        <w:r w:rsidR="007B2341">
          <w:rPr>
            <w:noProof/>
          </w:rPr>
          <w:fldChar w:fldCharType="begin"/>
        </w:r>
        <w:r w:rsidR="007B2341">
          <w:rPr>
            <w:noProof/>
          </w:rPr>
          <w:instrText xml:space="preserve"> PAGEREF _Toc81808540 \h </w:instrText>
        </w:r>
        <w:r w:rsidR="007B2341">
          <w:rPr>
            <w:noProof/>
          </w:rPr>
        </w:r>
        <w:r w:rsidR="007B2341">
          <w:rPr>
            <w:noProof/>
          </w:rPr>
          <w:fldChar w:fldCharType="separate"/>
        </w:r>
        <w:r w:rsidR="00366546">
          <w:rPr>
            <w:noProof/>
          </w:rPr>
          <w:t>- 34 -</w:t>
        </w:r>
        <w:r w:rsidR="007B2341">
          <w:rPr>
            <w:noProof/>
          </w:rPr>
          <w:fldChar w:fldCharType="end"/>
        </w:r>
      </w:hyperlink>
    </w:p>
    <w:p w14:paraId="270C870F" w14:textId="6D495A94" w:rsidR="007B2341" w:rsidRDefault="007F567E">
      <w:pPr>
        <w:pStyle w:val="TOC2"/>
        <w:tabs>
          <w:tab w:val="right" w:leader="dot" w:pos="8494"/>
        </w:tabs>
        <w:ind w:firstLine="480"/>
        <w:rPr>
          <w:rFonts w:asciiTheme="minorHAnsi" w:hAnsiTheme="minorHAnsi"/>
          <w:noProof/>
          <w:sz w:val="21"/>
          <w:szCs w:val="22"/>
        </w:rPr>
      </w:pPr>
      <w:hyperlink w:anchor="_Toc81808541" w:history="1">
        <w:r w:rsidR="007B2341" w:rsidRPr="002A43AF">
          <w:rPr>
            <w:rStyle w:val="af4"/>
            <w:rFonts w:cs="Times New Roman"/>
            <w:noProof/>
          </w:rPr>
          <w:t>10.6</w:t>
        </w:r>
        <w:r w:rsidR="007B2341" w:rsidRPr="002A43AF">
          <w:rPr>
            <w:rStyle w:val="af4"/>
            <w:rFonts w:cs="Times New Roman"/>
            <w:noProof/>
          </w:rPr>
          <w:t>总量控制</w:t>
        </w:r>
        <w:r w:rsidR="007B2341">
          <w:rPr>
            <w:noProof/>
          </w:rPr>
          <w:tab/>
        </w:r>
        <w:r w:rsidR="007B2341">
          <w:rPr>
            <w:noProof/>
          </w:rPr>
          <w:fldChar w:fldCharType="begin"/>
        </w:r>
        <w:r w:rsidR="007B2341">
          <w:rPr>
            <w:noProof/>
          </w:rPr>
          <w:instrText xml:space="preserve"> PAGEREF _Toc81808541 \h </w:instrText>
        </w:r>
        <w:r w:rsidR="007B2341">
          <w:rPr>
            <w:noProof/>
          </w:rPr>
        </w:r>
        <w:r w:rsidR="007B2341">
          <w:rPr>
            <w:noProof/>
          </w:rPr>
          <w:fldChar w:fldCharType="separate"/>
        </w:r>
        <w:r w:rsidR="00366546">
          <w:rPr>
            <w:noProof/>
          </w:rPr>
          <w:t>- 35 -</w:t>
        </w:r>
        <w:r w:rsidR="007B2341">
          <w:rPr>
            <w:noProof/>
          </w:rPr>
          <w:fldChar w:fldCharType="end"/>
        </w:r>
      </w:hyperlink>
    </w:p>
    <w:p w14:paraId="26A62111" w14:textId="4C2F7926" w:rsidR="007B2341" w:rsidRDefault="007F567E">
      <w:pPr>
        <w:pStyle w:val="TOC2"/>
        <w:tabs>
          <w:tab w:val="right" w:leader="dot" w:pos="8494"/>
        </w:tabs>
        <w:ind w:firstLine="480"/>
        <w:rPr>
          <w:rFonts w:asciiTheme="minorHAnsi" w:hAnsiTheme="minorHAnsi"/>
          <w:noProof/>
          <w:sz w:val="21"/>
          <w:szCs w:val="22"/>
        </w:rPr>
      </w:pPr>
      <w:hyperlink w:anchor="_Toc81808542" w:history="1">
        <w:r w:rsidR="007B2341" w:rsidRPr="002A43AF">
          <w:rPr>
            <w:rStyle w:val="af4"/>
            <w:noProof/>
          </w:rPr>
          <w:t>10.7</w:t>
        </w:r>
        <w:r w:rsidR="007B2341" w:rsidRPr="002A43AF">
          <w:rPr>
            <w:rStyle w:val="af4"/>
            <w:noProof/>
          </w:rPr>
          <w:t>结论</w:t>
        </w:r>
        <w:r w:rsidR="007B2341">
          <w:rPr>
            <w:noProof/>
          </w:rPr>
          <w:tab/>
        </w:r>
        <w:r w:rsidR="007B2341">
          <w:rPr>
            <w:noProof/>
          </w:rPr>
          <w:fldChar w:fldCharType="begin"/>
        </w:r>
        <w:r w:rsidR="007B2341">
          <w:rPr>
            <w:noProof/>
          </w:rPr>
          <w:instrText xml:space="preserve"> PAGEREF _Toc81808542 \h </w:instrText>
        </w:r>
        <w:r w:rsidR="007B2341">
          <w:rPr>
            <w:noProof/>
          </w:rPr>
        </w:r>
        <w:r w:rsidR="007B2341">
          <w:rPr>
            <w:noProof/>
          </w:rPr>
          <w:fldChar w:fldCharType="separate"/>
        </w:r>
        <w:r w:rsidR="00366546">
          <w:rPr>
            <w:noProof/>
          </w:rPr>
          <w:t>- 35 -</w:t>
        </w:r>
        <w:r w:rsidR="007B2341">
          <w:rPr>
            <w:noProof/>
          </w:rPr>
          <w:fldChar w:fldCharType="end"/>
        </w:r>
      </w:hyperlink>
    </w:p>
    <w:p w14:paraId="0680E99C" w14:textId="664EE4EF" w:rsidR="00F42F5F" w:rsidRDefault="00DD1B55">
      <w:pPr>
        <w:ind w:firstLine="480"/>
        <w:rPr>
          <w:rFonts w:cs="Times New Roman"/>
          <w:bCs/>
          <w:color w:val="000000" w:themeColor="text1"/>
          <w:szCs w:val="36"/>
        </w:rPr>
      </w:pPr>
      <w:r>
        <w:rPr>
          <w:rFonts w:cs="Times New Roman"/>
          <w:bCs/>
          <w:color w:val="000000" w:themeColor="text1"/>
          <w:szCs w:val="36"/>
        </w:rPr>
        <w:fldChar w:fldCharType="end"/>
      </w:r>
    </w:p>
    <w:p w14:paraId="1A8EC0DE" w14:textId="77777777" w:rsidR="00F42F5F" w:rsidRDefault="00DD1B55">
      <w:pPr>
        <w:ind w:left="964" w:hangingChars="400" w:hanging="964"/>
        <w:rPr>
          <w:rFonts w:cs="Times New Roman"/>
          <w:b/>
          <w:bCs/>
          <w:color w:val="000000" w:themeColor="text1"/>
        </w:rPr>
      </w:pPr>
      <w:r>
        <w:rPr>
          <w:rFonts w:cs="Times New Roman"/>
          <w:b/>
          <w:bCs/>
          <w:color w:val="000000" w:themeColor="text1"/>
        </w:rPr>
        <w:t>附件：</w:t>
      </w:r>
    </w:p>
    <w:p w14:paraId="7189CB27" w14:textId="48ECF242" w:rsidR="00F42F5F" w:rsidRDefault="00DD1B55" w:rsidP="00DD6C7E">
      <w:pPr>
        <w:ind w:firstLine="480"/>
        <w:rPr>
          <w:rFonts w:cs="Times New Roman"/>
          <w:color w:val="000000" w:themeColor="text1"/>
        </w:rPr>
      </w:pPr>
      <w:r>
        <w:rPr>
          <w:rFonts w:cs="Times New Roman"/>
          <w:color w:val="000000" w:themeColor="text1"/>
        </w:rPr>
        <w:t>附件</w:t>
      </w:r>
      <w:r>
        <w:rPr>
          <w:rFonts w:cs="Times New Roman"/>
          <w:color w:val="000000" w:themeColor="text1"/>
        </w:rPr>
        <w:t>1</w:t>
      </w:r>
      <w:r w:rsidR="00D329F6">
        <w:rPr>
          <w:rFonts w:cs="Times New Roman"/>
          <w:color w:val="000000" w:themeColor="text1"/>
        </w:rPr>
        <w:t xml:space="preserve"> </w:t>
      </w:r>
      <w:r>
        <w:rPr>
          <w:rFonts w:cs="Times New Roman" w:hint="eastAsia"/>
          <w:color w:val="000000" w:themeColor="text1"/>
        </w:rPr>
        <w:t>营业执照</w:t>
      </w:r>
    </w:p>
    <w:p w14:paraId="4E439473" w14:textId="4516A651" w:rsidR="00F42F5F" w:rsidRDefault="00DD1B55" w:rsidP="00DD6C7E">
      <w:pPr>
        <w:ind w:firstLine="480"/>
        <w:rPr>
          <w:rFonts w:cs="Times New Roman"/>
          <w:color w:val="000000" w:themeColor="text1"/>
        </w:rPr>
      </w:pPr>
      <w:r>
        <w:rPr>
          <w:rFonts w:cs="Times New Roman"/>
          <w:color w:val="000000" w:themeColor="text1"/>
        </w:rPr>
        <w:t>附件</w:t>
      </w:r>
      <w:r>
        <w:rPr>
          <w:rFonts w:cs="Times New Roman"/>
          <w:color w:val="000000" w:themeColor="text1"/>
        </w:rPr>
        <w:t>2</w:t>
      </w:r>
      <w:r w:rsidR="00D329F6">
        <w:rPr>
          <w:rFonts w:cs="Times New Roman"/>
          <w:color w:val="000000" w:themeColor="text1"/>
        </w:rPr>
        <w:t xml:space="preserve"> </w:t>
      </w:r>
      <w:r>
        <w:rPr>
          <w:rFonts w:cs="Times New Roman"/>
          <w:color w:val="000000" w:themeColor="text1"/>
        </w:rPr>
        <w:t>环评</w:t>
      </w:r>
      <w:r>
        <w:rPr>
          <w:rFonts w:cs="Times New Roman" w:hint="eastAsia"/>
          <w:color w:val="000000" w:themeColor="text1"/>
        </w:rPr>
        <w:t>备案通知书</w:t>
      </w:r>
    </w:p>
    <w:p w14:paraId="3FBA4742" w14:textId="33778BFE" w:rsidR="006D7401" w:rsidRPr="006D7401" w:rsidRDefault="006D7401" w:rsidP="00DD6C7E">
      <w:pPr>
        <w:ind w:firstLine="480"/>
      </w:pPr>
      <w:r>
        <w:rPr>
          <w:rFonts w:hint="eastAsia"/>
        </w:rPr>
        <w:t>附件</w:t>
      </w:r>
      <w:r>
        <w:rPr>
          <w:rFonts w:hint="eastAsia"/>
        </w:rPr>
        <w:t>3</w:t>
      </w:r>
      <w:r w:rsidR="00D329F6">
        <w:t xml:space="preserve"> </w:t>
      </w:r>
      <w:r>
        <w:rPr>
          <w:rFonts w:hint="eastAsia"/>
        </w:rPr>
        <w:t>排污许可</w:t>
      </w:r>
      <w:r w:rsidR="00E10E1E">
        <w:rPr>
          <w:rFonts w:hint="eastAsia"/>
        </w:rPr>
        <w:t>登记回执</w:t>
      </w:r>
    </w:p>
    <w:p w14:paraId="11A2CE3B" w14:textId="376F1FFD" w:rsidR="00F42F5F" w:rsidRDefault="00DD1B55" w:rsidP="00DD6C7E">
      <w:pPr>
        <w:ind w:firstLine="480"/>
        <w:rPr>
          <w:rFonts w:cs="Times New Roman"/>
          <w:color w:val="000000" w:themeColor="text1"/>
        </w:rPr>
      </w:pPr>
      <w:r>
        <w:rPr>
          <w:rFonts w:cs="Times New Roman"/>
          <w:color w:val="000000" w:themeColor="text1"/>
        </w:rPr>
        <w:t>附件</w:t>
      </w:r>
      <w:r w:rsidR="006D7401">
        <w:rPr>
          <w:rFonts w:cs="Times New Roman"/>
          <w:color w:val="000000" w:themeColor="text1"/>
        </w:rPr>
        <w:t>4</w:t>
      </w:r>
      <w:r w:rsidR="00D329F6">
        <w:rPr>
          <w:rFonts w:cs="Times New Roman"/>
          <w:color w:val="000000" w:themeColor="text1"/>
        </w:rPr>
        <w:t xml:space="preserve"> </w:t>
      </w:r>
      <w:r w:rsidR="00D9385D">
        <w:rPr>
          <w:rFonts w:cs="Times New Roman" w:hint="eastAsia"/>
          <w:color w:val="000000" w:themeColor="text1"/>
        </w:rPr>
        <w:t>公司</w:t>
      </w:r>
      <w:r>
        <w:rPr>
          <w:rFonts w:cs="Times New Roman" w:hint="eastAsia"/>
          <w:color w:val="000000" w:themeColor="text1"/>
        </w:rPr>
        <w:t>用水</w:t>
      </w:r>
      <w:r w:rsidR="00D9385D">
        <w:rPr>
          <w:rFonts w:cs="Times New Roman" w:hint="eastAsia"/>
          <w:color w:val="000000" w:themeColor="text1"/>
        </w:rPr>
        <w:t>情况</w:t>
      </w:r>
    </w:p>
    <w:p w14:paraId="2DCE67BB" w14:textId="3E0686A1" w:rsidR="00F42F5F" w:rsidRPr="00B25BD9" w:rsidRDefault="00DD1B55" w:rsidP="00DD6C7E">
      <w:pPr>
        <w:ind w:firstLine="480"/>
        <w:rPr>
          <w:rFonts w:cs="Times New Roman"/>
        </w:rPr>
      </w:pPr>
      <w:r w:rsidRPr="00B25BD9">
        <w:rPr>
          <w:rFonts w:cs="Times New Roman"/>
        </w:rPr>
        <w:t>附件</w:t>
      </w:r>
      <w:r w:rsidR="006D7401" w:rsidRPr="00B25BD9">
        <w:rPr>
          <w:rFonts w:cs="Times New Roman"/>
        </w:rPr>
        <w:t>5</w:t>
      </w:r>
      <w:r w:rsidR="00D329F6" w:rsidRPr="00B25BD9">
        <w:rPr>
          <w:rFonts w:cs="Times New Roman"/>
        </w:rPr>
        <w:t xml:space="preserve"> </w:t>
      </w:r>
      <w:r w:rsidRPr="00B25BD9">
        <w:rPr>
          <w:rFonts w:cs="Times New Roman" w:hint="eastAsia"/>
        </w:rPr>
        <w:t>检测报告</w:t>
      </w:r>
    </w:p>
    <w:p w14:paraId="626E308C" w14:textId="63380F26" w:rsidR="00F42F5F" w:rsidRDefault="00DD1B55" w:rsidP="00DD6C7E">
      <w:pPr>
        <w:ind w:firstLine="480"/>
        <w:rPr>
          <w:rFonts w:cs="Times New Roman"/>
          <w:color w:val="000000" w:themeColor="text1"/>
        </w:rPr>
      </w:pPr>
      <w:r>
        <w:rPr>
          <w:rFonts w:cs="Times New Roman" w:hint="eastAsia"/>
          <w:color w:val="000000" w:themeColor="text1"/>
        </w:rPr>
        <w:t>附件</w:t>
      </w:r>
      <w:r w:rsidR="006D7401">
        <w:rPr>
          <w:rFonts w:cs="Times New Roman" w:hint="eastAsia"/>
          <w:color w:val="000000" w:themeColor="text1"/>
        </w:rPr>
        <w:t>6</w:t>
      </w:r>
      <w:r w:rsidR="00D329F6">
        <w:rPr>
          <w:rFonts w:cs="Times New Roman"/>
          <w:color w:val="000000" w:themeColor="text1"/>
        </w:rPr>
        <w:t xml:space="preserve"> </w:t>
      </w:r>
      <w:r w:rsidR="00950CD1">
        <w:rPr>
          <w:rFonts w:cs="Times New Roman" w:hint="eastAsia"/>
          <w:color w:val="000000" w:themeColor="text1"/>
        </w:rPr>
        <w:t>公司</w:t>
      </w:r>
      <w:r>
        <w:rPr>
          <w:rFonts w:cs="Times New Roman" w:hint="eastAsia"/>
          <w:color w:val="000000" w:themeColor="text1"/>
        </w:rPr>
        <w:t>生产日报表</w:t>
      </w:r>
    </w:p>
    <w:p w14:paraId="38494CDE" w14:textId="2F862FFD" w:rsidR="00F42F5F" w:rsidRDefault="00DD1B55" w:rsidP="00DD6C7E">
      <w:pPr>
        <w:ind w:firstLine="480"/>
        <w:rPr>
          <w:rFonts w:cs="Times New Roman"/>
          <w:color w:val="000000" w:themeColor="text1"/>
        </w:rPr>
      </w:pPr>
      <w:r>
        <w:rPr>
          <w:rFonts w:cs="Times New Roman" w:hint="eastAsia"/>
          <w:color w:val="000000" w:themeColor="text1"/>
        </w:rPr>
        <w:t>附件</w:t>
      </w:r>
      <w:r w:rsidR="006D7401">
        <w:rPr>
          <w:rFonts w:cs="Times New Roman"/>
          <w:color w:val="000000" w:themeColor="text1"/>
        </w:rPr>
        <w:t>7</w:t>
      </w:r>
      <w:r w:rsidR="00D329F6">
        <w:rPr>
          <w:rFonts w:cs="Times New Roman"/>
          <w:color w:val="000000" w:themeColor="text1"/>
        </w:rPr>
        <w:t xml:space="preserve"> </w:t>
      </w:r>
      <w:r w:rsidR="00950CD1">
        <w:rPr>
          <w:rFonts w:cs="Times New Roman" w:hint="eastAsia"/>
          <w:color w:val="000000" w:themeColor="text1"/>
        </w:rPr>
        <w:t>公司</w:t>
      </w:r>
      <w:r>
        <w:rPr>
          <w:rFonts w:cs="Times New Roman" w:hint="eastAsia"/>
          <w:color w:val="000000" w:themeColor="text1"/>
        </w:rPr>
        <w:t>生产设备一览表</w:t>
      </w:r>
    </w:p>
    <w:p w14:paraId="6F16AA9A" w14:textId="1AA8DBA4" w:rsidR="00F42F5F" w:rsidRDefault="00DD1B55" w:rsidP="00DD6C7E">
      <w:pPr>
        <w:ind w:firstLine="480"/>
        <w:rPr>
          <w:rFonts w:cs="Times New Roman"/>
          <w:color w:val="000000" w:themeColor="text1"/>
        </w:rPr>
      </w:pPr>
      <w:r>
        <w:rPr>
          <w:rFonts w:cs="Times New Roman" w:hint="eastAsia"/>
          <w:color w:val="000000" w:themeColor="text1"/>
        </w:rPr>
        <w:t>附件</w:t>
      </w:r>
      <w:r w:rsidR="006D7401">
        <w:rPr>
          <w:rFonts w:cs="Times New Roman"/>
          <w:color w:val="000000" w:themeColor="text1"/>
        </w:rPr>
        <w:t>8</w:t>
      </w:r>
      <w:r w:rsidR="00D329F6">
        <w:rPr>
          <w:rFonts w:cs="Times New Roman"/>
          <w:color w:val="000000" w:themeColor="text1"/>
        </w:rPr>
        <w:t xml:space="preserve"> </w:t>
      </w:r>
      <w:r w:rsidR="00950CD1">
        <w:rPr>
          <w:rFonts w:cs="Times New Roman" w:hint="eastAsia"/>
          <w:color w:val="000000" w:themeColor="text1"/>
        </w:rPr>
        <w:t>公司</w:t>
      </w:r>
      <w:r>
        <w:rPr>
          <w:rFonts w:cs="Times New Roman" w:hint="eastAsia"/>
          <w:color w:val="000000" w:themeColor="text1"/>
        </w:rPr>
        <w:t>原辅材料消耗统计表</w:t>
      </w:r>
    </w:p>
    <w:p w14:paraId="1BAE742B" w14:textId="67DB4425" w:rsidR="000A598E" w:rsidRPr="009C4BCE" w:rsidRDefault="000A598E" w:rsidP="00FA6850">
      <w:pPr>
        <w:ind w:firstLine="480"/>
      </w:pPr>
      <w:r w:rsidRPr="009C4BCE">
        <w:rPr>
          <w:rFonts w:hint="eastAsia"/>
        </w:rPr>
        <w:t>附件</w:t>
      </w:r>
      <w:r w:rsidRPr="009C4BCE">
        <w:rPr>
          <w:rFonts w:hint="eastAsia"/>
        </w:rPr>
        <w:t>9</w:t>
      </w:r>
      <w:r w:rsidRPr="009C4BCE">
        <w:t xml:space="preserve"> </w:t>
      </w:r>
      <w:r w:rsidR="007A1BC8">
        <w:rPr>
          <w:rFonts w:hint="eastAsia"/>
        </w:rPr>
        <w:t>城镇污水排入排水管网许可证</w:t>
      </w:r>
    </w:p>
    <w:p w14:paraId="5AFEE3EA" w14:textId="3F03CF51" w:rsidR="00FA6850" w:rsidRDefault="00FA6850" w:rsidP="00FA6850">
      <w:pPr>
        <w:ind w:firstLine="480"/>
      </w:pPr>
      <w:r>
        <w:rPr>
          <w:rFonts w:hint="eastAsia"/>
        </w:rPr>
        <w:t>附件</w:t>
      </w:r>
      <w:r w:rsidR="000A598E">
        <w:t>10</w:t>
      </w:r>
      <w:r>
        <w:t xml:space="preserve"> </w:t>
      </w:r>
      <w:r w:rsidR="00104EFA">
        <w:rPr>
          <w:rFonts w:hint="eastAsia"/>
        </w:rPr>
        <w:t>环境管理规章制度</w:t>
      </w:r>
    </w:p>
    <w:p w14:paraId="103535D0" w14:textId="77777777" w:rsidR="00AE658B" w:rsidRPr="00AE658B" w:rsidRDefault="00AE658B" w:rsidP="00AE658B">
      <w:pPr>
        <w:pStyle w:val="2"/>
        <w:ind w:left="480" w:firstLine="480"/>
        <w:rPr>
          <w:rFonts w:hint="eastAsia"/>
        </w:rPr>
      </w:pPr>
    </w:p>
    <w:p w14:paraId="192ADCCD" w14:textId="77777777" w:rsidR="00F42F5F" w:rsidRDefault="00F42F5F">
      <w:pPr>
        <w:pStyle w:val="1"/>
        <w:numPr>
          <w:ilvl w:val="0"/>
          <w:numId w:val="1"/>
        </w:numPr>
        <w:rPr>
          <w:rFonts w:cs="Times New Roman"/>
          <w:color w:val="000000" w:themeColor="text1"/>
          <w:sz w:val="24"/>
          <w:szCs w:val="24"/>
        </w:rPr>
        <w:sectPr w:rsidR="00F42F5F">
          <w:footerReference w:type="default" r:id="rId22"/>
          <w:headerReference w:type="first" r:id="rId23"/>
          <w:footerReference w:type="first" r:id="rId24"/>
          <w:pgSz w:w="11906" w:h="16838"/>
          <w:pgMar w:top="1418" w:right="1701" w:bottom="1418" w:left="1701" w:header="851" w:footer="992" w:gutter="0"/>
          <w:pgNumType w:fmt="upperRoman" w:start="1"/>
          <w:cols w:space="425"/>
          <w:titlePg/>
          <w:docGrid w:type="lines" w:linePitch="312"/>
        </w:sectPr>
      </w:pPr>
      <w:bookmarkStart w:id="7" w:name="_Toc515273902"/>
    </w:p>
    <w:p w14:paraId="1C65534E" w14:textId="3AA49A2F" w:rsidR="00F42F5F" w:rsidRDefault="00DD1B55">
      <w:pPr>
        <w:pStyle w:val="1"/>
      </w:pPr>
      <w:bookmarkStart w:id="8" w:name="_Toc81808486"/>
      <w:r>
        <w:rPr>
          <w:rFonts w:hint="eastAsia"/>
        </w:rPr>
        <w:lastRenderedPageBreak/>
        <w:t>1</w:t>
      </w:r>
      <w:r w:rsidR="006F038C">
        <w:t xml:space="preserve"> </w:t>
      </w:r>
      <w:r>
        <w:t>验收项目概况</w:t>
      </w:r>
      <w:bookmarkEnd w:id="7"/>
      <w:bookmarkEnd w:id="8"/>
    </w:p>
    <w:p w14:paraId="1937BB34" w14:textId="5DA21E29" w:rsidR="007F11CB" w:rsidRDefault="00875A14">
      <w:pPr>
        <w:ind w:firstLine="480"/>
        <w:rPr>
          <w:rFonts w:cs="Times New Roman"/>
          <w:color w:val="000000" w:themeColor="text1"/>
        </w:rPr>
      </w:pPr>
      <w:bookmarkStart w:id="9" w:name="_Hlk68790191"/>
      <w:bookmarkStart w:id="10" w:name="_Hlk84488364"/>
      <w:r>
        <w:rPr>
          <w:rFonts w:cs="Times New Roman" w:hint="eastAsia"/>
          <w:color w:val="000000" w:themeColor="text1"/>
        </w:rPr>
        <w:t>桐乡市振华新型包装材料有限公司</w:t>
      </w:r>
      <w:r w:rsidR="006C7F81" w:rsidRPr="006C7F81">
        <w:rPr>
          <w:rFonts w:cs="Times New Roman" w:hint="eastAsia"/>
          <w:color w:val="000000" w:themeColor="text1"/>
        </w:rPr>
        <w:t>成立于</w:t>
      </w:r>
      <w:r w:rsidR="006C7F81" w:rsidRPr="006C7F81">
        <w:rPr>
          <w:rFonts w:cs="Times New Roman" w:hint="eastAsia"/>
          <w:color w:val="000000" w:themeColor="text1"/>
        </w:rPr>
        <w:t>20</w:t>
      </w:r>
      <w:r w:rsidR="007F11CB">
        <w:rPr>
          <w:rFonts w:cs="Times New Roman"/>
          <w:color w:val="000000" w:themeColor="text1"/>
        </w:rPr>
        <w:t>08</w:t>
      </w:r>
      <w:r w:rsidR="006C7F81" w:rsidRPr="006C7F81">
        <w:rPr>
          <w:rFonts w:cs="Times New Roman" w:hint="eastAsia"/>
          <w:color w:val="000000" w:themeColor="text1"/>
        </w:rPr>
        <w:t>年</w:t>
      </w:r>
      <w:r w:rsidR="007F11CB">
        <w:rPr>
          <w:rFonts w:cs="Times New Roman"/>
          <w:color w:val="000000" w:themeColor="text1"/>
        </w:rPr>
        <w:t>3</w:t>
      </w:r>
      <w:r w:rsidR="006C7F81" w:rsidRPr="006C7F81">
        <w:rPr>
          <w:rFonts w:cs="Times New Roman" w:hint="eastAsia"/>
          <w:color w:val="000000" w:themeColor="text1"/>
        </w:rPr>
        <w:t>月，</w:t>
      </w:r>
      <w:r w:rsidR="00E20BF1" w:rsidRPr="00E20BF1">
        <w:rPr>
          <w:rFonts w:cs="Times New Roman" w:hint="eastAsia"/>
          <w:color w:val="000000" w:themeColor="text1"/>
        </w:rPr>
        <w:t>原名为</w:t>
      </w:r>
      <w:r w:rsidR="007F11CB" w:rsidRPr="007F11CB">
        <w:rPr>
          <w:rFonts w:cs="Times New Roman" w:hint="eastAsia"/>
          <w:color w:val="000000" w:themeColor="text1"/>
        </w:rPr>
        <w:t>桐乡</w:t>
      </w:r>
      <w:proofErr w:type="gramStart"/>
      <w:r w:rsidR="007F11CB" w:rsidRPr="007F11CB">
        <w:rPr>
          <w:rFonts w:cs="Times New Roman" w:hint="eastAsia"/>
          <w:color w:val="000000" w:themeColor="text1"/>
        </w:rPr>
        <w:t>市永虹电器</w:t>
      </w:r>
      <w:proofErr w:type="gramEnd"/>
      <w:r w:rsidR="007F11CB" w:rsidRPr="007F11CB">
        <w:rPr>
          <w:rFonts w:cs="Times New Roman" w:hint="eastAsia"/>
          <w:color w:val="000000" w:themeColor="text1"/>
        </w:rPr>
        <w:t>材料有限公司</w:t>
      </w:r>
      <w:r w:rsidR="00E20BF1" w:rsidRPr="00E20BF1">
        <w:rPr>
          <w:rFonts w:cs="Times New Roman" w:hint="eastAsia"/>
          <w:color w:val="000000" w:themeColor="text1"/>
        </w:rPr>
        <w:t>，于</w:t>
      </w:r>
      <w:r w:rsidR="00E20BF1" w:rsidRPr="00E20BF1">
        <w:rPr>
          <w:rFonts w:cs="Times New Roman" w:hint="eastAsia"/>
          <w:color w:val="000000" w:themeColor="text1"/>
        </w:rPr>
        <w:t>20</w:t>
      </w:r>
      <w:r w:rsidR="007F11CB">
        <w:rPr>
          <w:rFonts w:cs="Times New Roman"/>
          <w:color w:val="000000" w:themeColor="text1"/>
        </w:rPr>
        <w:t>09</w:t>
      </w:r>
      <w:r w:rsidR="00E20BF1" w:rsidRPr="00E20BF1">
        <w:rPr>
          <w:rFonts w:cs="Times New Roman" w:hint="eastAsia"/>
          <w:color w:val="000000" w:themeColor="text1"/>
        </w:rPr>
        <w:t>年</w:t>
      </w:r>
      <w:r w:rsidR="007F11CB">
        <w:rPr>
          <w:rFonts w:cs="Times New Roman"/>
          <w:color w:val="000000" w:themeColor="text1"/>
        </w:rPr>
        <w:t>10</w:t>
      </w:r>
      <w:r w:rsidR="00E20BF1" w:rsidRPr="00E20BF1">
        <w:rPr>
          <w:rFonts w:cs="Times New Roman" w:hint="eastAsia"/>
          <w:color w:val="000000" w:themeColor="text1"/>
        </w:rPr>
        <w:t>月</w:t>
      </w:r>
      <w:r w:rsidR="007F11CB">
        <w:rPr>
          <w:rFonts w:cs="Times New Roman"/>
          <w:color w:val="000000" w:themeColor="text1"/>
        </w:rPr>
        <w:t>29</w:t>
      </w:r>
      <w:r w:rsidR="00E20BF1" w:rsidRPr="00E20BF1">
        <w:rPr>
          <w:rFonts w:cs="Times New Roman" w:hint="eastAsia"/>
          <w:color w:val="000000" w:themeColor="text1"/>
        </w:rPr>
        <w:t>日更名为</w:t>
      </w:r>
      <w:r>
        <w:rPr>
          <w:rFonts w:cs="Times New Roman" w:hint="eastAsia"/>
          <w:color w:val="000000" w:themeColor="text1"/>
        </w:rPr>
        <w:t>桐乡市振华新型包装材料有限公司</w:t>
      </w:r>
      <w:r w:rsidR="00E20BF1">
        <w:rPr>
          <w:rFonts w:cs="Times New Roman" w:hint="eastAsia"/>
          <w:color w:val="000000" w:themeColor="text1"/>
        </w:rPr>
        <w:t>。</w:t>
      </w:r>
    </w:p>
    <w:p w14:paraId="11A65DFF" w14:textId="6B9BA2DD" w:rsidR="00E20BF1" w:rsidRDefault="007F11CB">
      <w:pPr>
        <w:ind w:firstLine="480"/>
        <w:rPr>
          <w:rFonts w:cs="Times New Roman"/>
          <w:color w:val="000000" w:themeColor="text1"/>
        </w:rPr>
      </w:pPr>
      <w:r>
        <w:rPr>
          <w:rFonts w:cs="Times New Roman" w:hint="eastAsia"/>
          <w:color w:val="000000" w:themeColor="text1"/>
        </w:rPr>
        <w:t>我</w:t>
      </w:r>
      <w:r w:rsidR="00E20BF1">
        <w:rPr>
          <w:rFonts w:cs="Times New Roman" w:hint="eastAsia"/>
          <w:color w:val="000000" w:themeColor="text1"/>
        </w:rPr>
        <w:t>公司</w:t>
      </w:r>
      <w:r>
        <w:rPr>
          <w:rFonts w:cs="Times New Roman" w:hint="eastAsia"/>
          <w:color w:val="000000" w:themeColor="text1"/>
        </w:rPr>
        <w:t>计划投资</w:t>
      </w:r>
      <w:r>
        <w:rPr>
          <w:rFonts w:cs="Times New Roman" w:hint="eastAsia"/>
          <w:color w:val="000000" w:themeColor="text1"/>
        </w:rPr>
        <w:t>2</w:t>
      </w:r>
      <w:r>
        <w:rPr>
          <w:rFonts w:cs="Times New Roman"/>
          <w:color w:val="000000" w:themeColor="text1"/>
        </w:rPr>
        <w:t>000</w:t>
      </w:r>
      <w:r>
        <w:rPr>
          <w:rFonts w:cs="Times New Roman" w:hint="eastAsia"/>
          <w:color w:val="000000" w:themeColor="text1"/>
        </w:rPr>
        <w:t>万元，</w:t>
      </w:r>
      <w:r w:rsidR="00BC7696">
        <w:rPr>
          <w:rFonts w:cs="Times New Roman" w:hint="eastAsia"/>
          <w:color w:val="000000" w:themeColor="text1"/>
        </w:rPr>
        <w:t>其中环保投资</w:t>
      </w:r>
      <w:r w:rsidR="00BC7696">
        <w:rPr>
          <w:rFonts w:cs="Times New Roman" w:hint="eastAsia"/>
          <w:color w:val="000000" w:themeColor="text1"/>
        </w:rPr>
        <w:t>2</w:t>
      </w:r>
      <w:r w:rsidR="00BC7696">
        <w:rPr>
          <w:rFonts w:cs="Times New Roman"/>
          <w:color w:val="000000" w:themeColor="text1"/>
        </w:rPr>
        <w:t>5</w:t>
      </w:r>
      <w:r w:rsidR="00BC7696">
        <w:rPr>
          <w:rFonts w:cs="Times New Roman" w:hint="eastAsia"/>
          <w:color w:val="000000" w:themeColor="text1"/>
        </w:rPr>
        <w:t>万元，环保投资占比</w:t>
      </w:r>
      <w:r w:rsidR="002F186D">
        <w:rPr>
          <w:rFonts w:cs="Times New Roman" w:hint="eastAsia"/>
          <w:color w:val="000000" w:themeColor="text1"/>
        </w:rPr>
        <w:t>1</w:t>
      </w:r>
      <w:r w:rsidR="002F186D">
        <w:rPr>
          <w:rFonts w:cs="Times New Roman"/>
          <w:color w:val="000000" w:themeColor="text1"/>
        </w:rPr>
        <w:t>.25</w:t>
      </w:r>
      <w:r w:rsidR="002F186D">
        <w:rPr>
          <w:rFonts w:cs="Times New Roman" w:hint="eastAsia"/>
          <w:color w:val="000000" w:themeColor="text1"/>
        </w:rPr>
        <w:t>%</w:t>
      </w:r>
      <w:r w:rsidR="002F186D">
        <w:rPr>
          <w:rFonts w:cs="Times New Roman" w:hint="eastAsia"/>
          <w:color w:val="000000" w:themeColor="text1"/>
        </w:rPr>
        <w:t>，</w:t>
      </w:r>
      <w:r>
        <w:rPr>
          <w:rFonts w:cs="Times New Roman" w:hint="eastAsia"/>
          <w:color w:val="000000" w:themeColor="text1"/>
        </w:rPr>
        <w:t>选址于</w:t>
      </w:r>
      <w:r w:rsidRPr="007F11CB">
        <w:rPr>
          <w:rFonts w:cs="Times New Roman" w:hint="eastAsia"/>
          <w:color w:val="000000" w:themeColor="text1"/>
        </w:rPr>
        <w:t>桐乡市大麻镇工业区运河大桥北</w:t>
      </w:r>
      <w:r w:rsidRPr="00E20BF1">
        <w:rPr>
          <w:rFonts w:cs="Times New Roman" w:hint="eastAsia"/>
          <w:color w:val="000000" w:themeColor="text1"/>
        </w:rPr>
        <w:t>，</w:t>
      </w:r>
      <w:r>
        <w:rPr>
          <w:rFonts w:cs="Times New Roman" w:hint="eastAsia"/>
          <w:color w:val="000000" w:themeColor="text1"/>
        </w:rPr>
        <w:t>用于实施</w:t>
      </w:r>
      <w:r w:rsidRPr="007F11CB">
        <w:rPr>
          <w:rFonts w:cs="Times New Roman" w:hint="eastAsia"/>
          <w:color w:val="000000" w:themeColor="text1"/>
        </w:rPr>
        <w:t>桐乡市振华新型包装材料有限公司</w:t>
      </w:r>
      <w:r w:rsidR="00D30AC4">
        <w:rPr>
          <w:rFonts w:cs="Times New Roman" w:hint="eastAsia"/>
          <w:color w:val="000000" w:themeColor="text1"/>
        </w:rPr>
        <w:t>建设</w:t>
      </w:r>
      <w:r>
        <w:rPr>
          <w:rFonts w:cs="Times New Roman" w:hint="eastAsia"/>
          <w:color w:val="000000" w:themeColor="text1"/>
        </w:rPr>
        <w:t>项目</w:t>
      </w:r>
      <w:r w:rsidR="00E20BF1" w:rsidRPr="00E20BF1">
        <w:rPr>
          <w:rFonts w:cs="Times New Roman" w:hint="eastAsia"/>
          <w:color w:val="000000" w:themeColor="text1"/>
        </w:rPr>
        <w:t>。</w:t>
      </w:r>
      <w:r w:rsidR="00E20BF1">
        <w:rPr>
          <w:rFonts w:cs="Times New Roman" w:hint="eastAsia"/>
          <w:color w:val="000000" w:themeColor="text1"/>
        </w:rPr>
        <w:t>我公司于</w:t>
      </w:r>
      <w:r w:rsidR="00E20BF1" w:rsidRPr="00E20BF1">
        <w:rPr>
          <w:rFonts w:cs="Times New Roman" w:hint="eastAsia"/>
          <w:color w:val="000000" w:themeColor="text1"/>
        </w:rPr>
        <w:t>20</w:t>
      </w:r>
      <w:r w:rsidR="00D30AC4">
        <w:rPr>
          <w:rFonts w:cs="Times New Roman"/>
          <w:color w:val="000000" w:themeColor="text1"/>
        </w:rPr>
        <w:t>09</w:t>
      </w:r>
      <w:r w:rsidR="00E20BF1" w:rsidRPr="00E20BF1">
        <w:rPr>
          <w:rFonts w:cs="Times New Roman" w:hint="eastAsia"/>
          <w:color w:val="000000" w:themeColor="text1"/>
        </w:rPr>
        <w:t>年</w:t>
      </w:r>
      <w:r w:rsidR="00D30AC4">
        <w:rPr>
          <w:rFonts w:cs="Times New Roman" w:hint="eastAsia"/>
          <w:color w:val="000000" w:themeColor="text1"/>
        </w:rPr>
        <w:t>1</w:t>
      </w:r>
      <w:r w:rsidR="00D30AC4">
        <w:rPr>
          <w:rFonts w:cs="Times New Roman"/>
          <w:color w:val="000000" w:themeColor="text1"/>
        </w:rPr>
        <w:t>0</w:t>
      </w:r>
      <w:r w:rsidR="00D30AC4">
        <w:rPr>
          <w:rFonts w:cs="Times New Roman" w:hint="eastAsia"/>
          <w:color w:val="000000" w:themeColor="text1"/>
        </w:rPr>
        <w:t>月</w:t>
      </w:r>
      <w:r w:rsidR="00E20BF1" w:rsidRPr="00E20BF1">
        <w:rPr>
          <w:rFonts w:cs="Times New Roman" w:hint="eastAsia"/>
          <w:color w:val="000000" w:themeColor="text1"/>
        </w:rPr>
        <w:t>委托</w:t>
      </w:r>
      <w:bookmarkStart w:id="11" w:name="_Hlk84492753"/>
      <w:r w:rsidR="00D30AC4" w:rsidRPr="00D30AC4">
        <w:rPr>
          <w:rFonts w:cs="Times New Roman" w:hint="eastAsia"/>
          <w:color w:val="000000" w:themeColor="text1"/>
        </w:rPr>
        <w:t>嘉兴市环境科学研究所有限公司</w:t>
      </w:r>
      <w:bookmarkEnd w:id="11"/>
      <w:r w:rsidR="00E20BF1" w:rsidRPr="00E20BF1">
        <w:rPr>
          <w:rFonts w:cs="Times New Roman" w:hint="eastAsia"/>
          <w:color w:val="000000" w:themeColor="text1"/>
        </w:rPr>
        <w:t>编制了《</w:t>
      </w:r>
      <w:bookmarkStart w:id="12" w:name="_Hlk84488333"/>
      <w:bookmarkStart w:id="13" w:name="_Hlk84492762"/>
      <w:r w:rsidR="00D30AC4" w:rsidRPr="00D30AC4">
        <w:rPr>
          <w:rFonts w:cs="Times New Roman" w:hint="eastAsia"/>
          <w:color w:val="000000" w:themeColor="text1"/>
        </w:rPr>
        <w:t>桐乡市振华新型包装材料有限公司建设项目</w:t>
      </w:r>
      <w:bookmarkEnd w:id="12"/>
      <w:r w:rsidR="00E20BF1" w:rsidRPr="00E20BF1">
        <w:rPr>
          <w:rFonts w:cs="Times New Roman" w:hint="eastAsia"/>
          <w:color w:val="000000" w:themeColor="text1"/>
        </w:rPr>
        <w:t>环境影响报告表</w:t>
      </w:r>
      <w:bookmarkEnd w:id="13"/>
      <w:r w:rsidR="00E20BF1" w:rsidRPr="00E20BF1">
        <w:rPr>
          <w:rFonts w:cs="Times New Roman" w:hint="eastAsia"/>
          <w:color w:val="000000" w:themeColor="text1"/>
        </w:rPr>
        <w:t>》，</w:t>
      </w:r>
      <w:bookmarkStart w:id="14" w:name="_Hlk84492774"/>
      <w:r w:rsidR="00E20BF1">
        <w:rPr>
          <w:rFonts w:cs="Times New Roman" w:hint="eastAsia"/>
          <w:color w:val="000000" w:themeColor="text1"/>
        </w:rPr>
        <w:t>原</w:t>
      </w:r>
      <w:r w:rsidR="00E20BF1" w:rsidRPr="00E20BF1">
        <w:rPr>
          <w:rFonts w:cs="Times New Roman" w:hint="eastAsia"/>
          <w:color w:val="000000" w:themeColor="text1"/>
        </w:rPr>
        <w:t>桐乡市环境保护局于</w:t>
      </w:r>
      <w:r w:rsidR="00E20BF1" w:rsidRPr="00E20BF1">
        <w:rPr>
          <w:rFonts w:cs="Times New Roman" w:hint="eastAsia"/>
          <w:color w:val="000000" w:themeColor="text1"/>
        </w:rPr>
        <w:t>2</w:t>
      </w:r>
      <w:r w:rsidR="00BC7696">
        <w:rPr>
          <w:rFonts w:cs="Times New Roman"/>
          <w:color w:val="000000" w:themeColor="text1"/>
        </w:rPr>
        <w:t>009</w:t>
      </w:r>
      <w:r w:rsidR="00E20BF1" w:rsidRPr="00E20BF1">
        <w:rPr>
          <w:rFonts w:cs="Times New Roman" w:hint="eastAsia"/>
          <w:color w:val="000000" w:themeColor="text1"/>
        </w:rPr>
        <w:t>年</w:t>
      </w:r>
      <w:r w:rsidR="0035688B">
        <w:rPr>
          <w:rFonts w:cs="Times New Roman"/>
          <w:color w:val="000000" w:themeColor="text1"/>
        </w:rPr>
        <w:t>10</w:t>
      </w:r>
      <w:r w:rsidR="00E20BF1" w:rsidRPr="00E20BF1">
        <w:rPr>
          <w:rFonts w:cs="Times New Roman" w:hint="eastAsia"/>
          <w:color w:val="000000" w:themeColor="text1"/>
        </w:rPr>
        <w:t>月</w:t>
      </w:r>
      <w:r w:rsidR="0035688B">
        <w:rPr>
          <w:rFonts w:cs="Times New Roman"/>
          <w:color w:val="000000" w:themeColor="text1"/>
        </w:rPr>
        <w:t>26</w:t>
      </w:r>
      <w:r w:rsidR="00E20BF1" w:rsidRPr="00E20BF1">
        <w:rPr>
          <w:rFonts w:cs="Times New Roman" w:hint="eastAsia"/>
          <w:color w:val="000000" w:themeColor="text1"/>
        </w:rPr>
        <w:t>日以“</w:t>
      </w:r>
      <w:r w:rsidR="00BC7696">
        <w:rPr>
          <w:rFonts w:cs="Times New Roman" w:hint="eastAsia"/>
          <w:color w:val="000000" w:themeColor="text1"/>
        </w:rPr>
        <w:t>建设项目环保审批表</w:t>
      </w:r>
      <w:r w:rsidR="00BC7696">
        <w:rPr>
          <w:rFonts w:cs="Times New Roman" w:hint="eastAsia"/>
          <w:color w:val="000000" w:themeColor="text1"/>
        </w:rPr>
        <w:t xml:space="preserve"> </w:t>
      </w:r>
      <w:r w:rsidR="00BC7696">
        <w:rPr>
          <w:rFonts w:cs="Times New Roman" w:hint="eastAsia"/>
          <w:color w:val="000000" w:themeColor="text1"/>
        </w:rPr>
        <w:t>编号：</w:t>
      </w:r>
      <w:r w:rsidR="00BC7696">
        <w:rPr>
          <w:rFonts w:cs="Times New Roman" w:hint="eastAsia"/>
          <w:color w:val="000000" w:themeColor="text1"/>
        </w:rPr>
        <w:t>0</w:t>
      </w:r>
      <w:r w:rsidR="00BC7696">
        <w:rPr>
          <w:rFonts w:cs="Times New Roman"/>
          <w:color w:val="000000" w:themeColor="text1"/>
        </w:rPr>
        <w:t>9-</w:t>
      </w:r>
      <w:r w:rsidR="007B3115">
        <w:rPr>
          <w:rFonts w:cs="Times New Roman"/>
          <w:color w:val="000000" w:themeColor="text1"/>
        </w:rPr>
        <w:t>1007</w:t>
      </w:r>
      <w:r w:rsidR="00BC7696">
        <w:rPr>
          <w:rFonts w:cs="Times New Roman" w:hint="eastAsia"/>
          <w:color w:val="000000" w:themeColor="text1"/>
        </w:rPr>
        <w:t>号</w:t>
      </w:r>
      <w:r w:rsidR="00E20BF1" w:rsidRPr="00E20BF1">
        <w:rPr>
          <w:rFonts w:cs="Times New Roman" w:hint="eastAsia"/>
          <w:color w:val="000000" w:themeColor="text1"/>
        </w:rPr>
        <w:t>”对该项目通过环保</w:t>
      </w:r>
      <w:r w:rsidR="007B3115">
        <w:rPr>
          <w:rFonts w:cs="Times New Roman" w:hint="eastAsia"/>
          <w:color w:val="000000" w:themeColor="text1"/>
        </w:rPr>
        <w:t>审批</w:t>
      </w:r>
      <w:r w:rsidR="00681648">
        <w:rPr>
          <w:rFonts w:cs="Times New Roman" w:hint="eastAsia"/>
          <w:color w:val="000000" w:themeColor="text1"/>
        </w:rPr>
        <w:t>，项目审批生产规模为年产塑料薄膜</w:t>
      </w:r>
      <w:r w:rsidR="00681648">
        <w:rPr>
          <w:rFonts w:cs="Times New Roman" w:hint="eastAsia"/>
          <w:color w:val="000000" w:themeColor="text1"/>
        </w:rPr>
        <w:t>8</w:t>
      </w:r>
      <w:r w:rsidR="00681648">
        <w:rPr>
          <w:rFonts w:cs="Times New Roman"/>
          <w:color w:val="000000" w:themeColor="text1"/>
        </w:rPr>
        <w:t>000</w:t>
      </w:r>
      <w:r w:rsidR="00681648">
        <w:rPr>
          <w:rFonts w:cs="Times New Roman" w:hint="eastAsia"/>
          <w:color w:val="000000" w:themeColor="text1"/>
        </w:rPr>
        <w:t>吨</w:t>
      </w:r>
      <w:r w:rsidR="00E20BF1" w:rsidRPr="00E20BF1">
        <w:rPr>
          <w:rFonts w:cs="Times New Roman" w:hint="eastAsia"/>
          <w:color w:val="000000" w:themeColor="text1"/>
        </w:rPr>
        <w:t>。</w:t>
      </w:r>
      <w:bookmarkEnd w:id="14"/>
    </w:p>
    <w:p w14:paraId="4EC2992B" w14:textId="551377C4" w:rsidR="00510785" w:rsidRDefault="00F73B91" w:rsidP="00510785">
      <w:pPr>
        <w:ind w:firstLine="480"/>
        <w:rPr>
          <w:rFonts w:cs="Times New Roman"/>
        </w:rPr>
      </w:pPr>
      <w:bookmarkStart w:id="15" w:name="_Hlk84490396"/>
      <w:bookmarkEnd w:id="9"/>
      <w:r w:rsidRPr="003C2F0E">
        <w:rPr>
          <w:rFonts w:cs="Times New Roman" w:hint="eastAsia"/>
        </w:rPr>
        <w:t>本项目开工时间</w:t>
      </w:r>
      <w:r w:rsidR="003C2F0E" w:rsidRPr="003C2F0E">
        <w:rPr>
          <w:rFonts w:cs="Times New Roman" w:hint="eastAsia"/>
        </w:rPr>
        <w:t>为</w:t>
      </w:r>
      <w:r w:rsidRPr="003C2F0E">
        <w:rPr>
          <w:rFonts w:cs="Times New Roman" w:hint="eastAsia"/>
        </w:rPr>
        <w:t>20</w:t>
      </w:r>
      <w:r w:rsidRPr="003C2F0E">
        <w:rPr>
          <w:rFonts w:cs="Times New Roman"/>
        </w:rPr>
        <w:t>1</w:t>
      </w:r>
      <w:r w:rsidR="003C2F0E" w:rsidRPr="003C2F0E">
        <w:rPr>
          <w:rFonts w:cs="Times New Roman"/>
        </w:rPr>
        <w:t>0</w:t>
      </w:r>
      <w:r w:rsidRPr="003C2F0E">
        <w:rPr>
          <w:rFonts w:cs="Times New Roman" w:hint="eastAsia"/>
        </w:rPr>
        <w:t>年</w:t>
      </w:r>
      <w:r w:rsidRPr="003C2F0E">
        <w:rPr>
          <w:rFonts w:cs="Times New Roman" w:hint="eastAsia"/>
        </w:rPr>
        <w:t>1</w:t>
      </w:r>
      <w:r w:rsidRPr="003C2F0E">
        <w:rPr>
          <w:rFonts w:cs="Times New Roman" w:hint="eastAsia"/>
        </w:rPr>
        <w:t>月，</w:t>
      </w:r>
      <w:r w:rsidRPr="00510785">
        <w:rPr>
          <w:rFonts w:cs="Times New Roman" w:hint="eastAsia"/>
        </w:rPr>
        <w:t>于</w:t>
      </w:r>
      <w:r w:rsidRPr="00510785">
        <w:rPr>
          <w:rFonts w:cs="Times New Roman" w:hint="eastAsia"/>
        </w:rPr>
        <w:t>20</w:t>
      </w:r>
      <w:r w:rsidR="008A3DF5">
        <w:rPr>
          <w:rFonts w:cs="Times New Roman"/>
        </w:rPr>
        <w:t>1</w:t>
      </w:r>
      <w:r w:rsidR="003C2F0E">
        <w:rPr>
          <w:rFonts w:cs="Times New Roman"/>
        </w:rPr>
        <w:t>3</w:t>
      </w:r>
      <w:r w:rsidRPr="00510785">
        <w:rPr>
          <w:rFonts w:cs="Times New Roman" w:hint="eastAsia"/>
        </w:rPr>
        <w:t>年</w:t>
      </w:r>
      <w:r w:rsidR="00B2406B">
        <w:rPr>
          <w:rFonts w:cs="Times New Roman"/>
        </w:rPr>
        <w:t>12</w:t>
      </w:r>
      <w:r w:rsidRPr="00510785">
        <w:rPr>
          <w:rFonts w:cs="Times New Roman" w:hint="eastAsia"/>
        </w:rPr>
        <w:t>月完成对主体工程及配套环保设备工程的建设并投入试运行，</w:t>
      </w:r>
      <w:r w:rsidR="00510785" w:rsidRPr="00510785">
        <w:rPr>
          <w:rFonts w:cs="Times New Roman" w:hint="eastAsia"/>
        </w:rPr>
        <w:t>项目实际投资</w:t>
      </w:r>
      <w:r w:rsidR="007A05AF">
        <w:rPr>
          <w:rFonts w:cs="Times New Roman"/>
        </w:rPr>
        <w:t>21</w:t>
      </w:r>
      <w:r w:rsidR="00510785" w:rsidRPr="00510785">
        <w:rPr>
          <w:rFonts w:cs="Times New Roman" w:hint="eastAsia"/>
        </w:rPr>
        <w:t>00</w:t>
      </w:r>
      <w:r w:rsidR="00510785" w:rsidRPr="00510785">
        <w:rPr>
          <w:rFonts w:cs="Times New Roman" w:hint="eastAsia"/>
        </w:rPr>
        <w:t>万元，其中环保投资</w:t>
      </w:r>
      <w:r w:rsidR="00515F9C">
        <w:rPr>
          <w:rFonts w:cs="Times New Roman"/>
        </w:rPr>
        <w:t>2</w:t>
      </w:r>
      <w:r>
        <w:rPr>
          <w:rFonts w:cs="Times New Roman"/>
        </w:rPr>
        <w:t>5</w:t>
      </w:r>
      <w:r w:rsidR="00510785" w:rsidRPr="00510785">
        <w:rPr>
          <w:rFonts w:cs="Times New Roman" w:hint="eastAsia"/>
        </w:rPr>
        <w:t>万元，环保投资占比为</w:t>
      </w:r>
      <w:r>
        <w:rPr>
          <w:rFonts w:cs="Times New Roman"/>
        </w:rPr>
        <w:t>1.19</w:t>
      </w:r>
      <w:r w:rsidR="00510785" w:rsidRPr="00510785">
        <w:rPr>
          <w:rFonts w:cs="Times New Roman" w:hint="eastAsia"/>
        </w:rPr>
        <w:t>%</w:t>
      </w:r>
      <w:r w:rsidR="00510785" w:rsidRPr="00510785">
        <w:rPr>
          <w:rFonts w:cs="Times New Roman" w:hint="eastAsia"/>
        </w:rPr>
        <w:t>，</w:t>
      </w:r>
      <w:r w:rsidR="00515F9C" w:rsidRPr="00515F9C">
        <w:rPr>
          <w:rFonts w:cs="Times New Roman" w:hint="eastAsia"/>
        </w:rPr>
        <w:t>选址于桐乡市大麻镇工业区运河大桥北</w:t>
      </w:r>
      <w:r w:rsidR="00510785" w:rsidRPr="00510785">
        <w:rPr>
          <w:rFonts w:cs="Times New Roman" w:hint="eastAsia"/>
        </w:rPr>
        <w:t>，购</w:t>
      </w:r>
      <w:bookmarkStart w:id="16" w:name="_Hlk84492660"/>
      <w:r w:rsidR="00510785" w:rsidRPr="00510785">
        <w:rPr>
          <w:rFonts w:cs="Times New Roman" w:hint="eastAsia"/>
        </w:rPr>
        <w:t>置</w:t>
      </w:r>
      <w:r w:rsidR="007A05AF" w:rsidRPr="007A05AF">
        <w:rPr>
          <w:rFonts w:cs="Times New Roman" w:hint="eastAsia"/>
        </w:rPr>
        <w:t>流延生产线</w:t>
      </w:r>
      <w:r w:rsidR="007A05AF" w:rsidRPr="007A05AF">
        <w:rPr>
          <w:rFonts w:cs="Times New Roman" w:hint="eastAsia"/>
        </w:rPr>
        <w:t>2</w:t>
      </w:r>
      <w:r w:rsidR="007A05AF" w:rsidRPr="007A05AF">
        <w:rPr>
          <w:rFonts w:cs="Times New Roman" w:hint="eastAsia"/>
        </w:rPr>
        <w:t>条、分切机</w:t>
      </w:r>
      <w:r w:rsidR="007A05AF" w:rsidRPr="007A05AF">
        <w:rPr>
          <w:rFonts w:cs="Times New Roman" w:hint="eastAsia"/>
        </w:rPr>
        <w:t>2</w:t>
      </w:r>
      <w:r w:rsidR="007A05AF" w:rsidRPr="007A05AF">
        <w:rPr>
          <w:rFonts w:cs="Times New Roman" w:hint="eastAsia"/>
        </w:rPr>
        <w:t>台、空压机</w:t>
      </w:r>
      <w:r w:rsidR="007A05AF" w:rsidRPr="007A05AF">
        <w:rPr>
          <w:rFonts w:cs="Times New Roman" w:hint="eastAsia"/>
        </w:rPr>
        <w:t>1</w:t>
      </w:r>
      <w:r w:rsidR="007A05AF" w:rsidRPr="007A05AF">
        <w:rPr>
          <w:rFonts w:cs="Times New Roman" w:hint="eastAsia"/>
        </w:rPr>
        <w:t>台和冷冻机</w:t>
      </w:r>
      <w:r w:rsidR="007A05AF" w:rsidRPr="007A05AF">
        <w:rPr>
          <w:rFonts w:cs="Times New Roman" w:hint="eastAsia"/>
        </w:rPr>
        <w:t>1</w:t>
      </w:r>
      <w:r w:rsidR="007A05AF" w:rsidRPr="007A05AF">
        <w:rPr>
          <w:rFonts w:cs="Times New Roman" w:hint="eastAsia"/>
        </w:rPr>
        <w:t>台</w:t>
      </w:r>
      <w:r w:rsidR="00510785" w:rsidRPr="00510785">
        <w:rPr>
          <w:rFonts w:cs="Times New Roman" w:hint="eastAsia"/>
        </w:rPr>
        <w:t>等</w:t>
      </w:r>
      <w:r w:rsidR="007A05AF">
        <w:rPr>
          <w:rFonts w:cs="Times New Roman" w:hint="eastAsia"/>
        </w:rPr>
        <w:t>生产</w:t>
      </w:r>
      <w:r w:rsidR="00510785" w:rsidRPr="00510785">
        <w:rPr>
          <w:rFonts w:cs="Times New Roman" w:hint="eastAsia"/>
        </w:rPr>
        <w:t>设备，形成</w:t>
      </w:r>
      <w:r w:rsidR="007A05AF" w:rsidRPr="007A05AF">
        <w:rPr>
          <w:rFonts w:cs="Times New Roman" w:hint="eastAsia"/>
        </w:rPr>
        <w:t>年产塑料薄膜</w:t>
      </w:r>
      <w:r w:rsidR="007A05AF" w:rsidRPr="007A05AF">
        <w:rPr>
          <w:rFonts w:cs="Times New Roman" w:hint="eastAsia"/>
        </w:rPr>
        <w:t>8000</w:t>
      </w:r>
      <w:r w:rsidR="007A05AF" w:rsidRPr="007A05AF">
        <w:rPr>
          <w:rFonts w:cs="Times New Roman" w:hint="eastAsia"/>
        </w:rPr>
        <w:t>吨</w:t>
      </w:r>
      <w:r w:rsidR="00510785" w:rsidRPr="00510785">
        <w:rPr>
          <w:rFonts w:cs="Times New Roman" w:hint="eastAsia"/>
        </w:rPr>
        <w:t>的生产能力。</w:t>
      </w:r>
    </w:p>
    <w:bookmarkEnd w:id="16"/>
    <w:p w14:paraId="1A7AD8F8" w14:textId="5B08FC64" w:rsidR="00510785" w:rsidRPr="00BB6C4D" w:rsidRDefault="00AA26ED" w:rsidP="00BB6C4D">
      <w:pPr>
        <w:ind w:firstLine="480"/>
      </w:pPr>
      <w:r w:rsidRPr="00AA26ED">
        <w:rPr>
          <w:rFonts w:hint="eastAsia"/>
        </w:rPr>
        <w:t>公司原本根据环评及批复要求加强挤出车间通风，公司生产废气全部以无组织形式排放。</w:t>
      </w:r>
      <w:bookmarkStart w:id="17" w:name="_Hlk84492815"/>
      <w:r w:rsidR="002D4645">
        <w:rPr>
          <w:rFonts w:hint="eastAsia"/>
        </w:rPr>
        <w:t>后</w:t>
      </w:r>
      <w:r w:rsidRPr="00AA26ED">
        <w:rPr>
          <w:rFonts w:hint="eastAsia"/>
        </w:rPr>
        <w:t>由于环保要求不断提高</w:t>
      </w:r>
      <w:r w:rsidR="00F73B91">
        <w:rPr>
          <w:rFonts w:hint="eastAsia"/>
        </w:rPr>
        <w:t>，公司</w:t>
      </w:r>
      <w:r w:rsidR="00B2406B">
        <w:rPr>
          <w:rFonts w:hint="eastAsia"/>
        </w:rPr>
        <w:t>于</w:t>
      </w:r>
      <w:r w:rsidR="00F73B91">
        <w:rPr>
          <w:rFonts w:hint="eastAsia"/>
        </w:rPr>
        <w:t>2</w:t>
      </w:r>
      <w:r w:rsidR="00F73B91">
        <w:t>0</w:t>
      </w:r>
      <w:r w:rsidR="006A2792">
        <w:t>2</w:t>
      </w:r>
      <w:r w:rsidR="00594368">
        <w:t>1</w:t>
      </w:r>
      <w:r w:rsidR="00F73B91">
        <w:rPr>
          <w:rFonts w:hint="eastAsia"/>
        </w:rPr>
        <w:t>年</w:t>
      </w:r>
      <w:r w:rsidR="00594368">
        <w:t>3</w:t>
      </w:r>
      <w:r w:rsidR="00F73B91">
        <w:rPr>
          <w:rFonts w:hint="eastAsia"/>
        </w:rPr>
        <w:t>月</w:t>
      </w:r>
      <w:r w:rsidR="006A2792">
        <w:rPr>
          <w:rFonts w:hint="eastAsia"/>
        </w:rPr>
        <w:t>追加环保投资</w:t>
      </w:r>
      <w:r w:rsidR="006A2792">
        <w:rPr>
          <w:rFonts w:hint="eastAsia"/>
        </w:rPr>
        <w:t>1</w:t>
      </w:r>
      <w:r w:rsidR="006A2792">
        <w:t>0</w:t>
      </w:r>
      <w:r w:rsidR="006A2792">
        <w:rPr>
          <w:rFonts w:hint="eastAsia"/>
        </w:rPr>
        <w:t>万元（形成项目总投资</w:t>
      </w:r>
      <w:r w:rsidR="006A2792">
        <w:rPr>
          <w:rFonts w:hint="eastAsia"/>
        </w:rPr>
        <w:t>2</w:t>
      </w:r>
      <w:r w:rsidR="006A2792">
        <w:t>110</w:t>
      </w:r>
      <w:r w:rsidR="006A2792">
        <w:rPr>
          <w:rFonts w:hint="eastAsia"/>
        </w:rPr>
        <w:t>万元，</w:t>
      </w:r>
      <w:proofErr w:type="gramStart"/>
      <w:r w:rsidR="006A2792">
        <w:rPr>
          <w:rFonts w:hint="eastAsia"/>
        </w:rPr>
        <w:t>环保总</w:t>
      </w:r>
      <w:proofErr w:type="gramEnd"/>
      <w:r w:rsidR="006A2792">
        <w:rPr>
          <w:rFonts w:hint="eastAsia"/>
        </w:rPr>
        <w:t>投资</w:t>
      </w:r>
      <w:r w:rsidR="006A2792">
        <w:rPr>
          <w:rFonts w:hint="eastAsia"/>
        </w:rPr>
        <w:t>3</w:t>
      </w:r>
      <w:r w:rsidR="006A2792">
        <w:t>5</w:t>
      </w:r>
      <w:r w:rsidR="006A2792">
        <w:rPr>
          <w:rFonts w:hint="eastAsia"/>
        </w:rPr>
        <w:t>万元，环保投资占比</w:t>
      </w:r>
      <w:r w:rsidR="006A2792">
        <w:rPr>
          <w:rFonts w:hint="eastAsia"/>
        </w:rPr>
        <w:t>1</w:t>
      </w:r>
      <w:r w:rsidR="006A2792">
        <w:t>.66</w:t>
      </w:r>
      <w:r w:rsidR="006A2792">
        <w:rPr>
          <w:rFonts w:hint="eastAsia"/>
        </w:rPr>
        <w:t>%</w:t>
      </w:r>
      <w:r w:rsidR="006A2792">
        <w:rPr>
          <w:rFonts w:hint="eastAsia"/>
        </w:rPr>
        <w:t>），对公司现有废气污染防治措施进行改造提升，</w:t>
      </w:r>
      <w:r w:rsidR="00594368">
        <w:rPr>
          <w:rFonts w:hint="eastAsia"/>
        </w:rPr>
        <w:t>挤出工序废气经收集处理后高空排放</w:t>
      </w:r>
      <w:r w:rsidR="007B3115">
        <w:rPr>
          <w:rFonts w:hint="eastAsia"/>
        </w:rPr>
        <w:t>，</w:t>
      </w:r>
      <w:r w:rsidR="00594368">
        <w:rPr>
          <w:rFonts w:hint="eastAsia"/>
        </w:rPr>
        <w:t>废气收集处理系统于</w:t>
      </w:r>
      <w:r w:rsidR="00594368">
        <w:rPr>
          <w:rFonts w:hint="eastAsia"/>
        </w:rPr>
        <w:t>2</w:t>
      </w:r>
      <w:r w:rsidR="00594368">
        <w:t>021</w:t>
      </w:r>
      <w:r w:rsidR="00594368">
        <w:rPr>
          <w:rFonts w:hint="eastAsia"/>
        </w:rPr>
        <w:t>年</w:t>
      </w:r>
      <w:r w:rsidR="00594368">
        <w:rPr>
          <w:rFonts w:hint="eastAsia"/>
        </w:rPr>
        <w:t>7</w:t>
      </w:r>
      <w:r w:rsidR="00594368">
        <w:rPr>
          <w:rFonts w:hint="eastAsia"/>
        </w:rPr>
        <w:t>月完成安装并投入</w:t>
      </w:r>
      <w:r w:rsidR="00BB6C4D">
        <w:rPr>
          <w:rFonts w:hint="eastAsia"/>
        </w:rPr>
        <w:t>试</w:t>
      </w:r>
      <w:r w:rsidR="00594368">
        <w:rPr>
          <w:rFonts w:hint="eastAsia"/>
        </w:rPr>
        <w:t>运行</w:t>
      </w:r>
      <w:bookmarkStart w:id="18" w:name="_Hlk84488632"/>
      <w:r w:rsidR="00BB6C4D">
        <w:rPr>
          <w:rFonts w:hint="eastAsia"/>
        </w:rPr>
        <w:t>，</w:t>
      </w:r>
      <w:r w:rsidR="00BB6C4D">
        <w:rPr>
          <w:rFonts w:cs="Times New Roman" w:hint="eastAsia"/>
        </w:rPr>
        <w:t>于</w:t>
      </w:r>
      <w:r w:rsidR="00BB6C4D">
        <w:rPr>
          <w:rFonts w:cs="Times New Roman" w:hint="eastAsia"/>
        </w:rPr>
        <w:t>2</w:t>
      </w:r>
      <w:r w:rsidR="00BB6C4D">
        <w:rPr>
          <w:rFonts w:cs="Times New Roman"/>
        </w:rPr>
        <w:t>021</w:t>
      </w:r>
      <w:r w:rsidR="00BB6C4D">
        <w:rPr>
          <w:rFonts w:cs="Times New Roman" w:hint="eastAsia"/>
        </w:rPr>
        <w:t>年</w:t>
      </w:r>
      <w:r w:rsidR="00BB6C4D">
        <w:rPr>
          <w:rFonts w:cs="Times New Roman" w:hint="eastAsia"/>
        </w:rPr>
        <w:t>8</w:t>
      </w:r>
      <w:r w:rsidR="00BB6C4D">
        <w:rPr>
          <w:rFonts w:cs="Times New Roman" w:hint="eastAsia"/>
        </w:rPr>
        <w:t>月正式投入运行并</w:t>
      </w:r>
      <w:r w:rsidR="00594368">
        <w:rPr>
          <w:rFonts w:cs="Times New Roman" w:hint="eastAsia"/>
        </w:rPr>
        <w:t>达到</w:t>
      </w:r>
      <w:r w:rsidR="00510785" w:rsidRPr="00510785">
        <w:rPr>
          <w:rFonts w:cs="Times New Roman" w:hint="eastAsia"/>
        </w:rPr>
        <w:t>相应生产工况</w:t>
      </w:r>
      <w:r w:rsidR="00BB6C4D">
        <w:rPr>
          <w:rFonts w:cs="Times New Roman" w:hint="eastAsia"/>
        </w:rPr>
        <w:t>。</w:t>
      </w:r>
      <w:bookmarkStart w:id="19" w:name="_Hlk84490616"/>
      <w:bookmarkEnd w:id="17"/>
      <w:r w:rsidR="00BB6C4D">
        <w:rPr>
          <w:rFonts w:cs="Times New Roman" w:hint="eastAsia"/>
        </w:rPr>
        <w:t>目前本项目</w:t>
      </w:r>
      <w:r w:rsidR="00510785" w:rsidRPr="00510785">
        <w:rPr>
          <w:rFonts w:cs="Times New Roman" w:hint="eastAsia"/>
        </w:rPr>
        <w:t>环保手续齐全，主要生产设施和环保设施运行正常</w:t>
      </w:r>
      <w:bookmarkEnd w:id="18"/>
      <w:r w:rsidR="00510785" w:rsidRPr="00510785">
        <w:rPr>
          <w:rFonts w:cs="Times New Roman" w:hint="eastAsia"/>
        </w:rPr>
        <w:t>，无重大变动，已具备环境保护竣工验收条件，故公司决定启动建设项目环境保护整体竣工验收工作。</w:t>
      </w:r>
    </w:p>
    <w:bookmarkEnd w:id="10"/>
    <w:bookmarkEnd w:id="15"/>
    <w:bookmarkEnd w:id="19"/>
    <w:p w14:paraId="31B9577A" w14:textId="5D15C046" w:rsidR="00F42F5F" w:rsidRPr="00DA52A8" w:rsidRDefault="00510785" w:rsidP="00DA52A8">
      <w:pPr>
        <w:ind w:firstLine="480"/>
        <w:rPr>
          <w:rFonts w:cs="Times New Roman"/>
        </w:rPr>
      </w:pPr>
      <w:r w:rsidRPr="00510785">
        <w:rPr>
          <w:rFonts w:cs="Times New Roman" w:hint="eastAsia"/>
        </w:rPr>
        <w:t>根据《建设项目竣工环境保护验收暂行办法》（国环</w:t>
      </w:r>
      <w:proofErr w:type="gramStart"/>
      <w:r w:rsidRPr="00510785">
        <w:rPr>
          <w:rFonts w:cs="Times New Roman" w:hint="eastAsia"/>
        </w:rPr>
        <w:t>规</w:t>
      </w:r>
      <w:proofErr w:type="gramEnd"/>
      <w:r w:rsidRPr="00510785">
        <w:rPr>
          <w:rFonts w:cs="Times New Roman" w:hint="eastAsia"/>
        </w:rPr>
        <w:t>环评</w:t>
      </w:r>
      <w:r w:rsidRPr="00510785">
        <w:rPr>
          <w:rFonts w:cs="Times New Roman" w:hint="eastAsia"/>
        </w:rPr>
        <w:t>[2017]4</w:t>
      </w:r>
      <w:r w:rsidRPr="00510785">
        <w:rPr>
          <w:rFonts w:cs="Times New Roman" w:hint="eastAsia"/>
        </w:rPr>
        <w:t>号）和《浙江省建设项目环境保护管理办法（</w:t>
      </w:r>
      <w:r w:rsidRPr="00510785">
        <w:rPr>
          <w:rFonts w:cs="Times New Roman" w:hint="eastAsia"/>
        </w:rPr>
        <w:t>2021</w:t>
      </w:r>
      <w:r w:rsidRPr="00510785">
        <w:rPr>
          <w:rFonts w:cs="Times New Roman" w:hint="eastAsia"/>
        </w:rPr>
        <w:t>年修正）》，我公司分别于</w:t>
      </w:r>
      <w:r w:rsidRPr="00510785">
        <w:rPr>
          <w:rFonts w:cs="Times New Roman" w:hint="eastAsia"/>
        </w:rPr>
        <w:t>2021</w:t>
      </w:r>
      <w:r w:rsidRPr="00510785">
        <w:rPr>
          <w:rFonts w:cs="Times New Roman" w:hint="eastAsia"/>
        </w:rPr>
        <w:t>年</w:t>
      </w:r>
      <w:r w:rsidRPr="00510785">
        <w:rPr>
          <w:rFonts w:cs="Times New Roman" w:hint="eastAsia"/>
        </w:rPr>
        <w:t>8</w:t>
      </w:r>
      <w:r w:rsidRPr="00510785">
        <w:rPr>
          <w:rFonts w:cs="Times New Roman" w:hint="eastAsia"/>
        </w:rPr>
        <w:t>月</w:t>
      </w:r>
      <w:r w:rsidRPr="00510785">
        <w:rPr>
          <w:rFonts w:cs="Times New Roman" w:hint="eastAsia"/>
        </w:rPr>
        <w:t>1</w:t>
      </w:r>
      <w:r w:rsidR="00DA52A8">
        <w:rPr>
          <w:rFonts w:cs="Times New Roman"/>
        </w:rPr>
        <w:t>3</w:t>
      </w:r>
      <w:r w:rsidRPr="00510785">
        <w:rPr>
          <w:rFonts w:cs="Times New Roman" w:hint="eastAsia"/>
        </w:rPr>
        <w:t>日、</w:t>
      </w:r>
      <w:r w:rsidRPr="00510785">
        <w:rPr>
          <w:rFonts w:cs="Times New Roman" w:hint="eastAsia"/>
        </w:rPr>
        <w:t>8</w:t>
      </w:r>
      <w:r w:rsidRPr="00510785">
        <w:rPr>
          <w:rFonts w:cs="Times New Roman" w:hint="eastAsia"/>
        </w:rPr>
        <w:t>月</w:t>
      </w:r>
      <w:r w:rsidRPr="00510785">
        <w:rPr>
          <w:rFonts w:cs="Times New Roman" w:hint="eastAsia"/>
        </w:rPr>
        <w:t>1</w:t>
      </w:r>
      <w:r w:rsidR="00DA52A8">
        <w:rPr>
          <w:rFonts w:cs="Times New Roman"/>
        </w:rPr>
        <w:t>4</w:t>
      </w:r>
      <w:r w:rsidRPr="00510785">
        <w:rPr>
          <w:rFonts w:cs="Times New Roman" w:hint="eastAsia"/>
        </w:rPr>
        <w:t>日委托嘉兴国文检测技术有限公司对本项目废水、废气、噪声进行现场验收监测。另外，我公司对该项目“三同时”执行情况、环境保护设施建设、环境保护管理、绿化等方面进行了检查，在综合分析现场监测数据和相关资料的基础上，编写了《桐乡市振华新型包装材料有限公司建设项目竣工环境保护验收监测报告》。</w:t>
      </w:r>
    </w:p>
    <w:p w14:paraId="2E5DB7B1" w14:textId="77777777" w:rsidR="00F42F5F" w:rsidRDefault="00F42F5F" w:rsidP="00DA52A8">
      <w:pPr>
        <w:pStyle w:val="2"/>
        <w:ind w:leftChars="0" w:left="0" w:firstLineChars="0" w:firstLine="0"/>
        <w:sectPr w:rsidR="00F42F5F" w:rsidSect="00537264">
          <w:headerReference w:type="first" r:id="rId25"/>
          <w:footerReference w:type="first" r:id="rId26"/>
          <w:pgSz w:w="11906" w:h="16838"/>
          <w:pgMar w:top="1418" w:right="1701" w:bottom="1418" w:left="1701" w:header="851" w:footer="992" w:gutter="0"/>
          <w:pgNumType w:fmt="numberInDash" w:start="1"/>
          <w:cols w:space="425"/>
          <w:titlePg/>
          <w:docGrid w:type="lines" w:linePitch="312"/>
        </w:sectPr>
      </w:pPr>
    </w:p>
    <w:p w14:paraId="5C5CC901" w14:textId="20175856" w:rsidR="00F42F5F" w:rsidRDefault="00DD1B55">
      <w:pPr>
        <w:pStyle w:val="1"/>
      </w:pPr>
      <w:bookmarkStart w:id="20" w:name="_Toc81808487"/>
      <w:r>
        <w:rPr>
          <w:rFonts w:hint="eastAsia"/>
        </w:rPr>
        <w:lastRenderedPageBreak/>
        <w:t>2</w:t>
      </w:r>
      <w:r w:rsidR="006F038C">
        <w:t xml:space="preserve"> </w:t>
      </w:r>
      <w:r>
        <w:t>验收依据</w:t>
      </w:r>
      <w:bookmarkEnd w:id="20"/>
    </w:p>
    <w:p w14:paraId="6E98250B" w14:textId="77777777" w:rsidR="00F42F5F" w:rsidRDefault="00DD1B55">
      <w:pPr>
        <w:ind w:firstLine="480"/>
      </w:pPr>
      <w:r>
        <w:rPr>
          <w:rFonts w:hint="eastAsia"/>
        </w:rPr>
        <w:t>1</w:t>
      </w:r>
      <w:r>
        <w:rPr>
          <w:rFonts w:hint="eastAsia"/>
        </w:rPr>
        <w:t>、</w:t>
      </w:r>
      <w:r>
        <w:t>《中华人民共和国环境保护法》</w:t>
      </w:r>
      <w:r>
        <w:rPr>
          <w:lang w:val="zh-CN"/>
        </w:rPr>
        <w:t>（</w:t>
      </w:r>
      <w:r>
        <w:rPr>
          <w:lang w:val="zh-CN"/>
        </w:rPr>
        <w:t>2015</w:t>
      </w:r>
      <w:r>
        <w:rPr>
          <w:lang w:val="zh-CN"/>
        </w:rPr>
        <w:t>年</w:t>
      </w:r>
      <w:r>
        <w:rPr>
          <w:lang w:val="zh-CN"/>
        </w:rPr>
        <w:t>1</w:t>
      </w:r>
      <w:r>
        <w:rPr>
          <w:lang w:val="zh-CN"/>
        </w:rPr>
        <w:t>月</w:t>
      </w:r>
      <w:r>
        <w:rPr>
          <w:lang w:val="zh-CN"/>
        </w:rPr>
        <w:t>1</w:t>
      </w:r>
      <w:r>
        <w:rPr>
          <w:lang w:val="zh-CN"/>
        </w:rPr>
        <w:t>日</w:t>
      </w:r>
      <w:r>
        <w:rPr>
          <w:rFonts w:hint="eastAsia"/>
          <w:lang w:val="zh-CN"/>
        </w:rPr>
        <w:t>起施行</w:t>
      </w:r>
      <w:r>
        <w:rPr>
          <w:lang w:val="zh-CN"/>
        </w:rPr>
        <w:t>）；</w:t>
      </w:r>
    </w:p>
    <w:p w14:paraId="5DD21699" w14:textId="77777777" w:rsidR="00F42F5F" w:rsidRDefault="00DD1B55">
      <w:pPr>
        <w:ind w:firstLine="480"/>
        <w:rPr>
          <w:lang w:val="zh-CN"/>
        </w:rPr>
      </w:pPr>
      <w:r>
        <w:t>2</w:t>
      </w:r>
      <w:r>
        <w:rPr>
          <w:rFonts w:hint="eastAsia"/>
        </w:rPr>
        <w:t>、</w:t>
      </w:r>
      <w:r>
        <w:rPr>
          <w:lang w:val="zh-CN"/>
        </w:rPr>
        <w:t>《中华人民共和国大气污染防治法》（</w:t>
      </w:r>
      <w:r>
        <w:rPr>
          <w:lang w:val="zh-CN"/>
        </w:rPr>
        <w:t>2018</w:t>
      </w:r>
      <w:r>
        <w:rPr>
          <w:lang w:val="zh-CN"/>
        </w:rPr>
        <w:t>年</w:t>
      </w:r>
      <w:r>
        <w:rPr>
          <w:lang w:val="zh-CN"/>
        </w:rPr>
        <w:t>10</w:t>
      </w:r>
      <w:r>
        <w:rPr>
          <w:lang w:val="zh-CN"/>
        </w:rPr>
        <w:t>月</w:t>
      </w:r>
      <w:r>
        <w:rPr>
          <w:lang w:val="zh-CN"/>
        </w:rPr>
        <w:t>26</w:t>
      </w:r>
      <w:r>
        <w:rPr>
          <w:lang w:val="zh-CN"/>
        </w:rPr>
        <w:t>日</w:t>
      </w:r>
      <w:r>
        <w:rPr>
          <w:rFonts w:hint="eastAsia"/>
        </w:rPr>
        <w:t>修订并</w:t>
      </w:r>
      <w:r>
        <w:rPr>
          <w:lang w:val="zh-CN"/>
        </w:rPr>
        <w:t>施行）；</w:t>
      </w:r>
    </w:p>
    <w:p w14:paraId="5FB9D24F" w14:textId="77777777" w:rsidR="00F42F5F" w:rsidRDefault="00DD1B55">
      <w:pPr>
        <w:ind w:firstLine="480"/>
        <w:rPr>
          <w:lang w:val="zh-CN"/>
        </w:rPr>
      </w:pPr>
      <w:r>
        <w:rPr>
          <w:rFonts w:hint="eastAsia"/>
          <w:lang w:val="zh-CN"/>
        </w:rPr>
        <w:t>3</w:t>
      </w:r>
      <w:r>
        <w:rPr>
          <w:rFonts w:hint="eastAsia"/>
          <w:lang w:val="zh-CN"/>
        </w:rPr>
        <w:t>、</w:t>
      </w:r>
      <w:r>
        <w:rPr>
          <w:lang w:val="zh-CN"/>
        </w:rPr>
        <w:t>《中华人民共和国水污染防治法》（</w:t>
      </w:r>
      <w:r>
        <w:rPr>
          <w:lang w:val="zh-CN"/>
        </w:rPr>
        <w:t>2018</w:t>
      </w:r>
      <w:r>
        <w:rPr>
          <w:lang w:val="zh-CN"/>
        </w:rPr>
        <w:t>年</w:t>
      </w:r>
      <w:r>
        <w:rPr>
          <w:lang w:val="zh-CN"/>
        </w:rPr>
        <w:t>1</w:t>
      </w:r>
      <w:r>
        <w:rPr>
          <w:lang w:val="zh-CN"/>
        </w:rPr>
        <w:t>月</w:t>
      </w:r>
      <w:r>
        <w:rPr>
          <w:lang w:val="zh-CN"/>
        </w:rPr>
        <w:t>1</w:t>
      </w:r>
      <w:r>
        <w:rPr>
          <w:lang w:val="zh-CN"/>
        </w:rPr>
        <w:t>日起施行）；</w:t>
      </w:r>
    </w:p>
    <w:p w14:paraId="76C5FBA9" w14:textId="77777777" w:rsidR="00F42F5F" w:rsidRDefault="00DD1B55">
      <w:pPr>
        <w:ind w:firstLine="480"/>
      </w:pPr>
      <w:r>
        <w:rPr>
          <w:rFonts w:hint="eastAsia"/>
          <w:lang w:val="zh-CN"/>
        </w:rPr>
        <w:t>4</w:t>
      </w:r>
      <w:r>
        <w:rPr>
          <w:rFonts w:hint="eastAsia"/>
          <w:lang w:val="zh-CN"/>
        </w:rPr>
        <w:t>、</w:t>
      </w:r>
      <w:r>
        <w:rPr>
          <w:lang w:val="zh-CN"/>
        </w:rPr>
        <w:t>《中华人民共和国环境噪声</w:t>
      </w:r>
      <w:r>
        <w:t>污染</w:t>
      </w:r>
      <w:r>
        <w:rPr>
          <w:lang w:val="zh-CN"/>
        </w:rPr>
        <w:t>防治法》（</w:t>
      </w:r>
      <w:r>
        <w:rPr>
          <w:lang w:val="zh-CN"/>
        </w:rPr>
        <w:t>2018</w:t>
      </w:r>
      <w:r>
        <w:rPr>
          <w:lang w:val="zh-CN"/>
        </w:rPr>
        <w:t>年</w:t>
      </w:r>
      <w:r>
        <w:rPr>
          <w:lang w:val="zh-CN"/>
        </w:rPr>
        <w:t>12</w:t>
      </w:r>
      <w:r>
        <w:rPr>
          <w:lang w:val="zh-CN"/>
        </w:rPr>
        <w:t>月</w:t>
      </w:r>
      <w:r>
        <w:rPr>
          <w:lang w:val="zh-CN"/>
        </w:rPr>
        <w:t>29</w:t>
      </w:r>
      <w:r>
        <w:rPr>
          <w:lang w:val="zh-CN"/>
        </w:rPr>
        <w:t>日</w:t>
      </w:r>
      <w:r>
        <w:rPr>
          <w:rFonts w:hint="eastAsia"/>
        </w:rPr>
        <w:t>修正并</w:t>
      </w:r>
      <w:r>
        <w:rPr>
          <w:lang w:val="zh-CN"/>
        </w:rPr>
        <w:t>施行）；</w:t>
      </w:r>
    </w:p>
    <w:p w14:paraId="24546FDE" w14:textId="77777777" w:rsidR="00F42F5F" w:rsidRDefault="00DD1B55">
      <w:pPr>
        <w:ind w:firstLine="480"/>
        <w:rPr>
          <w:lang w:val="zh-CN"/>
        </w:rPr>
      </w:pPr>
      <w:r>
        <w:rPr>
          <w:rFonts w:hint="eastAsia"/>
        </w:rPr>
        <w:t>5</w:t>
      </w:r>
      <w:r>
        <w:rPr>
          <w:rFonts w:hint="eastAsia"/>
        </w:rPr>
        <w:t>、</w:t>
      </w:r>
      <w:r>
        <w:t>《中华人民共和国固体废物污染环境防治法》（</w:t>
      </w:r>
      <w:r>
        <w:t>20</w:t>
      </w:r>
      <w:r>
        <w:rPr>
          <w:rFonts w:hint="eastAsia"/>
        </w:rPr>
        <w:t>20</w:t>
      </w:r>
      <w:r>
        <w:rPr>
          <w:lang w:val="zh-CN"/>
        </w:rPr>
        <w:t>年</w:t>
      </w:r>
      <w:r>
        <w:rPr>
          <w:rFonts w:hint="eastAsia"/>
        </w:rPr>
        <w:t>9</w:t>
      </w:r>
      <w:r>
        <w:rPr>
          <w:lang w:val="zh-CN"/>
        </w:rPr>
        <w:t>月</w:t>
      </w:r>
      <w:r>
        <w:rPr>
          <w:rFonts w:hint="eastAsia"/>
        </w:rPr>
        <w:t>1</w:t>
      </w:r>
      <w:r>
        <w:rPr>
          <w:lang w:val="zh-CN"/>
        </w:rPr>
        <w:t>日</w:t>
      </w:r>
      <w:r>
        <w:t>起施行）</w:t>
      </w:r>
      <w:r>
        <w:rPr>
          <w:rFonts w:hint="eastAsia"/>
        </w:rPr>
        <w:t>；</w:t>
      </w:r>
    </w:p>
    <w:p w14:paraId="565459A9" w14:textId="77777777" w:rsidR="00F42F5F" w:rsidRDefault="00DD1B55">
      <w:pPr>
        <w:ind w:firstLine="480"/>
        <w:rPr>
          <w:rFonts w:cs="Times New Roman"/>
        </w:rPr>
      </w:pPr>
      <w:r>
        <w:rPr>
          <w:rFonts w:cs="Times New Roman" w:hint="eastAsia"/>
        </w:rPr>
        <w:t>6</w:t>
      </w:r>
      <w:r>
        <w:rPr>
          <w:rFonts w:cs="Times New Roman" w:hint="eastAsia"/>
        </w:rPr>
        <w:t>、</w:t>
      </w:r>
      <w:r>
        <w:rPr>
          <w:rFonts w:cs="Times New Roman"/>
        </w:rPr>
        <w:t>《建设项目环境保护管理条例》（国务院令第</w:t>
      </w:r>
      <w:r>
        <w:rPr>
          <w:rFonts w:cs="Times New Roman"/>
        </w:rPr>
        <w:t>682</w:t>
      </w:r>
      <w:r>
        <w:rPr>
          <w:rFonts w:cs="Times New Roman"/>
        </w:rPr>
        <w:t>号修改</w:t>
      </w:r>
      <w:r>
        <w:rPr>
          <w:rFonts w:cs="Times New Roman" w:hint="eastAsia"/>
        </w:rPr>
        <w:t>，</w:t>
      </w:r>
      <w:r>
        <w:rPr>
          <w:rFonts w:cs="Times New Roman" w:hint="eastAsia"/>
        </w:rPr>
        <w:t>2</w:t>
      </w:r>
      <w:r>
        <w:rPr>
          <w:rFonts w:cs="Times New Roman"/>
        </w:rPr>
        <w:t>017</w:t>
      </w:r>
      <w:r>
        <w:rPr>
          <w:rFonts w:cs="Times New Roman" w:hint="eastAsia"/>
        </w:rPr>
        <w:t>年</w:t>
      </w:r>
      <w:r>
        <w:rPr>
          <w:rFonts w:cs="Times New Roman" w:hint="eastAsia"/>
        </w:rPr>
        <w:t>1</w:t>
      </w:r>
      <w:r>
        <w:rPr>
          <w:rFonts w:cs="Times New Roman"/>
        </w:rPr>
        <w:t>0</w:t>
      </w:r>
      <w:r>
        <w:rPr>
          <w:rFonts w:cs="Times New Roman" w:hint="eastAsia"/>
        </w:rPr>
        <w:t>月</w:t>
      </w:r>
      <w:r>
        <w:rPr>
          <w:rFonts w:cs="Times New Roman" w:hint="eastAsia"/>
        </w:rPr>
        <w:t>1</w:t>
      </w:r>
      <w:r>
        <w:rPr>
          <w:rFonts w:cs="Times New Roman" w:hint="eastAsia"/>
        </w:rPr>
        <w:t>日起施行</w:t>
      </w:r>
      <w:r>
        <w:rPr>
          <w:rFonts w:cs="Times New Roman"/>
        </w:rPr>
        <w:t>）；</w:t>
      </w:r>
    </w:p>
    <w:p w14:paraId="7D008334" w14:textId="77777777" w:rsidR="00F42F5F" w:rsidRDefault="00DD1B55">
      <w:pPr>
        <w:ind w:firstLine="480"/>
        <w:rPr>
          <w:rFonts w:cs="Times New Roman"/>
        </w:rPr>
      </w:pPr>
      <w:r>
        <w:rPr>
          <w:rFonts w:eastAsia="宋体" w:cs="Times New Roman" w:hint="eastAsia"/>
        </w:rPr>
        <w:t>7</w:t>
      </w:r>
      <w:r>
        <w:rPr>
          <w:rFonts w:eastAsia="宋体" w:cs="Times New Roman" w:hint="eastAsia"/>
        </w:rPr>
        <w:t>、</w:t>
      </w:r>
      <w:r>
        <w:rPr>
          <w:rFonts w:cs="Times New Roman"/>
        </w:rPr>
        <w:t>《建设项目竣工环境保护验收暂行办法》</w:t>
      </w:r>
      <w:r>
        <w:rPr>
          <w:rFonts w:cs="Times New Roman" w:hint="eastAsia"/>
        </w:rPr>
        <w:t>（</w:t>
      </w:r>
      <w:r>
        <w:rPr>
          <w:rFonts w:cs="Times New Roman"/>
        </w:rPr>
        <w:t>环境保护</w:t>
      </w:r>
      <w:proofErr w:type="gramStart"/>
      <w:r>
        <w:rPr>
          <w:rFonts w:cs="Times New Roman"/>
        </w:rPr>
        <w:t>部国环规</w:t>
      </w:r>
      <w:proofErr w:type="gramEnd"/>
      <w:r>
        <w:rPr>
          <w:rFonts w:cs="Times New Roman"/>
        </w:rPr>
        <w:t>环评</w:t>
      </w:r>
      <w:r>
        <w:rPr>
          <w:rFonts w:cs="Times New Roman"/>
        </w:rPr>
        <w:t>[2017]4</w:t>
      </w:r>
      <w:r>
        <w:rPr>
          <w:rFonts w:cs="Times New Roman"/>
        </w:rPr>
        <w:t>号</w:t>
      </w:r>
      <w:r>
        <w:rPr>
          <w:rFonts w:cs="Times New Roman" w:hint="eastAsia"/>
        </w:rPr>
        <w:t>，</w:t>
      </w:r>
      <w:r>
        <w:rPr>
          <w:rFonts w:cs="Times New Roman" w:hint="eastAsia"/>
        </w:rPr>
        <w:t>2</w:t>
      </w:r>
      <w:r>
        <w:rPr>
          <w:rFonts w:cs="Times New Roman"/>
        </w:rPr>
        <w:t>017</w:t>
      </w:r>
      <w:r>
        <w:rPr>
          <w:rFonts w:cs="Times New Roman" w:hint="eastAsia"/>
        </w:rPr>
        <w:t>年</w:t>
      </w:r>
      <w:r>
        <w:rPr>
          <w:rFonts w:cs="Times New Roman" w:hint="eastAsia"/>
        </w:rPr>
        <w:t>1</w:t>
      </w:r>
      <w:r>
        <w:rPr>
          <w:rFonts w:cs="Times New Roman"/>
        </w:rPr>
        <w:t>1</w:t>
      </w:r>
      <w:r>
        <w:rPr>
          <w:rFonts w:cs="Times New Roman" w:hint="eastAsia"/>
        </w:rPr>
        <w:t>月</w:t>
      </w:r>
      <w:r>
        <w:rPr>
          <w:rFonts w:cs="Times New Roman" w:hint="eastAsia"/>
        </w:rPr>
        <w:t>2</w:t>
      </w:r>
      <w:r>
        <w:rPr>
          <w:rFonts w:cs="Times New Roman"/>
        </w:rPr>
        <w:t>0</w:t>
      </w:r>
      <w:r>
        <w:rPr>
          <w:rFonts w:cs="Times New Roman" w:hint="eastAsia"/>
        </w:rPr>
        <w:t>日发布并实施）</w:t>
      </w:r>
      <w:r>
        <w:rPr>
          <w:rFonts w:cs="Times New Roman"/>
        </w:rPr>
        <w:t>；</w:t>
      </w:r>
    </w:p>
    <w:p w14:paraId="17B667CA" w14:textId="77777777" w:rsidR="00F42F5F" w:rsidRDefault="00DD1B55">
      <w:pPr>
        <w:ind w:firstLine="480"/>
      </w:pPr>
      <w:r>
        <w:rPr>
          <w:rFonts w:hint="eastAsia"/>
        </w:rPr>
        <w:t>8</w:t>
      </w:r>
      <w:r>
        <w:rPr>
          <w:rFonts w:hint="eastAsia"/>
        </w:rPr>
        <w:t>、《关于公开征求</w:t>
      </w:r>
      <w:r>
        <w:rPr>
          <w:rFonts w:hint="eastAsia"/>
        </w:rPr>
        <w:t>&lt;</w:t>
      </w:r>
      <w:r>
        <w:rPr>
          <w:rFonts w:hint="eastAsia"/>
        </w:rPr>
        <w:t>关于规范建设单位自主开展建设项目竣工环境保护验收的通知（征求意见稿）</w:t>
      </w:r>
      <w:r>
        <w:rPr>
          <w:rFonts w:hint="eastAsia"/>
        </w:rPr>
        <w:t>&gt;</w:t>
      </w:r>
      <w:r>
        <w:rPr>
          <w:rFonts w:hint="eastAsia"/>
        </w:rPr>
        <w:t>意见的通知》（</w:t>
      </w:r>
      <w:r>
        <w:rPr>
          <w:rFonts w:eastAsia="宋体"/>
        </w:rPr>
        <w:t>环境保护</w:t>
      </w:r>
      <w:proofErr w:type="gramStart"/>
      <w:r>
        <w:rPr>
          <w:rFonts w:eastAsia="宋体"/>
        </w:rPr>
        <w:t>部</w:t>
      </w:r>
      <w:r>
        <w:rPr>
          <w:rFonts w:hint="eastAsia"/>
        </w:rPr>
        <w:t>环办环评函</w:t>
      </w:r>
      <w:proofErr w:type="gramEnd"/>
      <w:r>
        <w:rPr>
          <w:rFonts w:hint="eastAsia"/>
        </w:rPr>
        <w:t>[2017]1235</w:t>
      </w:r>
      <w:r>
        <w:rPr>
          <w:rFonts w:hint="eastAsia"/>
        </w:rPr>
        <w:t>号）；</w:t>
      </w:r>
    </w:p>
    <w:p w14:paraId="4BB87AA3" w14:textId="2510B0D6" w:rsidR="00F42F5F" w:rsidRDefault="00DD1B55">
      <w:pPr>
        <w:ind w:firstLine="480"/>
      </w:pPr>
      <w:r>
        <w:rPr>
          <w:rFonts w:hint="eastAsia"/>
        </w:rPr>
        <w:t>9</w:t>
      </w:r>
      <w:r>
        <w:rPr>
          <w:rFonts w:hint="eastAsia"/>
        </w:rPr>
        <w:t>、《污染影响类建设项目重大变动清单（试行）》（生态环境</w:t>
      </w:r>
      <w:proofErr w:type="gramStart"/>
      <w:r>
        <w:rPr>
          <w:rFonts w:hint="eastAsia"/>
        </w:rPr>
        <w:t>部环办环评函</w:t>
      </w:r>
      <w:proofErr w:type="gramEnd"/>
      <w:r>
        <w:rPr>
          <w:rFonts w:hint="eastAsia"/>
        </w:rPr>
        <w:t>[</w:t>
      </w:r>
      <w:r>
        <w:t>2020]688</w:t>
      </w:r>
      <w:r>
        <w:rPr>
          <w:rFonts w:hint="eastAsia"/>
        </w:rPr>
        <w:t>号，</w:t>
      </w:r>
      <w:r>
        <w:rPr>
          <w:rFonts w:hint="eastAsia"/>
        </w:rPr>
        <w:t>2</w:t>
      </w:r>
      <w:r>
        <w:t>020</w:t>
      </w:r>
      <w:r>
        <w:rPr>
          <w:rFonts w:hint="eastAsia"/>
        </w:rPr>
        <w:t>年</w:t>
      </w:r>
      <w:r>
        <w:rPr>
          <w:rFonts w:hint="eastAsia"/>
        </w:rPr>
        <w:t>1</w:t>
      </w:r>
      <w:r>
        <w:t>2</w:t>
      </w:r>
      <w:r>
        <w:rPr>
          <w:rFonts w:hint="eastAsia"/>
        </w:rPr>
        <w:t>月</w:t>
      </w:r>
      <w:r w:rsidR="001C1C71">
        <w:t>13</w:t>
      </w:r>
      <w:r>
        <w:rPr>
          <w:rFonts w:hint="eastAsia"/>
        </w:rPr>
        <w:t>日印发）；</w:t>
      </w:r>
    </w:p>
    <w:p w14:paraId="7F459946" w14:textId="77777777" w:rsidR="00F42F5F" w:rsidRDefault="00DD1B55">
      <w:pPr>
        <w:ind w:firstLine="480"/>
      </w:pPr>
      <w:r>
        <w:t>10</w:t>
      </w:r>
      <w:r>
        <w:rPr>
          <w:rFonts w:hint="eastAsia"/>
        </w:rPr>
        <w:t>、</w:t>
      </w:r>
      <w:r>
        <w:t>《建设项目竣工环境保护验收技术指南</w:t>
      </w:r>
      <w:r>
        <w:rPr>
          <w:rFonts w:hint="eastAsia"/>
        </w:rPr>
        <w:t xml:space="preserve"> </w:t>
      </w:r>
      <w:r>
        <w:t>污染影响类》</w:t>
      </w:r>
      <w:r>
        <w:rPr>
          <w:rFonts w:hint="eastAsia"/>
        </w:rPr>
        <w:t>（</w:t>
      </w:r>
      <w:r>
        <w:t>生态环境部公告</w:t>
      </w:r>
      <w:r>
        <w:t>2018</w:t>
      </w:r>
      <w:r>
        <w:t>年第</w:t>
      </w:r>
      <w:r>
        <w:t>9</w:t>
      </w:r>
      <w:r>
        <w:t>号</w:t>
      </w:r>
      <w:r>
        <w:rPr>
          <w:rFonts w:hint="eastAsia"/>
        </w:rPr>
        <w:t>，</w:t>
      </w:r>
      <w:r>
        <w:rPr>
          <w:rFonts w:hint="eastAsia"/>
        </w:rPr>
        <w:t>2</w:t>
      </w:r>
      <w:r>
        <w:t>018</w:t>
      </w:r>
      <w:r>
        <w:rPr>
          <w:rFonts w:hint="eastAsia"/>
        </w:rPr>
        <w:t>年</w:t>
      </w:r>
      <w:r>
        <w:rPr>
          <w:rFonts w:hint="eastAsia"/>
        </w:rPr>
        <w:t>5</w:t>
      </w:r>
      <w:r>
        <w:rPr>
          <w:rFonts w:hint="eastAsia"/>
        </w:rPr>
        <w:t>月</w:t>
      </w:r>
      <w:r>
        <w:rPr>
          <w:rFonts w:hint="eastAsia"/>
        </w:rPr>
        <w:t>1</w:t>
      </w:r>
      <w:r>
        <w:t>6</w:t>
      </w:r>
      <w:r>
        <w:rPr>
          <w:rFonts w:hint="eastAsia"/>
        </w:rPr>
        <w:t>日印发）</w:t>
      </w:r>
      <w:r>
        <w:t>；</w:t>
      </w:r>
    </w:p>
    <w:p w14:paraId="2C161F5F" w14:textId="202DF9F2" w:rsidR="00F42F5F" w:rsidRDefault="00DD1B55">
      <w:pPr>
        <w:ind w:firstLine="480"/>
      </w:pPr>
      <w:r>
        <w:t>11</w:t>
      </w:r>
      <w:r>
        <w:rPr>
          <w:rFonts w:hint="eastAsia"/>
        </w:rPr>
        <w:t>、</w:t>
      </w:r>
      <w:r>
        <w:t>《浙江省建设项目环境保护管理办法》</w:t>
      </w:r>
      <w:r>
        <w:rPr>
          <w:rFonts w:hint="eastAsia"/>
        </w:rPr>
        <w:t>（</w:t>
      </w:r>
      <w:r>
        <w:t>浙江省人民政府令第</w:t>
      </w:r>
      <w:r w:rsidR="00D329F6">
        <w:t>388</w:t>
      </w:r>
      <w:r>
        <w:t>号</w:t>
      </w:r>
      <w:r>
        <w:rPr>
          <w:rFonts w:hint="eastAsia"/>
        </w:rPr>
        <w:t>，</w:t>
      </w:r>
      <w:r>
        <w:rPr>
          <w:rFonts w:hint="eastAsia"/>
        </w:rPr>
        <w:t>2</w:t>
      </w:r>
      <w:r>
        <w:t>0</w:t>
      </w:r>
      <w:r w:rsidR="00D329F6">
        <w:t>21</w:t>
      </w:r>
      <w:r>
        <w:rPr>
          <w:rFonts w:hint="eastAsia"/>
        </w:rPr>
        <w:t>年</w:t>
      </w:r>
      <w:r w:rsidR="00D329F6">
        <w:t>2</w:t>
      </w:r>
      <w:r>
        <w:rPr>
          <w:rFonts w:hint="eastAsia"/>
        </w:rPr>
        <w:t>月</w:t>
      </w:r>
      <w:r w:rsidR="00D329F6">
        <w:t>10</w:t>
      </w:r>
      <w:r>
        <w:rPr>
          <w:rFonts w:hint="eastAsia"/>
        </w:rPr>
        <w:t>日起施行）</w:t>
      </w:r>
      <w:r>
        <w:t>；</w:t>
      </w:r>
    </w:p>
    <w:p w14:paraId="67BE4C9C" w14:textId="77777777" w:rsidR="00F42F5F" w:rsidRDefault="00DD1B55">
      <w:pPr>
        <w:ind w:firstLine="480"/>
      </w:pPr>
      <w:r>
        <w:rPr>
          <w:rFonts w:hint="eastAsia"/>
        </w:rPr>
        <w:t>1</w:t>
      </w:r>
      <w:r>
        <w:t>2</w:t>
      </w:r>
      <w:r>
        <w:rPr>
          <w:rFonts w:hint="eastAsia"/>
        </w:rPr>
        <w:t>、</w:t>
      </w:r>
      <w:r>
        <w:t>《污水综合排放标准》（</w:t>
      </w:r>
      <w:r>
        <w:t>GB8978-1996</w:t>
      </w:r>
      <w:r>
        <w:t>）；</w:t>
      </w:r>
    </w:p>
    <w:p w14:paraId="0A8DF95B" w14:textId="6523848C" w:rsidR="00F42F5F" w:rsidRDefault="00DD1B55">
      <w:pPr>
        <w:ind w:firstLine="480"/>
      </w:pPr>
      <w:r>
        <w:t>13</w:t>
      </w:r>
      <w:r>
        <w:rPr>
          <w:rFonts w:hint="eastAsia"/>
        </w:rPr>
        <w:t>、</w:t>
      </w:r>
      <w:r>
        <w:t>《工业企业废水氮、磷污染物间接排放限值》（</w:t>
      </w:r>
      <w:r>
        <w:t>DB33/887-2013</w:t>
      </w:r>
      <w:r>
        <w:t>）；</w:t>
      </w:r>
    </w:p>
    <w:p w14:paraId="1EA0E89F" w14:textId="6FB06508" w:rsidR="00D07975" w:rsidRPr="00D07975" w:rsidRDefault="00BF67A3" w:rsidP="00BF67A3">
      <w:pPr>
        <w:ind w:firstLine="480"/>
      </w:pPr>
      <w:r>
        <w:rPr>
          <w:rFonts w:hint="eastAsia"/>
        </w:rPr>
        <w:t>1</w:t>
      </w:r>
      <w:r>
        <w:t>4</w:t>
      </w:r>
      <w:r>
        <w:rPr>
          <w:rFonts w:hint="eastAsia"/>
        </w:rPr>
        <w:t>、</w:t>
      </w:r>
      <w:r w:rsidR="00D07975" w:rsidRPr="00D07975">
        <w:rPr>
          <w:rFonts w:hint="eastAsia"/>
        </w:rPr>
        <w:t>《合成树脂工业污染物排放标准》（</w:t>
      </w:r>
      <w:r w:rsidR="00D07975" w:rsidRPr="00D07975">
        <w:rPr>
          <w:rFonts w:hint="eastAsia"/>
        </w:rPr>
        <w:t>GB31572-2015</w:t>
      </w:r>
      <w:r w:rsidR="00D07975" w:rsidRPr="00D07975">
        <w:rPr>
          <w:rFonts w:hint="eastAsia"/>
        </w:rPr>
        <w:t>）</w:t>
      </w:r>
      <w:r>
        <w:rPr>
          <w:rFonts w:hint="eastAsia"/>
        </w:rPr>
        <w:t>；</w:t>
      </w:r>
    </w:p>
    <w:p w14:paraId="0CF81048" w14:textId="58649B7B" w:rsidR="006E17A9" w:rsidRPr="006E17A9" w:rsidRDefault="006E17A9" w:rsidP="00BF67A3">
      <w:pPr>
        <w:ind w:firstLine="480"/>
      </w:pPr>
      <w:r>
        <w:rPr>
          <w:rFonts w:hint="eastAsia"/>
        </w:rPr>
        <w:t>1</w:t>
      </w:r>
      <w:r>
        <w:t>5</w:t>
      </w:r>
      <w:r>
        <w:rPr>
          <w:rFonts w:hint="eastAsia"/>
        </w:rPr>
        <w:t>、</w:t>
      </w:r>
      <w:r w:rsidRPr="006E17A9">
        <w:rPr>
          <w:rFonts w:hint="eastAsia"/>
        </w:rPr>
        <w:t>《</w:t>
      </w:r>
      <w:r w:rsidR="00BF67A3">
        <w:rPr>
          <w:rFonts w:hint="eastAsia"/>
        </w:rPr>
        <w:t>恶臭污染物排放标准</w:t>
      </w:r>
      <w:r w:rsidRPr="006E17A9">
        <w:rPr>
          <w:rFonts w:hint="eastAsia"/>
        </w:rPr>
        <w:t>》（</w:t>
      </w:r>
      <w:r w:rsidRPr="006E17A9">
        <w:rPr>
          <w:rFonts w:hint="eastAsia"/>
        </w:rPr>
        <w:t>GB</w:t>
      </w:r>
      <w:r w:rsidR="00BF67A3">
        <w:t>14554-93</w:t>
      </w:r>
      <w:r w:rsidRPr="006E17A9">
        <w:rPr>
          <w:rFonts w:hint="eastAsia"/>
        </w:rPr>
        <w:t>）</w:t>
      </w:r>
      <w:r w:rsidR="00BF67A3">
        <w:rPr>
          <w:rFonts w:hint="eastAsia"/>
        </w:rPr>
        <w:t>；</w:t>
      </w:r>
    </w:p>
    <w:p w14:paraId="1E99F855" w14:textId="13A9D945" w:rsidR="00BF67A3" w:rsidRDefault="00BF67A3" w:rsidP="00BF67A3">
      <w:pPr>
        <w:ind w:firstLine="480"/>
      </w:pPr>
      <w:r>
        <w:rPr>
          <w:rFonts w:hint="eastAsia"/>
        </w:rPr>
        <w:t>1</w:t>
      </w:r>
      <w:r>
        <w:t>6</w:t>
      </w:r>
      <w:r>
        <w:rPr>
          <w:rFonts w:hint="eastAsia"/>
        </w:rPr>
        <w:t>、《挥发性有机物无组织排放控制标准》（</w:t>
      </w:r>
      <w:r>
        <w:rPr>
          <w:rFonts w:hint="eastAsia"/>
        </w:rPr>
        <w:t>GB</w:t>
      </w:r>
      <w:r>
        <w:t>37822-2019</w:t>
      </w:r>
      <w:r>
        <w:rPr>
          <w:rFonts w:hint="eastAsia"/>
        </w:rPr>
        <w:t>）；</w:t>
      </w:r>
    </w:p>
    <w:p w14:paraId="4C599A22" w14:textId="6FC20B2E" w:rsidR="006C5C95" w:rsidRPr="006C5C95" w:rsidRDefault="00BF67A3" w:rsidP="00BF67A3">
      <w:pPr>
        <w:ind w:firstLine="480"/>
      </w:pPr>
      <w:r>
        <w:t>17</w:t>
      </w:r>
      <w:r w:rsidR="006C5C95">
        <w:rPr>
          <w:rFonts w:hint="eastAsia"/>
        </w:rPr>
        <w:t>、</w:t>
      </w:r>
      <w:r w:rsidR="009E295D">
        <w:t>《工业企业厂界环境噪声排放标准》（</w:t>
      </w:r>
      <w:r w:rsidR="009E295D">
        <w:t>GB12348-2008</w:t>
      </w:r>
      <w:r w:rsidR="009E295D">
        <w:t>）</w:t>
      </w:r>
      <w:r w:rsidR="00D14067">
        <w:rPr>
          <w:rFonts w:hint="eastAsia"/>
        </w:rPr>
        <w:t>；</w:t>
      </w:r>
    </w:p>
    <w:p w14:paraId="642C2E35" w14:textId="23C0275E" w:rsidR="00BF67A3" w:rsidRDefault="00BF67A3" w:rsidP="00BF67A3">
      <w:pPr>
        <w:ind w:firstLine="480"/>
      </w:pPr>
      <w:r>
        <w:rPr>
          <w:rFonts w:hint="eastAsia"/>
        </w:rPr>
        <w:t>1</w:t>
      </w:r>
      <w:r>
        <w:t>8</w:t>
      </w:r>
      <w:r>
        <w:rPr>
          <w:rFonts w:hint="eastAsia"/>
        </w:rPr>
        <w:t>、《声环境质量标准》（</w:t>
      </w:r>
      <w:r>
        <w:rPr>
          <w:rFonts w:hint="eastAsia"/>
        </w:rPr>
        <w:t>GB</w:t>
      </w:r>
      <w:r>
        <w:t>3838-2008</w:t>
      </w:r>
      <w:r>
        <w:rPr>
          <w:rFonts w:hint="eastAsia"/>
        </w:rPr>
        <w:t>）；</w:t>
      </w:r>
    </w:p>
    <w:p w14:paraId="4A1F7272" w14:textId="4049A42D" w:rsidR="00F42F5F" w:rsidRDefault="00DD1B55" w:rsidP="00BF67A3">
      <w:pPr>
        <w:ind w:firstLine="480"/>
      </w:pPr>
      <w:r>
        <w:rPr>
          <w:rFonts w:hint="eastAsia"/>
        </w:rPr>
        <w:t>1</w:t>
      </w:r>
      <w:r w:rsidR="006E17A9">
        <w:t>9</w:t>
      </w:r>
      <w:r>
        <w:rPr>
          <w:rFonts w:hint="eastAsia"/>
        </w:rPr>
        <w:t>、</w:t>
      </w:r>
      <w:bookmarkStart w:id="21" w:name="_Hlk81913913"/>
      <w:r>
        <w:t>《一般工业固体废物贮存、处置场污染控制标准》（</w:t>
      </w:r>
      <w:r>
        <w:t>GB18599-20</w:t>
      </w:r>
      <w:r w:rsidR="000B11B9">
        <w:t>20</w:t>
      </w:r>
      <w:r>
        <w:t>）</w:t>
      </w:r>
      <w:bookmarkEnd w:id="21"/>
      <w:r>
        <w:t>；</w:t>
      </w:r>
    </w:p>
    <w:p w14:paraId="10BE4C66" w14:textId="6E9771B6" w:rsidR="00F42F5F" w:rsidRDefault="006E17A9" w:rsidP="00BF67A3">
      <w:pPr>
        <w:ind w:firstLine="480"/>
      </w:pPr>
      <w:r>
        <w:t>2</w:t>
      </w:r>
      <w:r w:rsidR="00BF67A3">
        <w:t>0</w:t>
      </w:r>
      <w:r w:rsidR="00DD1B55">
        <w:rPr>
          <w:rFonts w:hint="eastAsia"/>
        </w:rPr>
        <w:t>、</w:t>
      </w:r>
      <w:r w:rsidR="00BF67A3" w:rsidRPr="00BF67A3">
        <w:rPr>
          <w:rFonts w:hint="eastAsia"/>
        </w:rPr>
        <w:t>嘉兴市环境科学研究所有限公司编制</w:t>
      </w:r>
      <w:r w:rsidR="00BF67A3">
        <w:rPr>
          <w:rFonts w:hint="eastAsia"/>
        </w:rPr>
        <w:t>的</w:t>
      </w:r>
      <w:r w:rsidR="00BF67A3" w:rsidRPr="00BF67A3">
        <w:rPr>
          <w:rFonts w:hint="eastAsia"/>
        </w:rPr>
        <w:t>《桐乡市振华新型包装材料有限公司建设项目环境影响报告表》</w:t>
      </w:r>
      <w:r w:rsidR="009E3E5E">
        <w:rPr>
          <w:rFonts w:hint="eastAsia"/>
        </w:rPr>
        <w:t>（</w:t>
      </w:r>
      <w:r w:rsidR="009E3E5E">
        <w:rPr>
          <w:rFonts w:hint="eastAsia"/>
        </w:rPr>
        <w:t>20</w:t>
      </w:r>
      <w:r w:rsidR="00BF67A3">
        <w:t>09</w:t>
      </w:r>
      <w:r w:rsidR="009E3E5E">
        <w:rPr>
          <w:rFonts w:hint="eastAsia"/>
        </w:rPr>
        <w:t>年</w:t>
      </w:r>
      <w:r w:rsidR="00BF67A3">
        <w:t>10</w:t>
      </w:r>
      <w:r w:rsidR="009E3E5E">
        <w:rPr>
          <w:rFonts w:hint="eastAsia"/>
        </w:rPr>
        <w:t>月）</w:t>
      </w:r>
      <w:r w:rsidR="001522B3">
        <w:rPr>
          <w:rFonts w:hint="eastAsia"/>
        </w:rPr>
        <w:t>；</w:t>
      </w:r>
    </w:p>
    <w:p w14:paraId="0535FDF8" w14:textId="0773E813" w:rsidR="00E01EA3" w:rsidRPr="000A598E" w:rsidRDefault="00DD1B55" w:rsidP="00E01EA3">
      <w:pPr>
        <w:ind w:firstLine="480"/>
      </w:pPr>
      <w:r w:rsidRPr="000A598E">
        <w:rPr>
          <w:rFonts w:hint="eastAsia"/>
        </w:rPr>
        <w:lastRenderedPageBreak/>
        <w:t>2</w:t>
      </w:r>
      <w:r w:rsidR="00BF67A3" w:rsidRPr="000A598E">
        <w:t>1</w:t>
      </w:r>
      <w:r w:rsidRPr="000A598E">
        <w:rPr>
          <w:rFonts w:hint="eastAsia"/>
        </w:rPr>
        <w:t>、</w:t>
      </w:r>
      <w:bookmarkStart w:id="22" w:name="_Hlk68791689"/>
      <w:r w:rsidR="00BF67A3" w:rsidRPr="000A598E">
        <w:rPr>
          <w:rFonts w:hint="eastAsia"/>
        </w:rPr>
        <w:t>原桐乡市环境保护局</w:t>
      </w:r>
      <w:r w:rsidR="00E01EA3" w:rsidRPr="000A598E">
        <w:rPr>
          <w:rFonts w:hint="eastAsia"/>
        </w:rPr>
        <w:t>出具的关于“</w:t>
      </w:r>
      <w:r w:rsidR="00875A14" w:rsidRPr="000A598E">
        <w:rPr>
          <w:rFonts w:hint="eastAsia"/>
        </w:rPr>
        <w:t>桐乡市振华新型包装材料有限公司</w:t>
      </w:r>
      <w:r w:rsidR="007B3115" w:rsidRPr="000A598E">
        <w:rPr>
          <w:rFonts w:hint="eastAsia"/>
        </w:rPr>
        <w:t>建设</w:t>
      </w:r>
      <w:r w:rsidR="00A740E5" w:rsidRPr="000A598E">
        <w:rPr>
          <w:rFonts w:hint="eastAsia"/>
        </w:rPr>
        <w:t>项目</w:t>
      </w:r>
      <w:r w:rsidR="00E01EA3" w:rsidRPr="000A598E">
        <w:rPr>
          <w:rFonts w:hint="eastAsia"/>
        </w:rPr>
        <w:t>”的</w:t>
      </w:r>
      <w:r w:rsidR="009E3E5E" w:rsidRPr="000A598E">
        <w:rPr>
          <w:rFonts w:hint="eastAsia"/>
        </w:rPr>
        <w:t>《</w:t>
      </w:r>
      <w:r w:rsidR="007B3115" w:rsidRPr="000A598E">
        <w:rPr>
          <w:rFonts w:hint="eastAsia"/>
        </w:rPr>
        <w:t>桐乡市环境保护局建设项目环保审批表</w:t>
      </w:r>
      <w:r w:rsidR="009E3E5E" w:rsidRPr="000A598E">
        <w:rPr>
          <w:rFonts w:hint="eastAsia"/>
        </w:rPr>
        <w:t>》</w:t>
      </w:r>
      <w:bookmarkEnd w:id="22"/>
      <w:r w:rsidR="009E3E5E" w:rsidRPr="000A598E">
        <w:rPr>
          <w:rFonts w:hint="eastAsia"/>
        </w:rPr>
        <w:t>（编号：</w:t>
      </w:r>
      <w:r w:rsidR="007B3115" w:rsidRPr="000A598E">
        <w:rPr>
          <w:rFonts w:hint="eastAsia"/>
        </w:rPr>
        <w:t>0</w:t>
      </w:r>
      <w:r w:rsidR="007B3115" w:rsidRPr="000A598E">
        <w:t>9-1007</w:t>
      </w:r>
      <w:r w:rsidR="009E3E5E" w:rsidRPr="000A598E">
        <w:rPr>
          <w:rFonts w:hint="eastAsia"/>
        </w:rPr>
        <w:t>号）</w:t>
      </w:r>
      <w:r w:rsidR="001522B3" w:rsidRPr="000A598E">
        <w:rPr>
          <w:rFonts w:hint="eastAsia"/>
        </w:rPr>
        <w:t>；</w:t>
      </w:r>
    </w:p>
    <w:p w14:paraId="44741B97" w14:textId="2C577574" w:rsidR="009E3E5E" w:rsidRPr="00A20B2B" w:rsidRDefault="009E3E5E" w:rsidP="00E01EA3">
      <w:pPr>
        <w:ind w:firstLine="480"/>
      </w:pPr>
      <w:r w:rsidRPr="00A20B2B">
        <w:rPr>
          <w:rFonts w:hint="eastAsia"/>
        </w:rPr>
        <w:t>2</w:t>
      </w:r>
      <w:r w:rsidR="00BF67A3">
        <w:t>2</w:t>
      </w:r>
      <w:r w:rsidRPr="00A20B2B">
        <w:rPr>
          <w:rFonts w:hint="eastAsia"/>
        </w:rPr>
        <w:t>、</w:t>
      </w:r>
      <w:r w:rsidR="00BF67A3" w:rsidRPr="00BF67A3">
        <w:rPr>
          <w:rFonts w:hint="eastAsia"/>
        </w:rPr>
        <w:t>嘉兴国文检测技术有限公司出具的《桐乡市振华新型包装材料有限公司三同时验收检测报告》（废水：嘉国文检</w:t>
      </w:r>
      <w:r w:rsidR="00BF67A3" w:rsidRPr="00BF67A3">
        <w:rPr>
          <w:rFonts w:hint="eastAsia"/>
        </w:rPr>
        <w:t>[2021]</w:t>
      </w:r>
      <w:r w:rsidR="00BF67A3" w:rsidRPr="00BF67A3">
        <w:rPr>
          <w:rFonts w:hint="eastAsia"/>
        </w:rPr>
        <w:t>检字第</w:t>
      </w:r>
      <w:r w:rsidR="00BF67A3" w:rsidRPr="00BF67A3">
        <w:rPr>
          <w:rFonts w:hint="eastAsia"/>
        </w:rPr>
        <w:t>2</w:t>
      </w:r>
      <w:r w:rsidR="00BF67A3">
        <w:t>475</w:t>
      </w:r>
      <w:r w:rsidR="00BF67A3" w:rsidRPr="00BF67A3">
        <w:rPr>
          <w:rFonts w:hint="eastAsia"/>
        </w:rPr>
        <w:t>号；</w:t>
      </w:r>
      <w:r w:rsidR="00BF67A3">
        <w:rPr>
          <w:rFonts w:hint="eastAsia"/>
        </w:rPr>
        <w:t>有组织废气：</w:t>
      </w:r>
      <w:r w:rsidR="00BF67A3" w:rsidRPr="00BF67A3">
        <w:rPr>
          <w:rFonts w:hint="eastAsia"/>
        </w:rPr>
        <w:t>嘉国文检</w:t>
      </w:r>
      <w:r w:rsidR="00BF67A3" w:rsidRPr="00BF67A3">
        <w:rPr>
          <w:rFonts w:hint="eastAsia"/>
        </w:rPr>
        <w:t>[2021]</w:t>
      </w:r>
      <w:r w:rsidR="00BF67A3" w:rsidRPr="00BF67A3">
        <w:rPr>
          <w:rFonts w:hint="eastAsia"/>
        </w:rPr>
        <w:t>检字第</w:t>
      </w:r>
      <w:r w:rsidR="00BF67A3" w:rsidRPr="00BF67A3">
        <w:rPr>
          <w:rFonts w:hint="eastAsia"/>
        </w:rPr>
        <w:t>247</w:t>
      </w:r>
      <w:r w:rsidR="00BF67A3">
        <w:t>6</w:t>
      </w:r>
      <w:r w:rsidR="00BF67A3" w:rsidRPr="00BF67A3">
        <w:rPr>
          <w:rFonts w:hint="eastAsia"/>
        </w:rPr>
        <w:t>号</w:t>
      </w:r>
      <w:r w:rsidR="00BF67A3">
        <w:rPr>
          <w:rFonts w:hint="eastAsia"/>
        </w:rPr>
        <w:t>；</w:t>
      </w:r>
      <w:r w:rsidR="00BF67A3" w:rsidRPr="00BF67A3">
        <w:rPr>
          <w:rFonts w:hint="eastAsia"/>
        </w:rPr>
        <w:t>无组织废气：嘉国文检</w:t>
      </w:r>
      <w:r w:rsidR="00BF67A3" w:rsidRPr="00BF67A3">
        <w:rPr>
          <w:rFonts w:hint="eastAsia"/>
        </w:rPr>
        <w:t>[2021]</w:t>
      </w:r>
      <w:r w:rsidR="00BF67A3" w:rsidRPr="00BF67A3">
        <w:rPr>
          <w:rFonts w:hint="eastAsia"/>
        </w:rPr>
        <w:t>检字第</w:t>
      </w:r>
      <w:r w:rsidR="00BF67A3" w:rsidRPr="00BF67A3">
        <w:rPr>
          <w:rFonts w:hint="eastAsia"/>
        </w:rPr>
        <w:t>24</w:t>
      </w:r>
      <w:r w:rsidR="00BF67A3">
        <w:t>77</w:t>
      </w:r>
      <w:r w:rsidR="00BF67A3" w:rsidRPr="00BF67A3">
        <w:rPr>
          <w:rFonts w:hint="eastAsia"/>
        </w:rPr>
        <w:t>号；噪声：嘉国文检</w:t>
      </w:r>
      <w:r w:rsidR="00BF67A3" w:rsidRPr="00BF67A3">
        <w:rPr>
          <w:rFonts w:hint="eastAsia"/>
        </w:rPr>
        <w:t>[2021]</w:t>
      </w:r>
      <w:r w:rsidR="00BF67A3" w:rsidRPr="00BF67A3">
        <w:rPr>
          <w:rFonts w:hint="eastAsia"/>
        </w:rPr>
        <w:t>检字第</w:t>
      </w:r>
      <w:r w:rsidR="00BF67A3" w:rsidRPr="00BF67A3">
        <w:rPr>
          <w:rFonts w:hint="eastAsia"/>
        </w:rPr>
        <w:t>24</w:t>
      </w:r>
      <w:r w:rsidR="00BF67A3">
        <w:t>78</w:t>
      </w:r>
      <w:r w:rsidR="00BF67A3" w:rsidRPr="00BF67A3">
        <w:rPr>
          <w:rFonts w:hint="eastAsia"/>
        </w:rPr>
        <w:t>号）</w:t>
      </w:r>
      <w:r w:rsidR="00633B2D" w:rsidRPr="00A20B2B">
        <w:rPr>
          <w:rFonts w:hint="eastAsia"/>
        </w:rPr>
        <w:t>。</w:t>
      </w:r>
    </w:p>
    <w:p w14:paraId="73DD43B4" w14:textId="77777777" w:rsidR="00F42F5F" w:rsidRDefault="00F42F5F">
      <w:pPr>
        <w:pStyle w:val="2"/>
        <w:ind w:left="480" w:firstLine="480"/>
      </w:pPr>
    </w:p>
    <w:p w14:paraId="0A7B4B80" w14:textId="77777777" w:rsidR="00F42F5F" w:rsidRDefault="00F42F5F">
      <w:pPr>
        <w:pStyle w:val="1"/>
        <w:sectPr w:rsidR="00F42F5F" w:rsidSect="00537264">
          <w:pgSz w:w="11906" w:h="16838"/>
          <w:pgMar w:top="1418" w:right="1701" w:bottom="1418" w:left="1701" w:header="851" w:footer="992" w:gutter="0"/>
          <w:pgNumType w:fmt="numberInDash"/>
          <w:cols w:space="425"/>
          <w:titlePg/>
          <w:docGrid w:type="lines" w:linePitch="312"/>
        </w:sectPr>
      </w:pPr>
      <w:bookmarkStart w:id="23" w:name="_Toc515273904"/>
    </w:p>
    <w:p w14:paraId="370C31C3" w14:textId="49B41967" w:rsidR="00F42F5F" w:rsidRDefault="00DD1B55">
      <w:pPr>
        <w:pStyle w:val="1"/>
      </w:pPr>
      <w:bookmarkStart w:id="24" w:name="_Toc81808488"/>
      <w:r>
        <w:lastRenderedPageBreak/>
        <w:t>3</w:t>
      </w:r>
      <w:r w:rsidR="00790879">
        <w:t xml:space="preserve"> </w:t>
      </w:r>
      <w:r>
        <w:t>工程建设情况</w:t>
      </w:r>
      <w:bookmarkEnd w:id="23"/>
      <w:bookmarkEnd w:id="24"/>
    </w:p>
    <w:p w14:paraId="69DDCB85" w14:textId="77777777" w:rsidR="00F42F5F" w:rsidRDefault="00DD1B55">
      <w:pPr>
        <w:pStyle w:val="20"/>
        <w:rPr>
          <w:rFonts w:cs="Times New Roman"/>
          <w:color w:val="000000" w:themeColor="text1"/>
          <w:szCs w:val="24"/>
        </w:rPr>
      </w:pPr>
      <w:bookmarkStart w:id="25" w:name="_Toc515273905"/>
      <w:bookmarkStart w:id="26" w:name="_Toc81808489"/>
      <w:r>
        <w:rPr>
          <w:rFonts w:cs="Times New Roman"/>
          <w:color w:val="000000" w:themeColor="text1"/>
          <w:szCs w:val="24"/>
        </w:rPr>
        <w:t>3.1</w:t>
      </w:r>
      <w:r>
        <w:rPr>
          <w:rFonts w:cs="Times New Roman"/>
          <w:color w:val="000000" w:themeColor="text1"/>
          <w:szCs w:val="24"/>
        </w:rPr>
        <w:t>地理位置及平面布置</w:t>
      </w:r>
      <w:bookmarkEnd w:id="25"/>
      <w:bookmarkEnd w:id="26"/>
    </w:p>
    <w:p w14:paraId="17E3243A" w14:textId="58FA32EC" w:rsidR="006E61EB" w:rsidRPr="006E61EB" w:rsidRDefault="006E61EB" w:rsidP="00D92C49">
      <w:pPr>
        <w:ind w:firstLine="480"/>
      </w:pPr>
      <w:bookmarkStart w:id="27" w:name="_Hlk68245195"/>
      <w:r w:rsidRPr="006E61EB">
        <w:rPr>
          <w:rFonts w:hint="eastAsia"/>
        </w:rPr>
        <w:t>本项目</w:t>
      </w:r>
      <w:r w:rsidR="00BF67A3">
        <w:rPr>
          <w:rFonts w:hint="eastAsia"/>
        </w:rPr>
        <w:t>选址于</w:t>
      </w:r>
      <w:r w:rsidR="00BF67A3" w:rsidRPr="00BF67A3">
        <w:rPr>
          <w:rFonts w:hint="eastAsia"/>
        </w:rPr>
        <w:t>桐乡市大麻镇工业区运河大桥北</w:t>
      </w:r>
      <w:r w:rsidRPr="006E61EB">
        <w:rPr>
          <w:rFonts w:hint="eastAsia"/>
        </w:rPr>
        <w:t>，项目厂区周围环境概况如下：</w:t>
      </w:r>
    </w:p>
    <w:p w14:paraId="7FF18F78" w14:textId="426B71ED" w:rsidR="006E61EB" w:rsidRPr="006E61EB" w:rsidRDefault="006E61EB" w:rsidP="006E61EB">
      <w:pPr>
        <w:ind w:firstLine="480"/>
        <w:rPr>
          <w:rFonts w:cs="Times New Roman"/>
          <w:color w:val="000000" w:themeColor="text1"/>
        </w:rPr>
      </w:pPr>
      <w:r w:rsidRPr="006E61EB">
        <w:rPr>
          <w:rFonts w:cs="Times New Roman" w:hint="eastAsia"/>
          <w:color w:val="000000" w:themeColor="text1"/>
        </w:rPr>
        <w:t>东面：为</w:t>
      </w:r>
      <w:r w:rsidR="001616B5">
        <w:rPr>
          <w:rFonts w:cs="Times New Roman" w:hint="eastAsia"/>
          <w:color w:val="000000" w:themeColor="text1"/>
        </w:rPr>
        <w:t>道路，隔路为吉字</w:t>
      </w:r>
      <w:proofErr w:type="gramStart"/>
      <w:r w:rsidR="001616B5">
        <w:rPr>
          <w:rFonts w:cs="Times New Roman" w:hint="eastAsia"/>
          <w:color w:val="000000" w:themeColor="text1"/>
        </w:rPr>
        <w:t>浜</w:t>
      </w:r>
      <w:proofErr w:type="gramEnd"/>
      <w:r w:rsidR="001616B5">
        <w:rPr>
          <w:rFonts w:cs="Times New Roman" w:hint="eastAsia"/>
          <w:color w:val="000000" w:themeColor="text1"/>
        </w:rPr>
        <w:t>农居及农田</w:t>
      </w:r>
      <w:r w:rsidR="001616B5" w:rsidRPr="001616B5">
        <w:rPr>
          <w:rFonts w:cs="Times New Roman" w:hint="eastAsia"/>
          <w:color w:val="000000" w:themeColor="text1"/>
        </w:rPr>
        <w:t>（农居距厂界最近距离约</w:t>
      </w:r>
      <w:r w:rsidR="001616B5">
        <w:rPr>
          <w:rFonts w:cs="Times New Roman"/>
          <w:color w:val="000000" w:themeColor="text1"/>
        </w:rPr>
        <w:t>35</w:t>
      </w:r>
      <w:r w:rsidR="001616B5">
        <w:rPr>
          <w:rFonts w:cs="Times New Roman" w:hint="eastAsia"/>
          <w:color w:val="000000" w:themeColor="text1"/>
        </w:rPr>
        <w:t>米</w:t>
      </w:r>
      <w:r w:rsidR="001616B5" w:rsidRPr="001616B5">
        <w:rPr>
          <w:rFonts w:cs="Times New Roman" w:hint="eastAsia"/>
          <w:color w:val="000000" w:themeColor="text1"/>
        </w:rPr>
        <w:t>）</w:t>
      </w:r>
      <w:r w:rsidRPr="006E61EB">
        <w:rPr>
          <w:rFonts w:cs="Times New Roman" w:hint="eastAsia"/>
          <w:color w:val="000000" w:themeColor="text1"/>
        </w:rPr>
        <w:t>；</w:t>
      </w:r>
    </w:p>
    <w:p w14:paraId="7119FCF4" w14:textId="674A539C" w:rsidR="006E61EB" w:rsidRPr="006E61EB" w:rsidRDefault="006E61EB" w:rsidP="006E61EB">
      <w:pPr>
        <w:ind w:firstLine="480"/>
        <w:rPr>
          <w:rFonts w:cs="Times New Roman"/>
          <w:color w:val="000000" w:themeColor="text1"/>
        </w:rPr>
      </w:pPr>
      <w:r w:rsidRPr="006E61EB">
        <w:rPr>
          <w:rFonts w:cs="Times New Roman" w:hint="eastAsia"/>
          <w:color w:val="000000" w:themeColor="text1"/>
        </w:rPr>
        <w:t>南面：为</w:t>
      </w:r>
      <w:r w:rsidR="001616B5">
        <w:rPr>
          <w:rFonts w:cs="Times New Roman" w:hint="eastAsia"/>
          <w:color w:val="000000" w:themeColor="text1"/>
        </w:rPr>
        <w:t>道路，隔路为吉字</w:t>
      </w:r>
      <w:proofErr w:type="gramStart"/>
      <w:r w:rsidR="001616B5">
        <w:rPr>
          <w:rFonts w:cs="Times New Roman" w:hint="eastAsia"/>
          <w:color w:val="000000" w:themeColor="text1"/>
        </w:rPr>
        <w:t>浜</w:t>
      </w:r>
      <w:proofErr w:type="gramEnd"/>
      <w:r w:rsidR="001616B5">
        <w:rPr>
          <w:rFonts w:cs="Times New Roman" w:hint="eastAsia"/>
          <w:color w:val="000000" w:themeColor="text1"/>
        </w:rPr>
        <w:t>农居（农居距厂界最近距离约</w:t>
      </w:r>
      <w:r w:rsidR="001616B5">
        <w:rPr>
          <w:rFonts w:cs="Times New Roman" w:hint="eastAsia"/>
          <w:color w:val="000000" w:themeColor="text1"/>
        </w:rPr>
        <w:t>2</w:t>
      </w:r>
      <w:r w:rsidR="001616B5">
        <w:rPr>
          <w:rFonts w:cs="Times New Roman"/>
          <w:color w:val="000000" w:themeColor="text1"/>
        </w:rPr>
        <w:t>0</w:t>
      </w:r>
      <w:r w:rsidR="001616B5">
        <w:rPr>
          <w:rFonts w:cs="Times New Roman" w:hint="eastAsia"/>
          <w:color w:val="000000" w:themeColor="text1"/>
        </w:rPr>
        <w:t>米）</w:t>
      </w:r>
      <w:r w:rsidRPr="006E61EB">
        <w:rPr>
          <w:rFonts w:cs="Times New Roman" w:hint="eastAsia"/>
          <w:color w:val="000000" w:themeColor="text1"/>
        </w:rPr>
        <w:t>；</w:t>
      </w:r>
    </w:p>
    <w:p w14:paraId="0D0A2158" w14:textId="6A03CC30" w:rsidR="006E61EB" w:rsidRPr="006E61EB" w:rsidRDefault="006E61EB" w:rsidP="006E61EB">
      <w:pPr>
        <w:ind w:firstLine="480"/>
        <w:rPr>
          <w:rFonts w:cs="Times New Roman"/>
          <w:color w:val="000000" w:themeColor="text1"/>
        </w:rPr>
      </w:pPr>
      <w:r w:rsidRPr="006E61EB">
        <w:rPr>
          <w:rFonts w:cs="Times New Roman" w:hint="eastAsia"/>
          <w:color w:val="000000" w:themeColor="text1"/>
        </w:rPr>
        <w:t>西面：为</w:t>
      </w:r>
      <w:r w:rsidR="001616B5">
        <w:rPr>
          <w:rFonts w:cs="Times New Roman" w:hint="eastAsia"/>
          <w:color w:val="000000" w:themeColor="text1"/>
        </w:rPr>
        <w:t>道路，隔路为</w:t>
      </w:r>
      <w:r w:rsidR="001616B5" w:rsidRPr="001616B5">
        <w:rPr>
          <w:rFonts w:cs="Times New Roman" w:hint="eastAsia"/>
          <w:color w:val="000000" w:themeColor="text1"/>
        </w:rPr>
        <w:t>大麻家</w:t>
      </w:r>
      <w:proofErr w:type="gramStart"/>
      <w:r w:rsidR="001616B5" w:rsidRPr="001616B5">
        <w:rPr>
          <w:rFonts w:cs="Times New Roman" w:hint="eastAsia"/>
          <w:color w:val="000000" w:themeColor="text1"/>
        </w:rPr>
        <w:t>纺科技</w:t>
      </w:r>
      <w:proofErr w:type="gramEnd"/>
      <w:r w:rsidR="001616B5" w:rsidRPr="001616B5">
        <w:rPr>
          <w:rFonts w:cs="Times New Roman" w:hint="eastAsia"/>
          <w:color w:val="000000" w:themeColor="text1"/>
        </w:rPr>
        <w:t>创业园</w:t>
      </w:r>
      <w:r w:rsidRPr="006E61EB">
        <w:rPr>
          <w:rFonts w:cs="Times New Roman" w:hint="eastAsia"/>
          <w:color w:val="000000" w:themeColor="text1"/>
        </w:rPr>
        <w:t>；</w:t>
      </w:r>
    </w:p>
    <w:p w14:paraId="58ADD474" w14:textId="24640927" w:rsidR="006E61EB" w:rsidRPr="006E61EB" w:rsidRDefault="006E61EB" w:rsidP="006E61EB">
      <w:pPr>
        <w:ind w:firstLine="480"/>
        <w:rPr>
          <w:rFonts w:cs="Times New Roman"/>
          <w:color w:val="000000" w:themeColor="text1"/>
        </w:rPr>
      </w:pPr>
      <w:r w:rsidRPr="006E61EB">
        <w:rPr>
          <w:rFonts w:cs="Times New Roman" w:hint="eastAsia"/>
          <w:color w:val="000000" w:themeColor="text1"/>
        </w:rPr>
        <w:t>北面：为</w:t>
      </w:r>
      <w:r w:rsidR="001616B5">
        <w:rPr>
          <w:rFonts w:cs="Times New Roman" w:hint="eastAsia"/>
          <w:color w:val="000000" w:themeColor="text1"/>
        </w:rPr>
        <w:t>农田，再往北为吉字</w:t>
      </w:r>
      <w:proofErr w:type="gramStart"/>
      <w:r w:rsidR="001616B5">
        <w:rPr>
          <w:rFonts w:cs="Times New Roman" w:hint="eastAsia"/>
          <w:color w:val="000000" w:themeColor="text1"/>
        </w:rPr>
        <w:t>浜</w:t>
      </w:r>
      <w:proofErr w:type="gramEnd"/>
      <w:r w:rsidR="001616B5">
        <w:rPr>
          <w:rFonts w:cs="Times New Roman" w:hint="eastAsia"/>
          <w:color w:val="000000" w:themeColor="text1"/>
        </w:rPr>
        <w:t>农居（农居距厂界最近距离约</w:t>
      </w:r>
      <w:r w:rsidR="001616B5">
        <w:rPr>
          <w:rFonts w:cs="Times New Roman" w:hint="eastAsia"/>
          <w:color w:val="000000" w:themeColor="text1"/>
        </w:rPr>
        <w:t>1</w:t>
      </w:r>
      <w:r w:rsidR="001616B5">
        <w:rPr>
          <w:rFonts w:cs="Times New Roman"/>
          <w:color w:val="000000" w:themeColor="text1"/>
        </w:rPr>
        <w:t>00</w:t>
      </w:r>
      <w:r w:rsidR="001616B5">
        <w:rPr>
          <w:rFonts w:cs="Times New Roman" w:hint="eastAsia"/>
          <w:color w:val="000000" w:themeColor="text1"/>
        </w:rPr>
        <w:t>米）</w:t>
      </w:r>
      <w:r w:rsidRPr="006E61EB">
        <w:rPr>
          <w:rFonts w:cs="Times New Roman" w:hint="eastAsia"/>
          <w:color w:val="000000" w:themeColor="text1"/>
        </w:rPr>
        <w:t>；</w:t>
      </w:r>
    </w:p>
    <w:p w14:paraId="50D356C3" w14:textId="560EEC35" w:rsidR="00F42F5F" w:rsidRDefault="001616B5" w:rsidP="001B721B">
      <w:pPr>
        <w:ind w:firstLine="480"/>
      </w:pPr>
      <w:r w:rsidRPr="009C7816">
        <w:rPr>
          <w:rFonts w:eastAsia="宋体"/>
          <w:noProof/>
          <w:color w:val="000000"/>
          <w:szCs w:val="20"/>
        </w:rPr>
        <w:drawing>
          <wp:anchor distT="0" distB="0" distL="114300" distR="114300" simplePos="0" relativeHeight="251654144" behindDoc="1" locked="0" layoutInCell="1" allowOverlap="1" wp14:anchorId="102F2239" wp14:editId="61B7522B">
            <wp:simplePos x="0" y="0"/>
            <wp:positionH relativeFrom="margin">
              <wp:posOffset>-277495</wp:posOffset>
            </wp:positionH>
            <wp:positionV relativeFrom="paragraph">
              <wp:posOffset>276596</wp:posOffset>
            </wp:positionV>
            <wp:extent cx="5857240" cy="4028535"/>
            <wp:effectExtent l="0" t="0" r="0" b="0"/>
            <wp:wrapNone/>
            <wp:docPr id="194" name="图片 194" descr="114x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114x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045" t="-207" r="3003" b="3898"/>
                    <a:stretch/>
                  </pic:blipFill>
                  <pic:spPr bwMode="auto">
                    <a:xfrm>
                      <a:off x="0" y="0"/>
                      <a:ext cx="5857240" cy="4028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61EB">
        <w:rPr>
          <w:rFonts w:hint="eastAsia"/>
        </w:rPr>
        <w:t>具体</w:t>
      </w:r>
      <w:r w:rsidR="00DD1B55">
        <w:rPr>
          <w:rFonts w:hint="eastAsia"/>
        </w:rPr>
        <w:t>地理位置见图</w:t>
      </w:r>
      <w:r w:rsidR="00DD1B55">
        <w:rPr>
          <w:rFonts w:hint="eastAsia"/>
        </w:rPr>
        <w:t>3</w:t>
      </w:r>
      <w:r w:rsidR="00DD1B55">
        <w:t>-1</w:t>
      </w:r>
      <w:r w:rsidR="00DD1B55">
        <w:rPr>
          <w:rFonts w:hint="eastAsia"/>
        </w:rPr>
        <w:t>，周围环境概况见图</w:t>
      </w:r>
      <w:r w:rsidR="00DD1B55">
        <w:rPr>
          <w:rFonts w:hint="eastAsia"/>
        </w:rPr>
        <w:t>3</w:t>
      </w:r>
      <w:r w:rsidR="00DD1B55">
        <w:t>-2</w:t>
      </w:r>
      <w:r w:rsidR="00DD1B55">
        <w:rPr>
          <w:rFonts w:hint="eastAsia"/>
        </w:rPr>
        <w:t>，厂区平面布置见图</w:t>
      </w:r>
      <w:r w:rsidR="00DD1B55">
        <w:rPr>
          <w:rFonts w:hint="eastAsia"/>
        </w:rPr>
        <w:t>3</w:t>
      </w:r>
      <w:r w:rsidR="00DD1B55">
        <w:t>-3</w:t>
      </w:r>
      <w:r w:rsidR="00DD1B55">
        <w:rPr>
          <w:rFonts w:hint="eastAsia"/>
        </w:rPr>
        <w:t>。</w:t>
      </w:r>
    </w:p>
    <w:bookmarkEnd w:id="27"/>
    <w:p w14:paraId="56B4644F" w14:textId="2656412C" w:rsidR="00F42F5F" w:rsidRDefault="00F42F5F">
      <w:pPr>
        <w:pStyle w:val="2"/>
        <w:ind w:left="480" w:firstLine="480"/>
      </w:pPr>
    </w:p>
    <w:p w14:paraId="617912FF" w14:textId="59E3861F" w:rsidR="00F42F5F" w:rsidRDefault="00F42F5F">
      <w:pPr>
        <w:pStyle w:val="2"/>
        <w:ind w:left="480" w:firstLine="480"/>
      </w:pPr>
    </w:p>
    <w:p w14:paraId="7CDABAD7" w14:textId="7E5D5F0B" w:rsidR="00F42F5F" w:rsidRDefault="00F42F5F">
      <w:pPr>
        <w:pStyle w:val="2"/>
        <w:ind w:left="480" w:firstLine="480"/>
      </w:pPr>
    </w:p>
    <w:p w14:paraId="6E3ED41F" w14:textId="59F3CD38" w:rsidR="00F42F5F" w:rsidRDefault="00F42F5F">
      <w:pPr>
        <w:pStyle w:val="2"/>
        <w:ind w:left="480" w:firstLine="480"/>
      </w:pPr>
    </w:p>
    <w:p w14:paraId="7B5C9993" w14:textId="2FA89046" w:rsidR="00F42F5F" w:rsidRDefault="00F42F5F">
      <w:pPr>
        <w:pStyle w:val="2"/>
        <w:ind w:left="480" w:firstLine="480"/>
      </w:pPr>
    </w:p>
    <w:p w14:paraId="2A7CA765" w14:textId="549271A5" w:rsidR="00F42F5F" w:rsidRDefault="00F42F5F">
      <w:pPr>
        <w:pStyle w:val="2"/>
        <w:ind w:left="480" w:firstLine="480"/>
      </w:pPr>
    </w:p>
    <w:p w14:paraId="0B2EA570" w14:textId="30EB055D" w:rsidR="00F42F5F" w:rsidRDefault="00F42F5F">
      <w:pPr>
        <w:pStyle w:val="2"/>
        <w:ind w:left="480" w:firstLine="480"/>
      </w:pPr>
    </w:p>
    <w:p w14:paraId="178D61B4" w14:textId="43398B44" w:rsidR="00F42F5F" w:rsidRDefault="001616B5">
      <w:pPr>
        <w:pStyle w:val="2"/>
        <w:ind w:left="480" w:firstLine="480"/>
      </w:pPr>
      <w:r>
        <w:rPr>
          <w:rFonts w:cs="Times New Roman" w:hint="eastAsia"/>
          <w:noProof/>
          <w:color w:val="000000" w:themeColor="text1"/>
        </w:rPr>
        <mc:AlternateContent>
          <mc:Choice Requires="wps">
            <w:drawing>
              <wp:anchor distT="0" distB="0" distL="114300" distR="114300" simplePos="0" relativeHeight="251655168" behindDoc="0" locked="0" layoutInCell="1" allowOverlap="1" wp14:anchorId="79F4DDBE" wp14:editId="75B3E0B2">
                <wp:simplePos x="0" y="0"/>
                <wp:positionH relativeFrom="margin">
                  <wp:posOffset>349440</wp:posOffset>
                </wp:positionH>
                <wp:positionV relativeFrom="paragraph">
                  <wp:posOffset>207645</wp:posOffset>
                </wp:positionV>
                <wp:extent cx="904875" cy="285750"/>
                <wp:effectExtent l="0" t="0" r="104775" b="266700"/>
                <wp:wrapNone/>
                <wp:docPr id="2" name="对话气泡: 矩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285750"/>
                        </a:xfrm>
                        <a:prstGeom prst="wedgeRectCallout">
                          <a:avLst>
                            <a:gd name="adj1" fmla="val 54208"/>
                            <a:gd name="adj2" fmla="val 125458"/>
                          </a:avLst>
                        </a:prstGeom>
                        <a:solidFill>
                          <a:srgbClr val="CCFFCC"/>
                        </a:solidFill>
                        <a:ln w="15875">
                          <a:solidFill>
                            <a:srgbClr val="000000"/>
                          </a:solidFill>
                          <a:miter lim="800000"/>
                        </a:ln>
                      </wps:spPr>
                      <wps:txbx>
                        <w:txbxContent>
                          <w:p w14:paraId="43691C2E" w14:textId="77777777" w:rsidR="004F36B6" w:rsidRDefault="004F36B6" w:rsidP="00E01EA3">
                            <w:pPr>
                              <w:spacing w:line="240" w:lineRule="auto"/>
                              <w:ind w:firstLineChars="0" w:firstLine="0"/>
                              <w:jc w:val="center"/>
                              <w:textAlignment w:val="top"/>
                              <w:rPr>
                                <w:b/>
                                <w:color w:val="FF0000"/>
                              </w:rPr>
                            </w:pPr>
                            <w:r>
                              <w:rPr>
                                <w:rFonts w:hint="eastAsia"/>
                                <w:b/>
                                <w:color w:val="FF0000"/>
                              </w:rPr>
                              <w:t>项目位置</w:t>
                            </w:r>
                          </w:p>
                        </w:txbxContent>
                      </wps:txbx>
                      <wps:bodyPr rot="0" vert="horz" wrap="square" lIns="64800" tIns="50400" rIns="64800" bIns="43200" anchor="t" anchorCtr="0" upright="1">
                        <a:noAutofit/>
                      </wps:bodyPr>
                    </wps:wsp>
                  </a:graphicData>
                </a:graphic>
              </wp:anchor>
            </w:drawing>
          </mc:Choice>
          <mc:Fallback>
            <w:pict>
              <v:shapetype w14:anchorId="79F4DDB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2" o:spid="_x0000_s1026" type="#_x0000_t61" style="position:absolute;left:0;text-align:left;margin-left:27.5pt;margin-top:16.35pt;width:71.25pt;height:22.5pt;z-index:2516551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" adj="22509,37899" fillcolor="#cfc" strokeweight="1.25pt">
                <v:textbox inset="1.8mm,1.4mm,1.8mm,1.2mm">
                  <w:txbxContent>
                    <w:p w14:paraId="43691C2E" w14:textId="77777777" w:rsidR="004F36B6" w:rsidRDefault="004F36B6" w:rsidP="00E01EA3">
                      <w:pPr>
                        <w:spacing w:line="240" w:lineRule="auto"/>
                        <w:ind w:firstLineChars="0" w:firstLine="0"/>
                        <w:jc w:val="center"/>
                        <w:textAlignment w:val="top"/>
                        <w:rPr>
                          <w:b/>
                          <w:color w:val="FF0000"/>
                        </w:rPr>
                      </w:pPr>
                      <w:r>
                        <w:rPr>
                          <w:rFonts w:hint="eastAsia"/>
                          <w:b/>
                          <w:color w:val="FF0000"/>
                        </w:rPr>
                        <w:t>项目位置</w:t>
                      </w:r>
                    </w:p>
                  </w:txbxContent>
                </v:textbox>
                <w10:wrap anchorx="margin"/>
              </v:shape>
            </w:pict>
          </mc:Fallback>
        </mc:AlternateContent>
      </w:r>
    </w:p>
    <w:p w14:paraId="25E9E9B8" w14:textId="77777777" w:rsidR="00F42F5F" w:rsidRDefault="00F42F5F">
      <w:pPr>
        <w:pStyle w:val="2"/>
        <w:ind w:left="480" w:firstLine="480"/>
      </w:pPr>
    </w:p>
    <w:p w14:paraId="19B7FB95" w14:textId="77777777" w:rsidR="00F42F5F" w:rsidRDefault="00F42F5F">
      <w:pPr>
        <w:pStyle w:val="2"/>
        <w:ind w:left="480" w:firstLine="480"/>
      </w:pPr>
    </w:p>
    <w:p w14:paraId="423B3E66" w14:textId="65D757A6" w:rsidR="00F42F5F" w:rsidRDefault="00F42F5F" w:rsidP="002112B0">
      <w:pPr>
        <w:pStyle w:val="01"/>
      </w:pPr>
    </w:p>
    <w:p w14:paraId="5FDE9E7C" w14:textId="2542090B" w:rsidR="00F42F5F" w:rsidRDefault="009C7816" w:rsidP="001616B5">
      <w:pPr>
        <w:pStyle w:val="af7"/>
        <w:spacing w:beforeLines="50" w:before="156" w:after="31"/>
      </w:pPr>
      <w:r w:rsidRPr="009C7816">
        <w:rPr>
          <w:rFonts w:hint="eastAsia"/>
        </w:rPr>
        <w:t>图</w:t>
      </w:r>
      <w:r w:rsidRPr="009C7816">
        <w:rPr>
          <w:rFonts w:hint="eastAsia"/>
        </w:rPr>
        <w:t>3-1</w:t>
      </w:r>
      <w:r w:rsidRPr="009C7816">
        <w:rPr>
          <w:rFonts w:hint="eastAsia"/>
        </w:rPr>
        <w:t>本项目地理位置图</w:t>
      </w:r>
    </w:p>
    <w:p w14:paraId="71619F12" w14:textId="10C01051" w:rsidR="009C7816" w:rsidRDefault="009C7816" w:rsidP="009C7816">
      <w:pPr>
        <w:pStyle w:val="2"/>
        <w:ind w:left="480" w:firstLine="480"/>
      </w:pPr>
    </w:p>
    <w:p w14:paraId="0F45604E" w14:textId="738C5C4F" w:rsidR="00C95286" w:rsidRDefault="00C95286" w:rsidP="009C7816">
      <w:pPr>
        <w:pStyle w:val="2"/>
        <w:ind w:left="480" w:firstLine="480"/>
      </w:pPr>
    </w:p>
    <w:p w14:paraId="6ABE49F1" w14:textId="21279D83" w:rsidR="00C95286" w:rsidRDefault="00C95286" w:rsidP="009C7816">
      <w:pPr>
        <w:pStyle w:val="2"/>
        <w:ind w:left="480" w:firstLine="480"/>
      </w:pPr>
    </w:p>
    <w:p w14:paraId="07D260D7" w14:textId="54DC1C1A" w:rsidR="00C95286" w:rsidRDefault="00C95286" w:rsidP="009C7816">
      <w:pPr>
        <w:pStyle w:val="2"/>
        <w:ind w:left="480" w:firstLine="480"/>
      </w:pPr>
    </w:p>
    <w:p w14:paraId="1B2EF21B" w14:textId="77777777" w:rsidR="000A598E" w:rsidRPr="000A598E" w:rsidRDefault="000A598E" w:rsidP="009C7816">
      <w:pPr>
        <w:pStyle w:val="2"/>
        <w:ind w:left="480" w:firstLine="560"/>
        <w:rPr>
          <w:sz w:val="28"/>
          <w:szCs w:val="28"/>
        </w:rPr>
      </w:pPr>
    </w:p>
    <w:p w14:paraId="78ED432D" w14:textId="51ED1F0D" w:rsidR="00094E95" w:rsidRDefault="00E17F7A" w:rsidP="009C7816">
      <w:pPr>
        <w:pStyle w:val="2"/>
        <w:spacing w:after="0" w:line="240" w:lineRule="auto"/>
        <w:ind w:leftChars="0" w:left="0" w:firstLineChars="0" w:firstLine="0"/>
        <w:rPr>
          <w:color w:val="000000" w:themeColor="text1"/>
        </w:rPr>
      </w:pPr>
      <w:r>
        <w:rPr>
          <w:noProof/>
          <w:color w:val="000000" w:themeColor="text1"/>
        </w:rPr>
        <w:lastRenderedPageBreak/>
        <w:drawing>
          <wp:anchor distT="0" distB="0" distL="114300" distR="114300" simplePos="0" relativeHeight="251874304" behindDoc="1" locked="0" layoutInCell="1" allowOverlap="1" wp14:anchorId="075D23F9" wp14:editId="016296B7">
            <wp:simplePos x="0" y="0"/>
            <wp:positionH relativeFrom="margin">
              <wp:align>right</wp:align>
            </wp:positionH>
            <wp:positionV relativeFrom="paragraph">
              <wp:posOffset>13501</wp:posOffset>
            </wp:positionV>
            <wp:extent cx="5400000" cy="4392205"/>
            <wp:effectExtent l="0" t="0" r="0" b="889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650" r="1206" b="5592"/>
                    <a:stretch/>
                  </pic:blipFill>
                  <pic:spPr bwMode="auto">
                    <a:xfrm>
                      <a:off x="0" y="0"/>
                      <a:ext cx="5400000" cy="4392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8790DD" w14:textId="77777777" w:rsidR="00094E95" w:rsidRDefault="00094E95" w:rsidP="009C7816">
      <w:pPr>
        <w:pStyle w:val="2"/>
        <w:spacing w:after="0" w:line="240" w:lineRule="auto"/>
        <w:ind w:leftChars="0" w:left="0" w:firstLineChars="0" w:firstLine="0"/>
        <w:rPr>
          <w:color w:val="000000" w:themeColor="text1"/>
        </w:rPr>
      </w:pPr>
    </w:p>
    <w:p w14:paraId="41BBBE43" w14:textId="77777777" w:rsidR="00094E95" w:rsidRDefault="00094E95" w:rsidP="009C7816">
      <w:pPr>
        <w:pStyle w:val="2"/>
        <w:spacing w:after="0" w:line="240" w:lineRule="auto"/>
        <w:ind w:leftChars="0" w:left="0" w:firstLineChars="0" w:firstLine="0"/>
        <w:rPr>
          <w:color w:val="000000" w:themeColor="text1"/>
        </w:rPr>
      </w:pPr>
    </w:p>
    <w:p w14:paraId="50C86572" w14:textId="77777777" w:rsidR="00094E95" w:rsidRDefault="00094E95" w:rsidP="009C7816">
      <w:pPr>
        <w:pStyle w:val="2"/>
        <w:spacing w:after="0" w:line="240" w:lineRule="auto"/>
        <w:ind w:leftChars="0" w:left="0" w:firstLineChars="0" w:firstLine="0"/>
        <w:rPr>
          <w:color w:val="000000" w:themeColor="text1"/>
        </w:rPr>
      </w:pPr>
    </w:p>
    <w:p w14:paraId="206A1A05" w14:textId="77777777" w:rsidR="00094E95" w:rsidRDefault="00094E95" w:rsidP="009C7816">
      <w:pPr>
        <w:pStyle w:val="2"/>
        <w:spacing w:after="0" w:line="240" w:lineRule="auto"/>
        <w:ind w:leftChars="0" w:left="0" w:firstLineChars="0" w:firstLine="0"/>
        <w:rPr>
          <w:color w:val="000000" w:themeColor="text1"/>
        </w:rPr>
      </w:pPr>
    </w:p>
    <w:p w14:paraId="21C0240B" w14:textId="77777777" w:rsidR="00094E95" w:rsidRDefault="00094E95" w:rsidP="009C7816">
      <w:pPr>
        <w:pStyle w:val="2"/>
        <w:spacing w:after="0" w:line="240" w:lineRule="auto"/>
        <w:ind w:leftChars="0" w:left="0" w:firstLineChars="0" w:firstLine="0"/>
        <w:rPr>
          <w:color w:val="000000" w:themeColor="text1"/>
        </w:rPr>
      </w:pPr>
    </w:p>
    <w:p w14:paraId="486E5BF2" w14:textId="77777777" w:rsidR="00094E95" w:rsidRDefault="00094E95" w:rsidP="009C7816">
      <w:pPr>
        <w:pStyle w:val="2"/>
        <w:spacing w:after="0" w:line="240" w:lineRule="auto"/>
        <w:ind w:leftChars="0" w:left="0" w:firstLineChars="0" w:firstLine="0"/>
        <w:rPr>
          <w:color w:val="000000" w:themeColor="text1"/>
        </w:rPr>
      </w:pPr>
    </w:p>
    <w:p w14:paraId="03E45120" w14:textId="77777777" w:rsidR="00094E95" w:rsidRDefault="00094E95" w:rsidP="009C7816">
      <w:pPr>
        <w:pStyle w:val="2"/>
        <w:spacing w:after="0" w:line="240" w:lineRule="auto"/>
        <w:ind w:leftChars="0" w:left="0" w:firstLineChars="0" w:firstLine="0"/>
        <w:rPr>
          <w:color w:val="000000" w:themeColor="text1"/>
        </w:rPr>
      </w:pPr>
    </w:p>
    <w:p w14:paraId="1522E0F5" w14:textId="77777777" w:rsidR="00094E95" w:rsidRDefault="00094E95" w:rsidP="009C7816">
      <w:pPr>
        <w:pStyle w:val="2"/>
        <w:spacing w:after="0" w:line="240" w:lineRule="auto"/>
        <w:ind w:leftChars="0" w:left="0" w:firstLineChars="0" w:firstLine="0"/>
        <w:rPr>
          <w:color w:val="000000" w:themeColor="text1"/>
        </w:rPr>
      </w:pPr>
    </w:p>
    <w:p w14:paraId="4C56A269" w14:textId="77777777" w:rsidR="00094E95" w:rsidRDefault="00094E95" w:rsidP="009C7816">
      <w:pPr>
        <w:pStyle w:val="2"/>
        <w:spacing w:after="0" w:line="240" w:lineRule="auto"/>
        <w:ind w:leftChars="0" w:left="0" w:firstLineChars="0" w:firstLine="0"/>
        <w:rPr>
          <w:color w:val="000000" w:themeColor="text1"/>
        </w:rPr>
      </w:pPr>
    </w:p>
    <w:p w14:paraId="78F289F4" w14:textId="77777777" w:rsidR="00094E95" w:rsidRDefault="00094E95" w:rsidP="009C7816">
      <w:pPr>
        <w:pStyle w:val="2"/>
        <w:spacing w:after="0" w:line="240" w:lineRule="auto"/>
        <w:ind w:leftChars="0" w:left="0" w:firstLineChars="0" w:firstLine="0"/>
        <w:rPr>
          <w:color w:val="000000" w:themeColor="text1"/>
        </w:rPr>
      </w:pPr>
    </w:p>
    <w:p w14:paraId="13469B0C" w14:textId="77777777" w:rsidR="00094E95" w:rsidRDefault="00094E95" w:rsidP="009C7816">
      <w:pPr>
        <w:pStyle w:val="2"/>
        <w:spacing w:after="0" w:line="240" w:lineRule="auto"/>
        <w:ind w:leftChars="0" w:left="0" w:firstLineChars="0" w:firstLine="0"/>
        <w:rPr>
          <w:color w:val="000000" w:themeColor="text1"/>
        </w:rPr>
      </w:pPr>
    </w:p>
    <w:p w14:paraId="0015434E" w14:textId="77777777" w:rsidR="00094E95" w:rsidRDefault="00094E95" w:rsidP="009C7816">
      <w:pPr>
        <w:pStyle w:val="2"/>
        <w:spacing w:after="0" w:line="240" w:lineRule="auto"/>
        <w:ind w:leftChars="0" w:left="0" w:firstLineChars="0" w:firstLine="0"/>
        <w:rPr>
          <w:color w:val="000000" w:themeColor="text1"/>
        </w:rPr>
      </w:pPr>
    </w:p>
    <w:p w14:paraId="4FB20874" w14:textId="77777777" w:rsidR="00094E95" w:rsidRDefault="00094E95" w:rsidP="009C7816">
      <w:pPr>
        <w:pStyle w:val="2"/>
        <w:spacing w:after="0" w:line="240" w:lineRule="auto"/>
        <w:ind w:leftChars="0" w:left="0" w:firstLineChars="0" w:firstLine="0"/>
        <w:rPr>
          <w:color w:val="000000" w:themeColor="text1"/>
        </w:rPr>
      </w:pPr>
    </w:p>
    <w:p w14:paraId="4D7F95A9" w14:textId="7BB0FD18" w:rsidR="00094E95" w:rsidRDefault="00094E95" w:rsidP="009C7816">
      <w:pPr>
        <w:pStyle w:val="2"/>
        <w:spacing w:after="0" w:line="240" w:lineRule="auto"/>
        <w:ind w:leftChars="0" w:left="0" w:firstLineChars="0" w:firstLine="0"/>
        <w:rPr>
          <w:color w:val="000000" w:themeColor="text1"/>
        </w:rPr>
      </w:pPr>
    </w:p>
    <w:p w14:paraId="4FEA86DE" w14:textId="7344C3F1" w:rsidR="008259B3" w:rsidRDefault="008259B3" w:rsidP="009C7816">
      <w:pPr>
        <w:pStyle w:val="2"/>
        <w:spacing w:after="0" w:line="240" w:lineRule="auto"/>
        <w:ind w:leftChars="0" w:left="0" w:firstLineChars="0" w:firstLine="0"/>
        <w:rPr>
          <w:color w:val="000000" w:themeColor="text1"/>
        </w:rPr>
      </w:pPr>
    </w:p>
    <w:p w14:paraId="301DF7D4" w14:textId="08B93C7D" w:rsidR="008259B3" w:rsidRDefault="008259B3" w:rsidP="009C7816">
      <w:pPr>
        <w:pStyle w:val="2"/>
        <w:spacing w:after="0" w:line="240" w:lineRule="auto"/>
        <w:ind w:leftChars="0" w:left="0" w:firstLineChars="0" w:firstLine="0"/>
        <w:rPr>
          <w:color w:val="000000" w:themeColor="text1"/>
        </w:rPr>
      </w:pPr>
    </w:p>
    <w:p w14:paraId="45522AED" w14:textId="7C45A3AE" w:rsidR="008259B3" w:rsidRDefault="008259B3" w:rsidP="009C7816">
      <w:pPr>
        <w:pStyle w:val="2"/>
        <w:spacing w:after="0" w:line="240" w:lineRule="auto"/>
        <w:ind w:leftChars="0" w:left="0" w:firstLineChars="0" w:firstLine="0"/>
        <w:rPr>
          <w:color w:val="000000" w:themeColor="text1"/>
        </w:rPr>
      </w:pPr>
    </w:p>
    <w:p w14:paraId="16A54565" w14:textId="77777777" w:rsidR="008259B3" w:rsidRDefault="008259B3" w:rsidP="009C7816">
      <w:pPr>
        <w:pStyle w:val="2"/>
        <w:spacing w:after="0" w:line="240" w:lineRule="auto"/>
        <w:ind w:leftChars="0" w:left="0" w:firstLineChars="0" w:firstLine="0"/>
        <w:rPr>
          <w:color w:val="000000" w:themeColor="text1"/>
        </w:rPr>
      </w:pPr>
    </w:p>
    <w:p w14:paraId="57FA4387" w14:textId="77777777" w:rsidR="00094E95" w:rsidRDefault="00094E95" w:rsidP="009C7816">
      <w:pPr>
        <w:pStyle w:val="2"/>
        <w:spacing w:after="0" w:line="240" w:lineRule="auto"/>
        <w:ind w:leftChars="0" w:left="0" w:firstLineChars="0" w:firstLine="0"/>
        <w:rPr>
          <w:color w:val="000000" w:themeColor="text1"/>
        </w:rPr>
      </w:pPr>
    </w:p>
    <w:p w14:paraId="354B55D1" w14:textId="77777777" w:rsidR="00094E95" w:rsidRDefault="00094E95" w:rsidP="009C7816">
      <w:pPr>
        <w:pStyle w:val="2"/>
        <w:spacing w:after="0" w:line="240" w:lineRule="auto"/>
        <w:ind w:leftChars="0" w:left="0" w:firstLineChars="0" w:firstLine="0"/>
        <w:rPr>
          <w:color w:val="000000" w:themeColor="text1"/>
        </w:rPr>
      </w:pPr>
    </w:p>
    <w:p w14:paraId="35DC60C8" w14:textId="4EFAAF9A" w:rsidR="00F42F5F" w:rsidRDefault="00F42F5F" w:rsidP="009C7816">
      <w:pPr>
        <w:pStyle w:val="2"/>
        <w:spacing w:after="0" w:line="240" w:lineRule="auto"/>
        <w:ind w:leftChars="0" w:left="0" w:firstLineChars="0" w:firstLine="0"/>
        <w:rPr>
          <w:color w:val="000000" w:themeColor="text1"/>
        </w:rPr>
      </w:pPr>
    </w:p>
    <w:p w14:paraId="5389B161" w14:textId="1C4C10FA" w:rsidR="00D96763" w:rsidRDefault="00DD1B55" w:rsidP="00E17F7A">
      <w:pPr>
        <w:pStyle w:val="af7"/>
        <w:spacing w:beforeLines="50" w:before="156" w:after="31"/>
      </w:pPr>
      <w:r>
        <w:rPr>
          <w:rFonts w:hint="eastAsia"/>
        </w:rPr>
        <w:t>图</w:t>
      </w:r>
      <w:r>
        <w:rPr>
          <w:rFonts w:hint="eastAsia"/>
        </w:rPr>
        <w:t>3-</w:t>
      </w:r>
      <w:r>
        <w:t>2</w:t>
      </w:r>
      <w:r>
        <w:rPr>
          <w:rFonts w:hint="eastAsia"/>
        </w:rPr>
        <w:t xml:space="preserve"> </w:t>
      </w:r>
      <w:r>
        <w:t xml:space="preserve"> </w:t>
      </w:r>
      <w:r>
        <w:rPr>
          <w:rFonts w:hint="eastAsia"/>
        </w:rPr>
        <w:t>项目周围环境概况图</w:t>
      </w:r>
    </w:p>
    <w:p w14:paraId="023FE7D9" w14:textId="3BAE70F3" w:rsidR="00D96763" w:rsidRPr="00E17F7A" w:rsidRDefault="00E17F7A" w:rsidP="00E17F7A">
      <w:pPr>
        <w:pStyle w:val="afb"/>
        <w:rPr>
          <w:sz w:val="16"/>
          <w:szCs w:val="24"/>
        </w:rPr>
      </w:pPr>
      <w:r>
        <w:rPr>
          <w:noProof/>
        </w:rPr>
        <w:drawing>
          <wp:anchor distT="0" distB="0" distL="114300" distR="114300" simplePos="0" relativeHeight="251661312" behindDoc="1" locked="0" layoutInCell="1" allowOverlap="1" wp14:anchorId="25F6B05D" wp14:editId="3C3E8F68">
            <wp:simplePos x="0" y="0"/>
            <wp:positionH relativeFrom="margin">
              <wp:posOffset>185139</wp:posOffset>
            </wp:positionH>
            <wp:positionV relativeFrom="paragraph">
              <wp:posOffset>165647</wp:posOffset>
            </wp:positionV>
            <wp:extent cx="5348177" cy="3537986"/>
            <wp:effectExtent l="0" t="0" r="5080" b="5715"/>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52431" cy="3540800"/>
                    </a:xfrm>
                    <a:prstGeom prst="rect">
                      <a:avLst/>
                    </a:prstGeom>
                    <a:noFill/>
                  </pic:spPr>
                </pic:pic>
              </a:graphicData>
            </a:graphic>
            <wp14:sizeRelH relativeFrom="page">
              <wp14:pctWidth>0</wp14:pctWidth>
            </wp14:sizeRelH>
            <wp14:sizeRelV relativeFrom="page">
              <wp14:pctHeight>0</wp14:pctHeight>
            </wp14:sizeRelV>
          </wp:anchor>
        </w:drawing>
      </w:r>
    </w:p>
    <w:p w14:paraId="099A6823" w14:textId="4507149C" w:rsidR="00F42F5F" w:rsidRDefault="00F42F5F" w:rsidP="00E17F7A">
      <w:pPr>
        <w:pStyle w:val="afb"/>
      </w:pPr>
    </w:p>
    <w:p w14:paraId="65375E25" w14:textId="61490F20" w:rsidR="00094E95" w:rsidRDefault="00094E95">
      <w:pPr>
        <w:pStyle w:val="2"/>
        <w:ind w:left="480" w:firstLine="480"/>
      </w:pPr>
    </w:p>
    <w:p w14:paraId="4AD6231A" w14:textId="140D8C8B" w:rsidR="00094E95" w:rsidRDefault="00094E95">
      <w:pPr>
        <w:pStyle w:val="2"/>
        <w:ind w:left="480" w:firstLine="480"/>
      </w:pPr>
    </w:p>
    <w:p w14:paraId="66D559C8" w14:textId="21E22AB8" w:rsidR="00094E95" w:rsidRDefault="00094E95">
      <w:pPr>
        <w:pStyle w:val="2"/>
        <w:ind w:left="480" w:firstLine="480"/>
      </w:pPr>
    </w:p>
    <w:p w14:paraId="7C8D9F3F" w14:textId="1978F072" w:rsidR="00094E95" w:rsidRDefault="00094E95">
      <w:pPr>
        <w:pStyle w:val="2"/>
        <w:ind w:left="480" w:firstLine="480"/>
      </w:pPr>
    </w:p>
    <w:p w14:paraId="4FACF332" w14:textId="604468A4" w:rsidR="00094E95" w:rsidRDefault="00094E95">
      <w:pPr>
        <w:pStyle w:val="2"/>
        <w:ind w:left="480" w:firstLine="480"/>
      </w:pPr>
    </w:p>
    <w:p w14:paraId="3B6F4CCC" w14:textId="37E1FEA8" w:rsidR="00094E95" w:rsidRDefault="00094E95">
      <w:pPr>
        <w:pStyle w:val="2"/>
        <w:ind w:left="480" w:firstLine="480"/>
      </w:pPr>
    </w:p>
    <w:p w14:paraId="73F356FC" w14:textId="595CE739" w:rsidR="00094E95" w:rsidRDefault="00094E95">
      <w:pPr>
        <w:pStyle w:val="2"/>
        <w:ind w:left="480" w:firstLine="480"/>
      </w:pPr>
    </w:p>
    <w:p w14:paraId="0E5BC677" w14:textId="77777777" w:rsidR="00094E95" w:rsidRDefault="00094E95">
      <w:pPr>
        <w:pStyle w:val="2"/>
        <w:ind w:left="480" w:firstLine="480"/>
      </w:pPr>
    </w:p>
    <w:p w14:paraId="3DF1B1CD" w14:textId="7C3ED33F" w:rsidR="00094E95" w:rsidRDefault="00094E95">
      <w:pPr>
        <w:pStyle w:val="2"/>
        <w:ind w:left="480" w:firstLine="480"/>
      </w:pPr>
    </w:p>
    <w:p w14:paraId="092BBD50" w14:textId="77777777" w:rsidR="00F42F5F" w:rsidRDefault="00DD1B55" w:rsidP="00094E95">
      <w:pPr>
        <w:pStyle w:val="af7"/>
        <w:spacing w:before="62" w:after="31"/>
      </w:pPr>
      <w:r>
        <w:rPr>
          <w:rFonts w:hint="eastAsia"/>
        </w:rPr>
        <w:t>图</w:t>
      </w:r>
      <w:r>
        <w:rPr>
          <w:rFonts w:hint="eastAsia"/>
        </w:rPr>
        <w:t>3</w:t>
      </w:r>
      <w:r>
        <w:t xml:space="preserve">-3  </w:t>
      </w:r>
      <w:r>
        <w:rPr>
          <w:rFonts w:hint="eastAsia"/>
        </w:rPr>
        <w:t>公司厂区平面布置图</w:t>
      </w:r>
    </w:p>
    <w:p w14:paraId="6E0A69FC" w14:textId="77777777" w:rsidR="00F42F5F" w:rsidRDefault="00DD1B55">
      <w:pPr>
        <w:pStyle w:val="20"/>
        <w:rPr>
          <w:rFonts w:cs="Times New Roman"/>
          <w:color w:val="000000" w:themeColor="text1"/>
          <w:szCs w:val="24"/>
        </w:rPr>
      </w:pPr>
      <w:bookmarkStart w:id="28" w:name="_Toc515273906"/>
      <w:bookmarkStart w:id="29" w:name="_Toc81808490"/>
      <w:r>
        <w:rPr>
          <w:rFonts w:cs="Times New Roman"/>
          <w:color w:val="000000" w:themeColor="text1"/>
          <w:szCs w:val="24"/>
        </w:rPr>
        <w:lastRenderedPageBreak/>
        <w:t>3.2</w:t>
      </w:r>
      <w:r>
        <w:rPr>
          <w:rFonts w:cs="Times New Roman"/>
          <w:color w:val="000000" w:themeColor="text1"/>
          <w:szCs w:val="24"/>
        </w:rPr>
        <w:t>建设内容</w:t>
      </w:r>
      <w:bookmarkEnd w:id="28"/>
      <w:bookmarkEnd w:id="29"/>
    </w:p>
    <w:p w14:paraId="55934A53" w14:textId="031EA787" w:rsidR="00CC6218" w:rsidRDefault="001B721B" w:rsidP="00790879">
      <w:pPr>
        <w:ind w:firstLine="480"/>
      </w:pPr>
      <w:r>
        <w:rPr>
          <w:rFonts w:hint="eastAsia"/>
        </w:rPr>
        <w:t>本项目为</w:t>
      </w:r>
      <w:r w:rsidR="00F6095E">
        <w:rPr>
          <w:rFonts w:hint="eastAsia"/>
        </w:rPr>
        <w:t>新建</w:t>
      </w:r>
      <w:r>
        <w:rPr>
          <w:rFonts w:hint="eastAsia"/>
        </w:rPr>
        <w:t>项目，</w:t>
      </w:r>
      <w:r w:rsidR="003D3E20">
        <w:rPr>
          <w:rFonts w:hint="eastAsia"/>
        </w:rPr>
        <w:t>公司</w:t>
      </w:r>
      <w:r w:rsidR="00845076" w:rsidRPr="00845076">
        <w:rPr>
          <w:rFonts w:hint="eastAsia"/>
        </w:rPr>
        <w:t>选址于桐乡市大麻镇工业区运河大桥北，</w:t>
      </w:r>
      <w:r w:rsidR="00135CFF">
        <w:rPr>
          <w:rFonts w:hint="eastAsia"/>
        </w:rPr>
        <w:t>用于实施</w:t>
      </w:r>
      <w:r w:rsidR="00135CFF" w:rsidRPr="00135CFF">
        <w:rPr>
          <w:rFonts w:hint="eastAsia"/>
        </w:rPr>
        <w:t>桐乡市振华新型包装材料有限公司建设项目</w:t>
      </w:r>
      <w:r w:rsidR="00790879" w:rsidRPr="00790879">
        <w:rPr>
          <w:rFonts w:hint="eastAsia"/>
        </w:rPr>
        <w:t>。</w:t>
      </w:r>
      <w:r w:rsidR="00790879">
        <w:rPr>
          <w:rFonts w:hint="eastAsia"/>
        </w:rPr>
        <w:t>本项目计划投资</w:t>
      </w:r>
      <w:r w:rsidR="00845076">
        <w:t>2000</w:t>
      </w:r>
      <w:r w:rsidR="00790879">
        <w:rPr>
          <w:rFonts w:hint="eastAsia"/>
        </w:rPr>
        <w:t>万元，</w:t>
      </w:r>
      <w:r w:rsidR="00790879" w:rsidRPr="00A20B2B">
        <w:rPr>
          <w:rFonts w:hint="eastAsia"/>
        </w:rPr>
        <w:t>目前实际</w:t>
      </w:r>
      <w:r w:rsidR="00845076">
        <w:rPr>
          <w:rFonts w:hint="eastAsia"/>
        </w:rPr>
        <w:t>总</w:t>
      </w:r>
      <w:r w:rsidR="00790879" w:rsidRPr="00A20B2B">
        <w:rPr>
          <w:rFonts w:hint="eastAsia"/>
        </w:rPr>
        <w:t>投资</w:t>
      </w:r>
      <w:r w:rsidR="00845076">
        <w:t>211</w:t>
      </w:r>
      <w:r w:rsidR="00CC6218">
        <w:t>0</w:t>
      </w:r>
      <w:r w:rsidR="00790879" w:rsidRPr="00A20B2B">
        <w:rPr>
          <w:rFonts w:hint="eastAsia"/>
        </w:rPr>
        <w:t>万元，其中</w:t>
      </w:r>
      <w:proofErr w:type="gramStart"/>
      <w:r w:rsidR="00790879" w:rsidRPr="00A20B2B">
        <w:rPr>
          <w:rFonts w:hint="eastAsia"/>
        </w:rPr>
        <w:t>环保</w:t>
      </w:r>
      <w:r w:rsidR="00845076">
        <w:rPr>
          <w:rFonts w:hint="eastAsia"/>
        </w:rPr>
        <w:t>总</w:t>
      </w:r>
      <w:proofErr w:type="gramEnd"/>
      <w:r w:rsidR="00790879" w:rsidRPr="00A20B2B">
        <w:rPr>
          <w:rFonts w:hint="eastAsia"/>
        </w:rPr>
        <w:t>投资</w:t>
      </w:r>
      <w:r w:rsidR="00135CFF">
        <w:t>35</w:t>
      </w:r>
      <w:r w:rsidR="00790879" w:rsidRPr="00A20B2B">
        <w:rPr>
          <w:rFonts w:hint="eastAsia"/>
        </w:rPr>
        <w:t>万元</w:t>
      </w:r>
      <w:r w:rsidR="00790879">
        <w:rPr>
          <w:rFonts w:hint="eastAsia"/>
        </w:rPr>
        <w:t>（</w:t>
      </w:r>
      <w:r w:rsidR="00790879" w:rsidRPr="00A20B2B">
        <w:rPr>
          <w:rFonts w:hint="eastAsia"/>
        </w:rPr>
        <w:t>环保投资比例为</w:t>
      </w:r>
      <w:r w:rsidR="00135CFF">
        <w:t>1.66</w:t>
      </w:r>
      <w:r w:rsidR="00790879" w:rsidRPr="00A20B2B">
        <w:rPr>
          <w:rFonts w:hint="eastAsia"/>
        </w:rPr>
        <w:t>%</w:t>
      </w:r>
      <w:r w:rsidR="00790879">
        <w:rPr>
          <w:rFonts w:hint="eastAsia"/>
        </w:rPr>
        <w:t>）</w:t>
      </w:r>
      <w:r w:rsidR="00CC6218" w:rsidRPr="00CC6218">
        <w:rPr>
          <w:rFonts w:hint="eastAsia"/>
        </w:rPr>
        <w:t>。</w:t>
      </w:r>
    </w:p>
    <w:p w14:paraId="0D2A395D" w14:textId="4A0DA86E" w:rsidR="0039501D" w:rsidRPr="0039501D" w:rsidRDefault="00135CFF" w:rsidP="001B721B">
      <w:pPr>
        <w:ind w:firstLine="480"/>
      </w:pPr>
      <w:r>
        <w:rPr>
          <w:rFonts w:hint="eastAsia"/>
        </w:rPr>
        <w:t>本</w:t>
      </w:r>
      <w:r w:rsidR="00C52984">
        <w:rPr>
          <w:rFonts w:hint="eastAsia"/>
        </w:rPr>
        <w:t>项目</w:t>
      </w:r>
      <w:r w:rsidR="00CC6218">
        <w:rPr>
          <w:rFonts w:hint="eastAsia"/>
        </w:rPr>
        <w:t>审批生产规模为：</w:t>
      </w:r>
      <w:r w:rsidRPr="00135CFF">
        <w:rPr>
          <w:rFonts w:hint="eastAsia"/>
        </w:rPr>
        <w:t>年产塑料薄膜</w:t>
      </w:r>
      <w:r w:rsidRPr="00135CFF">
        <w:rPr>
          <w:rFonts w:hint="eastAsia"/>
        </w:rPr>
        <w:t>8000</w:t>
      </w:r>
      <w:r w:rsidRPr="00135CFF">
        <w:rPr>
          <w:rFonts w:hint="eastAsia"/>
        </w:rPr>
        <w:t>吨</w:t>
      </w:r>
      <w:r w:rsidR="00CC6218">
        <w:rPr>
          <w:rFonts w:hint="eastAsia"/>
        </w:rPr>
        <w:t>，</w:t>
      </w:r>
      <w:r w:rsidRPr="00135CFF">
        <w:rPr>
          <w:rFonts w:hint="eastAsia"/>
        </w:rPr>
        <w:t>实际建设内容与环评及批复建设内容基本一致，具体见表</w:t>
      </w:r>
      <w:r w:rsidRPr="00135CFF">
        <w:rPr>
          <w:rFonts w:hint="eastAsia"/>
        </w:rPr>
        <w:t>3-1</w:t>
      </w:r>
      <w:r w:rsidR="000476BD">
        <w:rPr>
          <w:rFonts w:hint="eastAsia"/>
        </w:rPr>
        <w:t>。</w:t>
      </w:r>
    </w:p>
    <w:p w14:paraId="70D7A39F" w14:textId="004D0023" w:rsidR="00F42F5F" w:rsidRDefault="00DD1B55" w:rsidP="00094E95">
      <w:pPr>
        <w:pStyle w:val="af9"/>
        <w:spacing w:before="62" w:after="31"/>
      </w:pPr>
      <w:r>
        <w:t>表</w:t>
      </w:r>
      <w:r>
        <w:t xml:space="preserve">3-1  </w:t>
      </w:r>
      <w:r>
        <w:t>环评及批复建设内容与实际建设内容</w:t>
      </w:r>
      <w:r>
        <w:rPr>
          <w:rFonts w:hint="eastAsia"/>
        </w:rPr>
        <w:t>对照</w:t>
      </w:r>
      <w:r>
        <w:t>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05"/>
        <w:gridCol w:w="2268"/>
        <w:gridCol w:w="2268"/>
        <w:gridCol w:w="1553"/>
      </w:tblGrid>
      <w:tr w:rsidR="00C52984" w:rsidRPr="00C52984" w14:paraId="1F0BEEA8" w14:textId="77777777" w:rsidTr="00135CFF">
        <w:trPr>
          <w:trHeight w:val="227"/>
          <w:jc w:val="center"/>
        </w:trPr>
        <w:tc>
          <w:tcPr>
            <w:tcW w:w="1416" w:type="pct"/>
            <w:tcBorders>
              <w:top w:val="single" w:sz="4" w:space="0" w:color="auto"/>
              <w:left w:val="single" w:sz="4" w:space="0" w:color="auto"/>
              <w:bottom w:val="single" w:sz="4" w:space="0" w:color="auto"/>
              <w:right w:val="single" w:sz="4" w:space="0" w:color="auto"/>
            </w:tcBorders>
            <w:vAlign w:val="center"/>
          </w:tcPr>
          <w:p w14:paraId="194A43E0" w14:textId="27F70826" w:rsidR="00C52984" w:rsidRPr="00C52984" w:rsidRDefault="00C52984" w:rsidP="007C1884">
            <w:pPr>
              <w:spacing w:line="240" w:lineRule="auto"/>
              <w:ind w:firstLineChars="0" w:firstLine="0"/>
              <w:jc w:val="center"/>
              <w:textAlignment w:val="center"/>
              <w:rPr>
                <w:rFonts w:eastAsia="宋体" w:cs="Times New Roman"/>
                <w:b/>
                <w:bCs/>
                <w:color w:val="000000"/>
                <w:sz w:val="21"/>
                <w:szCs w:val="21"/>
              </w:rPr>
            </w:pPr>
            <w:r w:rsidRPr="00C52984">
              <w:rPr>
                <w:rFonts w:eastAsia="宋体" w:cs="Times New Roman" w:hint="eastAsia"/>
                <w:b/>
                <w:bCs/>
                <w:color w:val="000000"/>
                <w:sz w:val="21"/>
                <w:szCs w:val="21"/>
              </w:rPr>
              <w:t>项目名称</w:t>
            </w:r>
          </w:p>
        </w:tc>
        <w:tc>
          <w:tcPr>
            <w:tcW w:w="1335" w:type="pct"/>
            <w:vAlign w:val="center"/>
          </w:tcPr>
          <w:p w14:paraId="727EE391" w14:textId="27BD03DF" w:rsidR="00C52984" w:rsidRPr="00C52984" w:rsidRDefault="00C52984" w:rsidP="001B721B">
            <w:pPr>
              <w:spacing w:line="240" w:lineRule="auto"/>
              <w:ind w:firstLineChars="0" w:firstLine="0"/>
              <w:jc w:val="center"/>
              <w:textAlignment w:val="center"/>
              <w:rPr>
                <w:rFonts w:eastAsia="宋体" w:cs="Times New Roman"/>
                <w:b/>
                <w:bCs/>
                <w:color w:val="000000"/>
                <w:sz w:val="21"/>
                <w:szCs w:val="21"/>
              </w:rPr>
            </w:pPr>
            <w:r w:rsidRPr="00C52984">
              <w:rPr>
                <w:rFonts w:cs="Times New Roman"/>
                <w:b/>
                <w:bCs/>
                <w:color w:val="000000" w:themeColor="text1"/>
                <w:kern w:val="0"/>
                <w:sz w:val="21"/>
                <w:szCs w:val="21"/>
              </w:rPr>
              <w:t>环评及批复</w:t>
            </w:r>
            <w:r w:rsidRPr="00C52984">
              <w:rPr>
                <w:rFonts w:cs="Times New Roman" w:hint="eastAsia"/>
                <w:b/>
                <w:bCs/>
                <w:color w:val="000000" w:themeColor="text1"/>
                <w:kern w:val="0"/>
                <w:sz w:val="21"/>
                <w:szCs w:val="21"/>
              </w:rPr>
              <w:t>生产规模</w:t>
            </w:r>
          </w:p>
        </w:tc>
        <w:tc>
          <w:tcPr>
            <w:tcW w:w="1335" w:type="pct"/>
            <w:tcBorders>
              <w:right w:val="single" w:sz="4" w:space="0" w:color="auto"/>
            </w:tcBorders>
            <w:vAlign w:val="center"/>
          </w:tcPr>
          <w:p w14:paraId="0A132AF1" w14:textId="4E6E0083" w:rsidR="00C52984" w:rsidRPr="00C52984" w:rsidRDefault="00C52984" w:rsidP="001B721B">
            <w:pPr>
              <w:spacing w:line="240" w:lineRule="auto"/>
              <w:ind w:firstLineChars="0" w:firstLine="0"/>
              <w:jc w:val="center"/>
              <w:textAlignment w:val="center"/>
              <w:rPr>
                <w:rFonts w:eastAsia="宋体" w:cs="Times New Roman"/>
                <w:b/>
                <w:bCs/>
                <w:color w:val="000000"/>
                <w:sz w:val="21"/>
                <w:szCs w:val="21"/>
              </w:rPr>
            </w:pPr>
            <w:r w:rsidRPr="00C52984">
              <w:rPr>
                <w:rFonts w:cs="Times New Roman"/>
                <w:b/>
                <w:bCs/>
                <w:color w:val="000000" w:themeColor="text1"/>
                <w:kern w:val="0"/>
                <w:sz w:val="21"/>
                <w:szCs w:val="21"/>
              </w:rPr>
              <w:t>实际</w:t>
            </w:r>
            <w:r w:rsidRPr="00C52984">
              <w:rPr>
                <w:rFonts w:cs="Times New Roman" w:hint="eastAsia"/>
                <w:b/>
                <w:bCs/>
                <w:color w:val="000000" w:themeColor="text1"/>
                <w:kern w:val="0"/>
                <w:sz w:val="21"/>
                <w:szCs w:val="21"/>
              </w:rPr>
              <w:t>建设规模</w:t>
            </w:r>
          </w:p>
        </w:tc>
        <w:tc>
          <w:tcPr>
            <w:tcW w:w="914" w:type="pct"/>
            <w:tcBorders>
              <w:top w:val="single" w:sz="4" w:space="0" w:color="auto"/>
              <w:left w:val="single" w:sz="4" w:space="0" w:color="auto"/>
              <w:bottom w:val="single" w:sz="4" w:space="0" w:color="auto"/>
              <w:right w:val="single" w:sz="4" w:space="0" w:color="auto"/>
            </w:tcBorders>
            <w:vAlign w:val="center"/>
          </w:tcPr>
          <w:p w14:paraId="1C630D8F" w14:textId="22EA0053" w:rsidR="00C52984" w:rsidRPr="00C52984" w:rsidRDefault="00C52984" w:rsidP="001B721B">
            <w:pPr>
              <w:spacing w:line="240" w:lineRule="auto"/>
              <w:ind w:firstLineChars="0" w:firstLine="0"/>
              <w:jc w:val="center"/>
              <w:textAlignment w:val="center"/>
              <w:rPr>
                <w:rFonts w:eastAsia="宋体" w:cs="Times New Roman"/>
                <w:b/>
                <w:bCs/>
                <w:color w:val="000000"/>
                <w:sz w:val="21"/>
                <w:szCs w:val="21"/>
              </w:rPr>
            </w:pPr>
            <w:r w:rsidRPr="00C52984">
              <w:rPr>
                <w:rFonts w:eastAsia="宋体" w:cs="Times New Roman" w:hint="eastAsia"/>
                <w:b/>
                <w:bCs/>
                <w:color w:val="000000"/>
                <w:sz w:val="21"/>
                <w:szCs w:val="21"/>
              </w:rPr>
              <w:t>备注</w:t>
            </w:r>
          </w:p>
        </w:tc>
      </w:tr>
      <w:tr w:rsidR="00C52984" w:rsidRPr="00C52984" w14:paraId="76025B87" w14:textId="77777777" w:rsidTr="00135CFF">
        <w:trPr>
          <w:trHeight w:val="227"/>
          <w:jc w:val="center"/>
        </w:trPr>
        <w:tc>
          <w:tcPr>
            <w:tcW w:w="1416" w:type="pct"/>
            <w:tcBorders>
              <w:top w:val="single" w:sz="4" w:space="0" w:color="auto"/>
              <w:left w:val="single" w:sz="4" w:space="0" w:color="auto"/>
              <w:bottom w:val="single" w:sz="4" w:space="0" w:color="auto"/>
              <w:right w:val="single" w:sz="4" w:space="0" w:color="auto"/>
            </w:tcBorders>
            <w:vAlign w:val="center"/>
          </w:tcPr>
          <w:p w14:paraId="17AF2A32" w14:textId="491DF368" w:rsidR="00C52984" w:rsidRPr="00C52984" w:rsidRDefault="00135CFF" w:rsidP="00C52984">
            <w:pPr>
              <w:spacing w:line="240" w:lineRule="auto"/>
              <w:ind w:firstLineChars="0" w:firstLine="0"/>
              <w:jc w:val="center"/>
              <w:textAlignment w:val="center"/>
              <w:rPr>
                <w:rFonts w:eastAsia="宋体" w:cs="Times New Roman"/>
                <w:color w:val="000000"/>
                <w:sz w:val="21"/>
                <w:szCs w:val="21"/>
              </w:rPr>
            </w:pPr>
            <w:r w:rsidRPr="00135CFF">
              <w:rPr>
                <w:rFonts w:eastAsia="宋体" w:cs="Times New Roman" w:hint="eastAsia"/>
                <w:color w:val="000000"/>
                <w:sz w:val="21"/>
                <w:szCs w:val="21"/>
              </w:rPr>
              <w:t>桐乡市振华新型包装材料有限公司建设项目</w:t>
            </w:r>
          </w:p>
        </w:tc>
        <w:tc>
          <w:tcPr>
            <w:tcW w:w="1335" w:type="pct"/>
            <w:vAlign w:val="center"/>
          </w:tcPr>
          <w:p w14:paraId="0D7FA3C3" w14:textId="617B72E7" w:rsidR="00C52984" w:rsidRPr="00C52984" w:rsidRDefault="00135CFF" w:rsidP="00C52984">
            <w:pPr>
              <w:spacing w:line="240" w:lineRule="auto"/>
              <w:ind w:firstLineChars="0" w:firstLine="0"/>
              <w:jc w:val="center"/>
              <w:textAlignment w:val="center"/>
              <w:rPr>
                <w:rFonts w:cs="Times New Roman"/>
                <w:color w:val="000000" w:themeColor="text1"/>
                <w:kern w:val="0"/>
                <w:sz w:val="21"/>
                <w:szCs w:val="21"/>
              </w:rPr>
            </w:pPr>
            <w:r w:rsidRPr="00135CFF">
              <w:rPr>
                <w:rFonts w:hint="eastAsia"/>
                <w:sz w:val="21"/>
                <w:szCs w:val="21"/>
              </w:rPr>
              <w:t>年产塑料薄膜</w:t>
            </w:r>
            <w:r w:rsidRPr="00135CFF">
              <w:rPr>
                <w:rFonts w:hint="eastAsia"/>
                <w:sz w:val="21"/>
                <w:szCs w:val="21"/>
              </w:rPr>
              <w:t>8000</w:t>
            </w:r>
            <w:r w:rsidRPr="00135CFF">
              <w:rPr>
                <w:rFonts w:hint="eastAsia"/>
                <w:sz w:val="21"/>
                <w:szCs w:val="21"/>
              </w:rPr>
              <w:t>吨</w:t>
            </w:r>
          </w:p>
        </w:tc>
        <w:tc>
          <w:tcPr>
            <w:tcW w:w="1335" w:type="pct"/>
            <w:vAlign w:val="center"/>
          </w:tcPr>
          <w:p w14:paraId="74BA22A3" w14:textId="5873BD38" w:rsidR="00C52984" w:rsidRPr="00C52984" w:rsidRDefault="00135CFF" w:rsidP="00C52984">
            <w:pPr>
              <w:spacing w:line="240" w:lineRule="auto"/>
              <w:ind w:firstLineChars="0" w:firstLine="0"/>
              <w:jc w:val="center"/>
              <w:textAlignment w:val="center"/>
              <w:rPr>
                <w:rFonts w:cs="Times New Roman"/>
                <w:color w:val="000000" w:themeColor="text1"/>
                <w:kern w:val="0"/>
                <w:sz w:val="21"/>
                <w:szCs w:val="21"/>
              </w:rPr>
            </w:pPr>
            <w:r w:rsidRPr="00135CFF">
              <w:rPr>
                <w:rFonts w:hint="eastAsia"/>
                <w:sz w:val="21"/>
                <w:szCs w:val="21"/>
              </w:rPr>
              <w:t>年产塑料薄膜</w:t>
            </w:r>
            <w:r w:rsidRPr="00135CFF">
              <w:rPr>
                <w:rFonts w:hint="eastAsia"/>
                <w:sz w:val="21"/>
                <w:szCs w:val="21"/>
              </w:rPr>
              <w:t>8000</w:t>
            </w:r>
            <w:r w:rsidRPr="00135CFF">
              <w:rPr>
                <w:rFonts w:hint="eastAsia"/>
                <w:sz w:val="21"/>
                <w:szCs w:val="21"/>
              </w:rPr>
              <w:t>吨</w:t>
            </w:r>
          </w:p>
        </w:tc>
        <w:tc>
          <w:tcPr>
            <w:tcW w:w="914" w:type="pct"/>
            <w:tcBorders>
              <w:top w:val="single" w:sz="4" w:space="0" w:color="auto"/>
              <w:left w:val="single" w:sz="4" w:space="0" w:color="auto"/>
              <w:bottom w:val="single" w:sz="4" w:space="0" w:color="auto"/>
              <w:right w:val="single" w:sz="4" w:space="0" w:color="auto"/>
            </w:tcBorders>
            <w:vAlign w:val="center"/>
          </w:tcPr>
          <w:p w14:paraId="23CFCD43" w14:textId="6B2EF5F1" w:rsidR="00C52984" w:rsidRPr="00C52984" w:rsidRDefault="00C52984" w:rsidP="00C52984">
            <w:pPr>
              <w:spacing w:line="240" w:lineRule="auto"/>
              <w:ind w:firstLineChars="0" w:firstLine="0"/>
              <w:jc w:val="center"/>
              <w:textAlignment w:val="center"/>
              <w:rPr>
                <w:rFonts w:eastAsia="宋体" w:cs="Times New Roman"/>
                <w:color w:val="000000"/>
                <w:sz w:val="21"/>
                <w:szCs w:val="21"/>
              </w:rPr>
            </w:pPr>
            <w:r w:rsidRPr="00C52984">
              <w:rPr>
                <w:rFonts w:eastAsia="宋体" w:cs="Times New Roman" w:hint="eastAsia"/>
                <w:color w:val="000000"/>
                <w:sz w:val="21"/>
                <w:szCs w:val="21"/>
              </w:rPr>
              <w:t>本次验收项目</w:t>
            </w:r>
          </w:p>
        </w:tc>
      </w:tr>
    </w:tbl>
    <w:p w14:paraId="23A069D1" w14:textId="1D026A20" w:rsidR="00F42F5F" w:rsidRDefault="00135CFF" w:rsidP="003D0654">
      <w:pPr>
        <w:spacing w:beforeLines="50" w:before="156"/>
        <w:ind w:firstLineChars="150" w:firstLine="360"/>
        <w:rPr>
          <w:color w:val="000000" w:themeColor="text1"/>
        </w:rPr>
      </w:pPr>
      <w:r>
        <w:rPr>
          <w:rFonts w:hint="eastAsia"/>
        </w:rPr>
        <w:t>本</w:t>
      </w:r>
      <w:proofErr w:type="gramStart"/>
      <w:r>
        <w:rPr>
          <w:rFonts w:hint="eastAsia"/>
        </w:rPr>
        <w:t>项目</w:t>
      </w:r>
      <w:r w:rsidR="00DD1B55">
        <w:t>环评</w:t>
      </w:r>
      <w:r w:rsidR="00DD1B55">
        <w:rPr>
          <w:rFonts w:hint="eastAsia"/>
        </w:rPr>
        <w:t>报告</w:t>
      </w:r>
      <w:proofErr w:type="gramEnd"/>
      <w:r w:rsidR="00DD1B55">
        <w:rPr>
          <w:rFonts w:hint="eastAsia"/>
        </w:rPr>
        <w:t>中</w:t>
      </w:r>
      <w:r w:rsidR="00CD0187">
        <w:rPr>
          <w:rFonts w:hint="eastAsia"/>
        </w:rPr>
        <w:t>全厂</w:t>
      </w:r>
      <w:r w:rsidR="00DD1B55">
        <w:t>设备</w:t>
      </w:r>
      <w:r w:rsidR="00DD1B55">
        <w:rPr>
          <w:rFonts w:hint="eastAsia"/>
        </w:rPr>
        <w:t>数量</w:t>
      </w:r>
      <w:r w:rsidR="00DD1B55">
        <w:t>及实际设备清单对照见表</w:t>
      </w:r>
      <w:r w:rsidR="00DD1B55">
        <w:t>3-</w:t>
      </w:r>
      <w:r w:rsidR="00DD1B55">
        <w:rPr>
          <w:rFonts w:hint="eastAsia"/>
        </w:rPr>
        <w:t>2</w:t>
      </w:r>
      <w:r w:rsidR="00DD1B55">
        <w:rPr>
          <w:rFonts w:hint="eastAsia"/>
        </w:rPr>
        <w:t>。</w:t>
      </w:r>
    </w:p>
    <w:p w14:paraId="5C084932" w14:textId="77777777" w:rsidR="00F42F5F" w:rsidRDefault="00DD1B55" w:rsidP="00094E95">
      <w:pPr>
        <w:pStyle w:val="af9"/>
        <w:spacing w:before="62" w:after="31"/>
      </w:pPr>
      <w:r>
        <w:t>表</w:t>
      </w:r>
      <w:r>
        <w:t>3-</w:t>
      </w:r>
      <w:r>
        <w:rPr>
          <w:rFonts w:hint="eastAsia"/>
        </w:rPr>
        <w:t>2</w:t>
      </w:r>
      <w:r>
        <w:t xml:space="preserve">  </w:t>
      </w:r>
      <w:r>
        <w:t>环</w:t>
      </w:r>
      <w:proofErr w:type="gramStart"/>
      <w:r>
        <w:t>评设备</w:t>
      </w:r>
      <w:proofErr w:type="gramEnd"/>
      <w:r>
        <w:t>及实际设备清单对照一览表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4"/>
        <w:gridCol w:w="2125"/>
        <w:gridCol w:w="994"/>
        <w:gridCol w:w="1629"/>
        <w:gridCol w:w="1629"/>
        <w:gridCol w:w="1413"/>
      </w:tblGrid>
      <w:tr w:rsidR="00C52984" w:rsidRPr="00F138E4" w14:paraId="6BD5D696" w14:textId="77777777" w:rsidTr="00B36913">
        <w:trPr>
          <w:trHeight w:val="57"/>
          <w:jc w:val="center"/>
        </w:trPr>
        <w:tc>
          <w:tcPr>
            <w:tcW w:w="414" w:type="pct"/>
            <w:vAlign w:val="center"/>
          </w:tcPr>
          <w:p w14:paraId="59D1BA12" w14:textId="6E32F7E7" w:rsidR="00C52984" w:rsidRPr="00F138E4" w:rsidRDefault="00C52984" w:rsidP="00C52984">
            <w:pPr>
              <w:pStyle w:val="afa"/>
              <w:rPr>
                <w:b/>
                <w:bCs/>
              </w:rPr>
            </w:pPr>
            <w:bookmarkStart w:id="30" w:name="_Hlk68264046"/>
            <w:bookmarkStart w:id="31" w:name="_Toc515273907"/>
            <w:r w:rsidRPr="00F138E4">
              <w:rPr>
                <w:rFonts w:hint="eastAsia"/>
                <w:b/>
                <w:bCs/>
              </w:rPr>
              <w:t>序号</w:t>
            </w:r>
          </w:p>
        </w:tc>
        <w:tc>
          <w:tcPr>
            <w:tcW w:w="1251" w:type="pct"/>
            <w:vAlign w:val="center"/>
          </w:tcPr>
          <w:p w14:paraId="5DDC3142" w14:textId="77777777" w:rsidR="00C52984" w:rsidRPr="00F138E4" w:rsidRDefault="00C52984" w:rsidP="00C52984">
            <w:pPr>
              <w:pStyle w:val="afa"/>
              <w:rPr>
                <w:b/>
                <w:bCs/>
              </w:rPr>
            </w:pPr>
            <w:r w:rsidRPr="00F138E4">
              <w:rPr>
                <w:rFonts w:hint="eastAsia"/>
                <w:b/>
                <w:bCs/>
              </w:rPr>
              <w:t>设备名称</w:t>
            </w:r>
          </w:p>
        </w:tc>
        <w:tc>
          <w:tcPr>
            <w:tcW w:w="585" w:type="pct"/>
            <w:vAlign w:val="center"/>
          </w:tcPr>
          <w:p w14:paraId="635AA051" w14:textId="77777777" w:rsidR="00C52984" w:rsidRPr="00F138E4" w:rsidRDefault="00C52984" w:rsidP="00C52984">
            <w:pPr>
              <w:pStyle w:val="afa"/>
              <w:rPr>
                <w:b/>
                <w:bCs/>
              </w:rPr>
            </w:pPr>
            <w:r w:rsidRPr="00F138E4">
              <w:rPr>
                <w:rFonts w:hint="eastAsia"/>
                <w:b/>
                <w:bCs/>
              </w:rPr>
              <w:t>单位</w:t>
            </w:r>
          </w:p>
        </w:tc>
        <w:tc>
          <w:tcPr>
            <w:tcW w:w="959" w:type="pct"/>
            <w:vAlign w:val="center"/>
          </w:tcPr>
          <w:p w14:paraId="26C5407C" w14:textId="632D9257" w:rsidR="00C52984" w:rsidRPr="00F138E4" w:rsidRDefault="00C52984" w:rsidP="00C52984">
            <w:pPr>
              <w:pStyle w:val="afa"/>
              <w:rPr>
                <w:b/>
                <w:bCs/>
              </w:rPr>
            </w:pPr>
            <w:r>
              <w:rPr>
                <w:rFonts w:hint="eastAsia"/>
                <w:b/>
                <w:bCs/>
              </w:rPr>
              <w:t>本</w:t>
            </w:r>
            <w:proofErr w:type="gramStart"/>
            <w:r>
              <w:rPr>
                <w:rFonts w:hint="eastAsia"/>
                <w:b/>
                <w:bCs/>
              </w:rPr>
              <w:t>项目环评审批情况</w:t>
            </w:r>
            <w:proofErr w:type="gramEnd"/>
          </w:p>
        </w:tc>
        <w:tc>
          <w:tcPr>
            <w:tcW w:w="959" w:type="pct"/>
            <w:vAlign w:val="center"/>
          </w:tcPr>
          <w:p w14:paraId="1238316C" w14:textId="6935755D" w:rsidR="00C52984" w:rsidRPr="00F138E4" w:rsidRDefault="00C52984" w:rsidP="00C52984">
            <w:pPr>
              <w:pStyle w:val="afa"/>
              <w:rPr>
                <w:b/>
                <w:bCs/>
              </w:rPr>
            </w:pPr>
            <w:r>
              <w:rPr>
                <w:rFonts w:hint="eastAsia"/>
                <w:b/>
                <w:bCs/>
              </w:rPr>
              <w:t>目前实际数量</w:t>
            </w:r>
          </w:p>
        </w:tc>
        <w:tc>
          <w:tcPr>
            <w:tcW w:w="832" w:type="pct"/>
            <w:vAlign w:val="center"/>
          </w:tcPr>
          <w:p w14:paraId="740B2D4D" w14:textId="033649EE" w:rsidR="00C52984" w:rsidRPr="00F138E4" w:rsidRDefault="00C52984" w:rsidP="00C52984">
            <w:pPr>
              <w:pStyle w:val="afa"/>
              <w:rPr>
                <w:b/>
                <w:bCs/>
              </w:rPr>
            </w:pPr>
            <w:r>
              <w:rPr>
                <w:rFonts w:hint="eastAsia"/>
                <w:b/>
                <w:bCs/>
              </w:rPr>
              <w:t>设备增减量</w:t>
            </w:r>
          </w:p>
        </w:tc>
      </w:tr>
      <w:tr w:rsidR="00135CFF" w:rsidRPr="00A03AF9" w14:paraId="7B50E981" w14:textId="77777777" w:rsidTr="00B36913">
        <w:trPr>
          <w:trHeight w:val="57"/>
          <w:jc w:val="center"/>
        </w:trPr>
        <w:tc>
          <w:tcPr>
            <w:tcW w:w="414" w:type="pct"/>
            <w:vAlign w:val="center"/>
          </w:tcPr>
          <w:p w14:paraId="05961CD3" w14:textId="57776B3C" w:rsidR="00135CFF" w:rsidRPr="00A03AF9" w:rsidRDefault="00135CFF" w:rsidP="00135CFF">
            <w:pPr>
              <w:pStyle w:val="afa"/>
            </w:pPr>
            <w:r>
              <w:rPr>
                <w:rFonts w:hint="eastAsia"/>
              </w:rPr>
              <w:t>1</w:t>
            </w:r>
          </w:p>
        </w:tc>
        <w:tc>
          <w:tcPr>
            <w:tcW w:w="1251" w:type="pct"/>
            <w:vAlign w:val="center"/>
          </w:tcPr>
          <w:p w14:paraId="6ADC8685" w14:textId="081E1F2B" w:rsidR="00135CFF" w:rsidRPr="00A03AF9" w:rsidRDefault="00135CFF" w:rsidP="00135CFF">
            <w:pPr>
              <w:pStyle w:val="afa"/>
            </w:pPr>
            <w:r>
              <w:rPr>
                <w:rFonts w:hint="eastAsia"/>
              </w:rPr>
              <w:t>流延生产线</w:t>
            </w:r>
          </w:p>
        </w:tc>
        <w:tc>
          <w:tcPr>
            <w:tcW w:w="585" w:type="pct"/>
            <w:vAlign w:val="center"/>
          </w:tcPr>
          <w:p w14:paraId="29217B2D" w14:textId="700B91ED" w:rsidR="00135CFF" w:rsidRPr="00A03AF9" w:rsidRDefault="00135CFF" w:rsidP="00135CFF">
            <w:pPr>
              <w:pStyle w:val="afa"/>
            </w:pPr>
            <w:r>
              <w:rPr>
                <w:rFonts w:hint="eastAsia"/>
              </w:rPr>
              <w:t>条</w:t>
            </w:r>
          </w:p>
        </w:tc>
        <w:tc>
          <w:tcPr>
            <w:tcW w:w="959" w:type="pct"/>
            <w:vAlign w:val="center"/>
          </w:tcPr>
          <w:p w14:paraId="047F45B1" w14:textId="5C8E6ADC" w:rsidR="00135CFF" w:rsidRPr="00A03AF9" w:rsidRDefault="00135CFF" w:rsidP="00135CFF">
            <w:pPr>
              <w:pStyle w:val="afa"/>
            </w:pPr>
            <w:r>
              <w:rPr>
                <w:rFonts w:hint="eastAsia"/>
              </w:rPr>
              <w:t>2</w:t>
            </w:r>
          </w:p>
        </w:tc>
        <w:tc>
          <w:tcPr>
            <w:tcW w:w="959" w:type="pct"/>
            <w:vAlign w:val="center"/>
          </w:tcPr>
          <w:p w14:paraId="13E9BF5F" w14:textId="0B67DD9B" w:rsidR="00135CFF" w:rsidRPr="00A03AF9" w:rsidRDefault="00135CFF" w:rsidP="00135CFF">
            <w:pPr>
              <w:pStyle w:val="afa"/>
            </w:pPr>
            <w:r>
              <w:t>2</w:t>
            </w:r>
          </w:p>
        </w:tc>
        <w:tc>
          <w:tcPr>
            <w:tcW w:w="832" w:type="pct"/>
            <w:vAlign w:val="center"/>
          </w:tcPr>
          <w:p w14:paraId="06E0DB7C" w14:textId="5AA2C5F8" w:rsidR="00135CFF" w:rsidRPr="00A03AF9" w:rsidRDefault="00135CFF" w:rsidP="00135CFF">
            <w:pPr>
              <w:pStyle w:val="afa"/>
            </w:pPr>
            <w:r>
              <w:rPr>
                <w:rFonts w:hint="eastAsia"/>
              </w:rPr>
              <w:t>0</w:t>
            </w:r>
          </w:p>
        </w:tc>
      </w:tr>
      <w:tr w:rsidR="00135CFF" w:rsidRPr="00A03AF9" w14:paraId="26E54C47" w14:textId="77777777" w:rsidTr="00B36913">
        <w:trPr>
          <w:trHeight w:val="57"/>
          <w:jc w:val="center"/>
        </w:trPr>
        <w:tc>
          <w:tcPr>
            <w:tcW w:w="414" w:type="pct"/>
            <w:vAlign w:val="center"/>
          </w:tcPr>
          <w:p w14:paraId="1F4576F2" w14:textId="1A7164C5" w:rsidR="00135CFF" w:rsidRDefault="00135CFF" w:rsidP="00135CFF">
            <w:pPr>
              <w:pStyle w:val="afa"/>
            </w:pPr>
            <w:r>
              <w:rPr>
                <w:rFonts w:hint="eastAsia"/>
              </w:rPr>
              <w:t>2</w:t>
            </w:r>
          </w:p>
        </w:tc>
        <w:tc>
          <w:tcPr>
            <w:tcW w:w="1251" w:type="pct"/>
            <w:vAlign w:val="center"/>
          </w:tcPr>
          <w:p w14:paraId="46F0E340" w14:textId="069E591D" w:rsidR="00135CFF" w:rsidRPr="00A03AF9" w:rsidRDefault="00135CFF" w:rsidP="00135CFF">
            <w:pPr>
              <w:pStyle w:val="afa"/>
            </w:pPr>
            <w:r>
              <w:rPr>
                <w:rFonts w:hint="eastAsia"/>
              </w:rPr>
              <w:t>分切机</w:t>
            </w:r>
          </w:p>
        </w:tc>
        <w:tc>
          <w:tcPr>
            <w:tcW w:w="585" w:type="pct"/>
            <w:vAlign w:val="center"/>
          </w:tcPr>
          <w:p w14:paraId="224AF714" w14:textId="60319B1C" w:rsidR="00135CFF" w:rsidRPr="00A03AF9" w:rsidRDefault="00135CFF" w:rsidP="00135CFF">
            <w:pPr>
              <w:pStyle w:val="afa"/>
            </w:pPr>
            <w:r>
              <w:rPr>
                <w:rFonts w:hint="eastAsia"/>
              </w:rPr>
              <w:t>台</w:t>
            </w:r>
          </w:p>
        </w:tc>
        <w:tc>
          <w:tcPr>
            <w:tcW w:w="959" w:type="pct"/>
            <w:vAlign w:val="center"/>
          </w:tcPr>
          <w:p w14:paraId="53297C10" w14:textId="5EA663F2" w:rsidR="00135CFF" w:rsidRDefault="00135CFF" w:rsidP="00135CFF">
            <w:pPr>
              <w:pStyle w:val="afa"/>
            </w:pPr>
            <w:r>
              <w:rPr>
                <w:rFonts w:hint="eastAsia"/>
              </w:rPr>
              <w:t>2</w:t>
            </w:r>
          </w:p>
        </w:tc>
        <w:tc>
          <w:tcPr>
            <w:tcW w:w="959" w:type="pct"/>
            <w:vAlign w:val="center"/>
          </w:tcPr>
          <w:p w14:paraId="56A7A90F" w14:textId="4FF0C7A7" w:rsidR="00135CFF" w:rsidRDefault="00135CFF" w:rsidP="00135CFF">
            <w:pPr>
              <w:pStyle w:val="afa"/>
            </w:pPr>
            <w:r>
              <w:t>2</w:t>
            </w:r>
          </w:p>
        </w:tc>
        <w:tc>
          <w:tcPr>
            <w:tcW w:w="832" w:type="pct"/>
            <w:vAlign w:val="center"/>
          </w:tcPr>
          <w:p w14:paraId="79896499" w14:textId="4CBC54BC" w:rsidR="00135CFF" w:rsidRDefault="00135CFF" w:rsidP="00135CFF">
            <w:pPr>
              <w:pStyle w:val="afa"/>
            </w:pPr>
            <w:r>
              <w:t>0</w:t>
            </w:r>
          </w:p>
        </w:tc>
      </w:tr>
      <w:tr w:rsidR="00135CFF" w:rsidRPr="00A03AF9" w14:paraId="26924F7D" w14:textId="77777777" w:rsidTr="00B36913">
        <w:trPr>
          <w:trHeight w:val="57"/>
          <w:jc w:val="center"/>
        </w:trPr>
        <w:tc>
          <w:tcPr>
            <w:tcW w:w="414" w:type="pct"/>
            <w:vAlign w:val="center"/>
          </w:tcPr>
          <w:p w14:paraId="6A1AE250" w14:textId="62DF5A0C" w:rsidR="00135CFF" w:rsidRPr="00A03AF9" w:rsidRDefault="00135CFF" w:rsidP="00135CFF">
            <w:pPr>
              <w:pStyle w:val="afa"/>
            </w:pPr>
            <w:r>
              <w:rPr>
                <w:rFonts w:hint="eastAsia"/>
              </w:rPr>
              <w:t>3</w:t>
            </w:r>
          </w:p>
        </w:tc>
        <w:tc>
          <w:tcPr>
            <w:tcW w:w="1251" w:type="pct"/>
            <w:vAlign w:val="center"/>
          </w:tcPr>
          <w:p w14:paraId="2468F8FF" w14:textId="03CD729F" w:rsidR="00135CFF" w:rsidRPr="00A03AF9" w:rsidRDefault="00135CFF" w:rsidP="00135CFF">
            <w:pPr>
              <w:pStyle w:val="afa"/>
            </w:pPr>
            <w:r>
              <w:rPr>
                <w:rFonts w:hint="eastAsia"/>
              </w:rPr>
              <w:t>空压机</w:t>
            </w:r>
          </w:p>
        </w:tc>
        <w:tc>
          <w:tcPr>
            <w:tcW w:w="585" w:type="pct"/>
            <w:vAlign w:val="center"/>
          </w:tcPr>
          <w:p w14:paraId="6A25119F" w14:textId="6A187C6D" w:rsidR="00135CFF" w:rsidRPr="00A03AF9" w:rsidRDefault="00135CFF" w:rsidP="00135CFF">
            <w:pPr>
              <w:pStyle w:val="afa"/>
            </w:pPr>
            <w:r>
              <w:rPr>
                <w:rFonts w:hint="eastAsia"/>
              </w:rPr>
              <w:t>台</w:t>
            </w:r>
          </w:p>
        </w:tc>
        <w:tc>
          <w:tcPr>
            <w:tcW w:w="959" w:type="pct"/>
            <w:vAlign w:val="center"/>
          </w:tcPr>
          <w:p w14:paraId="2B21E970" w14:textId="30551594" w:rsidR="00135CFF" w:rsidRPr="00E22AFB" w:rsidRDefault="00135CFF" w:rsidP="00135CFF">
            <w:pPr>
              <w:pStyle w:val="afa"/>
            </w:pPr>
            <w:r>
              <w:rPr>
                <w:rFonts w:hint="eastAsia"/>
              </w:rPr>
              <w:t>1</w:t>
            </w:r>
          </w:p>
        </w:tc>
        <w:tc>
          <w:tcPr>
            <w:tcW w:w="959" w:type="pct"/>
            <w:vAlign w:val="center"/>
          </w:tcPr>
          <w:p w14:paraId="713C50AA" w14:textId="157EDE65" w:rsidR="00135CFF" w:rsidRPr="00E22AFB" w:rsidRDefault="00135CFF" w:rsidP="00135CFF">
            <w:pPr>
              <w:pStyle w:val="afa"/>
            </w:pPr>
            <w:r>
              <w:t>1</w:t>
            </w:r>
          </w:p>
        </w:tc>
        <w:tc>
          <w:tcPr>
            <w:tcW w:w="832" w:type="pct"/>
            <w:vAlign w:val="center"/>
          </w:tcPr>
          <w:p w14:paraId="1292D8C2" w14:textId="779B3EA6" w:rsidR="00135CFF" w:rsidRPr="00E22AFB" w:rsidRDefault="00135CFF" w:rsidP="00135CFF">
            <w:pPr>
              <w:pStyle w:val="afa"/>
            </w:pPr>
            <w:r>
              <w:rPr>
                <w:rFonts w:hint="eastAsia"/>
              </w:rPr>
              <w:t>0</w:t>
            </w:r>
          </w:p>
        </w:tc>
      </w:tr>
      <w:tr w:rsidR="00135CFF" w:rsidRPr="00A03AF9" w14:paraId="6F07A791" w14:textId="77777777" w:rsidTr="00B36913">
        <w:trPr>
          <w:trHeight w:val="57"/>
          <w:jc w:val="center"/>
        </w:trPr>
        <w:tc>
          <w:tcPr>
            <w:tcW w:w="414" w:type="pct"/>
            <w:vAlign w:val="center"/>
          </w:tcPr>
          <w:p w14:paraId="56002D0D" w14:textId="2D8E641D" w:rsidR="00135CFF" w:rsidRPr="00A03AF9" w:rsidRDefault="00135CFF" w:rsidP="00135CFF">
            <w:pPr>
              <w:pStyle w:val="afa"/>
            </w:pPr>
            <w:r w:rsidRPr="00A03AF9">
              <w:t>4</w:t>
            </w:r>
          </w:p>
        </w:tc>
        <w:tc>
          <w:tcPr>
            <w:tcW w:w="1251" w:type="pct"/>
            <w:vAlign w:val="center"/>
          </w:tcPr>
          <w:p w14:paraId="5FCD1FDE" w14:textId="7BB3035E" w:rsidR="00135CFF" w:rsidRPr="00A03AF9" w:rsidRDefault="00135CFF" w:rsidP="00135CFF">
            <w:pPr>
              <w:pStyle w:val="afa"/>
            </w:pPr>
            <w:r>
              <w:rPr>
                <w:rFonts w:hint="eastAsia"/>
              </w:rPr>
              <w:t>冷冻机</w:t>
            </w:r>
          </w:p>
        </w:tc>
        <w:tc>
          <w:tcPr>
            <w:tcW w:w="585" w:type="pct"/>
            <w:vAlign w:val="center"/>
          </w:tcPr>
          <w:p w14:paraId="5B4C60D0" w14:textId="486A5A15" w:rsidR="00135CFF" w:rsidRPr="00A03AF9" w:rsidRDefault="00135CFF" w:rsidP="00135CFF">
            <w:pPr>
              <w:pStyle w:val="afa"/>
            </w:pPr>
            <w:r>
              <w:rPr>
                <w:rFonts w:hint="eastAsia"/>
              </w:rPr>
              <w:t>台</w:t>
            </w:r>
          </w:p>
        </w:tc>
        <w:tc>
          <w:tcPr>
            <w:tcW w:w="959" w:type="pct"/>
            <w:vAlign w:val="center"/>
          </w:tcPr>
          <w:p w14:paraId="1C2AEB40" w14:textId="4B29A05D" w:rsidR="00135CFF" w:rsidRPr="00A03AF9" w:rsidRDefault="00135CFF" w:rsidP="00135CFF">
            <w:pPr>
              <w:pStyle w:val="afa"/>
            </w:pPr>
            <w:r>
              <w:rPr>
                <w:rFonts w:hint="eastAsia"/>
              </w:rPr>
              <w:t>1</w:t>
            </w:r>
          </w:p>
        </w:tc>
        <w:tc>
          <w:tcPr>
            <w:tcW w:w="959" w:type="pct"/>
            <w:vAlign w:val="center"/>
          </w:tcPr>
          <w:p w14:paraId="5814DBBC" w14:textId="4478D825" w:rsidR="00135CFF" w:rsidRPr="00E73E21" w:rsidRDefault="00135CFF" w:rsidP="00135CFF">
            <w:pPr>
              <w:widowControl/>
              <w:spacing w:line="240" w:lineRule="auto"/>
              <w:ind w:firstLineChars="0" w:firstLine="0"/>
              <w:jc w:val="center"/>
              <w:rPr>
                <w:rFonts w:eastAsia="宋体" w:cs="Times New Roman"/>
                <w:sz w:val="21"/>
                <w:szCs w:val="20"/>
              </w:rPr>
            </w:pPr>
            <w:r>
              <w:rPr>
                <w:rFonts w:eastAsia="宋体" w:cs="Times New Roman"/>
                <w:sz w:val="21"/>
                <w:szCs w:val="20"/>
              </w:rPr>
              <w:t>1</w:t>
            </w:r>
          </w:p>
        </w:tc>
        <w:tc>
          <w:tcPr>
            <w:tcW w:w="832" w:type="pct"/>
            <w:vAlign w:val="center"/>
          </w:tcPr>
          <w:p w14:paraId="4F619E6D" w14:textId="19BF5DE5" w:rsidR="00135CFF" w:rsidRPr="00A03AF9" w:rsidRDefault="00135CFF" w:rsidP="00135CFF">
            <w:pPr>
              <w:pStyle w:val="afa"/>
            </w:pPr>
            <w:r>
              <w:rPr>
                <w:rFonts w:hint="eastAsia"/>
              </w:rPr>
              <w:t>0</w:t>
            </w:r>
          </w:p>
        </w:tc>
      </w:tr>
    </w:tbl>
    <w:bookmarkEnd w:id="30"/>
    <w:p w14:paraId="07D41049" w14:textId="325AD732" w:rsidR="00F42F5F" w:rsidRPr="00A03AF9" w:rsidRDefault="00F138E4" w:rsidP="00F138E4">
      <w:pPr>
        <w:spacing w:beforeLines="50" w:before="156"/>
        <w:ind w:firstLine="480"/>
      </w:pPr>
      <w:r w:rsidRPr="00F138E4">
        <w:rPr>
          <w:rFonts w:hint="eastAsia"/>
        </w:rPr>
        <w:t>我公司员工</w:t>
      </w:r>
      <w:r w:rsidR="0002162F">
        <w:rPr>
          <w:rFonts w:hint="eastAsia"/>
        </w:rPr>
        <w:t>合计</w:t>
      </w:r>
      <w:r w:rsidR="00135CFF">
        <w:t>50</w:t>
      </w:r>
      <w:r w:rsidRPr="00F138E4">
        <w:rPr>
          <w:rFonts w:hint="eastAsia"/>
        </w:rPr>
        <w:t>人，</w:t>
      </w:r>
      <w:r w:rsidR="00245C9D" w:rsidRPr="00245C9D">
        <w:rPr>
          <w:rFonts w:hint="eastAsia"/>
        </w:rPr>
        <w:t>全厂实行</w:t>
      </w:r>
      <w:r w:rsidR="00135CFF">
        <w:rPr>
          <w:rFonts w:hint="eastAsia"/>
        </w:rPr>
        <w:t>三</w:t>
      </w:r>
      <w:r w:rsidR="00245C9D" w:rsidRPr="00245C9D">
        <w:rPr>
          <w:rFonts w:hint="eastAsia"/>
        </w:rPr>
        <w:t>班制生产，每班工作时间</w:t>
      </w:r>
      <w:r w:rsidR="00135CFF">
        <w:t>8</w:t>
      </w:r>
      <w:r w:rsidR="00245C9D" w:rsidRPr="00245C9D">
        <w:rPr>
          <w:rFonts w:hint="eastAsia"/>
        </w:rPr>
        <w:t>小时，全年工作</w:t>
      </w:r>
      <w:r w:rsidR="00252975">
        <w:rPr>
          <w:rFonts w:hint="eastAsia"/>
        </w:rPr>
        <w:t>时间</w:t>
      </w:r>
      <w:r w:rsidR="00135CFF">
        <w:t>243</w:t>
      </w:r>
      <w:r w:rsidR="00245C9D" w:rsidRPr="00245C9D">
        <w:rPr>
          <w:rFonts w:hint="eastAsia"/>
        </w:rPr>
        <w:t>天。</w:t>
      </w:r>
      <w:r w:rsidR="0002162F">
        <w:rPr>
          <w:rFonts w:hint="eastAsia"/>
        </w:rPr>
        <w:t>公司未设置食堂</w:t>
      </w:r>
      <w:r w:rsidR="00135CFF">
        <w:rPr>
          <w:rFonts w:hint="eastAsia"/>
        </w:rPr>
        <w:t>、宿舍</w:t>
      </w:r>
      <w:r w:rsidR="0002162F">
        <w:rPr>
          <w:rFonts w:hint="eastAsia"/>
        </w:rPr>
        <w:t>。</w:t>
      </w:r>
    </w:p>
    <w:p w14:paraId="1840A6D9" w14:textId="77777777" w:rsidR="00F42F5F" w:rsidRDefault="00DD1B55">
      <w:pPr>
        <w:pStyle w:val="20"/>
        <w:rPr>
          <w:rFonts w:cs="Times New Roman"/>
          <w:color w:val="000000" w:themeColor="text1"/>
          <w:szCs w:val="24"/>
        </w:rPr>
      </w:pPr>
      <w:bookmarkStart w:id="32" w:name="_Toc81808491"/>
      <w:r>
        <w:rPr>
          <w:rFonts w:cs="Times New Roman"/>
          <w:color w:val="000000" w:themeColor="text1"/>
          <w:szCs w:val="24"/>
        </w:rPr>
        <w:t>3.3</w:t>
      </w:r>
      <w:r>
        <w:rPr>
          <w:rFonts w:cs="Times New Roman"/>
          <w:color w:val="000000" w:themeColor="text1"/>
          <w:szCs w:val="24"/>
        </w:rPr>
        <w:t>主要原辅材料</w:t>
      </w:r>
      <w:bookmarkEnd w:id="31"/>
      <w:bookmarkEnd w:id="32"/>
    </w:p>
    <w:p w14:paraId="034D9AFE" w14:textId="0EADF4E6" w:rsidR="00F42F5F" w:rsidRDefault="00252975">
      <w:pPr>
        <w:ind w:firstLine="480"/>
        <w:rPr>
          <w:rFonts w:cs="Times New Roman"/>
          <w:color w:val="000000" w:themeColor="text1"/>
        </w:rPr>
      </w:pPr>
      <w:r>
        <w:rPr>
          <w:rFonts w:cs="Times New Roman" w:hint="eastAsia"/>
          <w:color w:val="000000" w:themeColor="text1"/>
        </w:rPr>
        <w:t>本项目</w:t>
      </w:r>
      <w:r w:rsidR="00DD1B55">
        <w:rPr>
          <w:rFonts w:cs="Times New Roman"/>
          <w:color w:val="000000" w:themeColor="text1"/>
        </w:rPr>
        <w:t>主要</w:t>
      </w:r>
      <w:r w:rsidR="00AE122A">
        <w:rPr>
          <w:rFonts w:cs="Times New Roman" w:hint="eastAsia"/>
          <w:color w:val="000000" w:themeColor="text1"/>
        </w:rPr>
        <w:t>原辅材料</w:t>
      </w:r>
      <w:r w:rsidR="00DD1B55">
        <w:rPr>
          <w:rFonts w:cs="Times New Roman"/>
          <w:color w:val="000000" w:themeColor="text1"/>
        </w:rPr>
        <w:t>及能源消耗见表</w:t>
      </w:r>
      <w:r w:rsidR="00DD1B55">
        <w:rPr>
          <w:rFonts w:cs="Times New Roman"/>
          <w:color w:val="000000" w:themeColor="text1"/>
        </w:rPr>
        <w:t>3-</w:t>
      </w:r>
      <w:r w:rsidR="00DD1B55">
        <w:rPr>
          <w:rFonts w:cs="Times New Roman" w:hint="eastAsia"/>
          <w:color w:val="000000" w:themeColor="text1"/>
        </w:rPr>
        <w:t>3</w:t>
      </w:r>
      <w:r w:rsidR="00DD1B55">
        <w:rPr>
          <w:rFonts w:cs="Times New Roman"/>
          <w:color w:val="000000" w:themeColor="text1"/>
        </w:rPr>
        <w:t>。</w:t>
      </w:r>
    </w:p>
    <w:p w14:paraId="533FB2AD" w14:textId="1CB96A18" w:rsidR="00F42F5F" w:rsidRDefault="00DD1B55" w:rsidP="00094E95">
      <w:pPr>
        <w:pStyle w:val="af9"/>
        <w:spacing w:before="62" w:after="31"/>
      </w:pPr>
      <w:r>
        <w:t>表</w:t>
      </w:r>
      <w:r>
        <w:t>3-</w:t>
      </w:r>
      <w:r>
        <w:rPr>
          <w:rFonts w:hint="eastAsia"/>
        </w:rPr>
        <w:t>3</w:t>
      </w:r>
      <w:r>
        <w:t xml:space="preserve">  </w:t>
      </w:r>
      <w:r>
        <w:t>主要原辅材料及能源消耗一览表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5"/>
        <w:gridCol w:w="2468"/>
        <w:gridCol w:w="1276"/>
        <w:gridCol w:w="1368"/>
        <w:gridCol w:w="1368"/>
        <w:gridCol w:w="1369"/>
      </w:tblGrid>
      <w:tr w:rsidR="0033639D" w:rsidRPr="00A03AF9" w14:paraId="1636FBE4" w14:textId="65B3F3CD" w:rsidTr="00252975">
        <w:trPr>
          <w:trHeight w:val="325"/>
          <w:jc w:val="center"/>
        </w:trPr>
        <w:tc>
          <w:tcPr>
            <w:tcW w:w="380" w:type="pct"/>
            <w:tcBorders>
              <w:top w:val="single" w:sz="4" w:space="0" w:color="auto"/>
              <w:left w:val="single" w:sz="4" w:space="0" w:color="auto"/>
              <w:bottom w:val="single" w:sz="4" w:space="0" w:color="auto"/>
              <w:right w:val="single" w:sz="4" w:space="0" w:color="auto"/>
            </w:tcBorders>
            <w:vAlign w:val="center"/>
          </w:tcPr>
          <w:p w14:paraId="41290E70" w14:textId="77777777" w:rsidR="0033639D" w:rsidRPr="00A03AF9" w:rsidRDefault="0033639D" w:rsidP="00F56E9A">
            <w:pPr>
              <w:spacing w:line="240" w:lineRule="auto"/>
              <w:ind w:firstLineChars="0" w:firstLine="0"/>
              <w:jc w:val="center"/>
              <w:textAlignment w:val="center"/>
              <w:rPr>
                <w:rFonts w:eastAsia="宋体" w:cs="Times New Roman"/>
                <w:b/>
                <w:bCs/>
                <w:color w:val="000000"/>
                <w:sz w:val="21"/>
                <w:szCs w:val="20"/>
              </w:rPr>
            </w:pPr>
            <w:r w:rsidRPr="00A03AF9">
              <w:rPr>
                <w:rFonts w:eastAsia="宋体" w:cs="Times New Roman" w:hint="eastAsia"/>
                <w:b/>
                <w:bCs/>
                <w:color w:val="000000"/>
                <w:sz w:val="21"/>
                <w:szCs w:val="20"/>
              </w:rPr>
              <w:t>序号</w:t>
            </w:r>
          </w:p>
        </w:tc>
        <w:tc>
          <w:tcPr>
            <w:tcW w:w="1453" w:type="pct"/>
            <w:tcBorders>
              <w:top w:val="single" w:sz="4" w:space="0" w:color="auto"/>
              <w:left w:val="single" w:sz="4" w:space="0" w:color="auto"/>
              <w:bottom w:val="single" w:sz="4" w:space="0" w:color="auto"/>
              <w:right w:val="single" w:sz="4" w:space="0" w:color="auto"/>
            </w:tcBorders>
            <w:vAlign w:val="center"/>
          </w:tcPr>
          <w:p w14:paraId="5F1BA7AB" w14:textId="77777777" w:rsidR="0033639D" w:rsidRPr="00A03AF9" w:rsidRDefault="0033639D" w:rsidP="00245C9D">
            <w:pPr>
              <w:spacing w:line="240" w:lineRule="auto"/>
              <w:ind w:firstLineChars="0" w:firstLine="0"/>
              <w:jc w:val="center"/>
              <w:textAlignment w:val="center"/>
              <w:rPr>
                <w:rFonts w:eastAsia="宋体" w:cs="Times New Roman"/>
                <w:b/>
                <w:bCs/>
                <w:color w:val="000000"/>
                <w:sz w:val="21"/>
                <w:szCs w:val="20"/>
              </w:rPr>
            </w:pPr>
            <w:r w:rsidRPr="00A03AF9">
              <w:rPr>
                <w:rFonts w:eastAsia="宋体" w:cs="Times New Roman" w:hint="eastAsia"/>
                <w:b/>
                <w:bCs/>
                <w:color w:val="000000"/>
                <w:sz w:val="21"/>
                <w:szCs w:val="20"/>
              </w:rPr>
              <w:t>原辅材料名称</w:t>
            </w:r>
          </w:p>
        </w:tc>
        <w:tc>
          <w:tcPr>
            <w:tcW w:w="751" w:type="pct"/>
            <w:tcBorders>
              <w:top w:val="single" w:sz="4" w:space="0" w:color="auto"/>
              <w:left w:val="single" w:sz="4" w:space="0" w:color="auto"/>
              <w:bottom w:val="single" w:sz="4" w:space="0" w:color="auto"/>
              <w:right w:val="single" w:sz="4" w:space="0" w:color="auto"/>
            </w:tcBorders>
            <w:vAlign w:val="center"/>
          </w:tcPr>
          <w:p w14:paraId="42FC21D0" w14:textId="2C31D225" w:rsidR="0033639D" w:rsidRPr="00A03AF9" w:rsidRDefault="0033639D" w:rsidP="00245C9D">
            <w:pPr>
              <w:spacing w:line="240" w:lineRule="auto"/>
              <w:ind w:firstLineChars="0" w:firstLine="0"/>
              <w:jc w:val="center"/>
              <w:textAlignment w:val="center"/>
              <w:rPr>
                <w:rFonts w:eastAsia="宋体" w:cs="Times New Roman"/>
                <w:b/>
                <w:bCs/>
                <w:color w:val="000000"/>
                <w:sz w:val="21"/>
                <w:szCs w:val="20"/>
              </w:rPr>
            </w:pPr>
            <w:r>
              <w:rPr>
                <w:rFonts w:eastAsia="宋体" w:cs="Times New Roman" w:hint="eastAsia"/>
                <w:b/>
                <w:bCs/>
                <w:color w:val="000000"/>
                <w:sz w:val="21"/>
                <w:szCs w:val="20"/>
              </w:rPr>
              <w:t>单位</w:t>
            </w:r>
          </w:p>
        </w:tc>
        <w:tc>
          <w:tcPr>
            <w:tcW w:w="805" w:type="pct"/>
            <w:tcBorders>
              <w:top w:val="single" w:sz="4" w:space="0" w:color="auto"/>
              <w:left w:val="single" w:sz="4" w:space="0" w:color="auto"/>
              <w:bottom w:val="single" w:sz="4" w:space="0" w:color="auto"/>
              <w:right w:val="single" w:sz="4" w:space="0" w:color="auto"/>
            </w:tcBorders>
            <w:vAlign w:val="center"/>
          </w:tcPr>
          <w:p w14:paraId="5DAA0878" w14:textId="5F7ADDB8" w:rsidR="0033639D" w:rsidRPr="00A03AF9" w:rsidRDefault="0033639D" w:rsidP="00E10E1E">
            <w:pPr>
              <w:spacing w:line="240" w:lineRule="auto"/>
              <w:ind w:firstLineChars="0" w:firstLine="0"/>
              <w:jc w:val="center"/>
              <w:textAlignment w:val="center"/>
              <w:rPr>
                <w:rFonts w:eastAsia="宋体" w:cs="Times New Roman"/>
                <w:b/>
                <w:bCs/>
                <w:color w:val="000000"/>
                <w:sz w:val="21"/>
                <w:szCs w:val="20"/>
              </w:rPr>
            </w:pPr>
            <w:r>
              <w:rPr>
                <w:rFonts w:eastAsia="宋体" w:cs="Times New Roman" w:hint="eastAsia"/>
                <w:b/>
                <w:bCs/>
                <w:color w:val="000000"/>
                <w:sz w:val="21"/>
                <w:szCs w:val="20"/>
              </w:rPr>
              <w:t>环</w:t>
            </w:r>
            <w:proofErr w:type="gramStart"/>
            <w:r>
              <w:rPr>
                <w:rFonts w:eastAsia="宋体" w:cs="Times New Roman" w:hint="eastAsia"/>
                <w:b/>
                <w:bCs/>
                <w:color w:val="000000"/>
                <w:sz w:val="21"/>
                <w:szCs w:val="20"/>
              </w:rPr>
              <w:t>评审批年</w:t>
            </w:r>
            <w:r w:rsidRPr="00A03AF9">
              <w:rPr>
                <w:rFonts w:eastAsia="宋体" w:cs="Times New Roman" w:hint="eastAsia"/>
                <w:b/>
                <w:bCs/>
                <w:color w:val="000000"/>
                <w:sz w:val="21"/>
                <w:szCs w:val="20"/>
              </w:rPr>
              <w:t>消耗量</w:t>
            </w:r>
            <w:proofErr w:type="gramEnd"/>
          </w:p>
        </w:tc>
        <w:tc>
          <w:tcPr>
            <w:tcW w:w="805" w:type="pct"/>
            <w:tcBorders>
              <w:top w:val="single" w:sz="4" w:space="0" w:color="auto"/>
              <w:left w:val="single" w:sz="4" w:space="0" w:color="auto"/>
              <w:bottom w:val="single" w:sz="4" w:space="0" w:color="auto"/>
              <w:right w:val="single" w:sz="4" w:space="0" w:color="auto"/>
            </w:tcBorders>
            <w:vAlign w:val="center"/>
          </w:tcPr>
          <w:p w14:paraId="5F13D09D" w14:textId="7A27EE16" w:rsidR="0033639D" w:rsidRPr="003D3E20" w:rsidRDefault="0033639D" w:rsidP="00E10E1E">
            <w:pPr>
              <w:spacing w:line="240" w:lineRule="auto"/>
              <w:ind w:firstLineChars="0" w:firstLine="0"/>
              <w:jc w:val="center"/>
              <w:textAlignment w:val="center"/>
              <w:rPr>
                <w:rFonts w:eastAsia="宋体" w:cs="Times New Roman"/>
                <w:b/>
                <w:bCs/>
                <w:sz w:val="21"/>
                <w:szCs w:val="20"/>
              </w:rPr>
            </w:pPr>
            <w:r w:rsidRPr="003D3E20">
              <w:rPr>
                <w:rFonts w:eastAsia="宋体" w:cs="Times New Roman" w:hint="eastAsia"/>
                <w:b/>
                <w:bCs/>
                <w:sz w:val="21"/>
                <w:szCs w:val="20"/>
              </w:rPr>
              <w:t>实际消耗量</w:t>
            </w:r>
          </w:p>
        </w:tc>
        <w:tc>
          <w:tcPr>
            <w:tcW w:w="806" w:type="pct"/>
            <w:tcBorders>
              <w:top w:val="single" w:sz="4" w:space="0" w:color="auto"/>
              <w:left w:val="single" w:sz="4" w:space="0" w:color="auto"/>
              <w:bottom w:val="single" w:sz="4" w:space="0" w:color="auto"/>
              <w:right w:val="single" w:sz="4" w:space="0" w:color="auto"/>
            </w:tcBorders>
            <w:vAlign w:val="center"/>
          </w:tcPr>
          <w:p w14:paraId="439CDC4F" w14:textId="6A7F1DE3" w:rsidR="0033639D" w:rsidRPr="003D3E20" w:rsidRDefault="00E10E1E" w:rsidP="00E10E1E">
            <w:pPr>
              <w:spacing w:line="240" w:lineRule="auto"/>
              <w:ind w:firstLineChars="0" w:firstLine="0"/>
              <w:jc w:val="center"/>
              <w:textAlignment w:val="center"/>
              <w:rPr>
                <w:rFonts w:eastAsia="宋体" w:cs="Times New Roman"/>
                <w:b/>
                <w:bCs/>
                <w:sz w:val="21"/>
                <w:szCs w:val="20"/>
              </w:rPr>
            </w:pPr>
            <w:r w:rsidRPr="003D3E20">
              <w:rPr>
                <w:rFonts w:eastAsia="宋体" w:cs="Times New Roman" w:hint="eastAsia"/>
                <w:b/>
                <w:bCs/>
                <w:sz w:val="21"/>
                <w:szCs w:val="20"/>
              </w:rPr>
              <w:t>消耗量变化情况</w:t>
            </w:r>
          </w:p>
        </w:tc>
      </w:tr>
      <w:tr w:rsidR="00C27E25" w:rsidRPr="00A03AF9" w14:paraId="4C30E4D3" w14:textId="73BC9E8F" w:rsidTr="00252975">
        <w:trPr>
          <w:trHeight w:val="325"/>
          <w:jc w:val="center"/>
        </w:trPr>
        <w:tc>
          <w:tcPr>
            <w:tcW w:w="380" w:type="pct"/>
            <w:tcBorders>
              <w:top w:val="single" w:sz="4" w:space="0" w:color="auto"/>
              <w:left w:val="single" w:sz="4" w:space="0" w:color="auto"/>
              <w:bottom w:val="single" w:sz="4" w:space="0" w:color="auto"/>
              <w:right w:val="single" w:sz="4" w:space="0" w:color="auto"/>
            </w:tcBorders>
            <w:vAlign w:val="center"/>
          </w:tcPr>
          <w:p w14:paraId="566A2009" w14:textId="77777777" w:rsidR="00C27E25" w:rsidRPr="00A03AF9" w:rsidRDefault="00C27E25" w:rsidP="00C27E25">
            <w:pPr>
              <w:spacing w:line="240" w:lineRule="auto"/>
              <w:ind w:firstLineChars="0" w:firstLine="0"/>
              <w:jc w:val="center"/>
              <w:textAlignment w:val="center"/>
              <w:rPr>
                <w:rFonts w:eastAsia="宋体" w:cs="Times New Roman"/>
                <w:color w:val="000000"/>
                <w:sz w:val="21"/>
                <w:szCs w:val="20"/>
              </w:rPr>
            </w:pPr>
            <w:r w:rsidRPr="00A03AF9">
              <w:rPr>
                <w:rFonts w:eastAsia="宋体" w:cs="Times New Roman"/>
                <w:color w:val="000000"/>
                <w:sz w:val="21"/>
                <w:szCs w:val="20"/>
              </w:rPr>
              <w:t>1</w:t>
            </w:r>
          </w:p>
        </w:tc>
        <w:tc>
          <w:tcPr>
            <w:tcW w:w="1453" w:type="pct"/>
            <w:tcBorders>
              <w:top w:val="single" w:sz="4" w:space="0" w:color="auto"/>
              <w:left w:val="single" w:sz="4" w:space="0" w:color="auto"/>
              <w:bottom w:val="single" w:sz="4" w:space="0" w:color="auto"/>
              <w:right w:val="single" w:sz="4" w:space="0" w:color="auto"/>
            </w:tcBorders>
            <w:vAlign w:val="center"/>
          </w:tcPr>
          <w:p w14:paraId="405BDAAD" w14:textId="06F169D4" w:rsidR="00C27E25" w:rsidRPr="00A03AF9" w:rsidRDefault="00C27E25" w:rsidP="00C27E25">
            <w:pPr>
              <w:spacing w:line="240" w:lineRule="auto"/>
              <w:ind w:firstLineChars="0" w:firstLine="0"/>
              <w:jc w:val="center"/>
              <w:textAlignment w:val="center"/>
              <w:rPr>
                <w:rFonts w:eastAsia="宋体" w:cs="Times New Roman"/>
                <w:color w:val="000000"/>
                <w:sz w:val="21"/>
                <w:szCs w:val="20"/>
              </w:rPr>
            </w:pPr>
            <w:r>
              <w:rPr>
                <w:rFonts w:eastAsia="宋体" w:cs="Times New Roman" w:hint="eastAsia"/>
                <w:color w:val="000000"/>
                <w:sz w:val="21"/>
                <w:szCs w:val="20"/>
              </w:rPr>
              <w:t>聚丙烯塑料粒子（</w:t>
            </w:r>
            <w:r>
              <w:rPr>
                <w:rFonts w:eastAsia="宋体" w:cs="Times New Roman" w:hint="eastAsia"/>
                <w:color w:val="000000"/>
                <w:sz w:val="21"/>
                <w:szCs w:val="20"/>
              </w:rPr>
              <w:t>PP</w:t>
            </w:r>
            <w:r>
              <w:rPr>
                <w:rFonts w:eastAsia="宋体" w:cs="Times New Roman" w:hint="eastAsia"/>
                <w:color w:val="000000"/>
                <w:sz w:val="21"/>
                <w:szCs w:val="20"/>
              </w:rPr>
              <w:t>）</w:t>
            </w:r>
          </w:p>
        </w:tc>
        <w:tc>
          <w:tcPr>
            <w:tcW w:w="751" w:type="pct"/>
            <w:tcBorders>
              <w:top w:val="single" w:sz="4" w:space="0" w:color="auto"/>
              <w:left w:val="single" w:sz="4" w:space="0" w:color="auto"/>
              <w:bottom w:val="single" w:sz="4" w:space="0" w:color="auto"/>
              <w:right w:val="single" w:sz="4" w:space="0" w:color="auto"/>
            </w:tcBorders>
            <w:vAlign w:val="center"/>
          </w:tcPr>
          <w:p w14:paraId="1EE0FDC9" w14:textId="2CC710C0" w:rsidR="00C27E25" w:rsidRPr="00A03AF9" w:rsidRDefault="00B914D7" w:rsidP="00C27E25">
            <w:pPr>
              <w:spacing w:line="240" w:lineRule="auto"/>
              <w:ind w:firstLineChars="0" w:firstLine="0"/>
              <w:jc w:val="center"/>
              <w:textAlignment w:val="center"/>
              <w:rPr>
                <w:rFonts w:eastAsia="宋体" w:cs="Times New Roman"/>
                <w:color w:val="000000"/>
                <w:sz w:val="21"/>
                <w:szCs w:val="20"/>
              </w:rPr>
            </w:pPr>
            <w:r>
              <w:rPr>
                <w:rFonts w:eastAsia="宋体" w:cs="Times New Roman" w:hint="eastAsia"/>
                <w:color w:val="000000"/>
                <w:sz w:val="21"/>
                <w:szCs w:val="20"/>
              </w:rPr>
              <w:t>t</w:t>
            </w:r>
            <w:r w:rsidR="00C27E25">
              <w:rPr>
                <w:rFonts w:eastAsia="宋体" w:cs="Times New Roman" w:hint="eastAsia"/>
                <w:color w:val="000000"/>
                <w:sz w:val="21"/>
                <w:szCs w:val="20"/>
              </w:rPr>
              <w:t>/a</w:t>
            </w:r>
          </w:p>
        </w:tc>
        <w:tc>
          <w:tcPr>
            <w:tcW w:w="805" w:type="pct"/>
            <w:tcBorders>
              <w:top w:val="single" w:sz="4" w:space="0" w:color="auto"/>
              <w:left w:val="single" w:sz="4" w:space="0" w:color="auto"/>
              <w:bottom w:val="single" w:sz="4" w:space="0" w:color="auto"/>
              <w:right w:val="single" w:sz="4" w:space="0" w:color="auto"/>
            </w:tcBorders>
            <w:vAlign w:val="center"/>
          </w:tcPr>
          <w:p w14:paraId="3874C0D1" w14:textId="03FFB457" w:rsidR="00C27E25" w:rsidRPr="00A03AF9" w:rsidRDefault="00C27E25" w:rsidP="00C27E25">
            <w:pPr>
              <w:spacing w:line="240" w:lineRule="auto"/>
              <w:ind w:firstLineChars="0" w:firstLine="0"/>
              <w:jc w:val="center"/>
              <w:textAlignment w:val="center"/>
              <w:rPr>
                <w:rFonts w:eastAsia="宋体" w:cs="Times New Roman"/>
                <w:color w:val="000000"/>
                <w:sz w:val="21"/>
                <w:szCs w:val="20"/>
              </w:rPr>
            </w:pPr>
            <w:r>
              <w:rPr>
                <w:rFonts w:eastAsia="宋体" w:cs="Times New Roman"/>
                <w:color w:val="000000"/>
                <w:sz w:val="21"/>
                <w:szCs w:val="20"/>
              </w:rPr>
              <w:t>8400</w:t>
            </w:r>
          </w:p>
        </w:tc>
        <w:tc>
          <w:tcPr>
            <w:tcW w:w="805" w:type="pct"/>
            <w:tcBorders>
              <w:top w:val="single" w:sz="4" w:space="0" w:color="auto"/>
              <w:left w:val="single" w:sz="4" w:space="0" w:color="auto"/>
              <w:bottom w:val="single" w:sz="4" w:space="0" w:color="auto"/>
              <w:right w:val="single" w:sz="4" w:space="0" w:color="auto"/>
            </w:tcBorders>
            <w:vAlign w:val="center"/>
          </w:tcPr>
          <w:p w14:paraId="7215DFA0" w14:textId="0D40D8D2" w:rsidR="00C27E25" w:rsidRPr="003D3E20" w:rsidRDefault="00824D35" w:rsidP="00C27E25">
            <w:pPr>
              <w:spacing w:line="240" w:lineRule="auto"/>
              <w:ind w:firstLineChars="0" w:firstLine="0"/>
              <w:jc w:val="center"/>
              <w:textAlignment w:val="center"/>
              <w:rPr>
                <w:rFonts w:eastAsia="宋体" w:cs="Times New Roman"/>
                <w:sz w:val="21"/>
                <w:szCs w:val="20"/>
              </w:rPr>
            </w:pPr>
            <w:r w:rsidRPr="00824D35">
              <w:rPr>
                <w:rFonts w:eastAsia="宋体" w:cs="Times New Roman"/>
                <w:sz w:val="21"/>
                <w:szCs w:val="20"/>
              </w:rPr>
              <w:t>8284.1</w:t>
            </w:r>
          </w:p>
        </w:tc>
        <w:tc>
          <w:tcPr>
            <w:tcW w:w="806" w:type="pct"/>
            <w:tcBorders>
              <w:top w:val="single" w:sz="4" w:space="0" w:color="auto"/>
              <w:left w:val="single" w:sz="4" w:space="0" w:color="auto"/>
              <w:bottom w:val="single" w:sz="4" w:space="0" w:color="auto"/>
              <w:right w:val="single" w:sz="4" w:space="0" w:color="auto"/>
            </w:tcBorders>
            <w:vAlign w:val="center"/>
          </w:tcPr>
          <w:p w14:paraId="261BC851" w14:textId="2C722342" w:rsidR="00C27E25" w:rsidRPr="003D3E20" w:rsidRDefault="00824D35" w:rsidP="00C27E25">
            <w:pPr>
              <w:spacing w:line="240" w:lineRule="auto"/>
              <w:ind w:firstLineChars="0" w:firstLine="0"/>
              <w:jc w:val="center"/>
              <w:textAlignment w:val="center"/>
              <w:rPr>
                <w:rFonts w:eastAsia="宋体" w:cs="Times New Roman"/>
                <w:sz w:val="21"/>
                <w:szCs w:val="20"/>
              </w:rPr>
            </w:pPr>
            <w:r>
              <w:rPr>
                <w:rFonts w:eastAsia="宋体" w:cs="Times New Roman"/>
                <w:sz w:val="21"/>
                <w:szCs w:val="20"/>
              </w:rPr>
              <w:t>-115.9</w:t>
            </w:r>
          </w:p>
        </w:tc>
      </w:tr>
      <w:tr w:rsidR="00C27E25" w:rsidRPr="00A03AF9" w14:paraId="3F9292F1" w14:textId="12E0825A" w:rsidTr="00252975">
        <w:trPr>
          <w:trHeight w:val="325"/>
          <w:jc w:val="center"/>
        </w:trPr>
        <w:tc>
          <w:tcPr>
            <w:tcW w:w="380" w:type="pct"/>
            <w:tcBorders>
              <w:top w:val="single" w:sz="4" w:space="0" w:color="auto"/>
              <w:left w:val="single" w:sz="4" w:space="0" w:color="auto"/>
              <w:bottom w:val="single" w:sz="4" w:space="0" w:color="auto"/>
              <w:right w:val="single" w:sz="4" w:space="0" w:color="auto"/>
            </w:tcBorders>
            <w:vAlign w:val="center"/>
          </w:tcPr>
          <w:p w14:paraId="0AC75B7B" w14:textId="77777777" w:rsidR="00C27E25" w:rsidRPr="00A03AF9" w:rsidRDefault="00C27E25" w:rsidP="00C27E25">
            <w:pPr>
              <w:spacing w:line="240" w:lineRule="auto"/>
              <w:ind w:firstLineChars="0" w:firstLine="0"/>
              <w:jc w:val="center"/>
              <w:textAlignment w:val="center"/>
              <w:rPr>
                <w:rFonts w:eastAsia="宋体" w:cs="Times New Roman"/>
                <w:color w:val="000000"/>
                <w:sz w:val="21"/>
                <w:szCs w:val="20"/>
              </w:rPr>
            </w:pPr>
            <w:r w:rsidRPr="00A03AF9">
              <w:rPr>
                <w:rFonts w:eastAsia="宋体" w:cs="Times New Roman"/>
                <w:color w:val="000000"/>
                <w:sz w:val="21"/>
                <w:szCs w:val="20"/>
              </w:rPr>
              <w:t>2</w:t>
            </w:r>
          </w:p>
        </w:tc>
        <w:tc>
          <w:tcPr>
            <w:tcW w:w="1453" w:type="pct"/>
            <w:tcBorders>
              <w:top w:val="single" w:sz="4" w:space="0" w:color="auto"/>
              <w:left w:val="single" w:sz="4" w:space="0" w:color="auto"/>
              <w:bottom w:val="single" w:sz="4" w:space="0" w:color="auto"/>
              <w:right w:val="single" w:sz="4" w:space="0" w:color="auto"/>
            </w:tcBorders>
            <w:vAlign w:val="center"/>
          </w:tcPr>
          <w:p w14:paraId="1D0D3595" w14:textId="46F63829" w:rsidR="00C27E25" w:rsidRPr="00A03AF9" w:rsidRDefault="00C27E25" w:rsidP="00C27E25">
            <w:pPr>
              <w:spacing w:line="240" w:lineRule="auto"/>
              <w:ind w:firstLineChars="0" w:firstLine="0"/>
              <w:jc w:val="center"/>
              <w:textAlignment w:val="center"/>
              <w:rPr>
                <w:rFonts w:eastAsia="宋体" w:cs="Times New Roman"/>
                <w:color w:val="000000"/>
                <w:sz w:val="21"/>
                <w:szCs w:val="20"/>
              </w:rPr>
            </w:pPr>
            <w:r w:rsidRPr="00A03AF9">
              <w:rPr>
                <w:rFonts w:eastAsia="宋体" w:cs="Times New Roman" w:hint="eastAsia"/>
                <w:color w:val="000000"/>
                <w:sz w:val="21"/>
                <w:szCs w:val="20"/>
              </w:rPr>
              <w:t>水</w:t>
            </w:r>
          </w:p>
        </w:tc>
        <w:tc>
          <w:tcPr>
            <w:tcW w:w="751" w:type="pct"/>
            <w:tcBorders>
              <w:top w:val="single" w:sz="4" w:space="0" w:color="auto"/>
              <w:left w:val="single" w:sz="4" w:space="0" w:color="auto"/>
              <w:bottom w:val="single" w:sz="4" w:space="0" w:color="auto"/>
              <w:right w:val="single" w:sz="4" w:space="0" w:color="auto"/>
            </w:tcBorders>
            <w:vAlign w:val="center"/>
          </w:tcPr>
          <w:p w14:paraId="1ECD5BF0" w14:textId="6ED555D5" w:rsidR="00C27E25" w:rsidRPr="00A03AF9" w:rsidRDefault="00C27E25" w:rsidP="00C27E25">
            <w:pPr>
              <w:spacing w:line="240" w:lineRule="auto"/>
              <w:ind w:firstLineChars="0" w:firstLine="0"/>
              <w:jc w:val="center"/>
              <w:textAlignment w:val="center"/>
              <w:rPr>
                <w:rFonts w:eastAsia="宋体" w:cs="Times New Roman"/>
                <w:color w:val="000000"/>
                <w:sz w:val="21"/>
                <w:szCs w:val="20"/>
              </w:rPr>
            </w:pPr>
            <w:r>
              <w:rPr>
                <w:rFonts w:eastAsia="宋体" w:cs="Times New Roman" w:hint="eastAsia"/>
                <w:color w:val="000000"/>
                <w:sz w:val="21"/>
                <w:szCs w:val="20"/>
              </w:rPr>
              <w:t>t/a</w:t>
            </w:r>
          </w:p>
        </w:tc>
        <w:tc>
          <w:tcPr>
            <w:tcW w:w="805" w:type="pct"/>
            <w:tcBorders>
              <w:top w:val="single" w:sz="4" w:space="0" w:color="auto"/>
              <w:left w:val="single" w:sz="4" w:space="0" w:color="auto"/>
              <w:bottom w:val="single" w:sz="4" w:space="0" w:color="auto"/>
              <w:right w:val="single" w:sz="4" w:space="0" w:color="auto"/>
            </w:tcBorders>
            <w:vAlign w:val="center"/>
          </w:tcPr>
          <w:p w14:paraId="474CD29D" w14:textId="04684F35" w:rsidR="00C27E25" w:rsidRPr="00A03AF9" w:rsidRDefault="00C27E25" w:rsidP="00C27E25">
            <w:pPr>
              <w:spacing w:line="240" w:lineRule="auto"/>
              <w:ind w:firstLineChars="0" w:firstLine="0"/>
              <w:jc w:val="center"/>
              <w:textAlignment w:val="center"/>
              <w:rPr>
                <w:rFonts w:eastAsia="宋体" w:cs="Times New Roman"/>
                <w:color w:val="000000"/>
                <w:sz w:val="21"/>
                <w:szCs w:val="20"/>
              </w:rPr>
            </w:pPr>
            <w:r>
              <w:rPr>
                <w:rFonts w:eastAsia="宋体" w:cs="Times New Roman"/>
                <w:color w:val="000000"/>
                <w:sz w:val="21"/>
                <w:szCs w:val="20"/>
              </w:rPr>
              <w:t>1515</w:t>
            </w:r>
          </w:p>
        </w:tc>
        <w:tc>
          <w:tcPr>
            <w:tcW w:w="805" w:type="pct"/>
            <w:tcBorders>
              <w:top w:val="single" w:sz="4" w:space="0" w:color="auto"/>
              <w:left w:val="single" w:sz="4" w:space="0" w:color="auto"/>
              <w:bottom w:val="single" w:sz="4" w:space="0" w:color="auto"/>
              <w:right w:val="single" w:sz="4" w:space="0" w:color="auto"/>
            </w:tcBorders>
            <w:vAlign w:val="center"/>
          </w:tcPr>
          <w:p w14:paraId="6938B55D" w14:textId="662216BE" w:rsidR="00C27E25" w:rsidRPr="003D3E20" w:rsidRDefault="00C27E25" w:rsidP="00C27E25">
            <w:pPr>
              <w:spacing w:line="240" w:lineRule="auto"/>
              <w:ind w:firstLineChars="0" w:firstLine="0"/>
              <w:jc w:val="center"/>
              <w:textAlignment w:val="center"/>
              <w:rPr>
                <w:rFonts w:eastAsia="宋体" w:cs="Times New Roman"/>
                <w:sz w:val="21"/>
                <w:szCs w:val="20"/>
              </w:rPr>
            </w:pPr>
            <w:r w:rsidRPr="003D3E20">
              <w:rPr>
                <w:rFonts w:eastAsia="宋体" w:cs="Times New Roman" w:hint="eastAsia"/>
                <w:sz w:val="21"/>
                <w:szCs w:val="20"/>
              </w:rPr>
              <w:t>1</w:t>
            </w:r>
            <w:r w:rsidRPr="003D3E20">
              <w:rPr>
                <w:rFonts w:eastAsia="宋体" w:cs="Times New Roman"/>
                <w:sz w:val="21"/>
                <w:szCs w:val="20"/>
              </w:rPr>
              <w:t>469</w:t>
            </w:r>
          </w:p>
        </w:tc>
        <w:tc>
          <w:tcPr>
            <w:tcW w:w="806" w:type="pct"/>
            <w:tcBorders>
              <w:top w:val="single" w:sz="4" w:space="0" w:color="auto"/>
              <w:left w:val="single" w:sz="4" w:space="0" w:color="auto"/>
              <w:bottom w:val="single" w:sz="4" w:space="0" w:color="auto"/>
              <w:right w:val="single" w:sz="4" w:space="0" w:color="auto"/>
            </w:tcBorders>
            <w:vAlign w:val="center"/>
          </w:tcPr>
          <w:p w14:paraId="49F56FA4" w14:textId="17B01ED0" w:rsidR="00C27E25" w:rsidRPr="003D3E20" w:rsidRDefault="00C27E25" w:rsidP="00C27E25">
            <w:pPr>
              <w:spacing w:line="240" w:lineRule="auto"/>
              <w:ind w:firstLineChars="0" w:firstLine="0"/>
              <w:jc w:val="center"/>
              <w:textAlignment w:val="center"/>
              <w:rPr>
                <w:rFonts w:eastAsia="宋体" w:cs="Times New Roman"/>
                <w:sz w:val="21"/>
                <w:szCs w:val="20"/>
              </w:rPr>
            </w:pPr>
            <w:r w:rsidRPr="003D3E20">
              <w:rPr>
                <w:rFonts w:eastAsia="宋体" w:cs="Times New Roman" w:hint="eastAsia"/>
                <w:sz w:val="21"/>
                <w:szCs w:val="20"/>
              </w:rPr>
              <w:t>-</w:t>
            </w:r>
            <w:r w:rsidRPr="003D3E20">
              <w:rPr>
                <w:rFonts w:eastAsia="宋体" w:cs="Times New Roman"/>
                <w:sz w:val="21"/>
                <w:szCs w:val="20"/>
              </w:rPr>
              <w:t>46</w:t>
            </w:r>
          </w:p>
        </w:tc>
      </w:tr>
      <w:tr w:rsidR="00C27E25" w:rsidRPr="00A03AF9" w14:paraId="54E3E304" w14:textId="67C8C237" w:rsidTr="00252975">
        <w:trPr>
          <w:trHeight w:val="325"/>
          <w:jc w:val="center"/>
        </w:trPr>
        <w:tc>
          <w:tcPr>
            <w:tcW w:w="380" w:type="pct"/>
            <w:tcBorders>
              <w:top w:val="single" w:sz="4" w:space="0" w:color="auto"/>
              <w:left w:val="single" w:sz="4" w:space="0" w:color="auto"/>
              <w:bottom w:val="single" w:sz="4" w:space="0" w:color="auto"/>
              <w:right w:val="single" w:sz="4" w:space="0" w:color="auto"/>
            </w:tcBorders>
            <w:vAlign w:val="center"/>
          </w:tcPr>
          <w:p w14:paraId="751BFF70" w14:textId="77777777" w:rsidR="00C27E25" w:rsidRPr="00A03AF9" w:rsidRDefault="00C27E25" w:rsidP="00C27E25">
            <w:pPr>
              <w:spacing w:line="240" w:lineRule="auto"/>
              <w:ind w:firstLineChars="0" w:firstLine="0"/>
              <w:jc w:val="center"/>
              <w:textAlignment w:val="center"/>
              <w:rPr>
                <w:rFonts w:eastAsia="宋体" w:cs="Times New Roman"/>
                <w:color w:val="000000"/>
                <w:sz w:val="21"/>
                <w:szCs w:val="20"/>
              </w:rPr>
            </w:pPr>
            <w:r w:rsidRPr="00A03AF9">
              <w:rPr>
                <w:rFonts w:eastAsia="宋体" w:cs="Times New Roman"/>
                <w:color w:val="000000"/>
                <w:sz w:val="21"/>
                <w:szCs w:val="20"/>
              </w:rPr>
              <w:t>3</w:t>
            </w:r>
          </w:p>
        </w:tc>
        <w:tc>
          <w:tcPr>
            <w:tcW w:w="1453" w:type="pct"/>
            <w:tcBorders>
              <w:top w:val="single" w:sz="4" w:space="0" w:color="auto"/>
              <w:left w:val="single" w:sz="4" w:space="0" w:color="auto"/>
              <w:bottom w:val="single" w:sz="4" w:space="0" w:color="auto"/>
              <w:right w:val="single" w:sz="4" w:space="0" w:color="auto"/>
            </w:tcBorders>
            <w:vAlign w:val="center"/>
          </w:tcPr>
          <w:p w14:paraId="4E236E5D" w14:textId="5180CA94" w:rsidR="00C27E25" w:rsidRPr="00A03AF9" w:rsidRDefault="00C27E25" w:rsidP="00C27E25">
            <w:pPr>
              <w:spacing w:line="240" w:lineRule="auto"/>
              <w:ind w:firstLineChars="0" w:firstLine="0"/>
              <w:jc w:val="center"/>
              <w:textAlignment w:val="center"/>
              <w:rPr>
                <w:rFonts w:eastAsia="宋体" w:cs="Times New Roman"/>
                <w:color w:val="000000"/>
                <w:sz w:val="21"/>
                <w:szCs w:val="20"/>
              </w:rPr>
            </w:pPr>
            <w:r w:rsidRPr="00A03AF9">
              <w:rPr>
                <w:rFonts w:eastAsia="宋体" w:cs="Times New Roman" w:hint="eastAsia"/>
                <w:color w:val="000000"/>
                <w:sz w:val="21"/>
                <w:szCs w:val="20"/>
              </w:rPr>
              <w:t>电</w:t>
            </w:r>
          </w:p>
        </w:tc>
        <w:tc>
          <w:tcPr>
            <w:tcW w:w="751" w:type="pct"/>
            <w:tcBorders>
              <w:top w:val="single" w:sz="4" w:space="0" w:color="auto"/>
              <w:left w:val="single" w:sz="4" w:space="0" w:color="auto"/>
              <w:bottom w:val="single" w:sz="4" w:space="0" w:color="auto"/>
              <w:right w:val="single" w:sz="4" w:space="0" w:color="auto"/>
            </w:tcBorders>
            <w:vAlign w:val="center"/>
          </w:tcPr>
          <w:p w14:paraId="404DB73C" w14:textId="54E87D89" w:rsidR="00C27E25" w:rsidRPr="00A03AF9" w:rsidRDefault="00C27E25" w:rsidP="00C27E25">
            <w:pPr>
              <w:spacing w:line="240" w:lineRule="auto"/>
              <w:ind w:firstLineChars="0" w:firstLine="0"/>
              <w:jc w:val="center"/>
              <w:textAlignment w:val="center"/>
              <w:rPr>
                <w:rFonts w:eastAsia="宋体" w:cs="Times New Roman"/>
                <w:color w:val="000000"/>
                <w:sz w:val="21"/>
                <w:szCs w:val="20"/>
              </w:rPr>
            </w:pPr>
            <w:r w:rsidRPr="00A03AF9">
              <w:rPr>
                <w:rFonts w:eastAsia="宋体" w:cs="Times New Roman" w:hint="eastAsia"/>
                <w:color w:val="000000"/>
                <w:sz w:val="21"/>
                <w:szCs w:val="20"/>
              </w:rPr>
              <w:t>万</w:t>
            </w:r>
            <w:r w:rsidRPr="00A03AF9">
              <w:rPr>
                <w:rFonts w:eastAsia="宋体" w:cs="Times New Roman"/>
                <w:color w:val="000000"/>
                <w:sz w:val="21"/>
                <w:szCs w:val="20"/>
              </w:rPr>
              <w:t>k</w:t>
            </w:r>
            <w:r w:rsidRPr="00A03AF9">
              <w:rPr>
                <w:rFonts w:eastAsia="宋体" w:cs="Times New Roman" w:hint="eastAsia"/>
                <w:color w:val="000000"/>
                <w:sz w:val="21"/>
                <w:szCs w:val="20"/>
              </w:rPr>
              <w:t>W</w:t>
            </w:r>
            <w:r w:rsidRPr="00A03AF9">
              <w:rPr>
                <w:rFonts w:eastAsia="宋体" w:cs="Times New Roman"/>
                <w:color w:val="000000"/>
                <w:sz w:val="21"/>
                <w:szCs w:val="20"/>
              </w:rPr>
              <w:t>h/a</w:t>
            </w:r>
          </w:p>
        </w:tc>
        <w:tc>
          <w:tcPr>
            <w:tcW w:w="805" w:type="pct"/>
            <w:tcBorders>
              <w:top w:val="single" w:sz="4" w:space="0" w:color="auto"/>
              <w:left w:val="single" w:sz="4" w:space="0" w:color="auto"/>
              <w:bottom w:val="single" w:sz="4" w:space="0" w:color="auto"/>
              <w:right w:val="single" w:sz="4" w:space="0" w:color="auto"/>
            </w:tcBorders>
            <w:vAlign w:val="center"/>
          </w:tcPr>
          <w:p w14:paraId="007B3D49" w14:textId="5D131059" w:rsidR="00C27E25" w:rsidRPr="00A03AF9" w:rsidRDefault="00C27E25" w:rsidP="00C27E25">
            <w:pPr>
              <w:spacing w:line="240" w:lineRule="auto"/>
              <w:ind w:firstLineChars="0" w:firstLine="0"/>
              <w:jc w:val="center"/>
              <w:textAlignment w:val="center"/>
              <w:rPr>
                <w:rFonts w:eastAsia="宋体" w:cs="Times New Roman"/>
                <w:color w:val="000000"/>
                <w:sz w:val="21"/>
                <w:szCs w:val="20"/>
              </w:rPr>
            </w:pPr>
            <w:r>
              <w:rPr>
                <w:rFonts w:eastAsia="宋体" w:cs="Times New Roman"/>
                <w:color w:val="000000"/>
                <w:sz w:val="21"/>
                <w:szCs w:val="20"/>
              </w:rPr>
              <w:t>30</w:t>
            </w:r>
          </w:p>
        </w:tc>
        <w:tc>
          <w:tcPr>
            <w:tcW w:w="805" w:type="pct"/>
            <w:tcBorders>
              <w:top w:val="single" w:sz="4" w:space="0" w:color="auto"/>
              <w:left w:val="single" w:sz="4" w:space="0" w:color="auto"/>
              <w:bottom w:val="single" w:sz="4" w:space="0" w:color="auto"/>
              <w:right w:val="single" w:sz="4" w:space="0" w:color="auto"/>
            </w:tcBorders>
            <w:vAlign w:val="center"/>
          </w:tcPr>
          <w:p w14:paraId="12EACDBF" w14:textId="44CF5369" w:rsidR="00C27E25" w:rsidRPr="003D3E20" w:rsidRDefault="00C27E25" w:rsidP="00C27E25">
            <w:pPr>
              <w:spacing w:line="240" w:lineRule="auto"/>
              <w:ind w:firstLineChars="0" w:firstLine="0"/>
              <w:jc w:val="center"/>
              <w:textAlignment w:val="center"/>
              <w:rPr>
                <w:rFonts w:eastAsia="宋体" w:cs="Times New Roman"/>
                <w:sz w:val="21"/>
                <w:szCs w:val="20"/>
              </w:rPr>
            </w:pPr>
            <w:r w:rsidRPr="003D3E20">
              <w:rPr>
                <w:rFonts w:eastAsia="宋体" w:cs="Times New Roman" w:hint="eastAsia"/>
                <w:sz w:val="21"/>
                <w:szCs w:val="20"/>
              </w:rPr>
              <w:t>2</w:t>
            </w:r>
            <w:r w:rsidRPr="003D3E20">
              <w:rPr>
                <w:rFonts w:eastAsia="宋体" w:cs="Times New Roman"/>
                <w:sz w:val="21"/>
                <w:szCs w:val="20"/>
              </w:rPr>
              <w:t>8.72</w:t>
            </w:r>
          </w:p>
        </w:tc>
        <w:tc>
          <w:tcPr>
            <w:tcW w:w="806" w:type="pct"/>
            <w:tcBorders>
              <w:top w:val="single" w:sz="4" w:space="0" w:color="auto"/>
              <w:left w:val="single" w:sz="4" w:space="0" w:color="auto"/>
              <w:bottom w:val="single" w:sz="4" w:space="0" w:color="auto"/>
              <w:right w:val="single" w:sz="4" w:space="0" w:color="auto"/>
            </w:tcBorders>
            <w:vAlign w:val="center"/>
          </w:tcPr>
          <w:p w14:paraId="1BCF9771" w14:textId="3CD2A801" w:rsidR="00C27E25" w:rsidRPr="003D3E20" w:rsidRDefault="00C27E25" w:rsidP="00C27E25">
            <w:pPr>
              <w:spacing w:line="240" w:lineRule="auto"/>
              <w:ind w:firstLineChars="0" w:firstLine="0"/>
              <w:jc w:val="center"/>
              <w:textAlignment w:val="center"/>
              <w:rPr>
                <w:rFonts w:eastAsia="宋体" w:cs="Times New Roman"/>
                <w:sz w:val="21"/>
                <w:szCs w:val="20"/>
              </w:rPr>
            </w:pPr>
            <w:r w:rsidRPr="003D3E20">
              <w:rPr>
                <w:rFonts w:eastAsia="宋体" w:cs="Times New Roman" w:hint="eastAsia"/>
                <w:sz w:val="21"/>
                <w:szCs w:val="20"/>
              </w:rPr>
              <w:t>-</w:t>
            </w:r>
            <w:r w:rsidRPr="003D3E20">
              <w:rPr>
                <w:rFonts w:eastAsia="宋体" w:cs="Times New Roman"/>
                <w:sz w:val="21"/>
                <w:szCs w:val="20"/>
              </w:rPr>
              <w:t>1.28</w:t>
            </w:r>
          </w:p>
        </w:tc>
      </w:tr>
    </w:tbl>
    <w:p w14:paraId="16C41591" w14:textId="77777777" w:rsidR="00F42F5F" w:rsidRDefault="00DD1B55" w:rsidP="00186A4E">
      <w:pPr>
        <w:pStyle w:val="20"/>
      </w:pPr>
      <w:bookmarkStart w:id="33" w:name="_Toc515273908"/>
      <w:bookmarkStart w:id="34" w:name="_Toc81808492"/>
      <w:r>
        <w:rPr>
          <w:szCs w:val="24"/>
        </w:rPr>
        <w:t>3.4</w:t>
      </w:r>
      <w:bookmarkEnd w:id="33"/>
      <w:r>
        <w:rPr>
          <w:rFonts w:hint="eastAsia"/>
        </w:rPr>
        <w:t>用水情况</w:t>
      </w:r>
      <w:bookmarkEnd w:id="34"/>
    </w:p>
    <w:p w14:paraId="614CDD9D" w14:textId="4A449E51" w:rsidR="00F42F5F" w:rsidRPr="00553108" w:rsidRDefault="00DD1B55" w:rsidP="005B0DE1">
      <w:pPr>
        <w:ind w:firstLine="480"/>
      </w:pPr>
      <w:r w:rsidRPr="00553108">
        <w:t>本项目用水由</w:t>
      </w:r>
      <w:r w:rsidRPr="00553108">
        <w:rPr>
          <w:rFonts w:hint="eastAsia"/>
        </w:rPr>
        <w:t>桐乡市</w:t>
      </w:r>
      <w:r w:rsidRPr="00553108">
        <w:t>自来水</w:t>
      </w:r>
      <w:r w:rsidRPr="00553108">
        <w:rPr>
          <w:rFonts w:hint="eastAsia"/>
        </w:rPr>
        <w:t>管网</w:t>
      </w:r>
      <w:r w:rsidRPr="00553108">
        <w:t>提供。根据</w:t>
      </w:r>
      <w:r w:rsidR="00E40457" w:rsidRPr="00553108">
        <w:rPr>
          <w:rFonts w:hint="eastAsia"/>
        </w:rPr>
        <w:t>公司</w:t>
      </w:r>
      <w:r w:rsidR="001408A6" w:rsidRPr="00553108">
        <w:rPr>
          <w:rFonts w:hint="eastAsia"/>
        </w:rPr>
        <w:t>自来水水表数据</w:t>
      </w:r>
      <w:r w:rsidRPr="00553108">
        <w:rPr>
          <w:rFonts w:hint="eastAsia"/>
        </w:rPr>
        <w:t>显示，</w:t>
      </w:r>
      <w:r w:rsidR="001408A6" w:rsidRPr="00553108">
        <w:rPr>
          <w:rFonts w:hint="eastAsia"/>
        </w:rPr>
        <w:t>我</w:t>
      </w:r>
      <w:r w:rsidRPr="00553108">
        <w:rPr>
          <w:rFonts w:hint="eastAsia"/>
        </w:rPr>
        <w:t>公司</w:t>
      </w:r>
      <w:r w:rsidRPr="00553108">
        <w:rPr>
          <w:rFonts w:hint="eastAsia"/>
        </w:rPr>
        <w:t>202</w:t>
      </w:r>
      <w:r w:rsidRPr="00553108">
        <w:t>1</w:t>
      </w:r>
      <w:r w:rsidRPr="00553108">
        <w:rPr>
          <w:rFonts w:hint="eastAsia"/>
        </w:rPr>
        <w:t>年</w:t>
      </w:r>
      <w:r w:rsidR="002B2404">
        <w:t>7</w:t>
      </w:r>
      <w:r w:rsidRPr="00553108">
        <w:rPr>
          <w:rFonts w:hint="eastAsia"/>
        </w:rPr>
        <w:t>月</w:t>
      </w:r>
      <w:r w:rsidR="00B607CC">
        <w:t>1</w:t>
      </w:r>
      <w:r w:rsidR="00CD0187" w:rsidRPr="00553108">
        <w:rPr>
          <w:rFonts w:hint="eastAsia"/>
        </w:rPr>
        <w:t>日</w:t>
      </w:r>
      <w:r w:rsidRPr="00553108">
        <w:rPr>
          <w:rFonts w:hint="eastAsia"/>
        </w:rPr>
        <w:t>-</w:t>
      </w:r>
      <w:r w:rsidR="002B2404">
        <w:t>8</w:t>
      </w:r>
      <w:r w:rsidRPr="00553108">
        <w:rPr>
          <w:rFonts w:hint="eastAsia"/>
        </w:rPr>
        <w:t>月</w:t>
      </w:r>
      <w:r w:rsidR="00B607CC">
        <w:t>31</w:t>
      </w:r>
      <w:r w:rsidR="00CD0187" w:rsidRPr="00553108">
        <w:rPr>
          <w:rFonts w:hint="eastAsia"/>
        </w:rPr>
        <w:t>日</w:t>
      </w:r>
      <w:r w:rsidRPr="00553108">
        <w:rPr>
          <w:rFonts w:hint="eastAsia"/>
        </w:rPr>
        <w:t>的用水量</w:t>
      </w:r>
      <w:r w:rsidR="00C67AE1" w:rsidRPr="00553108">
        <w:rPr>
          <w:rFonts w:hint="eastAsia"/>
        </w:rPr>
        <w:t>合计</w:t>
      </w:r>
      <w:r w:rsidR="002B2404">
        <w:t>266</w:t>
      </w:r>
      <w:r w:rsidRPr="00553108">
        <w:rPr>
          <w:rFonts w:hint="eastAsia"/>
        </w:rPr>
        <w:t>t</w:t>
      </w:r>
      <w:r w:rsidR="00476C1A" w:rsidRPr="00553108">
        <w:rPr>
          <w:rFonts w:hint="eastAsia"/>
        </w:rPr>
        <w:t>，</w:t>
      </w:r>
      <w:r w:rsidR="00CD0187" w:rsidRPr="00553108">
        <w:rPr>
          <w:rFonts w:hint="eastAsia"/>
        </w:rPr>
        <w:t>期间</w:t>
      </w:r>
      <w:r w:rsidR="008D53B4" w:rsidRPr="00553108">
        <w:rPr>
          <w:rFonts w:hint="eastAsia"/>
        </w:rPr>
        <w:t>工作</w:t>
      </w:r>
      <w:r w:rsidR="00CD0187" w:rsidRPr="00553108">
        <w:rPr>
          <w:rFonts w:hint="eastAsia"/>
        </w:rPr>
        <w:t>天数</w:t>
      </w:r>
      <w:r w:rsidR="00C955E4" w:rsidRPr="00553108">
        <w:rPr>
          <w:rFonts w:hint="eastAsia"/>
        </w:rPr>
        <w:t>为</w:t>
      </w:r>
      <w:r w:rsidR="002B2404">
        <w:rPr>
          <w:rFonts w:hint="eastAsia"/>
        </w:rPr>
        <w:t>4</w:t>
      </w:r>
      <w:r w:rsidR="002B2404">
        <w:t>4</w:t>
      </w:r>
      <w:r w:rsidR="00C955E4" w:rsidRPr="00553108">
        <w:rPr>
          <w:rFonts w:hint="eastAsia"/>
        </w:rPr>
        <w:t>天，</w:t>
      </w:r>
      <w:r w:rsidR="00AE52DA" w:rsidRPr="00553108">
        <w:rPr>
          <w:rFonts w:hint="eastAsia"/>
        </w:rPr>
        <w:t>公司</w:t>
      </w:r>
      <w:r w:rsidR="00C955E4" w:rsidRPr="00553108">
        <w:rPr>
          <w:rFonts w:hint="eastAsia"/>
        </w:rPr>
        <w:t>全年工作</w:t>
      </w:r>
      <w:r w:rsidR="002B2404">
        <w:rPr>
          <w:rFonts w:hint="eastAsia"/>
        </w:rPr>
        <w:t>天数</w:t>
      </w:r>
      <w:r w:rsidR="00C955E4" w:rsidRPr="00553108">
        <w:rPr>
          <w:rFonts w:hint="eastAsia"/>
        </w:rPr>
        <w:t>为</w:t>
      </w:r>
      <w:r w:rsidR="002B2404">
        <w:t>243</w:t>
      </w:r>
      <w:r w:rsidR="00C955E4" w:rsidRPr="00553108">
        <w:rPr>
          <w:rFonts w:hint="eastAsia"/>
        </w:rPr>
        <w:t>天，</w:t>
      </w:r>
      <w:r w:rsidRPr="00553108">
        <w:rPr>
          <w:rFonts w:hint="eastAsia"/>
        </w:rPr>
        <w:t>折算为</w:t>
      </w:r>
      <w:r w:rsidRPr="00553108">
        <w:t>全年用水量</w:t>
      </w:r>
      <w:r w:rsidRPr="00553108">
        <w:rPr>
          <w:rFonts w:hint="eastAsia"/>
        </w:rPr>
        <w:t>约为</w:t>
      </w:r>
      <w:r w:rsidR="002B2404">
        <w:t>1469</w:t>
      </w:r>
      <w:r w:rsidRPr="00553108">
        <w:rPr>
          <w:rFonts w:hint="eastAsia"/>
        </w:rPr>
        <w:t>t</w:t>
      </w:r>
      <w:r w:rsidRPr="00553108">
        <w:t>/</w:t>
      </w:r>
      <w:r w:rsidRPr="00553108">
        <w:rPr>
          <w:rFonts w:hint="eastAsia"/>
        </w:rPr>
        <w:t>a</w:t>
      </w:r>
      <w:r w:rsidRPr="00553108">
        <w:rPr>
          <w:rFonts w:hint="eastAsia"/>
        </w:rPr>
        <w:t>。</w:t>
      </w:r>
    </w:p>
    <w:p w14:paraId="7A19B4C4" w14:textId="3168BA09" w:rsidR="00B607CC" w:rsidRDefault="00947576" w:rsidP="00B6162E">
      <w:pPr>
        <w:ind w:firstLine="480"/>
        <w:rPr>
          <w:rFonts w:cs="Times New Roman"/>
        </w:rPr>
      </w:pPr>
      <w:r w:rsidRPr="00947576">
        <w:rPr>
          <w:rFonts w:cs="Times New Roman" w:hint="eastAsia"/>
        </w:rPr>
        <w:t>公司生产过程中用水主要</w:t>
      </w:r>
      <w:r>
        <w:rPr>
          <w:rFonts w:cs="Times New Roman" w:hint="eastAsia"/>
        </w:rPr>
        <w:t>为冷冻机</w:t>
      </w:r>
      <w:r w:rsidRPr="00947576">
        <w:rPr>
          <w:rFonts w:cs="Times New Roman" w:hint="eastAsia"/>
        </w:rPr>
        <w:t>冷却</w:t>
      </w:r>
      <w:r>
        <w:rPr>
          <w:rFonts w:cs="Times New Roman" w:hint="eastAsia"/>
        </w:rPr>
        <w:t>用水，</w:t>
      </w:r>
      <w:r w:rsidRPr="00947576">
        <w:rPr>
          <w:rFonts w:cs="Times New Roman" w:hint="eastAsia"/>
        </w:rPr>
        <w:t>冷却水</w:t>
      </w:r>
      <w:r w:rsidR="00080F3A">
        <w:rPr>
          <w:rFonts w:cs="Times New Roman" w:hint="eastAsia"/>
        </w:rPr>
        <w:t>经冷却处理后</w:t>
      </w:r>
      <w:r w:rsidRPr="00947576">
        <w:rPr>
          <w:rFonts w:cs="Times New Roman" w:hint="eastAsia"/>
        </w:rPr>
        <w:t>循环使用，</w:t>
      </w:r>
      <w:r w:rsidRPr="00947576">
        <w:rPr>
          <w:rFonts w:cs="Times New Roman" w:hint="eastAsia"/>
        </w:rPr>
        <w:lastRenderedPageBreak/>
        <w:t>定期补充损耗不外排，补充量约为</w:t>
      </w:r>
      <w:r>
        <w:rPr>
          <w:rFonts w:cs="Times New Roman"/>
        </w:rPr>
        <w:t>300</w:t>
      </w:r>
      <w:r w:rsidRPr="00947576">
        <w:rPr>
          <w:rFonts w:cs="Times New Roman" w:hint="eastAsia"/>
        </w:rPr>
        <w:t>t/a</w:t>
      </w:r>
      <w:r>
        <w:rPr>
          <w:rFonts w:cs="Times New Roman" w:hint="eastAsia"/>
        </w:rPr>
        <w:t>，则</w:t>
      </w:r>
      <w:r w:rsidRPr="00947576">
        <w:rPr>
          <w:rFonts w:cs="Times New Roman" w:hint="eastAsia"/>
        </w:rPr>
        <w:t>本项目</w:t>
      </w:r>
      <w:r>
        <w:rPr>
          <w:rFonts w:cs="Times New Roman" w:hint="eastAsia"/>
        </w:rPr>
        <w:t>无生产废水外排</w:t>
      </w:r>
      <w:r w:rsidRPr="00947576">
        <w:rPr>
          <w:rFonts w:cs="Times New Roman" w:hint="eastAsia"/>
        </w:rPr>
        <w:t>。</w:t>
      </w:r>
    </w:p>
    <w:p w14:paraId="20BD1B7F" w14:textId="457A68CF" w:rsidR="00FB7097" w:rsidRDefault="00AE52DA" w:rsidP="00B6162E">
      <w:pPr>
        <w:ind w:firstLine="480"/>
      </w:pPr>
      <w:r w:rsidRPr="00553108">
        <w:rPr>
          <w:rFonts w:cs="Times New Roman" w:hint="eastAsia"/>
        </w:rPr>
        <w:t>公司其他用水</w:t>
      </w:r>
      <w:r w:rsidR="00B607CC">
        <w:rPr>
          <w:rFonts w:cs="Times New Roman" w:hint="eastAsia"/>
        </w:rPr>
        <w:t>约</w:t>
      </w:r>
      <w:r w:rsidR="002B2404">
        <w:rPr>
          <w:rFonts w:cs="Times New Roman"/>
        </w:rPr>
        <w:t>1169</w:t>
      </w:r>
      <w:r w:rsidR="00553108" w:rsidRPr="00553108">
        <w:rPr>
          <w:rFonts w:cs="Times New Roman" w:hint="eastAsia"/>
        </w:rPr>
        <w:t>t/a</w:t>
      </w:r>
      <w:r w:rsidRPr="00553108">
        <w:rPr>
          <w:rFonts w:cs="Times New Roman" w:hint="eastAsia"/>
        </w:rPr>
        <w:t>全部</w:t>
      </w:r>
      <w:r w:rsidR="00DD1B55" w:rsidRPr="00553108">
        <w:rPr>
          <w:rFonts w:cs="Times New Roman" w:hint="eastAsia"/>
        </w:rPr>
        <w:t>用于员工生活，</w:t>
      </w:r>
      <w:r w:rsidR="00DD1B55" w:rsidRPr="00553108">
        <w:rPr>
          <w:rFonts w:hint="eastAsia"/>
        </w:rPr>
        <w:t>生活污水产生量</w:t>
      </w:r>
      <w:r w:rsidR="00DD1B55" w:rsidRPr="00553108">
        <w:t>按用水量的</w:t>
      </w:r>
      <w:r w:rsidR="00DD1B55" w:rsidRPr="00553108">
        <w:t>90%</w:t>
      </w:r>
      <w:r w:rsidR="00DD1B55" w:rsidRPr="00553108">
        <w:t>计</w:t>
      </w:r>
      <w:r w:rsidR="00DD1B55" w:rsidRPr="00553108">
        <w:rPr>
          <w:rFonts w:hint="eastAsia"/>
        </w:rPr>
        <w:t>，</w:t>
      </w:r>
      <w:r w:rsidR="00553108" w:rsidRPr="00553108">
        <w:rPr>
          <w:rFonts w:hint="eastAsia"/>
        </w:rPr>
        <w:t>则全厂生活污水产生量约为</w:t>
      </w:r>
      <w:r w:rsidR="002B2404">
        <w:t>1052</w:t>
      </w:r>
      <w:r w:rsidR="00DD1B55" w:rsidRPr="00553108">
        <w:rPr>
          <w:rFonts w:hint="eastAsia"/>
        </w:rPr>
        <w:t>t</w:t>
      </w:r>
      <w:r w:rsidR="00DD1B55" w:rsidRPr="00553108">
        <w:t>/a</w:t>
      </w:r>
      <w:r w:rsidR="00DD1B55" w:rsidRPr="00553108">
        <w:rPr>
          <w:rFonts w:hint="eastAsia"/>
        </w:rPr>
        <w:t>，经化粪池预处理达到《污水综合排放标准》（</w:t>
      </w:r>
      <w:r w:rsidR="00DD1B55" w:rsidRPr="00553108">
        <w:rPr>
          <w:rFonts w:hint="eastAsia"/>
        </w:rPr>
        <w:t>GB</w:t>
      </w:r>
      <w:r w:rsidR="00DD1B55" w:rsidRPr="00553108">
        <w:t>8978-1996</w:t>
      </w:r>
      <w:r w:rsidR="00DD1B55" w:rsidRPr="00553108">
        <w:rPr>
          <w:rFonts w:hint="eastAsia"/>
        </w:rPr>
        <w:t>）表</w:t>
      </w:r>
      <w:r w:rsidR="00DD1B55" w:rsidRPr="00553108">
        <w:rPr>
          <w:rFonts w:hint="eastAsia"/>
        </w:rPr>
        <w:t>4</w:t>
      </w:r>
      <w:r w:rsidR="00DD1B55" w:rsidRPr="00553108">
        <w:rPr>
          <w:rFonts w:hint="eastAsia"/>
        </w:rPr>
        <w:t>中三级标准及《工业企业废水氮、磷污染物间接排放限值》（</w:t>
      </w:r>
      <w:r w:rsidR="00DD1B55" w:rsidRPr="00553108">
        <w:rPr>
          <w:rFonts w:hint="eastAsia"/>
        </w:rPr>
        <w:t>DB</w:t>
      </w:r>
      <w:r w:rsidR="00DD1B55" w:rsidRPr="00553108">
        <w:t>33/887-2013</w:t>
      </w:r>
      <w:r w:rsidR="00DD1B55" w:rsidRPr="00553108">
        <w:rPr>
          <w:rFonts w:hint="eastAsia"/>
        </w:rPr>
        <w:t>）</w:t>
      </w:r>
      <w:r w:rsidR="00CA0B90">
        <w:rPr>
          <w:rFonts w:hint="eastAsia"/>
        </w:rPr>
        <w:t>表</w:t>
      </w:r>
      <w:r w:rsidR="00CA0B90">
        <w:rPr>
          <w:rFonts w:hint="eastAsia"/>
        </w:rPr>
        <w:t>1</w:t>
      </w:r>
      <w:r w:rsidR="00DD1B55" w:rsidRPr="00553108">
        <w:rPr>
          <w:rFonts w:hint="eastAsia"/>
        </w:rPr>
        <w:t>中</w:t>
      </w:r>
      <w:r w:rsidR="00CA0B90" w:rsidRPr="00CA0B90">
        <w:rPr>
          <w:rFonts w:hint="eastAsia"/>
        </w:rPr>
        <w:t>工业企业水污染物间接排放限值</w:t>
      </w:r>
      <w:r w:rsidR="00DD1B55" w:rsidRPr="00553108">
        <w:rPr>
          <w:rFonts w:hint="eastAsia"/>
        </w:rPr>
        <w:t>相关规定后</w:t>
      </w:r>
      <w:r w:rsidR="00790F00">
        <w:rPr>
          <w:rFonts w:hint="eastAsia"/>
        </w:rPr>
        <w:t>，</w:t>
      </w:r>
      <w:r w:rsidR="00DD1B55" w:rsidRPr="00553108">
        <w:rPr>
          <w:rFonts w:hint="eastAsia"/>
        </w:rPr>
        <w:t>纳入市政污水管网，废水排放量为</w:t>
      </w:r>
      <w:r w:rsidR="002B2404">
        <w:t>1052</w:t>
      </w:r>
      <w:r w:rsidR="00DD1B55" w:rsidRPr="00553108">
        <w:rPr>
          <w:rFonts w:hint="eastAsia"/>
        </w:rPr>
        <w:t>t/a</w:t>
      </w:r>
      <w:r w:rsidR="00DD1B55" w:rsidRPr="00553108">
        <w:rPr>
          <w:rFonts w:hint="eastAsia"/>
        </w:rPr>
        <w:t>，最终经</w:t>
      </w:r>
      <w:r w:rsidR="00CA0B90" w:rsidRPr="002B2404">
        <w:rPr>
          <w:rFonts w:hint="eastAsia"/>
        </w:rPr>
        <w:t>桐乡市城市污水处理有限责任公司</w:t>
      </w:r>
      <w:r w:rsidR="00DD1B55" w:rsidRPr="002B2404">
        <w:rPr>
          <w:rFonts w:hint="eastAsia"/>
        </w:rPr>
        <w:t>集中处理达到《城镇污水处理厂污染物排放标准》（</w:t>
      </w:r>
      <w:r w:rsidR="00DD1B55" w:rsidRPr="002B2404">
        <w:rPr>
          <w:rFonts w:hint="eastAsia"/>
        </w:rPr>
        <w:t>GB</w:t>
      </w:r>
      <w:r w:rsidR="00DD1B55" w:rsidRPr="002B2404">
        <w:t>18918-2002</w:t>
      </w:r>
      <w:r w:rsidR="00DD1B55" w:rsidRPr="002B2404">
        <w:rPr>
          <w:rFonts w:hint="eastAsia"/>
        </w:rPr>
        <w:t>）表</w:t>
      </w:r>
      <w:r w:rsidR="00DD1B55" w:rsidRPr="002B2404">
        <w:rPr>
          <w:rFonts w:hint="eastAsia"/>
        </w:rPr>
        <w:t>1</w:t>
      </w:r>
      <w:r w:rsidR="00DD1B55" w:rsidRPr="002B2404">
        <w:rPr>
          <w:rFonts w:hint="eastAsia"/>
        </w:rPr>
        <w:t>中一级</w:t>
      </w:r>
      <w:r w:rsidR="00DD1B55" w:rsidRPr="002B2404">
        <w:rPr>
          <w:rFonts w:hint="eastAsia"/>
        </w:rPr>
        <w:t>A</w:t>
      </w:r>
      <w:r w:rsidR="00DD1B55" w:rsidRPr="002B2404">
        <w:rPr>
          <w:rFonts w:hint="eastAsia"/>
        </w:rPr>
        <w:t>标准后排放钱塘江。</w:t>
      </w:r>
    </w:p>
    <w:p w14:paraId="0413AFCF" w14:textId="42941DFA" w:rsidR="002B2404" w:rsidRDefault="00C26198" w:rsidP="002B2404">
      <w:pPr>
        <w:pStyle w:val="2"/>
        <w:ind w:left="480" w:firstLine="480"/>
      </w:pPr>
      <w:r>
        <w:rPr>
          <w:noProof/>
        </w:rPr>
        <w:drawing>
          <wp:anchor distT="0" distB="0" distL="114300" distR="114300" simplePos="0" relativeHeight="251658240" behindDoc="0" locked="0" layoutInCell="1" allowOverlap="1" wp14:anchorId="038CB17D" wp14:editId="24E07570">
            <wp:simplePos x="0" y="0"/>
            <wp:positionH relativeFrom="margin">
              <wp:posOffset>0</wp:posOffset>
            </wp:positionH>
            <wp:positionV relativeFrom="paragraph">
              <wp:posOffset>37201</wp:posOffset>
            </wp:positionV>
            <wp:extent cx="5400000" cy="1808615"/>
            <wp:effectExtent l="0" t="0" r="0" b="127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00000" cy="1808615"/>
                    </a:xfrm>
                    <a:prstGeom prst="rect">
                      <a:avLst/>
                    </a:prstGeom>
                    <a:noFill/>
                  </pic:spPr>
                </pic:pic>
              </a:graphicData>
            </a:graphic>
            <wp14:sizeRelH relativeFrom="page">
              <wp14:pctWidth>0</wp14:pctWidth>
            </wp14:sizeRelH>
            <wp14:sizeRelV relativeFrom="page">
              <wp14:pctHeight>0</wp14:pctHeight>
            </wp14:sizeRelV>
          </wp:anchor>
        </w:drawing>
      </w:r>
    </w:p>
    <w:p w14:paraId="44397AEF" w14:textId="3F33FDB0" w:rsidR="002B2404" w:rsidRDefault="002B2404" w:rsidP="002B2404">
      <w:pPr>
        <w:pStyle w:val="2"/>
        <w:ind w:left="480" w:firstLine="480"/>
      </w:pPr>
    </w:p>
    <w:p w14:paraId="48982699" w14:textId="428A5BD4" w:rsidR="002B2404" w:rsidRDefault="002B2404" w:rsidP="002B2404">
      <w:pPr>
        <w:pStyle w:val="2"/>
        <w:ind w:left="480" w:firstLine="480"/>
      </w:pPr>
    </w:p>
    <w:p w14:paraId="50F1AC0E" w14:textId="7B123402" w:rsidR="002B2404" w:rsidRDefault="002B2404" w:rsidP="002B2404">
      <w:pPr>
        <w:pStyle w:val="2"/>
        <w:ind w:left="480" w:firstLine="480"/>
      </w:pPr>
    </w:p>
    <w:p w14:paraId="04622AA4" w14:textId="77B8391B" w:rsidR="002B2404" w:rsidRDefault="002B2404" w:rsidP="002B2404">
      <w:pPr>
        <w:pStyle w:val="2"/>
        <w:ind w:left="480" w:firstLine="480"/>
      </w:pPr>
    </w:p>
    <w:p w14:paraId="18AFE9C6" w14:textId="468EAF34" w:rsidR="002B2404" w:rsidRPr="002B2404" w:rsidRDefault="002B2404" w:rsidP="002B2404">
      <w:pPr>
        <w:pStyle w:val="af9"/>
        <w:spacing w:before="62" w:after="31"/>
      </w:pPr>
      <w:r w:rsidRPr="002B2404">
        <w:rPr>
          <w:rFonts w:hint="eastAsia"/>
        </w:rPr>
        <w:t>图</w:t>
      </w:r>
      <w:r w:rsidRPr="002B2404">
        <w:rPr>
          <w:rFonts w:hint="eastAsia"/>
        </w:rPr>
        <w:t>3-</w:t>
      </w:r>
      <w:r w:rsidR="00C26198">
        <w:t>4</w:t>
      </w:r>
      <w:r w:rsidRPr="002B2404">
        <w:rPr>
          <w:rFonts w:hint="eastAsia"/>
        </w:rPr>
        <w:t xml:space="preserve">  </w:t>
      </w:r>
      <w:r w:rsidRPr="002B2404">
        <w:rPr>
          <w:rFonts w:hint="eastAsia"/>
        </w:rPr>
        <w:t>公司年水平衡图</w:t>
      </w:r>
    </w:p>
    <w:p w14:paraId="53EC6711" w14:textId="53CAEBD5" w:rsidR="00F42F5F" w:rsidRPr="008243E1" w:rsidRDefault="00DD1B55" w:rsidP="008243E1">
      <w:pPr>
        <w:pStyle w:val="20"/>
      </w:pPr>
      <w:bookmarkStart w:id="35" w:name="_Toc515273909"/>
      <w:bookmarkStart w:id="36" w:name="_Toc81808493"/>
      <w:r>
        <w:t>3.5</w:t>
      </w:r>
      <w:r>
        <w:t>生产工艺</w:t>
      </w:r>
      <w:bookmarkEnd w:id="35"/>
      <w:bookmarkEnd w:id="36"/>
    </w:p>
    <w:p w14:paraId="2F3AD12A" w14:textId="77777777" w:rsidR="00F42F5F" w:rsidRDefault="00DD1B55">
      <w:pPr>
        <w:pStyle w:val="3"/>
      </w:pPr>
      <w:bookmarkStart w:id="37" w:name="_Toc81808382"/>
      <w:bookmarkStart w:id="38" w:name="_Toc81808494"/>
      <w:r>
        <w:rPr>
          <w:rFonts w:hint="eastAsia"/>
        </w:rPr>
        <w:t>3</w:t>
      </w:r>
      <w:r>
        <w:t>.5.1</w:t>
      </w:r>
      <w:r>
        <w:rPr>
          <w:rFonts w:hint="eastAsia"/>
        </w:rPr>
        <w:t>生产工艺流程</w:t>
      </w:r>
      <w:bookmarkEnd w:id="37"/>
      <w:bookmarkEnd w:id="38"/>
    </w:p>
    <w:p w14:paraId="39DB70CC" w14:textId="30802907" w:rsidR="00F42F5F" w:rsidRDefault="0071502B" w:rsidP="0071502B">
      <w:pPr>
        <w:ind w:firstLine="480"/>
      </w:pPr>
      <w:r w:rsidRPr="0071502B">
        <w:rPr>
          <w:rFonts w:hint="eastAsia"/>
        </w:rPr>
        <w:t>本项目主要</w:t>
      </w:r>
      <w:r w:rsidR="00205CC9">
        <w:rPr>
          <w:rFonts w:hint="eastAsia"/>
        </w:rPr>
        <w:t>从事</w:t>
      </w:r>
      <w:r w:rsidR="005E16F5">
        <w:rPr>
          <w:rFonts w:hint="eastAsia"/>
        </w:rPr>
        <w:t>塑料薄膜</w:t>
      </w:r>
      <w:r w:rsidR="00205CC9">
        <w:rPr>
          <w:rFonts w:hint="eastAsia"/>
        </w:rPr>
        <w:t>的生产</w:t>
      </w:r>
      <w:r w:rsidRPr="0071502B">
        <w:rPr>
          <w:rFonts w:hint="eastAsia"/>
        </w:rPr>
        <w:t>，具体生产工艺流程如</w:t>
      </w:r>
      <w:r>
        <w:rPr>
          <w:rFonts w:hint="eastAsia"/>
        </w:rPr>
        <w:t>图</w:t>
      </w:r>
      <w:r>
        <w:rPr>
          <w:rFonts w:hint="eastAsia"/>
        </w:rPr>
        <w:t>3</w:t>
      </w:r>
      <w:r>
        <w:t>-5</w:t>
      </w:r>
      <w:r w:rsidRPr="0071502B">
        <w:rPr>
          <w:rFonts w:hint="eastAsia"/>
        </w:rPr>
        <w:t>。</w:t>
      </w:r>
    </w:p>
    <w:p w14:paraId="1E7C9599" w14:textId="3DB96624" w:rsidR="001C5C39" w:rsidRDefault="00C53599">
      <w:pPr>
        <w:spacing w:before="62" w:after="31"/>
        <w:ind w:firstLine="480"/>
        <w:rPr>
          <w:color w:val="000000" w:themeColor="text1"/>
        </w:rPr>
      </w:pPr>
      <w:r>
        <w:rPr>
          <w:noProof/>
          <w:color w:val="000000" w:themeColor="text1"/>
        </w:rPr>
        <w:drawing>
          <wp:anchor distT="0" distB="0" distL="114300" distR="114300" simplePos="0" relativeHeight="251659264" behindDoc="0" locked="0" layoutInCell="1" allowOverlap="1" wp14:anchorId="2D1FBE62" wp14:editId="64CBCCCB">
            <wp:simplePos x="0" y="0"/>
            <wp:positionH relativeFrom="margin">
              <wp:posOffset>0</wp:posOffset>
            </wp:positionH>
            <wp:positionV relativeFrom="paragraph">
              <wp:posOffset>77099</wp:posOffset>
            </wp:positionV>
            <wp:extent cx="5400000" cy="2014692"/>
            <wp:effectExtent l="0" t="0" r="0" b="5080"/>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00000" cy="2014692"/>
                    </a:xfrm>
                    <a:prstGeom prst="rect">
                      <a:avLst/>
                    </a:prstGeom>
                    <a:noFill/>
                  </pic:spPr>
                </pic:pic>
              </a:graphicData>
            </a:graphic>
            <wp14:sizeRelH relativeFrom="page">
              <wp14:pctWidth>0</wp14:pctWidth>
            </wp14:sizeRelH>
            <wp14:sizeRelV relativeFrom="page">
              <wp14:pctHeight>0</wp14:pctHeight>
            </wp14:sizeRelV>
          </wp:anchor>
        </w:drawing>
      </w:r>
    </w:p>
    <w:p w14:paraId="58678C36" w14:textId="177AD986" w:rsidR="001C5C39" w:rsidRDefault="001C5C39">
      <w:pPr>
        <w:spacing w:before="62" w:after="31"/>
        <w:ind w:firstLine="480"/>
        <w:rPr>
          <w:color w:val="000000" w:themeColor="text1"/>
        </w:rPr>
      </w:pPr>
    </w:p>
    <w:p w14:paraId="5EF79E5A" w14:textId="5C82D722" w:rsidR="001C5C39" w:rsidRDefault="001C5C39">
      <w:pPr>
        <w:spacing w:before="62" w:after="31"/>
        <w:ind w:firstLine="480"/>
        <w:rPr>
          <w:color w:val="000000" w:themeColor="text1"/>
        </w:rPr>
      </w:pPr>
    </w:p>
    <w:p w14:paraId="22841788" w14:textId="185BCD0F" w:rsidR="001C5C39" w:rsidRDefault="001C5C39">
      <w:pPr>
        <w:spacing w:before="62" w:after="31"/>
        <w:ind w:firstLine="480"/>
        <w:rPr>
          <w:color w:val="000000" w:themeColor="text1"/>
        </w:rPr>
      </w:pPr>
    </w:p>
    <w:p w14:paraId="14D67AEA" w14:textId="77777777" w:rsidR="00C53599" w:rsidRPr="00C53599" w:rsidRDefault="00C53599" w:rsidP="00C53599">
      <w:pPr>
        <w:pStyle w:val="2"/>
        <w:ind w:left="480" w:firstLine="480"/>
      </w:pPr>
    </w:p>
    <w:p w14:paraId="2BC42A42" w14:textId="1F96018B" w:rsidR="001C5C39" w:rsidRDefault="001C5C39">
      <w:pPr>
        <w:spacing w:before="62" w:after="31"/>
        <w:ind w:firstLine="480"/>
        <w:rPr>
          <w:color w:val="000000" w:themeColor="text1"/>
        </w:rPr>
      </w:pPr>
    </w:p>
    <w:p w14:paraId="54F4E1A3" w14:textId="27252F99" w:rsidR="00FD4A89" w:rsidRPr="00D92C49" w:rsidRDefault="00FD4A89" w:rsidP="00C53599">
      <w:pPr>
        <w:pStyle w:val="af7"/>
        <w:spacing w:beforeLines="50" w:before="156" w:after="31"/>
      </w:pPr>
      <w:r w:rsidRPr="00D92C49">
        <w:rPr>
          <w:rFonts w:hint="eastAsia"/>
        </w:rPr>
        <w:t>图</w:t>
      </w:r>
      <w:r w:rsidRPr="00D92C49">
        <w:rPr>
          <w:rFonts w:hint="eastAsia"/>
        </w:rPr>
        <w:t>3</w:t>
      </w:r>
      <w:r w:rsidRPr="00D92C49">
        <w:t>-</w:t>
      </w:r>
      <w:r w:rsidRPr="00D92C49">
        <w:rPr>
          <w:rFonts w:hint="eastAsia"/>
        </w:rPr>
        <w:t>5</w:t>
      </w:r>
      <w:r w:rsidRPr="00D92C49">
        <w:t xml:space="preserve">  </w:t>
      </w:r>
      <w:r w:rsidR="00C53599">
        <w:rPr>
          <w:rFonts w:hint="eastAsia"/>
        </w:rPr>
        <w:t>塑料薄膜</w:t>
      </w:r>
      <w:r w:rsidRPr="00D92C49">
        <w:rPr>
          <w:rFonts w:hint="eastAsia"/>
        </w:rPr>
        <w:t>生产工艺流程</w:t>
      </w:r>
      <w:proofErr w:type="gramStart"/>
      <w:r w:rsidRPr="00D92C49">
        <w:rPr>
          <w:rFonts w:hint="eastAsia"/>
        </w:rPr>
        <w:t>及产污环节</w:t>
      </w:r>
      <w:proofErr w:type="gramEnd"/>
      <w:r w:rsidRPr="00D92C49">
        <w:rPr>
          <w:rFonts w:hint="eastAsia"/>
        </w:rPr>
        <w:t>图</w:t>
      </w:r>
    </w:p>
    <w:p w14:paraId="55E61A1C" w14:textId="77777777" w:rsidR="00F42F5F" w:rsidRDefault="00DD1B55">
      <w:pPr>
        <w:ind w:firstLine="482"/>
        <w:rPr>
          <w:b/>
          <w:bCs/>
        </w:rPr>
      </w:pPr>
      <w:r>
        <w:rPr>
          <w:b/>
          <w:bCs/>
        </w:rPr>
        <w:t>工艺流程说明：</w:t>
      </w:r>
    </w:p>
    <w:p w14:paraId="1B5A1A8F" w14:textId="3CCE68DF" w:rsidR="00205CC9" w:rsidRPr="00F77004" w:rsidRDefault="00C53599" w:rsidP="00F77004">
      <w:pPr>
        <w:ind w:firstLine="482"/>
      </w:pPr>
      <w:bookmarkStart w:id="39" w:name="_Toc515273910"/>
      <w:r>
        <w:rPr>
          <w:rFonts w:hint="eastAsia"/>
          <w:b/>
          <w:bCs/>
        </w:rPr>
        <w:t>挤出、冷却</w:t>
      </w:r>
      <w:r w:rsidR="00205CC9" w:rsidRPr="00205CC9">
        <w:rPr>
          <w:rFonts w:hint="eastAsia"/>
        </w:rPr>
        <w:t>：将</w:t>
      </w:r>
      <w:r w:rsidR="00205CC9">
        <w:rPr>
          <w:rFonts w:hint="eastAsia"/>
        </w:rPr>
        <w:t>外购的</w:t>
      </w:r>
      <w:r w:rsidR="00F77004">
        <w:rPr>
          <w:rFonts w:hint="eastAsia"/>
        </w:rPr>
        <w:t>聚丙烯塑料粒子（</w:t>
      </w:r>
      <w:r w:rsidR="00F77004">
        <w:rPr>
          <w:rFonts w:hint="eastAsia"/>
        </w:rPr>
        <w:t>PP</w:t>
      </w:r>
      <w:r w:rsidR="00F77004">
        <w:rPr>
          <w:rFonts w:hint="eastAsia"/>
        </w:rPr>
        <w:t>）加入流延生产线</w:t>
      </w:r>
      <w:proofErr w:type="gramStart"/>
      <w:r w:rsidR="00F77004">
        <w:rPr>
          <w:rFonts w:hint="eastAsia"/>
        </w:rPr>
        <w:t>投料口</w:t>
      </w:r>
      <w:proofErr w:type="gramEnd"/>
      <w:r w:rsidR="00F77004">
        <w:rPr>
          <w:rFonts w:hint="eastAsia"/>
        </w:rPr>
        <w:t>内（</w:t>
      </w:r>
      <w:r w:rsidR="00F77004">
        <w:rPr>
          <w:rFonts w:hint="eastAsia"/>
        </w:rPr>
        <w:t>PP</w:t>
      </w:r>
      <w:r w:rsidR="00F77004">
        <w:rPr>
          <w:rFonts w:hint="eastAsia"/>
        </w:rPr>
        <w:t>塑料粒子为大颗粒状，投料过程不产生投料粉尘），通过电加热使塑料粒子熔融，</w:t>
      </w:r>
      <w:r w:rsidR="00F77004">
        <w:rPr>
          <w:rFonts w:hint="eastAsia"/>
        </w:rPr>
        <w:lastRenderedPageBreak/>
        <w:t>并</w:t>
      </w:r>
      <w:proofErr w:type="gramStart"/>
      <w:r w:rsidR="00F77004">
        <w:rPr>
          <w:rFonts w:hint="eastAsia"/>
        </w:rPr>
        <w:t>经设备</w:t>
      </w:r>
      <w:proofErr w:type="gramEnd"/>
      <w:r w:rsidR="00F77004">
        <w:rPr>
          <w:rFonts w:hint="eastAsia"/>
        </w:rPr>
        <w:t>挤出</w:t>
      </w:r>
      <w:r w:rsidR="007B3115">
        <w:rPr>
          <w:rFonts w:hint="eastAsia"/>
        </w:rPr>
        <w:t>形成</w:t>
      </w:r>
      <w:r w:rsidR="00F77004">
        <w:rPr>
          <w:rFonts w:hint="eastAsia"/>
        </w:rPr>
        <w:t>膜坯料，</w:t>
      </w:r>
      <w:proofErr w:type="gramStart"/>
      <w:r w:rsidR="0086512F">
        <w:rPr>
          <w:rFonts w:hint="eastAsia"/>
        </w:rPr>
        <w:t>挤出辊内通有</w:t>
      </w:r>
      <w:proofErr w:type="gramEnd"/>
      <w:r w:rsidR="0086512F">
        <w:rPr>
          <w:rFonts w:hint="eastAsia"/>
        </w:rPr>
        <w:t>循环冷却水对膜坯料进行冷却定形（冷却水循环使用，定期补充损耗不外排）</w:t>
      </w:r>
      <w:r w:rsidR="00F77004">
        <w:rPr>
          <w:rFonts w:hint="eastAsia"/>
        </w:rPr>
        <w:t>。</w:t>
      </w:r>
    </w:p>
    <w:p w14:paraId="09B66986" w14:textId="053612D0" w:rsidR="00DE020B" w:rsidRDefault="00C53599" w:rsidP="00205CC9">
      <w:pPr>
        <w:ind w:firstLine="482"/>
      </w:pPr>
      <w:r>
        <w:rPr>
          <w:rFonts w:hint="eastAsia"/>
          <w:b/>
          <w:bCs/>
        </w:rPr>
        <w:t>测厚切边、收卷、时效处理、分切</w:t>
      </w:r>
      <w:r w:rsidR="00205CC9">
        <w:rPr>
          <w:rFonts w:hint="eastAsia"/>
        </w:rPr>
        <w:t>：</w:t>
      </w:r>
      <w:r w:rsidR="0086512F">
        <w:rPr>
          <w:rFonts w:hint="eastAsia"/>
        </w:rPr>
        <w:t>成形的膜坯料</w:t>
      </w:r>
      <w:r w:rsidR="00080F3A">
        <w:rPr>
          <w:rFonts w:hint="eastAsia"/>
        </w:rPr>
        <w:t>先</w:t>
      </w:r>
      <w:r w:rsidR="0086512F">
        <w:rPr>
          <w:rFonts w:hint="eastAsia"/>
        </w:rPr>
        <w:t>进行测厚、切除边缘不平整部分，再经收卷后进行</w:t>
      </w:r>
      <w:r w:rsidR="00B34B8C">
        <w:rPr>
          <w:rFonts w:hint="eastAsia"/>
        </w:rPr>
        <w:t>表面时效处理</w:t>
      </w:r>
      <w:r w:rsidR="00BB7CB4">
        <w:rPr>
          <w:rFonts w:hint="eastAsia"/>
        </w:rPr>
        <w:t>（使塑料薄膜通过电晕处理辊，施加电场</w:t>
      </w:r>
      <w:r w:rsidR="00463010">
        <w:rPr>
          <w:rFonts w:hint="eastAsia"/>
        </w:rPr>
        <w:t>使膜面产生极性和微观毛糙，提高塑料薄膜的物理特性</w:t>
      </w:r>
      <w:r w:rsidR="00BB7CB4">
        <w:rPr>
          <w:rFonts w:hint="eastAsia"/>
        </w:rPr>
        <w:t>）</w:t>
      </w:r>
      <w:r w:rsidR="00B34B8C">
        <w:rPr>
          <w:rFonts w:hint="eastAsia"/>
        </w:rPr>
        <w:t>，最后分切成卷，经检验合格后作为成品入库或外运。</w:t>
      </w:r>
    </w:p>
    <w:p w14:paraId="16866D1D" w14:textId="3C7C7A77" w:rsidR="00F42F5F" w:rsidRDefault="00DD1B55">
      <w:pPr>
        <w:pStyle w:val="3"/>
      </w:pPr>
      <w:bookmarkStart w:id="40" w:name="_Toc81808383"/>
      <w:bookmarkStart w:id="41" w:name="_Toc81808495"/>
      <w:r>
        <w:rPr>
          <w:rFonts w:hint="eastAsia"/>
        </w:rPr>
        <w:t>3</w:t>
      </w:r>
      <w:r>
        <w:t>.5.2</w:t>
      </w:r>
      <w:r>
        <w:rPr>
          <w:rFonts w:hint="eastAsia"/>
        </w:rPr>
        <w:t>主要污染工序</w:t>
      </w:r>
      <w:bookmarkEnd w:id="40"/>
      <w:bookmarkEnd w:id="41"/>
    </w:p>
    <w:p w14:paraId="3E14BFD6" w14:textId="6C507F0A" w:rsidR="00F42F5F" w:rsidRDefault="00DD1B55">
      <w:pPr>
        <w:ind w:firstLine="480"/>
      </w:pPr>
      <w:r>
        <w:rPr>
          <w:rFonts w:hint="eastAsia"/>
        </w:rPr>
        <w:t>本项目主要污染工序及污染因子见下表。</w:t>
      </w:r>
    </w:p>
    <w:p w14:paraId="2C19D96C" w14:textId="09BC54CF" w:rsidR="003E201B" w:rsidRPr="003E201B" w:rsidRDefault="003E201B" w:rsidP="00094E95">
      <w:pPr>
        <w:pStyle w:val="af9"/>
        <w:spacing w:before="62" w:after="31"/>
      </w:pPr>
      <w:r w:rsidRPr="003E201B">
        <w:rPr>
          <w:rFonts w:hint="eastAsia"/>
        </w:rPr>
        <w:t>表</w:t>
      </w:r>
      <w:r w:rsidRPr="003E201B">
        <w:t xml:space="preserve">3-3  </w:t>
      </w:r>
      <w:r w:rsidRPr="003E201B">
        <w:rPr>
          <w:rFonts w:hint="eastAsia"/>
        </w:rPr>
        <w:t>主要污染工序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33"/>
        <w:gridCol w:w="2254"/>
        <w:gridCol w:w="1819"/>
        <w:gridCol w:w="2688"/>
      </w:tblGrid>
      <w:tr w:rsidR="0071502B" w:rsidRPr="003E201B" w14:paraId="4C6836AC" w14:textId="77777777" w:rsidTr="00DB178A">
        <w:trPr>
          <w:trHeight w:val="340"/>
          <w:jc w:val="center"/>
        </w:trPr>
        <w:tc>
          <w:tcPr>
            <w:tcW w:w="1020" w:type="pct"/>
            <w:vAlign w:val="center"/>
          </w:tcPr>
          <w:p w14:paraId="0CE9A547" w14:textId="77777777" w:rsidR="0071502B" w:rsidRPr="003E201B" w:rsidRDefault="0071502B" w:rsidP="003E201B">
            <w:pPr>
              <w:spacing w:line="240" w:lineRule="auto"/>
              <w:ind w:firstLineChars="0" w:firstLine="0"/>
              <w:jc w:val="center"/>
              <w:textAlignment w:val="center"/>
              <w:rPr>
                <w:rFonts w:eastAsia="宋体" w:cs="Times New Roman"/>
                <w:b/>
                <w:color w:val="000000"/>
                <w:sz w:val="21"/>
                <w:szCs w:val="20"/>
              </w:rPr>
            </w:pPr>
            <w:r w:rsidRPr="003E201B">
              <w:rPr>
                <w:rFonts w:eastAsia="宋体" w:cs="Times New Roman" w:hint="eastAsia"/>
                <w:b/>
                <w:color w:val="000000"/>
                <w:sz w:val="21"/>
                <w:szCs w:val="20"/>
              </w:rPr>
              <w:t>项目</w:t>
            </w:r>
          </w:p>
        </w:tc>
        <w:tc>
          <w:tcPr>
            <w:tcW w:w="1327" w:type="pct"/>
            <w:vAlign w:val="center"/>
          </w:tcPr>
          <w:p w14:paraId="7A76499D" w14:textId="77777777" w:rsidR="0071502B" w:rsidRPr="003E201B" w:rsidRDefault="0071502B" w:rsidP="003E201B">
            <w:pPr>
              <w:spacing w:line="240" w:lineRule="auto"/>
              <w:ind w:firstLineChars="0" w:firstLine="0"/>
              <w:jc w:val="center"/>
              <w:textAlignment w:val="center"/>
              <w:rPr>
                <w:rFonts w:eastAsia="宋体" w:cs="Times New Roman"/>
                <w:b/>
                <w:color w:val="000000"/>
                <w:sz w:val="21"/>
                <w:szCs w:val="20"/>
              </w:rPr>
            </w:pPr>
            <w:r w:rsidRPr="003E201B">
              <w:rPr>
                <w:rFonts w:eastAsia="宋体" w:cs="Times New Roman" w:hint="eastAsia"/>
                <w:b/>
                <w:color w:val="000000"/>
                <w:sz w:val="21"/>
                <w:szCs w:val="20"/>
              </w:rPr>
              <w:t>污染物类型</w:t>
            </w:r>
          </w:p>
        </w:tc>
        <w:tc>
          <w:tcPr>
            <w:tcW w:w="1071" w:type="pct"/>
            <w:vAlign w:val="center"/>
          </w:tcPr>
          <w:p w14:paraId="26F30E6A" w14:textId="77777777" w:rsidR="0071502B" w:rsidRPr="003E201B" w:rsidRDefault="0071502B" w:rsidP="003E201B">
            <w:pPr>
              <w:spacing w:line="240" w:lineRule="auto"/>
              <w:ind w:firstLineChars="0" w:firstLine="0"/>
              <w:jc w:val="center"/>
              <w:textAlignment w:val="center"/>
              <w:rPr>
                <w:rFonts w:eastAsia="宋体" w:cs="Times New Roman"/>
                <w:b/>
                <w:color w:val="000000"/>
                <w:sz w:val="21"/>
                <w:szCs w:val="20"/>
              </w:rPr>
            </w:pPr>
            <w:r w:rsidRPr="003E201B">
              <w:rPr>
                <w:rFonts w:eastAsia="宋体" w:cs="Times New Roman" w:hint="eastAsia"/>
                <w:b/>
                <w:color w:val="000000"/>
                <w:sz w:val="21"/>
                <w:szCs w:val="20"/>
              </w:rPr>
              <w:t>污染工序</w:t>
            </w:r>
          </w:p>
        </w:tc>
        <w:tc>
          <w:tcPr>
            <w:tcW w:w="1582" w:type="pct"/>
            <w:vAlign w:val="center"/>
          </w:tcPr>
          <w:p w14:paraId="2B2F3099" w14:textId="77777777" w:rsidR="0071502B" w:rsidRPr="003E201B" w:rsidRDefault="0071502B" w:rsidP="003E201B">
            <w:pPr>
              <w:spacing w:line="240" w:lineRule="auto"/>
              <w:ind w:firstLineChars="0" w:firstLine="0"/>
              <w:jc w:val="center"/>
              <w:textAlignment w:val="center"/>
              <w:rPr>
                <w:rFonts w:eastAsia="宋体" w:cs="Times New Roman"/>
                <w:b/>
                <w:color w:val="000000"/>
                <w:sz w:val="21"/>
                <w:szCs w:val="20"/>
              </w:rPr>
            </w:pPr>
            <w:r w:rsidRPr="003E201B">
              <w:rPr>
                <w:rFonts w:eastAsia="宋体" w:cs="Times New Roman" w:hint="eastAsia"/>
                <w:b/>
                <w:color w:val="000000"/>
                <w:sz w:val="21"/>
                <w:szCs w:val="20"/>
              </w:rPr>
              <w:t>主要污染因子</w:t>
            </w:r>
          </w:p>
        </w:tc>
      </w:tr>
      <w:tr w:rsidR="0071502B" w:rsidRPr="003E201B" w14:paraId="37E1842E" w14:textId="77777777" w:rsidTr="00DB178A">
        <w:trPr>
          <w:trHeight w:val="340"/>
          <w:jc w:val="center"/>
        </w:trPr>
        <w:tc>
          <w:tcPr>
            <w:tcW w:w="1020" w:type="pct"/>
            <w:vAlign w:val="center"/>
          </w:tcPr>
          <w:p w14:paraId="55063D33" w14:textId="77777777" w:rsidR="0071502B" w:rsidRPr="003E201B" w:rsidRDefault="0071502B" w:rsidP="003E201B">
            <w:pPr>
              <w:spacing w:line="240" w:lineRule="auto"/>
              <w:ind w:firstLineChars="0" w:firstLine="0"/>
              <w:jc w:val="center"/>
              <w:textAlignment w:val="center"/>
              <w:rPr>
                <w:rFonts w:eastAsia="宋体" w:cs="Times New Roman"/>
                <w:color w:val="000000"/>
                <w:sz w:val="21"/>
                <w:szCs w:val="20"/>
              </w:rPr>
            </w:pPr>
            <w:r w:rsidRPr="003E201B">
              <w:rPr>
                <w:rFonts w:eastAsia="宋体" w:cs="Times New Roman" w:hint="eastAsia"/>
                <w:color w:val="000000"/>
                <w:sz w:val="21"/>
                <w:szCs w:val="20"/>
              </w:rPr>
              <w:t>废水</w:t>
            </w:r>
          </w:p>
        </w:tc>
        <w:tc>
          <w:tcPr>
            <w:tcW w:w="1327" w:type="pct"/>
            <w:vAlign w:val="center"/>
          </w:tcPr>
          <w:p w14:paraId="6B66A9C3" w14:textId="7D5665DA" w:rsidR="0071502B" w:rsidRPr="003E201B" w:rsidRDefault="00DE020B" w:rsidP="003E201B">
            <w:pPr>
              <w:spacing w:line="240" w:lineRule="auto"/>
              <w:ind w:firstLineChars="0" w:firstLine="0"/>
              <w:jc w:val="center"/>
              <w:textAlignment w:val="center"/>
              <w:rPr>
                <w:rFonts w:eastAsia="宋体" w:cs="Times New Roman"/>
                <w:color w:val="000000"/>
                <w:sz w:val="21"/>
                <w:szCs w:val="20"/>
              </w:rPr>
            </w:pPr>
            <w:r>
              <w:rPr>
                <w:rFonts w:eastAsia="宋体" w:cs="Times New Roman" w:hint="eastAsia"/>
                <w:color w:val="000000"/>
                <w:sz w:val="21"/>
                <w:szCs w:val="20"/>
              </w:rPr>
              <w:t>生活污水</w:t>
            </w:r>
          </w:p>
        </w:tc>
        <w:tc>
          <w:tcPr>
            <w:tcW w:w="1071" w:type="pct"/>
            <w:vAlign w:val="center"/>
          </w:tcPr>
          <w:p w14:paraId="5C8B8EAE" w14:textId="355F2D5E" w:rsidR="0071502B" w:rsidRPr="003E201B" w:rsidRDefault="00DE020B" w:rsidP="003E201B">
            <w:pPr>
              <w:spacing w:line="240" w:lineRule="auto"/>
              <w:ind w:firstLineChars="0" w:firstLine="0"/>
              <w:jc w:val="center"/>
              <w:textAlignment w:val="center"/>
              <w:rPr>
                <w:rFonts w:eastAsia="宋体" w:cs="Times New Roman"/>
                <w:color w:val="000000"/>
                <w:sz w:val="21"/>
                <w:szCs w:val="20"/>
              </w:rPr>
            </w:pPr>
            <w:r>
              <w:rPr>
                <w:rFonts w:eastAsia="宋体" w:cs="Times New Roman" w:hint="eastAsia"/>
                <w:color w:val="000000"/>
                <w:sz w:val="21"/>
                <w:szCs w:val="20"/>
              </w:rPr>
              <w:t>职工生活</w:t>
            </w:r>
          </w:p>
        </w:tc>
        <w:tc>
          <w:tcPr>
            <w:tcW w:w="1582" w:type="pct"/>
            <w:vAlign w:val="center"/>
          </w:tcPr>
          <w:p w14:paraId="65F9B6AA" w14:textId="7F4BB40A" w:rsidR="0071502B" w:rsidRPr="003E201B" w:rsidRDefault="00DE020B" w:rsidP="003E201B">
            <w:pPr>
              <w:spacing w:line="240" w:lineRule="auto"/>
              <w:ind w:firstLineChars="0" w:firstLine="0"/>
              <w:jc w:val="center"/>
              <w:textAlignment w:val="center"/>
              <w:rPr>
                <w:rFonts w:eastAsia="宋体" w:cs="Times New Roman"/>
                <w:color w:val="000000"/>
                <w:sz w:val="21"/>
                <w:szCs w:val="20"/>
              </w:rPr>
            </w:pPr>
            <w:proofErr w:type="spellStart"/>
            <w:r>
              <w:rPr>
                <w:rFonts w:eastAsia="宋体" w:cs="Times New Roman" w:hint="eastAsia"/>
                <w:color w:val="000000"/>
                <w:sz w:val="21"/>
                <w:szCs w:val="20"/>
              </w:rPr>
              <w:t>COD</w:t>
            </w:r>
            <w:r w:rsidRPr="00DE020B">
              <w:rPr>
                <w:rFonts w:eastAsia="宋体" w:cs="Times New Roman" w:hint="eastAsia"/>
                <w:color w:val="000000"/>
                <w:sz w:val="21"/>
                <w:szCs w:val="20"/>
                <w:vertAlign w:val="subscript"/>
              </w:rPr>
              <w:t>Cr</w:t>
            </w:r>
            <w:proofErr w:type="spellEnd"/>
            <w:r>
              <w:rPr>
                <w:rFonts w:eastAsia="宋体" w:cs="Times New Roman" w:hint="eastAsia"/>
                <w:color w:val="000000"/>
                <w:sz w:val="21"/>
                <w:szCs w:val="20"/>
              </w:rPr>
              <w:t>、</w:t>
            </w:r>
            <w:r>
              <w:rPr>
                <w:rFonts w:eastAsia="宋体" w:cs="Times New Roman" w:hint="eastAsia"/>
                <w:color w:val="000000"/>
                <w:sz w:val="21"/>
                <w:szCs w:val="20"/>
              </w:rPr>
              <w:t>NH</w:t>
            </w:r>
            <w:r w:rsidRPr="00DE020B">
              <w:rPr>
                <w:rFonts w:eastAsia="宋体" w:cs="Times New Roman" w:hint="eastAsia"/>
                <w:color w:val="000000"/>
                <w:sz w:val="21"/>
                <w:szCs w:val="20"/>
                <w:vertAlign w:val="subscript"/>
              </w:rPr>
              <w:t>3</w:t>
            </w:r>
            <w:r>
              <w:rPr>
                <w:rFonts w:eastAsia="宋体" w:cs="Times New Roman" w:hint="eastAsia"/>
                <w:color w:val="000000"/>
                <w:sz w:val="21"/>
                <w:szCs w:val="20"/>
              </w:rPr>
              <w:t>-N</w:t>
            </w:r>
          </w:p>
        </w:tc>
      </w:tr>
      <w:tr w:rsidR="00DB178A" w:rsidRPr="003E201B" w14:paraId="79BA967D" w14:textId="77777777" w:rsidTr="00DB178A">
        <w:trPr>
          <w:trHeight w:val="340"/>
          <w:jc w:val="center"/>
        </w:trPr>
        <w:tc>
          <w:tcPr>
            <w:tcW w:w="1020" w:type="pct"/>
            <w:vAlign w:val="center"/>
          </w:tcPr>
          <w:p w14:paraId="6198AC2E" w14:textId="77777777" w:rsidR="00DB178A" w:rsidRPr="003E201B" w:rsidRDefault="00DB178A" w:rsidP="003E201B">
            <w:pPr>
              <w:spacing w:line="240" w:lineRule="auto"/>
              <w:ind w:firstLineChars="0" w:firstLine="0"/>
              <w:jc w:val="center"/>
              <w:textAlignment w:val="center"/>
              <w:rPr>
                <w:rFonts w:eastAsia="宋体" w:cs="Times New Roman"/>
                <w:color w:val="000000"/>
                <w:sz w:val="21"/>
                <w:szCs w:val="20"/>
              </w:rPr>
            </w:pPr>
            <w:r w:rsidRPr="003E201B">
              <w:rPr>
                <w:rFonts w:eastAsia="宋体" w:cs="Times New Roman" w:hint="eastAsia"/>
                <w:color w:val="000000"/>
                <w:sz w:val="21"/>
                <w:szCs w:val="20"/>
              </w:rPr>
              <w:t>废气</w:t>
            </w:r>
          </w:p>
        </w:tc>
        <w:tc>
          <w:tcPr>
            <w:tcW w:w="1327" w:type="pct"/>
            <w:vAlign w:val="center"/>
          </w:tcPr>
          <w:p w14:paraId="391247E3" w14:textId="7996D564" w:rsidR="00DB178A" w:rsidRPr="003E201B" w:rsidRDefault="00C53599" w:rsidP="003E201B">
            <w:pPr>
              <w:spacing w:line="240" w:lineRule="auto"/>
              <w:ind w:firstLineChars="0" w:firstLine="0"/>
              <w:jc w:val="center"/>
              <w:textAlignment w:val="center"/>
              <w:rPr>
                <w:rFonts w:eastAsia="宋体" w:cs="Times New Roman"/>
                <w:color w:val="000000"/>
                <w:sz w:val="21"/>
                <w:szCs w:val="20"/>
              </w:rPr>
            </w:pPr>
            <w:r>
              <w:rPr>
                <w:rFonts w:eastAsia="宋体" w:cs="Times New Roman" w:hint="eastAsia"/>
                <w:color w:val="000000"/>
                <w:sz w:val="21"/>
                <w:szCs w:val="20"/>
              </w:rPr>
              <w:t>挤出</w:t>
            </w:r>
            <w:r w:rsidR="00DB178A">
              <w:rPr>
                <w:rFonts w:eastAsia="宋体" w:cs="Times New Roman" w:hint="eastAsia"/>
                <w:color w:val="000000"/>
                <w:sz w:val="21"/>
                <w:szCs w:val="20"/>
              </w:rPr>
              <w:t>废气</w:t>
            </w:r>
          </w:p>
        </w:tc>
        <w:tc>
          <w:tcPr>
            <w:tcW w:w="1071" w:type="pct"/>
            <w:vAlign w:val="center"/>
          </w:tcPr>
          <w:p w14:paraId="0D5CADE1" w14:textId="723D7531" w:rsidR="00DB178A" w:rsidRPr="003E201B" w:rsidRDefault="00C53599" w:rsidP="003E201B">
            <w:pPr>
              <w:spacing w:line="240" w:lineRule="auto"/>
              <w:ind w:firstLineChars="0" w:firstLine="0"/>
              <w:jc w:val="center"/>
              <w:textAlignment w:val="center"/>
              <w:rPr>
                <w:rFonts w:eastAsia="宋体" w:cs="Times New Roman"/>
                <w:color w:val="000000"/>
                <w:sz w:val="21"/>
                <w:szCs w:val="20"/>
              </w:rPr>
            </w:pPr>
            <w:r>
              <w:rPr>
                <w:rFonts w:eastAsia="宋体" w:cs="Times New Roman" w:hint="eastAsia"/>
                <w:color w:val="000000"/>
                <w:sz w:val="21"/>
                <w:szCs w:val="20"/>
              </w:rPr>
              <w:t>挤出</w:t>
            </w:r>
          </w:p>
        </w:tc>
        <w:tc>
          <w:tcPr>
            <w:tcW w:w="1582" w:type="pct"/>
            <w:vAlign w:val="center"/>
          </w:tcPr>
          <w:p w14:paraId="5A8D4C72" w14:textId="38050E63" w:rsidR="00DB178A" w:rsidRPr="003E201B" w:rsidRDefault="00C53599" w:rsidP="003E201B">
            <w:pPr>
              <w:spacing w:line="240" w:lineRule="auto"/>
              <w:ind w:firstLineChars="0" w:firstLine="0"/>
              <w:jc w:val="center"/>
              <w:textAlignment w:val="center"/>
              <w:rPr>
                <w:rFonts w:eastAsia="宋体" w:cs="Times New Roman"/>
                <w:color w:val="000000"/>
                <w:sz w:val="21"/>
                <w:szCs w:val="20"/>
              </w:rPr>
            </w:pPr>
            <w:r>
              <w:rPr>
                <w:rFonts w:eastAsia="宋体" w:cs="Times New Roman" w:hint="eastAsia"/>
                <w:color w:val="000000"/>
                <w:sz w:val="21"/>
                <w:szCs w:val="20"/>
              </w:rPr>
              <w:t>非甲烷总烃、恶臭</w:t>
            </w:r>
          </w:p>
        </w:tc>
      </w:tr>
      <w:tr w:rsidR="00C53599" w:rsidRPr="003E201B" w14:paraId="631D08C3" w14:textId="77777777" w:rsidTr="00DB178A">
        <w:trPr>
          <w:trHeight w:val="340"/>
          <w:jc w:val="center"/>
        </w:trPr>
        <w:tc>
          <w:tcPr>
            <w:tcW w:w="1020" w:type="pct"/>
            <w:vMerge w:val="restart"/>
            <w:vAlign w:val="center"/>
          </w:tcPr>
          <w:p w14:paraId="062C3AE4" w14:textId="77777777" w:rsidR="00C53599" w:rsidRPr="003E201B" w:rsidRDefault="00C53599" w:rsidP="00C53599">
            <w:pPr>
              <w:spacing w:line="240" w:lineRule="auto"/>
              <w:ind w:firstLineChars="0" w:firstLine="0"/>
              <w:jc w:val="center"/>
              <w:textAlignment w:val="center"/>
              <w:rPr>
                <w:rFonts w:eastAsia="宋体" w:cs="Times New Roman"/>
                <w:color w:val="000000"/>
                <w:sz w:val="21"/>
                <w:szCs w:val="20"/>
              </w:rPr>
            </w:pPr>
            <w:r w:rsidRPr="003E201B">
              <w:rPr>
                <w:rFonts w:eastAsia="宋体" w:cs="Times New Roman" w:hint="eastAsia"/>
                <w:color w:val="000000"/>
                <w:sz w:val="21"/>
                <w:szCs w:val="20"/>
              </w:rPr>
              <w:t>固废</w:t>
            </w:r>
          </w:p>
        </w:tc>
        <w:tc>
          <w:tcPr>
            <w:tcW w:w="1327" w:type="pct"/>
            <w:vAlign w:val="center"/>
          </w:tcPr>
          <w:p w14:paraId="69DBEB82" w14:textId="5ECD11A0" w:rsidR="00C53599" w:rsidRPr="003E201B" w:rsidRDefault="00C53599" w:rsidP="00C53599">
            <w:pPr>
              <w:spacing w:line="240" w:lineRule="auto"/>
              <w:ind w:firstLineChars="0" w:firstLine="0"/>
              <w:jc w:val="center"/>
              <w:textAlignment w:val="center"/>
              <w:rPr>
                <w:rFonts w:eastAsia="宋体" w:cs="Times New Roman"/>
                <w:color w:val="000000"/>
                <w:sz w:val="21"/>
                <w:szCs w:val="20"/>
              </w:rPr>
            </w:pPr>
            <w:r>
              <w:rPr>
                <w:rFonts w:eastAsia="宋体" w:cs="Times New Roman" w:hint="eastAsia"/>
                <w:color w:val="000000"/>
                <w:sz w:val="21"/>
                <w:szCs w:val="20"/>
              </w:rPr>
              <w:t>废塑料</w:t>
            </w:r>
          </w:p>
        </w:tc>
        <w:tc>
          <w:tcPr>
            <w:tcW w:w="1071" w:type="pct"/>
            <w:vAlign w:val="center"/>
          </w:tcPr>
          <w:p w14:paraId="34E6BA49" w14:textId="7C2A0C33" w:rsidR="00C53599" w:rsidRPr="003E201B" w:rsidRDefault="00C53599" w:rsidP="00C53599">
            <w:pPr>
              <w:spacing w:line="240" w:lineRule="auto"/>
              <w:ind w:firstLineChars="0" w:firstLine="0"/>
              <w:jc w:val="center"/>
              <w:textAlignment w:val="center"/>
              <w:rPr>
                <w:rFonts w:eastAsia="宋体" w:cs="Times New Roman"/>
                <w:color w:val="000000"/>
                <w:sz w:val="21"/>
                <w:szCs w:val="20"/>
              </w:rPr>
            </w:pPr>
            <w:r>
              <w:rPr>
                <w:rFonts w:eastAsia="宋体" w:cs="Times New Roman" w:hint="eastAsia"/>
                <w:color w:val="000000"/>
                <w:sz w:val="21"/>
                <w:szCs w:val="20"/>
              </w:rPr>
              <w:t>测厚切边、分切</w:t>
            </w:r>
          </w:p>
        </w:tc>
        <w:tc>
          <w:tcPr>
            <w:tcW w:w="1582" w:type="pct"/>
            <w:vAlign w:val="center"/>
          </w:tcPr>
          <w:p w14:paraId="206BD026" w14:textId="74230200" w:rsidR="00C53599" w:rsidRPr="003E201B" w:rsidRDefault="00C53599" w:rsidP="00C53599">
            <w:pPr>
              <w:spacing w:line="240" w:lineRule="auto"/>
              <w:ind w:firstLineChars="0" w:firstLine="0"/>
              <w:jc w:val="center"/>
              <w:textAlignment w:val="center"/>
              <w:rPr>
                <w:rFonts w:eastAsia="宋体" w:cs="Times New Roman"/>
                <w:color w:val="000000"/>
                <w:sz w:val="21"/>
                <w:szCs w:val="20"/>
              </w:rPr>
            </w:pPr>
            <w:r>
              <w:rPr>
                <w:rFonts w:eastAsia="宋体" w:cs="Times New Roman" w:hint="eastAsia"/>
                <w:color w:val="000000"/>
                <w:sz w:val="21"/>
                <w:szCs w:val="20"/>
              </w:rPr>
              <w:t>废塑料</w:t>
            </w:r>
          </w:p>
        </w:tc>
      </w:tr>
      <w:tr w:rsidR="00C53599" w:rsidRPr="003E201B" w14:paraId="3D1403CB" w14:textId="77777777" w:rsidTr="00DB178A">
        <w:trPr>
          <w:trHeight w:val="340"/>
          <w:jc w:val="center"/>
        </w:trPr>
        <w:tc>
          <w:tcPr>
            <w:tcW w:w="1020" w:type="pct"/>
            <w:vMerge/>
            <w:vAlign w:val="center"/>
          </w:tcPr>
          <w:p w14:paraId="2257C41E" w14:textId="77777777" w:rsidR="00C53599" w:rsidRPr="003E201B" w:rsidRDefault="00C53599" w:rsidP="00C53599">
            <w:pPr>
              <w:spacing w:line="240" w:lineRule="auto"/>
              <w:ind w:firstLineChars="0" w:firstLine="0"/>
              <w:jc w:val="center"/>
              <w:textAlignment w:val="center"/>
              <w:rPr>
                <w:rFonts w:eastAsia="宋体" w:cs="Times New Roman"/>
                <w:color w:val="000000"/>
                <w:sz w:val="21"/>
                <w:szCs w:val="20"/>
              </w:rPr>
            </w:pPr>
          </w:p>
        </w:tc>
        <w:tc>
          <w:tcPr>
            <w:tcW w:w="1327" w:type="pct"/>
            <w:vAlign w:val="center"/>
          </w:tcPr>
          <w:p w14:paraId="1C0B7B22" w14:textId="1BDD6734" w:rsidR="00C53599" w:rsidRPr="003E201B" w:rsidRDefault="00C53599" w:rsidP="00C53599">
            <w:pPr>
              <w:spacing w:line="240" w:lineRule="auto"/>
              <w:ind w:firstLineChars="0" w:firstLine="0"/>
              <w:jc w:val="center"/>
              <w:textAlignment w:val="center"/>
              <w:rPr>
                <w:rFonts w:eastAsia="宋体" w:cs="Times New Roman"/>
                <w:color w:val="000000"/>
                <w:sz w:val="21"/>
                <w:szCs w:val="20"/>
              </w:rPr>
            </w:pPr>
            <w:r>
              <w:rPr>
                <w:rFonts w:eastAsia="宋体" w:cs="Times New Roman" w:hint="eastAsia"/>
                <w:color w:val="000000"/>
                <w:sz w:val="21"/>
                <w:szCs w:val="20"/>
              </w:rPr>
              <w:t>生活垃圾</w:t>
            </w:r>
          </w:p>
        </w:tc>
        <w:tc>
          <w:tcPr>
            <w:tcW w:w="1071" w:type="pct"/>
            <w:vAlign w:val="center"/>
          </w:tcPr>
          <w:p w14:paraId="7F7F7EB8" w14:textId="2AE80F69" w:rsidR="00C53599" w:rsidRPr="003E201B" w:rsidRDefault="00C53599" w:rsidP="00C53599">
            <w:pPr>
              <w:spacing w:line="240" w:lineRule="auto"/>
              <w:ind w:firstLineChars="0" w:firstLine="0"/>
              <w:jc w:val="center"/>
              <w:textAlignment w:val="center"/>
              <w:rPr>
                <w:rFonts w:eastAsia="宋体" w:cs="Times New Roman"/>
                <w:color w:val="000000"/>
                <w:sz w:val="21"/>
                <w:szCs w:val="20"/>
              </w:rPr>
            </w:pPr>
            <w:r>
              <w:rPr>
                <w:rFonts w:eastAsia="宋体" w:cs="Times New Roman" w:hint="eastAsia"/>
                <w:color w:val="000000"/>
                <w:sz w:val="21"/>
                <w:szCs w:val="20"/>
              </w:rPr>
              <w:t>职工生活</w:t>
            </w:r>
          </w:p>
        </w:tc>
        <w:tc>
          <w:tcPr>
            <w:tcW w:w="1582" w:type="pct"/>
            <w:vAlign w:val="center"/>
          </w:tcPr>
          <w:p w14:paraId="592D61F6" w14:textId="6202F661" w:rsidR="00C53599" w:rsidRPr="003E201B" w:rsidRDefault="00C53599" w:rsidP="00C53599">
            <w:pPr>
              <w:spacing w:line="240" w:lineRule="auto"/>
              <w:ind w:firstLineChars="0" w:firstLine="0"/>
              <w:jc w:val="center"/>
              <w:textAlignment w:val="center"/>
              <w:rPr>
                <w:rFonts w:eastAsia="宋体" w:cs="Times New Roman"/>
                <w:color w:val="000000"/>
                <w:sz w:val="21"/>
                <w:szCs w:val="20"/>
              </w:rPr>
            </w:pPr>
            <w:r>
              <w:rPr>
                <w:rFonts w:eastAsia="宋体" w:cs="Times New Roman" w:hint="eastAsia"/>
                <w:color w:val="000000"/>
                <w:sz w:val="21"/>
                <w:szCs w:val="20"/>
              </w:rPr>
              <w:t>生活垃圾</w:t>
            </w:r>
          </w:p>
        </w:tc>
      </w:tr>
      <w:tr w:rsidR="00C53599" w:rsidRPr="003E201B" w14:paraId="21FF5E88" w14:textId="77777777" w:rsidTr="00DB178A">
        <w:trPr>
          <w:trHeight w:val="340"/>
          <w:jc w:val="center"/>
        </w:trPr>
        <w:tc>
          <w:tcPr>
            <w:tcW w:w="1020" w:type="pct"/>
            <w:vAlign w:val="center"/>
          </w:tcPr>
          <w:p w14:paraId="6BE5FB33" w14:textId="77777777" w:rsidR="00C53599" w:rsidRPr="003E201B" w:rsidRDefault="00C53599" w:rsidP="00C53599">
            <w:pPr>
              <w:spacing w:line="240" w:lineRule="auto"/>
              <w:ind w:firstLineChars="0" w:firstLine="0"/>
              <w:jc w:val="center"/>
              <w:textAlignment w:val="center"/>
              <w:rPr>
                <w:rFonts w:eastAsia="宋体" w:cs="Times New Roman"/>
                <w:color w:val="000000"/>
                <w:sz w:val="21"/>
                <w:szCs w:val="20"/>
              </w:rPr>
            </w:pPr>
            <w:r w:rsidRPr="003E201B">
              <w:rPr>
                <w:rFonts w:eastAsia="宋体" w:cs="Times New Roman" w:hint="eastAsia"/>
                <w:color w:val="000000"/>
                <w:sz w:val="21"/>
                <w:szCs w:val="20"/>
              </w:rPr>
              <w:t>噪声</w:t>
            </w:r>
          </w:p>
        </w:tc>
        <w:tc>
          <w:tcPr>
            <w:tcW w:w="1327" w:type="pct"/>
            <w:vAlign w:val="center"/>
          </w:tcPr>
          <w:p w14:paraId="70E2D5FA" w14:textId="77777777" w:rsidR="00C53599" w:rsidRPr="003E201B" w:rsidRDefault="00C53599" w:rsidP="00C53599">
            <w:pPr>
              <w:spacing w:line="240" w:lineRule="auto"/>
              <w:ind w:firstLineChars="0" w:firstLine="0"/>
              <w:jc w:val="center"/>
              <w:textAlignment w:val="center"/>
              <w:rPr>
                <w:rFonts w:eastAsia="宋体" w:cs="Times New Roman"/>
                <w:color w:val="000000"/>
                <w:sz w:val="21"/>
                <w:szCs w:val="20"/>
              </w:rPr>
            </w:pPr>
            <w:r w:rsidRPr="003E201B">
              <w:rPr>
                <w:rFonts w:eastAsia="宋体" w:cs="Times New Roman" w:hint="eastAsia"/>
                <w:color w:val="000000"/>
                <w:sz w:val="21"/>
                <w:szCs w:val="20"/>
              </w:rPr>
              <w:t>机械噪声</w:t>
            </w:r>
          </w:p>
        </w:tc>
        <w:tc>
          <w:tcPr>
            <w:tcW w:w="1071" w:type="pct"/>
            <w:vAlign w:val="center"/>
          </w:tcPr>
          <w:p w14:paraId="4937BACD" w14:textId="77777777" w:rsidR="00C53599" w:rsidRPr="003E201B" w:rsidRDefault="00C53599" w:rsidP="00C53599">
            <w:pPr>
              <w:spacing w:line="240" w:lineRule="auto"/>
              <w:ind w:firstLineChars="0" w:firstLine="0"/>
              <w:jc w:val="center"/>
              <w:textAlignment w:val="center"/>
              <w:rPr>
                <w:rFonts w:eastAsia="宋体" w:cs="Times New Roman"/>
                <w:color w:val="000000"/>
                <w:sz w:val="21"/>
                <w:szCs w:val="20"/>
              </w:rPr>
            </w:pPr>
            <w:r w:rsidRPr="003E201B">
              <w:rPr>
                <w:rFonts w:eastAsia="宋体" w:cs="Times New Roman" w:hint="eastAsia"/>
                <w:color w:val="000000"/>
                <w:sz w:val="21"/>
                <w:szCs w:val="20"/>
              </w:rPr>
              <w:t>生产设备</w:t>
            </w:r>
          </w:p>
        </w:tc>
        <w:tc>
          <w:tcPr>
            <w:tcW w:w="1582" w:type="pct"/>
            <w:vAlign w:val="center"/>
          </w:tcPr>
          <w:p w14:paraId="58612618" w14:textId="77777777" w:rsidR="00C53599" w:rsidRPr="003E201B" w:rsidRDefault="00C53599" w:rsidP="00C53599">
            <w:pPr>
              <w:spacing w:line="240" w:lineRule="auto"/>
              <w:ind w:firstLineChars="0" w:firstLine="0"/>
              <w:jc w:val="center"/>
              <w:textAlignment w:val="center"/>
              <w:rPr>
                <w:rFonts w:eastAsia="宋体" w:cs="Times New Roman"/>
                <w:color w:val="000000"/>
                <w:sz w:val="21"/>
                <w:szCs w:val="20"/>
              </w:rPr>
            </w:pPr>
            <w:proofErr w:type="spellStart"/>
            <w:r w:rsidRPr="003E201B">
              <w:rPr>
                <w:rFonts w:eastAsia="宋体" w:cs="Times New Roman"/>
                <w:color w:val="000000"/>
                <w:sz w:val="21"/>
                <w:szCs w:val="20"/>
              </w:rPr>
              <w:t>Leq</w:t>
            </w:r>
            <w:proofErr w:type="spellEnd"/>
            <w:r w:rsidRPr="003E201B">
              <w:rPr>
                <w:rFonts w:eastAsia="宋体" w:cs="Times New Roman" w:hint="eastAsia"/>
                <w:color w:val="000000"/>
                <w:sz w:val="21"/>
                <w:szCs w:val="20"/>
              </w:rPr>
              <w:t>（</w:t>
            </w:r>
            <w:r w:rsidRPr="003E201B">
              <w:rPr>
                <w:rFonts w:eastAsia="宋体" w:cs="Times New Roman"/>
                <w:color w:val="000000"/>
                <w:sz w:val="21"/>
                <w:szCs w:val="20"/>
              </w:rPr>
              <w:t>A</w:t>
            </w:r>
            <w:r w:rsidRPr="003E201B">
              <w:rPr>
                <w:rFonts w:eastAsia="宋体" w:cs="Times New Roman" w:hint="eastAsia"/>
                <w:color w:val="000000"/>
                <w:sz w:val="21"/>
                <w:szCs w:val="20"/>
              </w:rPr>
              <w:t>）</w:t>
            </w:r>
          </w:p>
        </w:tc>
      </w:tr>
    </w:tbl>
    <w:p w14:paraId="4638F72B" w14:textId="77777777" w:rsidR="00F42F5F" w:rsidRDefault="00DD1B55">
      <w:pPr>
        <w:pStyle w:val="20"/>
        <w:rPr>
          <w:rFonts w:eastAsiaTheme="minorEastAsia" w:cs="Times New Roman"/>
          <w:color w:val="000000" w:themeColor="text1"/>
          <w:szCs w:val="24"/>
        </w:rPr>
      </w:pPr>
      <w:bookmarkStart w:id="42" w:name="_Toc81808496"/>
      <w:r>
        <w:rPr>
          <w:rFonts w:cs="Times New Roman"/>
          <w:color w:val="000000" w:themeColor="text1"/>
          <w:szCs w:val="24"/>
        </w:rPr>
        <w:t>3.6</w:t>
      </w:r>
      <w:r>
        <w:rPr>
          <w:rFonts w:cs="Times New Roman"/>
          <w:color w:val="000000" w:themeColor="text1"/>
          <w:szCs w:val="24"/>
        </w:rPr>
        <w:t>项目变动情况</w:t>
      </w:r>
      <w:bookmarkEnd w:id="39"/>
      <w:bookmarkEnd w:id="42"/>
    </w:p>
    <w:p w14:paraId="13150908" w14:textId="7648DAA3" w:rsidR="009A0924" w:rsidRDefault="000A598E" w:rsidP="009A0924">
      <w:pPr>
        <w:ind w:firstLine="480"/>
        <w:rPr>
          <w:rFonts w:cs="Times New Roman"/>
        </w:rPr>
      </w:pPr>
      <w:r w:rsidRPr="000A598E">
        <w:rPr>
          <w:rFonts w:cs="Times New Roman" w:hint="eastAsia"/>
        </w:rPr>
        <w:t>根据</w:t>
      </w:r>
      <w:r>
        <w:rPr>
          <w:rFonts w:cs="Times New Roman" w:hint="eastAsia"/>
        </w:rPr>
        <w:t>环评及批复</w:t>
      </w:r>
      <w:r w:rsidRPr="000A598E">
        <w:rPr>
          <w:rFonts w:cs="Times New Roman" w:hint="eastAsia"/>
        </w:rPr>
        <w:t>要求，</w:t>
      </w:r>
      <w:r w:rsidR="009A0924">
        <w:rPr>
          <w:rFonts w:cs="Times New Roman" w:hint="eastAsia"/>
        </w:rPr>
        <w:t>公司</w:t>
      </w:r>
      <w:r w:rsidR="009A0924" w:rsidRPr="009A0924">
        <w:rPr>
          <w:rFonts w:cs="Times New Roman" w:hint="eastAsia"/>
        </w:rPr>
        <w:t>生活污水经化粪池和地埋式微动力污水生化处理装置处理达到</w:t>
      </w:r>
      <w:r w:rsidR="009A0924">
        <w:rPr>
          <w:rFonts w:cs="Times New Roman" w:hint="eastAsia"/>
        </w:rPr>
        <w:t>《污水综合排放标准》（</w:t>
      </w:r>
      <w:r w:rsidR="009A0924">
        <w:rPr>
          <w:rFonts w:cs="Times New Roman" w:hint="eastAsia"/>
        </w:rPr>
        <w:t>GB</w:t>
      </w:r>
      <w:r w:rsidR="009A0924">
        <w:rPr>
          <w:rFonts w:cs="Times New Roman"/>
        </w:rPr>
        <w:t>8978-1996</w:t>
      </w:r>
      <w:r w:rsidR="009A0924">
        <w:rPr>
          <w:rFonts w:cs="Times New Roman" w:hint="eastAsia"/>
        </w:rPr>
        <w:t>）表</w:t>
      </w:r>
      <w:r w:rsidR="009A0924">
        <w:rPr>
          <w:rFonts w:cs="Times New Roman" w:hint="eastAsia"/>
        </w:rPr>
        <w:t>4</w:t>
      </w:r>
      <w:r w:rsidR="009A0924">
        <w:rPr>
          <w:rFonts w:cs="Times New Roman" w:hint="eastAsia"/>
        </w:rPr>
        <w:t>中</w:t>
      </w:r>
      <w:r w:rsidR="009A0924" w:rsidRPr="009A0924">
        <w:rPr>
          <w:rFonts w:cs="Times New Roman" w:hint="eastAsia"/>
        </w:rPr>
        <w:t>一级排入标准</w:t>
      </w:r>
      <w:r w:rsidR="009A0924">
        <w:rPr>
          <w:rFonts w:cs="Times New Roman" w:hint="eastAsia"/>
        </w:rPr>
        <w:t>（</w:t>
      </w:r>
      <w:r w:rsidR="009A0924" w:rsidRPr="009A0924">
        <w:rPr>
          <w:rFonts w:cs="Times New Roman" w:hint="eastAsia"/>
        </w:rPr>
        <w:t>即</w:t>
      </w:r>
      <w:proofErr w:type="spellStart"/>
      <w:r w:rsidR="009A0924" w:rsidRPr="009A0924">
        <w:rPr>
          <w:rFonts w:cs="Times New Roman" w:hint="eastAsia"/>
        </w:rPr>
        <w:t>COD</w:t>
      </w:r>
      <w:r w:rsidR="009A0924" w:rsidRPr="009A0924">
        <w:rPr>
          <w:rFonts w:cs="Times New Roman" w:hint="eastAsia"/>
          <w:vertAlign w:val="subscript"/>
        </w:rPr>
        <w:t>Cr</w:t>
      </w:r>
      <w:proofErr w:type="spellEnd"/>
      <w:r w:rsidR="009A0924" w:rsidRPr="009A0924">
        <w:rPr>
          <w:rFonts w:cs="Times New Roman" w:hint="eastAsia"/>
        </w:rPr>
        <w:t>≤</w:t>
      </w:r>
      <w:r w:rsidR="009A0924">
        <w:rPr>
          <w:rFonts w:cs="Times New Roman"/>
        </w:rPr>
        <w:t>10</w:t>
      </w:r>
      <w:r w:rsidR="009A0924" w:rsidRPr="009A0924">
        <w:rPr>
          <w:rFonts w:cs="Times New Roman" w:hint="eastAsia"/>
        </w:rPr>
        <w:t>0mg/L</w:t>
      </w:r>
      <w:r w:rsidR="009A0924" w:rsidRPr="009A0924">
        <w:rPr>
          <w:rFonts w:cs="Times New Roman" w:hint="eastAsia"/>
        </w:rPr>
        <w:t>、</w:t>
      </w:r>
      <w:r w:rsidR="009A0924" w:rsidRPr="009A0924">
        <w:rPr>
          <w:rFonts w:cs="Times New Roman" w:hint="eastAsia"/>
        </w:rPr>
        <w:t>NH</w:t>
      </w:r>
      <w:r w:rsidR="009A0924" w:rsidRPr="009A0924">
        <w:rPr>
          <w:rFonts w:cs="Times New Roman" w:hint="eastAsia"/>
          <w:vertAlign w:val="subscript"/>
        </w:rPr>
        <w:t>3</w:t>
      </w:r>
      <w:r w:rsidR="009A0924" w:rsidRPr="009A0924">
        <w:rPr>
          <w:rFonts w:cs="Times New Roman" w:hint="eastAsia"/>
        </w:rPr>
        <w:t>-N</w:t>
      </w:r>
      <w:r w:rsidR="009A0924" w:rsidRPr="009A0924">
        <w:rPr>
          <w:rFonts w:cs="Times New Roman" w:hint="eastAsia"/>
        </w:rPr>
        <w:t>≤</w:t>
      </w:r>
      <w:r w:rsidR="009A0924">
        <w:rPr>
          <w:rFonts w:cs="Times New Roman" w:hint="eastAsia"/>
        </w:rPr>
        <w:t>1</w:t>
      </w:r>
      <w:r w:rsidR="009A0924" w:rsidRPr="009A0924">
        <w:rPr>
          <w:rFonts w:cs="Times New Roman" w:hint="eastAsia"/>
        </w:rPr>
        <w:t>5mg/L</w:t>
      </w:r>
      <w:r w:rsidR="009A0924">
        <w:rPr>
          <w:rFonts w:cs="Times New Roman" w:hint="eastAsia"/>
        </w:rPr>
        <w:t>）</w:t>
      </w:r>
      <w:r w:rsidR="009A0924" w:rsidRPr="009A0924">
        <w:rPr>
          <w:rFonts w:cs="Times New Roman" w:hint="eastAsia"/>
        </w:rPr>
        <w:t>后排入附近河道</w:t>
      </w:r>
      <w:r w:rsidR="009A0924">
        <w:rPr>
          <w:rFonts w:cs="Times New Roman" w:hint="eastAsia"/>
        </w:rPr>
        <w:t>。后由于当地市政污水管网建成，公司生活污水经化粪池预处理达到</w:t>
      </w:r>
      <w:r w:rsidR="009A0924" w:rsidRPr="009A0924">
        <w:rPr>
          <w:rFonts w:cs="Times New Roman" w:hint="eastAsia"/>
        </w:rPr>
        <w:t>《污水综合排放标准》</w:t>
      </w:r>
      <w:r w:rsidR="009A0924">
        <w:rPr>
          <w:rFonts w:cs="Times New Roman" w:hint="eastAsia"/>
        </w:rPr>
        <w:t>（</w:t>
      </w:r>
      <w:r w:rsidR="009A0924" w:rsidRPr="009A0924">
        <w:rPr>
          <w:rFonts w:cs="Times New Roman" w:hint="eastAsia"/>
        </w:rPr>
        <w:t>GB8978-1996</w:t>
      </w:r>
      <w:r w:rsidR="009A0924">
        <w:rPr>
          <w:rFonts w:cs="Times New Roman" w:hint="eastAsia"/>
        </w:rPr>
        <w:t>）</w:t>
      </w:r>
      <w:r w:rsidR="009A0924" w:rsidRPr="009A0924">
        <w:rPr>
          <w:rFonts w:cs="Times New Roman" w:hint="eastAsia"/>
        </w:rPr>
        <w:t>表</w:t>
      </w:r>
      <w:r w:rsidR="009A0924" w:rsidRPr="009A0924">
        <w:rPr>
          <w:rFonts w:cs="Times New Roman" w:hint="eastAsia"/>
        </w:rPr>
        <w:t>4</w:t>
      </w:r>
      <w:r w:rsidR="009A0924" w:rsidRPr="009A0924">
        <w:rPr>
          <w:rFonts w:cs="Times New Roman" w:hint="eastAsia"/>
        </w:rPr>
        <w:t>中的三级标准及《工业企业废水氮、磷污染物间接排放限值》（</w:t>
      </w:r>
      <w:r w:rsidR="009A0924" w:rsidRPr="009A0924">
        <w:rPr>
          <w:rFonts w:cs="Times New Roman" w:hint="eastAsia"/>
        </w:rPr>
        <w:t>DB33/887-2013</w:t>
      </w:r>
      <w:r w:rsidR="009A0924" w:rsidRPr="009A0924">
        <w:rPr>
          <w:rFonts w:cs="Times New Roman" w:hint="eastAsia"/>
        </w:rPr>
        <w:t>）表</w:t>
      </w:r>
      <w:r w:rsidR="009A0924" w:rsidRPr="009A0924">
        <w:rPr>
          <w:rFonts w:cs="Times New Roman" w:hint="eastAsia"/>
        </w:rPr>
        <w:t>1</w:t>
      </w:r>
      <w:r w:rsidR="009A0924" w:rsidRPr="009A0924">
        <w:rPr>
          <w:rFonts w:cs="Times New Roman" w:hint="eastAsia"/>
        </w:rPr>
        <w:t>中工业企业水污染物间接排放限值相关规定后，纳入市政污水管网，最终经桐乡市城市污水处理有限责任公司集中处理达到《城镇污水处理厂污染物排放标准》（</w:t>
      </w:r>
      <w:r w:rsidR="009A0924" w:rsidRPr="009A0924">
        <w:rPr>
          <w:rFonts w:cs="Times New Roman" w:hint="eastAsia"/>
        </w:rPr>
        <w:t>GB18918-2002</w:t>
      </w:r>
      <w:r w:rsidR="009A0924" w:rsidRPr="009A0924">
        <w:rPr>
          <w:rFonts w:cs="Times New Roman" w:hint="eastAsia"/>
        </w:rPr>
        <w:t>）表</w:t>
      </w:r>
      <w:r w:rsidR="009A0924" w:rsidRPr="009A0924">
        <w:rPr>
          <w:rFonts w:cs="Times New Roman" w:hint="eastAsia"/>
        </w:rPr>
        <w:t>1</w:t>
      </w:r>
      <w:r w:rsidR="009A0924" w:rsidRPr="009A0924">
        <w:rPr>
          <w:rFonts w:cs="Times New Roman" w:hint="eastAsia"/>
        </w:rPr>
        <w:t>中一级</w:t>
      </w:r>
      <w:r w:rsidR="009A0924" w:rsidRPr="009A0924">
        <w:rPr>
          <w:rFonts w:cs="Times New Roman" w:hint="eastAsia"/>
        </w:rPr>
        <w:t>A</w:t>
      </w:r>
      <w:r w:rsidR="009A0924" w:rsidRPr="009A0924">
        <w:rPr>
          <w:rFonts w:cs="Times New Roman" w:hint="eastAsia"/>
        </w:rPr>
        <w:t>标准（</w:t>
      </w:r>
      <w:bookmarkStart w:id="43" w:name="_Hlk82096227"/>
      <w:r w:rsidR="009A0924" w:rsidRPr="009A0924">
        <w:rPr>
          <w:rFonts w:cs="Times New Roman" w:hint="eastAsia"/>
        </w:rPr>
        <w:t>即</w:t>
      </w:r>
      <w:proofErr w:type="spellStart"/>
      <w:r w:rsidR="009A0924" w:rsidRPr="009A0924">
        <w:rPr>
          <w:rFonts w:cs="Times New Roman" w:hint="eastAsia"/>
        </w:rPr>
        <w:t>COD</w:t>
      </w:r>
      <w:r w:rsidR="009A0924" w:rsidRPr="009A0924">
        <w:rPr>
          <w:rFonts w:cs="Times New Roman" w:hint="eastAsia"/>
          <w:vertAlign w:val="subscript"/>
        </w:rPr>
        <w:t>Cr</w:t>
      </w:r>
      <w:proofErr w:type="spellEnd"/>
      <w:r w:rsidR="009A0924" w:rsidRPr="009A0924">
        <w:rPr>
          <w:rFonts w:cs="Times New Roman" w:hint="eastAsia"/>
        </w:rPr>
        <w:t>≤</w:t>
      </w:r>
      <w:r w:rsidR="009A0924" w:rsidRPr="009A0924">
        <w:rPr>
          <w:rFonts w:cs="Times New Roman" w:hint="eastAsia"/>
        </w:rPr>
        <w:t>50mg/L</w:t>
      </w:r>
      <w:r w:rsidR="009A0924" w:rsidRPr="009A0924">
        <w:rPr>
          <w:rFonts w:cs="Times New Roman" w:hint="eastAsia"/>
        </w:rPr>
        <w:t>、</w:t>
      </w:r>
      <w:r w:rsidR="009A0924" w:rsidRPr="009A0924">
        <w:rPr>
          <w:rFonts w:cs="Times New Roman" w:hint="eastAsia"/>
        </w:rPr>
        <w:t>NH</w:t>
      </w:r>
      <w:r w:rsidR="009A0924" w:rsidRPr="009A0924">
        <w:rPr>
          <w:rFonts w:cs="Times New Roman" w:hint="eastAsia"/>
          <w:vertAlign w:val="subscript"/>
        </w:rPr>
        <w:t>3</w:t>
      </w:r>
      <w:r w:rsidR="009A0924" w:rsidRPr="009A0924">
        <w:rPr>
          <w:rFonts w:cs="Times New Roman" w:hint="eastAsia"/>
        </w:rPr>
        <w:t>-N</w:t>
      </w:r>
      <w:r w:rsidR="009A0924" w:rsidRPr="009A0924">
        <w:rPr>
          <w:rFonts w:cs="Times New Roman" w:hint="eastAsia"/>
        </w:rPr>
        <w:t>≤</w:t>
      </w:r>
      <w:r w:rsidR="009A0924" w:rsidRPr="009A0924">
        <w:rPr>
          <w:rFonts w:cs="Times New Roman" w:hint="eastAsia"/>
        </w:rPr>
        <w:t>5mg/L</w:t>
      </w:r>
      <w:bookmarkEnd w:id="43"/>
      <w:r w:rsidR="009A0924" w:rsidRPr="009A0924">
        <w:rPr>
          <w:rFonts w:cs="Times New Roman" w:hint="eastAsia"/>
        </w:rPr>
        <w:t>）后排放钱塘江</w:t>
      </w:r>
      <w:r w:rsidR="00BF0ED2">
        <w:rPr>
          <w:rFonts w:cs="Times New Roman" w:hint="eastAsia"/>
        </w:rPr>
        <w:t>，委托污水处理合同见附件</w:t>
      </w:r>
      <w:r w:rsidR="00BF0ED2">
        <w:rPr>
          <w:rFonts w:cs="Times New Roman"/>
        </w:rPr>
        <w:t>9</w:t>
      </w:r>
      <w:r w:rsidR="009A0924">
        <w:rPr>
          <w:rFonts w:cs="Times New Roman" w:hint="eastAsia"/>
        </w:rPr>
        <w:t>。</w:t>
      </w:r>
      <w:r w:rsidR="00BF0ED2">
        <w:rPr>
          <w:rFonts w:cs="Times New Roman" w:hint="eastAsia"/>
        </w:rPr>
        <w:t>公司废水最终</w:t>
      </w:r>
      <w:proofErr w:type="gramStart"/>
      <w:r w:rsidR="00BF0ED2">
        <w:rPr>
          <w:rFonts w:cs="Times New Roman" w:hint="eastAsia"/>
        </w:rPr>
        <w:t>排环境</w:t>
      </w:r>
      <w:proofErr w:type="gramEnd"/>
      <w:r w:rsidR="00BF0ED2">
        <w:rPr>
          <w:rFonts w:cs="Times New Roman" w:hint="eastAsia"/>
        </w:rPr>
        <w:t>水质能够达到原环评及审批意见要求，不会</w:t>
      </w:r>
      <w:r w:rsidR="00976471">
        <w:rPr>
          <w:rFonts w:cs="Times New Roman" w:hint="eastAsia"/>
        </w:rPr>
        <w:t>加重对环境的不利影响，</w:t>
      </w:r>
      <w:r w:rsidR="00BF0ED2">
        <w:rPr>
          <w:rFonts w:cs="Times New Roman" w:hint="eastAsia"/>
        </w:rPr>
        <w:t>未构成重大变动。</w:t>
      </w:r>
    </w:p>
    <w:p w14:paraId="69F00383" w14:textId="6E7324B1" w:rsidR="00BF0ED2" w:rsidRDefault="00BF0ED2" w:rsidP="00976471">
      <w:pPr>
        <w:ind w:firstLine="480"/>
        <w:rPr>
          <w:rFonts w:cs="Times New Roman"/>
        </w:rPr>
      </w:pPr>
      <w:r w:rsidRPr="00BF0ED2">
        <w:rPr>
          <w:rFonts w:cs="Times New Roman" w:hint="eastAsia"/>
        </w:rPr>
        <w:t>公司原本根据环评及批复要求加强挤出车间通风，</w:t>
      </w:r>
      <w:r w:rsidR="00AA26ED">
        <w:rPr>
          <w:rFonts w:cs="Times New Roman" w:hint="eastAsia"/>
        </w:rPr>
        <w:t>公司生产废气全部以无组织形式排放</w:t>
      </w:r>
      <w:r w:rsidRPr="00BF0ED2">
        <w:rPr>
          <w:rFonts w:cs="Times New Roman" w:hint="eastAsia"/>
        </w:rPr>
        <w:t>。由于环保要求不断提高，公司对挤出工序废气污染防治措施加以提升改造，分别在东侧、西侧流延生产线上方设置集气</w:t>
      </w:r>
      <w:proofErr w:type="gramStart"/>
      <w:r w:rsidRPr="00BF0ED2">
        <w:rPr>
          <w:rFonts w:cs="Times New Roman" w:hint="eastAsia"/>
        </w:rPr>
        <w:t>罩并搭配软帘</w:t>
      </w:r>
      <w:proofErr w:type="gramEnd"/>
      <w:r w:rsidRPr="00BF0ED2">
        <w:rPr>
          <w:rFonts w:cs="Times New Roman" w:hint="eastAsia"/>
        </w:rPr>
        <w:t>局部</w:t>
      </w:r>
      <w:proofErr w:type="gramStart"/>
      <w:r w:rsidRPr="00BF0ED2">
        <w:rPr>
          <w:rFonts w:cs="Times New Roman" w:hint="eastAsia"/>
        </w:rPr>
        <w:t>围闭对挤出</w:t>
      </w:r>
      <w:proofErr w:type="gramEnd"/>
      <w:r w:rsidRPr="00BF0ED2">
        <w:rPr>
          <w:rFonts w:cs="Times New Roman" w:hint="eastAsia"/>
        </w:rPr>
        <w:t>废气进行收集，收集的废气通过密闭管道输送至低温等离子装置净化处理，最后通过</w:t>
      </w:r>
      <w:r w:rsidRPr="00BF0ED2">
        <w:rPr>
          <w:rFonts w:cs="Times New Roman" w:hint="eastAsia"/>
        </w:rPr>
        <w:t>15</w:t>
      </w:r>
      <w:r w:rsidRPr="00BF0ED2">
        <w:rPr>
          <w:rFonts w:cs="Times New Roman" w:hint="eastAsia"/>
        </w:rPr>
        <w:t>米高排气筒进行高空排放</w:t>
      </w:r>
      <w:r w:rsidR="00976471">
        <w:rPr>
          <w:rFonts w:cs="Times New Roman" w:hint="eastAsia"/>
        </w:rPr>
        <w:t>。根据</w:t>
      </w:r>
      <w:r w:rsidR="00976471" w:rsidRPr="00976471">
        <w:rPr>
          <w:rFonts w:cs="Times New Roman" w:hint="eastAsia"/>
        </w:rPr>
        <w:t>《污染影响类建设项目重大变动清单（试行）》</w:t>
      </w:r>
      <w:r w:rsidR="00976471" w:rsidRPr="00976471">
        <w:rPr>
          <w:rFonts w:cs="Times New Roman" w:hint="eastAsia"/>
        </w:rPr>
        <w:lastRenderedPageBreak/>
        <w:t>（生态环境</w:t>
      </w:r>
      <w:proofErr w:type="gramStart"/>
      <w:r w:rsidR="00976471" w:rsidRPr="00976471">
        <w:rPr>
          <w:rFonts w:cs="Times New Roman" w:hint="eastAsia"/>
        </w:rPr>
        <w:t>部环办环评函</w:t>
      </w:r>
      <w:proofErr w:type="gramEnd"/>
      <w:r w:rsidR="00976471" w:rsidRPr="00976471">
        <w:rPr>
          <w:rFonts w:cs="Times New Roman" w:hint="eastAsia"/>
        </w:rPr>
        <w:t>[2020]688</w:t>
      </w:r>
      <w:r w:rsidR="00976471" w:rsidRPr="00976471">
        <w:rPr>
          <w:rFonts w:cs="Times New Roman" w:hint="eastAsia"/>
        </w:rPr>
        <w:t>号）</w:t>
      </w:r>
      <w:r w:rsidR="00976471">
        <w:rPr>
          <w:rFonts w:cs="Times New Roman" w:hint="eastAsia"/>
        </w:rPr>
        <w:t>相关内容，废气排放方式从无组织排放改为有组织排放，不属于重大变动</w:t>
      </w:r>
      <w:r w:rsidRPr="00BF0ED2">
        <w:rPr>
          <w:rFonts w:cs="Times New Roman" w:hint="eastAsia"/>
        </w:rPr>
        <w:t>。</w:t>
      </w:r>
    </w:p>
    <w:p w14:paraId="3506DF35" w14:textId="62D9B01A" w:rsidR="00700BDF" w:rsidRPr="00700BDF" w:rsidRDefault="00DD1B55" w:rsidP="00DB178A">
      <w:pPr>
        <w:ind w:firstLine="480"/>
        <w:jc w:val="left"/>
      </w:pPr>
      <w:r w:rsidRPr="005612DC">
        <w:rPr>
          <w:rFonts w:cs="Times New Roman" w:hint="eastAsia"/>
        </w:rPr>
        <w:t>经</w:t>
      </w:r>
      <w:r w:rsidR="00C53599">
        <w:rPr>
          <w:rFonts w:cs="Times New Roman" w:hint="eastAsia"/>
        </w:rPr>
        <w:t>自查</w:t>
      </w:r>
      <w:r w:rsidRPr="005612DC">
        <w:rPr>
          <w:rFonts w:cs="Times New Roman" w:hint="eastAsia"/>
        </w:rPr>
        <w:t>，</w:t>
      </w:r>
      <w:r w:rsidR="00875A14">
        <w:rPr>
          <w:rFonts w:cs="Times New Roman" w:hint="eastAsia"/>
        </w:rPr>
        <w:t>桐乡市振华新型包装材料有限公司</w:t>
      </w:r>
      <w:r w:rsidR="00C53599">
        <w:rPr>
          <w:rFonts w:cs="Times New Roman" w:hint="eastAsia"/>
        </w:rPr>
        <w:t>建设</w:t>
      </w:r>
      <w:r w:rsidR="00DB178A">
        <w:rPr>
          <w:rFonts w:cs="Times New Roman" w:hint="eastAsia"/>
        </w:rPr>
        <w:t>项目</w:t>
      </w:r>
      <w:r w:rsidRPr="005612DC">
        <w:rPr>
          <w:rFonts w:cs="Times New Roman" w:hint="eastAsia"/>
        </w:rPr>
        <w:t>在实施过程中，</w:t>
      </w:r>
      <w:r w:rsidR="008F4D2A" w:rsidRPr="005612DC">
        <w:rPr>
          <w:rFonts w:hint="eastAsia"/>
        </w:rPr>
        <w:t>本项</w:t>
      </w:r>
      <w:r w:rsidR="00117364" w:rsidRPr="005612DC">
        <w:rPr>
          <w:rFonts w:hint="eastAsia"/>
        </w:rPr>
        <w:t>目的性质、规模、地点、生产工艺和环境保护措施五个方面均未构成重大变动。</w:t>
      </w:r>
    </w:p>
    <w:p w14:paraId="4BDF6506" w14:textId="77777777" w:rsidR="00F42F5F" w:rsidRDefault="00F42F5F">
      <w:pPr>
        <w:pStyle w:val="1"/>
        <w:sectPr w:rsidR="00F42F5F" w:rsidSect="00537264">
          <w:pgSz w:w="11906" w:h="16838"/>
          <w:pgMar w:top="1418" w:right="1701" w:bottom="1418" w:left="1701" w:header="851" w:footer="992" w:gutter="0"/>
          <w:pgNumType w:fmt="numberInDash"/>
          <w:cols w:space="425"/>
          <w:titlePg/>
          <w:docGrid w:type="lines" w:linePitch="312"/>
        </w:sectPr>
      </w:pPr>
      <w:bookmarkStart w:id="44" w:name="_Toc515273911"/>
    </w:p>
    <w:p w14:paraId="5433809A" w14:textId="57BBC6BA" w:rsidR="00F42F5F" w:rsidRDefault="00DD1B55">
      <w:pPr>
        <w:pStyle w:val="1"/>
      </w:pPr>
      <w:bookmarkStart w:id="45" w:name="_Toc81808497"/>
      <w:r>
        <w:rPr>
          <w:rFonts w:hint="eastAsia"/>
        </w:rPr>
        <w:lastRenderedPageBreak/>
        <w:t>4</w:t>
      </w:r>
      <w:r w:rsidR="006F038C">
        <w:t xml:space="preserve"> </w:t>
      </w:r>
      <w:r>
        <w:t>环境保护设施</w:t>
      </w:r>
      <w:bookmarkEnd w:id="44"/>
      <w:bookmarkEnd w:id="45"/>
    </w:p>
    <w:p w14:paraId="56D98396" w14:textId="77777777" w:rsidR="00F42F5F" w:rsidRDefault="00DD1B55">
      <w:pPr>
        <w:pStyle w:val="20"/>
      </w:pPr>
      <w:bookmarkStart w:id="46" w:name="_Toc515273912"/>
      <w:bookmarkStart w:id="47" w:name="_Toc81808498"/>
      <w:r>
        <w:t>4.1</w:t>
      </w:r>
      <w:r>
        <w:t>污染物治理设施</w:t>
      </w:r>
      <w:bookmarkEnd w:id="46"/>
      <w:bookmarkEnd w:id="47"/>
    </w:p>
    <w:p w14:paraId="719A040E" w14:textId="77777777" w:rsidR="00F42F5F" w:rsidRDefault="00DD1B55" w:rsidP="00874ED0">
      <w:pPr>
        <w:pStyle w:val="3"/>
      </w:pPr>
      <w:bookmarkStart w:id="48" w:name="_Toc61958996"/>
      <w:bookmarkStart w:id="49" w:name="_Toc81808387"/>
      <w:bookmarkStart w:id="50" w:name="_Toc81808499"/>
      <w:r>
        <w:t>4.1.1</w:t>
      </w:r>
      <w:r>
        <w:t>废水</w:t>
      </w:r>
      <w:bookmarkEnd w:id="48"/>
      <w:bookmarkEnd w:id="49"/>
      <w:bookmarkEnd w:id="50"/>
    </w:p>
    <w:p w14:paraId="500C4D81" w14:textId="0178A993" w:rsidR="00DB178A" w:rsidRDefault="00DB178A" w:rsidP="00874ED0">
      <w:pPr>
        <w:ind w:firstLine="480"/>
      </w:pPr>
      <w:r>
        <w:rPr>
          <w:rFonts w:hint="eastAsia"/>
        </w:rPr>
        <w:t>本项目</w:t>
      </w:r>
      <w:r w:rsidRPr="00DB178A">
        <w:rPr>
          <w:rFonts w:hint="eastAsia"/>
        </w:rPr>
        <w:t>生产过程中用水仅为</w:t>
      </w:r>
      <w:r w:rsidR="00CB0442">
        <w:rPr>
          <w:rFonts w:hint="eastAsia"/>
        </w:rPr>
        <w:t>冷却用水，冷却水</w:t>
      </w:r>
      <w:r w:rsidR="00E346A6">
        <w:rPr>
          <w:rFonts w:hint="eastAsia"/>
        </w:rPr>
        <w:t>经冷却处理后</w:t>
      </w:r>
      <w:r w:rsidR="00CB0442">
        <w:rPr>
          <w:rFonts w:hint="eastAsia"/>
        </w:rPr>
        <w:t>循环使用</w:t>
      </w:r>
      <w:r w:rsidR="00E346A6">
        <w:rPr>
          <w:rFonts w:hint="eastAsia"/>
        </w:rPr>
        <w:t>，</w:t>
      </w:r>
      <w:r w:rsidR="00CB0442">
        <w:rPr>
          <w:rFonts w:hint="eastAsia"/>
        </w:rPr>
        <w:t>定期补充损耗不外排</w:t>
      </w:r>
      <w:r w:rsidRPr="00DB178A">
        <w:rPr>
          <w:rFonts w:hint="eastAsia"/>
        </w:rPr>
        <w:t>，</w:t>
      </w:r>
      <w:r w:rsidR="00CB0442">
        <w:rPr>
          <w:rFonts w:hint="eastAsia"/>
        </w:rPr>
        <w:t>则</w:t>
      </w:r>
      <w:r w:rsidRPr="00DB178A">
        <w:rPr>
          <w:rFonts w:hint="eastAsia"/>
        </w:rPr>
        <w:t>本项目无生产废水排放</w:t>
      </w:r>
      <w:r w:rsidR="00C5021C">
        <w:rPr>
          <w:rFonts w:hint="eastAsia"/>
        </w:rPr>
        <w:t>，排放的废水仅为职工生活污水。</w:t>
      </w:r>
    </w:p>
    <w:p w14:paraId="0E9B9389" w14:textId="5A7CA67E" w:rsidR="00F42F5F" w:rsidRDefault="006675F2" w:rsidP="00A22160">
      <w:pPr>
        <w:ind w:firstLine="480"/>
        <w:rPr>
          <w:color w:val="000000" w:themeColor="text1"/>
        </w:rPr>
      </w:pPr>
      <w:r>
        <w:rPr>
          <w:rFonts w:eastAsia="宋体" w:cs="Times New Roman" w:hint="eastAsia"/>
          <w:color w:val="000000"/>
          <w:szCs w:val="20"/>
        </w:rPr>
        <w:t>公司内</w:t>
      </w:r>
      <w:r w:rsidR="00874ED0">
        <w:rPr>
          <w:rFonts w:eastAsia="宋体" w:cs="Times New Roman" w:hint="eastAsia"/>
          <w:color w:val="000000"/>
          <w:szCs w:val="20"/>
        </w:rPr>
        <w:t>实行雨污分流。</w:t>
      </w:r>
      <w:bookmarkStart w:id="51" w:name="_Hlk84493005"/>
      <w:r w:rsidR="00097C9E" w:rsidRPr="00097C9E">
        <w:rPr>
          <w:rFonts w:eastAsia="宋体" w:cs="Times New Roman" w:hint="eastAsia"/>
          <w:color w:val="000000"/>
          <w:szCs w:val="20"/>
        </w:rPr>
        <w:t>雨水经厂区雨水管道收集后排入</w:t>
      </w:r>
      <w:r w:rsidR="002D3128">
        <w:rPr>
          <w:rFonts w:eastAsia="宋体" w:cs="Times New Roman" w:hint="eastAsia"/>
          <w:color w:val="000000"/>
          <w:szCs w:val="20"/>
        </w:rPr>
        <w:t>市政雨水管网</w:t>
      </w:r>
      <w:r w:rsidR="00097C9E" w:rsidRPr="00097C9E">
        <w:rPr>
          <w:rFonts w:eastAsia="宋体" w:cs="Times New Roman" w:hint="eastAsia"/>
          <w:color w:val="000000"/>
          <w:szCs w:val="20"/>
        </w:rPr>
        <w:t>；</w:t>
      </w:r>
      <w:bookmarkEnd w:id="51"/>
      <w:r w:rsidR="00A22160" w:rsidRPr="00A22160">
        <w:rPr>
          <w:rFonts w:eastAsia="宋体" w:cs="Times New Roman" w:hint="eastAsia"/>
          <w:color w:val="000000"/>
          <w:szCs w:val="20"/>
        </w:rPr>
        <w:t>生活污水经化粪池预处理</w:t>
      </w:r>
      <w:r w:rsidR="00874ED0">
        <w:rPr>
          <w:rFonts w:eastAsia="宋体" w:cs="Times New Roman" w:hint="eastAsia"/>
          <w:color w:val="000000"/>
          <w:szCs w:val="20"/>
        </w:rPr>
        <w:t>达到</w:t>
      </w:r>
      <w:bookmarkStart w:id="52" w:name="_Hlk82096189"/>
      <w:r w:rsidR="00E346A6" w:rsidRPr="00A22160">
        <w:rPr>
          <w:rFonts w:eastAsia="宋体" w:cs="Times New Roman"/>
          <w:color w:val="000000"/>
          <w:szCs w:val="20"/>
        </w:rPr>
        <w:t>GB8978-1996</w:t>
      </w:r>
      <w:r w:rsidR="00A22160" w:rsidRPr="00A22160">
        <w:rPr>
          <w:rFonts w:eastAsia="宋体" w:cs="Times New Roman" w:hint="eastAsia"/>
          <w:color w:val="000000"/>
          <w:szCs w:val="20"/>
        </w:rPr>
        <w:t>《污水综合排放标准》</w:t>
      </w:r>
      <w:r w:rsidR="005F4E99">
        <w:rPr>
          <w:rFonts w:eastAsia="宋体" w:cs="Times New Roman" w:hint="eastAsia"/>
          <w:color w:val="000000"/>
          <w:szCs w:val="20"/>
        </w:rPr>
        <w:t>表</w:t>
      </w:r>
      <w:r w:rsidR="005F4E99">
        <w:rPr>
          <w:rFonts w:eastAsia="宋体" w:cs="Times New Roman" w:hint="eastAsia"/>
          <w:color w:val="000000"/>
          <w:szCs w:val="20"/>
        </w:rPr>
        <w:t>4</w:t>
      </w:r>
      <w:r w:rsidR="00A22160" w:rsidRPr="00A22160">
        <w:rPr>
          <w:rFonts w:eastAsia="宋体" w:cs="Times New Roman" w:hint="eastAsia"/>
          <w:color w:val="000000"/>
          <w:szCs w:val="20"/>
        </w:rPr>
        <w:t>中的三级标准</w:t>
      </w:r>
      <w:r w:rsidR="00874ED0">
        <w:rPr>
          <w:rFonts w:eastAsia="宋体" w:cs="Times New Roman" w:hint="eastAsia"/>
          <w:color w:val="000000"/>
          <w:szCs w:val="20"/>
        </w:rPr>
        <w:t>及</w:t>
      </w:r>
      <w:r w:rsidR="00A22160" w:rsidRPr="00A22160">
        <w:rPr>
          <w:rFonts w:eastAsia="宋体" w:cs="Times New Roman" w:hint="eastAsia"/>
          <w:color w:val="000000"/>
          <w:szCs w:val="20"/>
        </w:rPr>
        <w:t>《工业企业废水氮、磷污染物间接排放限值》</w:t>
      </w:r>
      <w:r w:rsidR="00097C9E">
        <w:rPr>
          <w:rFonts w:eastAsia="宋体" w:cs="Times New Roman" w:hint="eastAsia"/>
          <w:color w:val="000000"/>
          <w:szCs w:val="20"/>
        </w:rPr>
        <w:t>（</w:t>
      </w:r>
      <w:r w:rsidR="00097C9E" w:rsidRPr="00A22160">
        <w:rPr>
          <w:rFonts w:eastAsia="宋体" w:cs="Times New Roman"/>
          <w:color w:val="000000"/>
          <w:szCs w:val="20"/>
        </w:rPr>
        <w:t>DB33/887-2013</w:t>
      </w:r>
      <w:r w:rsidR="00097C9E">
        <w:rPr>
          <w:rFonts w:eastAsia="宋体" w:cs="Times New Roman" w:hint="eastAsia"/>
          <w:color w:val="000000"/>
          <w:szCs w:val="20"/>
        </w:rPr>
        <w:t>）</w:t>
      </w:r>
      <w:r w:rsidR="00C5021C" w:rsidRPr="00C5021C">
        <w:rPr>
          <w:rFonts w:eastAsia="宋体" w:cs="Times New Roman" w:hint="eastAsia"/>
          <w:color w:val="000000"/>
          <w:szCs w:val="20"/>
        </w:rPr>
        <w:t>表</w:t>
      </w:r>
      <w:r w:rsidR="00C5021C" w:rsidRPr="00C5021C">
        <w:rPr>
          <w:rFonts w:eastAsia="宋体" w:cs="Times New Roman" w:hint="eastAsia"/>
          <w:color w:val="000000"/>
          <w:szCs w:val="20"/>
        </w:rPr>
        <w:t>1</w:t>
      </w:r>
      <w:r w:rsidR="00C5021C" w:rsidRPr="00C5021C">
        <w:rPr>
          <w:rFonts w:eastAsia="宋体" w:cs="Times New Roman" w:hint="eastAsia"/>
          <w:color w:val="000000"/>
          <w:szCs w:val="20"/>
        </w:rPr>
        <w:t>中工业企业水污染物间接排放限值</w:t>
      </w:r>
      <w:r w:rsidR="00874ED0">
        <w:rPr>
          <w:rFonts w:eastAsia="宋体" w:cs="Times New Roman" w:hint="eastAsia"/>
          <w:color w:val="000000"/>
          <w:szCs w:val="20"/>
        </w:rPr>
        <w:t>相关规定后</w:t>
      </w:r>
      <w:r w:rsidR="00A22160" w:rsidRPr="00A22160">
        <w:rPr>
          <w:rFonts w:eastAsia="宋体" w:cs="Times New Roman" w:hint="eastAsia"/>
          <w:color w:val="000000"/>
          <w:szCs w:val="20"/>
        </w:rPr>
        <w:t>，</w:t>
      </w:r>
      <w:r w:rsidR="00874ED0">
        <w:rPr>
          <w:rFonts w:eastAsia="宋体" w:cs="Times New Roman" w:hint="eastAsia"/>
          <w:color w:val="000000"/>
          <w:szCs w:val="20"/>
        </w:rPr>
        <w:t>纳入市政污水管网，</w:t>
      </w:r>
      <w:r w:rsidR="00A22160" w:rsidRPr="00A22160">
        <w:rPr>
          <w:rFonts w:eastAsia="宋体" w:cs="Times New Roman" w:hint="eastAsia"/>
          <w:color w:val="000000"/>
          <w:szCs w:val="20"/>
        </w:rPr>
        <w:t>最终经</w:t>
      </w:r>
      <w:r w:rsidR="00C5021C" w:rsidRPr="00C5021C">
        <w:rPr>
          <w:rFonts w:eastAsia="宋体" w:cs="Times New Roman" w:hint="eastAsia"/>
          <w:color w:val="000000"/>
          <w:szCs w:val="20"/>
        </w:rPr>
        <w:t>桐乡市城市污水处理有限责任公司</w:t>
      </w:r>
      <w:r w:rsidR="00A22160" w:rsidRPr="00A22160">
        <w:rPr>
          <w:rFonts w:eastAsia="宋体" w:cs="Times New Roman" w:hint="eastAsia"/>
          <w:color w:val="000000"/>
          <w:szCs w:val="20"/>
        </w:rPr>
        <w:t>集中处理</w:t>
      </w:r>
      <w:r w:rsidR="00874ED0">
        <w:rPr>
          <w:rFonts w:eastAsia="宋体" w:cs="Times New Roman" w:hint="eastAsia"/>
          <w:color w:val="000000"/>
          <w:szCs w:val="20"/>
        </w:rPr>
        <w:t>达到</w:t>
      </w:r>
      <w:r w:rsidR="00D54C2D" w:rsidRPr="00A22160">
        <w:rPr>
          <w:rFonts w:eastAsia="宋体" w:cs="Times New Roman" w:hint="eastAsia"/>
          <w:color w:val="000000"/>
          <w:szCs w:val="20"/>
        </w:rPr>
        <w:t>《城镇污水处理厂污染物排放标准》</w:t>
      </w:r>
      <w:r w:rsidR="00D54C2D">
        <w:rPr>
          <w:rFonts w:eastAsia="宋体" w:cs="Times New Roman" w:hint="eastAsia"/>
          <w:color w:val="000000"/>
          <w:szCs w:val="20"/>
        </w:rPr>
        <w:t>（</w:t>
      </w:r>
      <w:r w:rsidR="00D54C2D" w:rsidRPr="00A22160">
        <w:rPr>
          <w:rFonts w:eastAsia="宋体" w:cs="Times New Roman"/>
          <w:color w:val="000000"/>
          <w:szCs w:val="20"/>
        </w:rPr>
        <w:t>GB18918-2002</w:t>
      </w:r>
      <w:r w:rsidR="00D54C2D">
        <w:rPr>
          <w:rFonts w:eastAsia="宋体" w:cs="Times New Roman" w:hint="eastAsia"/>
          <w:color w:val="000000"/>
          <w:szCs w:val="20"/>
        </w:rPr>
        <w:t>）表</w:t>
      </w:r>
      <w:r w:rsidR="00D54C2D">
        <w:rPr>
          <w:rFonts w:eastAsia="宋体" w:cs="Times New Roman" w:hint="eastAsia"/>
          <w:color w:val="000000"/>
          <w:szCs w:val="20"/>
        </w:rPr>
        <w:t>1</w:t>
      </w:r>
      <w:r w:rsidR="00D54C2D">
        <w:rPr>
          <w:rFonts w:eastAsia="宋体" w:cs="Times New Roman" w:hint="eastAsia"/>
          <w:color w:val="000000"/>
          <w:szCs w:val="20"/>
        </w:rPr>
        <w:t>中</w:t>
      </w:r>
      <w:r w:rsidR="00D54C2D" w:rsidRPr="00A22160">
        <w:rPr>
          <w:rFonts w:eastAsia="宋体" w:cs="Times New Roman" w:hint="eastAsia"/>
          <w:color w:val="000000"/>
          <w:szCs w:val="20"/>
        </w:rPr>
        <w:t>一级</w:t>
      </w:r>
      <w:r w:rsidR="00D54C2D" w:rsidRPr="00A22160">
        <w:rPr>
          <w:rFonts w:eastAsia="宋体" w:cs="Times New Roman"/>
          <w:color w:val="000000"/>
          <w:szCs w:val="20"/>
        </w:rPr>
        <w:t>A</w:t>
      </w:r>
      <w:r w:rsidR="00D54C2D" w:rsidRPr="00A22160">
        <w:rPr>
          <w:rFonts w:eastAsia="宋体" w:cs="Times New Roman" w:hint="eastAsia"/>
          <w:color w:val="000000"/>
          <w:szCs w:val="20"/>
        </w:rPr>
        <w:t>标准</w:t>
      </w:r>
      <w:r w:rsidR="00D54C2D">
        <w:rPr>
          <w:rFonts w:hint="eastAsia"/>
          <w:color w:val="000000" w:themeColor="text1"/>
        </w:rPr>
        <w:t>（即</w:t>
      </w:r>
      <w:proofErr w:type="spellStart"/>
      <w:r w:rsidR="00D54C2D">
        <w:rPr>
          <w:rFonts w:hint="eastAsia"/>
          <w:color w:val="000000" w:themeColor="text1"/>
        </w:rPr>
        <w:t>COD</w:t>
      </w:r>
      <w:r w:rsidR="00D54C2D">
        <w:rPr>
          <w:rFonts w:hint="eastAsia"/>
          <w:color w:val="000000" w:themeColor="text1"/>
          <w:vertAlign w:val="subscript"/>
        </w:rPr>
        <w:t>Cr</w:t>
      </w:r>
      <w:proofErr w:type="spellEnd"/>
      <w:r w:rsidR="00D54C2D">
        <w:rPr>
          <w:rFonts w:hint="eastAsia"/>
          <w:color w:val="000000" w:themeColor="text1"/>
        </w:rPr>
        <w:t>≤</w:t>
      </w:r>
      <w:r w:rsidR="00D54C2D">
        <w:rPr>
          <w:rFonts w:hint="eastAsia"/>
          <w:color w:val="000000" w:themeColor="text1"/>
        </w:rPr>
        <w:t>50mg/L</w:t>
      </w:r>
      <w:r w:rsidR="00D54C2D">
        <w:rPr>
          <w:rFonts w:hint="eastAsia"/>
          <w:color w:val="000000" w:themeColor="text1"/>
        </w:rPr>
        <w:t>、</w:t>
      </w:r>
      <w:r w:rsidR="00D54C2D">
        <w:rPr>
          <w:rFonts w:hint="eastAsia"/>
          <w:color w:val="000000" w:themeColor="text1"/>
        </w:rPr>
        <w:t>NH</w:t>
      </w:r>
      <w:r w:rsidR="00D54C2D">
        <w:rPr>
          <w:rFonts w:hint="eastAsia"/>
          <w:color w:val="000000" w:themeColor="text1"/>
          <w:vertAlign w:val="subscript"/>
        </w:rPr>
        <w:t>3</w:t>
      </w:r>
      <w:r w:rsidR="00D54C2D">
        <w:rPr>
          <w:rFonts w:hint="eastAsia"/>
          <w:color w:val="000000" w:themeColor="text1"/>
        </w:rPr>
        <w:t>-N</w:t>
      </w:r>
      <w:r w:rsidR="00D54C2D">
        <w:rPr>
          <w:rFonts w:hint="eastAsia"/>
          <w:color w:val="000000" w:themeColor="text1"/>
        </w:rPr>
        <w:t>≤</w:t>
      </w:r>
      <w:r w:rsidR="00D54C2D">
        <w:rPr>
          <w:rFonts w:hint="eastAsia"/>
          <w:color w:val="000000" w:themeColor="text1"/>
        </w:rPr>
        <w:t>5mg/L</w:t>
      </w:r>
      <w:r w:rsidR="00D54C2D">
        <w:rPr>
          <w:rFonts w:hint="eastAsia"/>
          <w:color w:val="000000" w:themeColor="text1"/>
        </w:rPr>
        <w:t>）后</w:t>
      </w:r>
      <w:r w:rsidR="00A22160" w:rsidRPr="00A22160">
        <w:rPr>
          <w:rFonts w:eastAsia="宋体" w:cs="Times New Roman" w:hint="eastAsia"/>
          <w:color w:val="000000"/>
          <w:szCs w:val="20"/>
        </w:rPr>
        <w:t>排放钱塘江</w:t>
      </w:r>
      <w:bookmarkEnd w:id="52"/>
      <w:r w:rsidR="00D54C2D">
        <w:rPr>
          <w:rFonts w:eastAsia="宋体" w:cs="Times New Roman" w:hint="eastAsia"/>
          <w:color w:val="000000"/>
          <w:szCs w:val="20"/>
        </w:rPr>
        <w:t>。</w:t>
      </w:r>
    </w:p>
    <w:p w14:paraId="652241DC" w14:textId="65A745C3" w:rsidR="00F42F5F" w:rsidRDefault="00DD1B55" w:rsidP="00932009">
      <w:pPr>
        <w:ind w:firstLine="480"/>
      </w:pPr>
      <w:r>
        <w:rPr>
          <w:rFonts w:hint="eastAsia"/>
        </w:rPr>
        <w:t>废水处理工艺流程如下：</w:t>
      </w:r>
    </w:p>
    <w:p w14:paraId="5D2C46BE" w14:textId="77E1E5AB" w:rsidR="004A2AEA" w:rsidRPr="004A2AEA" w:rsidRDefault="00E346A6" w:rsidP="00532185">
      <w:pPr>
        <w:pStyle w:val="afa"/>
      </w:pPr>
      <w:r>
        <w:rPr>
          <w:noProof/>
        </w:rPr>
        <w:drawing>
          <wp:inline distT="0" distB="0" distL="0" distR="0" wp14:anchorId="4AB47227" wp14:editId="4AAC4F19">
            <wp:extent cx="5400000" cy="1423451"/>
            <wp:effectExtent l="0" t="0" r="0" b="571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00000" cy="1423451"/>
                    </a:xfrm>
                    <a:prstGeom prst="rect">
                      <a:avLst/>
                    </a:prstGeom>
                    <a:noFill/>
                  </pic:spPr>
                </pic:pic>
              </a:graphicData>
            </a:graphic>
          </wp:inline>
        </w:drawing>
      </w:r>
    </w:p>
    <w:p w14:paraId="7AF8D1FA" w14:textId="627E74F4" w:rsidR="00F42F5F" w:rsidRDefault="00DD1B55" w:rsidP="00E346A6">
      <w:pPr>
        <w:pStyle w:val="af7"/>
        <w:spacing w:beforeLines="0" w:before="0" w:after="31"/>
      </w:pPr>
      <w:r>
        <w:rPr>
          <w:rFonts w:hint="eastAsia"/>
        </w:rPr>
        <w:t>图</w:t>
      </w:r>
      <w:r>
        <w:rPr>
          <w:rFonts w:hint="eastAsia"/>
        </w:rPr>
        <w:t>4</w:t>
      </w:r>
      <w:r>
        <w:t xml:space="preserve">-1  </w:t>
      </w:r>
      <w:r>
        <w:rPr>
          <w:rFonts w:hint="eastAsia"/>
        </w:rPr>
        <w:t>废水处理工艺流程图</w:t>
      </w:r>
    </w:p>
    <w:p w14:paraId="369C6B37" w14:textId="77777777" w:rsidR="00F42F5F" w:rsidRDefault="00DD1B55">
      <w:pPr>
        <w:ind w:firstLine="480"/>
      </w:pPr>
      <w:r>
        <w:t>废水治理情况汇总见表</w:t>
      </w:r>
      <w:r>
        <w:t>4-1</w:t>
      </w:r>
      <w:r>
        <w:t>。</w:t>
      </w:r>
    </w:p>
    <w:p w14:paraId="29C9FF83" w14:textId="28599F0B" w:rsidR="00F42F5F" w:rsidRDefault="00DD1B55" w:rsidP="00094E95">
      <w:pPr>
        <w:pStyle w:val="af9"/>
        <w:spacing w:before="62" w:after="31"/>
      </w:pPr>
      <w:r>
        <w:t>表</w:t>
      </w:r>
      <w:r>
        <w:t xml:space="preserve">4-1  </w:t>
      </w:r>
      <w:r>
        <w:t>废水治理情况汇总表</w:t>
      </w:r>
    </w:p>
    <w:tbl>
      <w:tblPr>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4"/>
        <w:gridCol w:w="780"/>
        <w:gridCol w:w="1135"/>
        <w:gridCol w:w="850"/>
        <w:gridCol w:w="1134"/>
        <w:gridCol w:w="2552"/>
        <w:gridCol w:w="1269"/>
      </w:tblGrid>
      <w:tr w:rsidR="00F42F5F" w14:paraId="30F8E06C" w14:textId="77777777" w:rsidTr="000B60AF">
        <w:trPr>
          <w:trHeight w:val="340"/>
          <w:tblHeader/>
          <w:jc w:val="center"/>
        </w:trPr>
        <w:tc>
          <w:tcPr>
            <w:tcW w:w="774" w:type="dxa"/>
            <w:vAlign w:val="center"/>
          </w:tcPr>
          <w:p w14:paraId="455C18F6" w14:textId="77777777" w:rsidR="00F42F5F" w:rsidRDefault="00DD1B55">
            <w:pPr>
              <w:pStyle w:val="af9"/>
              <w:spacing w:before="62" w:after="31"/>
              <w:rPr>
                <w:b w:val="0"/>
                <w:bCs w:val="0"/>
              </w:rPr>
            </w:pPr>
            <w:r>
              <w:t>废水类别</w:t>
            </w:r>
          </w:p>
        </w:tc>
        <w:tc>
          <w:tcPr>
            <w:tcW w:w="780" w:type="dxa"/>
            <w:vAlign w:val="center"/>
          </w:tcPr>
          <w:p w14:paraId="79365D12" w14:textId="77777777" w:rsidR="00F42F5F" w:rsidRDefault="00DD1B55">
            <w:pPr>
              <w:pStyle w:val="af9"/>
              <w:spacing w:before="62" w:after="31"/>
              <w:rPr>
                <w:b w:val="0"/>
                <w:bCs w:val="0"/>
              </w:rPr>
            </w:pPr>
            <w:r>
              <w:t>废水</w:t>
            </w:r>
          </w:p>
          <w:p w14:paraId="359D7539" w14:textId="77777777" w:rsidR="00F42F5F" w:rsidRDefault="00DD1B55">
            <w:pPr>
              <w:pStyle w:val="af9"/>
              <w:spacing w:before="62" w:after="31"/>
              <w:rPr>
                <w:b w:val="0"/>
                <w:bCs w:val="0"/>
              </w:rPr>
            </w:pPr>
            <w:r>
              <w:t>来源</w:t>
            </w:r>
          </w:p>
        </w:tc>
        <w:tc>
          <w:tcPr>
            <w:tcW w:w="1135" w:type="dxa"/>
            <w:vAlign w:val="center"/>
          </w:tcPr>
          <w:p w14:paraId="272278A9" w14:textId="77777777" w:rsidR="000B60AF" w:rsidRDefault="00DD1B55">
            <w:pPr>
              <w:pStyle w:val="af9"/>
              <w:spacing w:before="62" w:after="31"/>
              <w:rPr>
                <w:b w:val="0"/>
                <w:bCs w:val="0"/>
              </w:rPr>
            </w:pPr>
            <w:r>
              <w:t>污染物</w:t>
            </w:r>
          </w:p>
          <w:p w14:paraId="74A6E4F2" w14:textId="0C40A5BA" w:rsidR="00F42F5F" w:rsidRDefault="00DD1B55">
            <w:pPr>
              <w:pStyle w:val="af9"/>
              <w:spacing w:before="62" w:after="31"/>
              <w:rPr>
                <w:b w:val="0"/>
                <w:bCs w:val="0"/>
              </w:rPr>
            </w:pPr>
            <w:r>
              <w:t>种类</w:t>
            </w:r>
          </w:p>
        </w:tc>
        <w:tc>
          <w:tcPr>
            <w:tcW w:w="850" w:type="dxa"/>
            <w:vAlign w:val="center"/>
          </w:tcPr>
          <w:p w14:paraId="41A9FE91" w14:textId="77777777" w:rsidR="00F42F5F" w:rsidRDefault="00DD1B55">
            <w:pPr>
              <w:pStyle w:val="af9"/>
              <w:spacing w:before="62" w:after="31"/>
              <w:rPr>
                <w:b w:val="0"/>
                <w:bCs w:val="0"/>
              </w:rPr>
            </w:pPr>
            <w:r>
              <w:t>排放</w:t>
            </w:r>
          </w:p>
          <w:p w14:paraId="3197D4D2" w14:textId="77777777" w:rsidR="00F42F5F" w:rsidRDefault="00DD1B55">
            <w:pPr>
              <w:pStyle w:val="af9"/>
              <w:spacing w:before="62" w:after="31"/>
              <w:rPr>
                <w:b w:val="0"/>
                <w:bCs w:val="0"/>
              </w:rPr>
            </w:pPr>
            <w:r>
              <w:t>规律</w:t>
            </w:r>
          </w:p>
        </w:tc>
        <w:tc>
          <w:tcPr>
            <w:tcW w:w="1134" w:type="dxa"/>
            <w:vAlign w:val="center"/>
          </w:tcPr>
          <w:p w14:paraId="28CC5575" w14:textId="77777777" w:rsidR="00F42F5F" w:rsidRDefault="00DD1B55">
            <w:pPr>
              <w:pStyle w:val="af9"/>
              <w:spacing w:before="62" w:after="31"/>
              <w:rPr>
                <w:b w:val="0"/>
                <w:bCs w:val="0"/>
              </w:rPr>
            </w:pPr>
            <w:r>
              <w:t>治理设施</w:t>
            </w:r>
          </w:p>
        </w:tc>
        <w:tc>
          <w:tcPr>
            <w:tcW w:w="2552" w:type="dxa"/>
            <w:vAlign w:val="center"/>
          </w:tcPr>
          <w:p w14:paraId="41F722D3" w14:textId="77777777" w:rsidR="00F42F5F" w:rsidRDefault="00DD1B55">
            <w:pPr>
              <w:pStyle w:val="af9"/>
              <w:spacing w:before="62" w:after="31"/>
              <w:rPr>
                <w:b w:val="0"/>
                <w:bCs w:val="0"/>
              </w:rPr>
            </w:pPr>
            <w:r>
              <w:t>设计指标</w:t>
            </w:r>
          </w:p>
        </w:tc>
        <w:tc>
          <w:tcPr>
            <w:tcW w:w="1269" w:type="dxa"/>
            <w:vAlign w:val="center"/>
          </w:tcPr>
          <w:p w14:paraId="40FFD0C5" w14:textId="77777777" w:rsidR="00F42F5F" w:rsidRDefault="00DD1B55">
            <w:pPr>
              <w:pStyle w:val="af9"/>
              <w:spacing w:before="62" w:after="31"/>
              <w:rPr>
                <w:b w:val="0"/>
                <w:bCs w:val="0"/>
              </w:rPr>
            </w:pPr>
            <w:r>
              <w:rPr>
                <w:rFonts w:hint="eastAsia"/>
              </w:rPr>
              <w:t>排放去向</w:t>
            </w:r>
          </w:p>
        </w:tc>
      </w:tr>
      <w:tr w:rsidR="00F42F5F" w14:paraId="74FC58EF" w14:textId="77777777" w:rsidTr="000B60AF">
        <w:trPr>
          <w:trHeight w:val="340"/>
          <w:tblHeader/>
          <w:jc w:val="center"/>
        </w:trPr>
        <w:tc>
          <w:tcPr>
            <w:tcW w:w="774" w:type="dxa"/>
            <w:vAlign w:val="center"/>
          </w:tcPr>
          <w:p w14:paraId="56C65451" w14:textId="77777777" w:rsidR="00F42F5F" w:rsidRPr="00094E95" w:rsidRDefault="00DD1B55">
            <w:pPr>
              <w:pStyle w:val="af9"/>
              <w:spacing w:before="62" w:after="31"/>
              <w:rPr>
                <w:b w:val="0"/>
                <w:bCs w:val="0"/>
              </w:rPr>
            </w:pPr>
            <w:r w:rsidRPr="00094E95">
              <w:rPr>
                <w:b w:val="0"/>
                <w:bCs w:val="0"/>
              </w:rPr>
              <w:t>生活</w:t>
            </w:r>
          </w:p>
          <w:p w14:paraId="119D9367" w14:textId="77777777" w:rsidR="00F42F5F" w:rsidRPr="00094E95" w:rsidRDefault="00DD1B55">
            <w:pPr>
              <w:pStyle w:val="af9"/>
              <w:spacing w:before="62" w:after="31"/>
              <w:rPr>
                <w:b w:val="0"/>
                <w:bCs w:val="0"/>
              </w:rPr>
            </w:pPr>
            <w:r w:rsidRPr="00094E95">
              <w:rPr>
                <w:b w:val="0"/>
                <w:bCs w:val="0"/>
              </w:rPr>
              <w:t>污水</w:t>
            </w:r>
          </w:p>
        </w:tc>
        <w:tc>
          <w:tcPr>
            <w:tcW w:w="780" w:type="dxa"/>
            <w:vAlign w:val="center"/>
          </w:tcPr>
          <w:p w14:paraId="652C8013" w14:textId="77777777" w:rsidR="00F42F5F" w:rsidRPr="00094E95" w:rsidRDefault="00DD1B55">
            <w:pPr>
              <w:pStyle w:val="af9"/>
              <w:spacing w:before="62" w:after="31"/>
              <w:rPr>
                <w:b w:val="0"/>
                <w:bCs w:val="0"/>
              </w:rPr>
            </w:pPr>
            <w:r w:rsidRPr="00094E95">
              <w:rPr>
                <w:b w:val="0"/>
                <w:bCs w:val="0"/>
              </w:rPr>
              <w:t>职工</w:t>
            </w:r>
          </w:p>
          <w:p w14:paraId="773A58CD" w14:textId="77777777" w:rsidR="00F42F5F" w:rsidRPr="00094E95" w:rsidRDefault="00DD1B55">
            <w:pPr>
              <w:pStyle w:val="af9"/>
              <w:spacing w:before="62" w:after="31"/>
              <w:rPr>
                <w:b w:val="0"/>
                <w:bCs w:val="0"/>
              </w:rPr>
            </w:pPr>
            <w:r w:rsidRPr="00094E95">
              <w:rPr>
                <w:b w:val="0"/>
                <w:bCs w:val="0"/>
              </w:rPr>
              <w:t>生活</w:t>
            </w:r>
          </w:p>
        </w:tc>
        <w:tc>
          <w:tcPr>
            <w:tcW w:w="1135" w:type="dxa"/>
            <w:vAlign w:val="center"/>
          </w:tcPr>
          <w:p w14:paraId="4F78CAA9" w14:textId="62E724DF" w:rsidR="00F42F5F" w:rsidRPr="00094E95" w:rsidRDefault="000B60AF" w:rsidP="000B60AF">
            <w:pPr>
              <w:pStyle w:val="afa"/>
              <w:jc w:val="left"/>
            </w:pPr>
            <w:r w:rsidRPr="00094E95">
              <w:rPr>
                <w:rFonts w:hint="eastAsia"/>
              </w:rPr>
              <w:t>pH</w:t>
            </w:r>
            <w:r w:rsidRPr="00094E95">
              <w:rPr>
                <w:rFonts w:hint="eastAsia"/>
              </w:rPr>
              <w:t>值、</w:t>
            </w:r>
            <w:proofErr w:type="spellStart"/>
            <w:r w:rsidR="00DD1B55" w:rsidRPr="00094E95">
              <w:t>COD</w:t>
            </w:r>
            <w:r w:rsidR="00DD1B55" w:rsidRPr="00094E95">
              <w:rPr>
                <w:rFonts w:hint="eastAsia"/>
                <w:vertAlign w:val="subscript"/>
              </w:rPr>
              <w:t>C</w:t>
            </w:r>
            <w:r w:rsidR="00DD1B55" w:rsidRPr="00094E95">
              <w:rPr>
                <w:vertAlign w:val="subscript"/>
              </w:rPr>
              <w:t>r</w:t>
            </w:r>
            <w:proofErr w:type="spellEnd"/>
            <w:r w:rsidR="00DD1B55" w:rsidRPr="00094E95">
              <w:t>、</w:t>
            </w:r>
          </w:p>
          <w:p w14:paraId="1DBA01A8" w14:textId="77777777" w:rsidR="00F42F5F" w:rsidRPr="00094E95" w:rsidRDefault="00DD1B55" w:rsidP="000B60AF">
            <w:pPr>
              <w:pStyle w:val="afa"/>
              <w:jc w:val="left"/>
            </w:pPr>
            <w:r w:rsidRPr="00094E95">
              <w:t>NH</w:t>
            </w:r>
            <w:r w:rsidRPr="00094E95">
              <w:rPr>
                <w:vertAlign w:val="subscript"/>
              </w:rPr>
              <w:t>3</w:t>
            </w:r>
            <w:r w:rsidRPr="00094E95">
              <w:t>-N</w:t>
            </w:r>
            <w:r w:rsidRPr="00094E95">
              <w:rPr>
                <w:rFonts w:hint="eastAsia"/>
              </w:rPr>
              <w:t>、</w:t>
            </w:r>
          </w:p>
          <w:p w14:paraId="0747C85B" w14:textId="77777777" w:rsidR="000B60AF" w:rsidRPr="00094E95" w:rsidRDefault="000B60AF" w:rsidP="000B60AF">
            <w:pPr>
              <w:pStyle w:val="afa"/>
              <w:jc w:val="left"/>
            </w:pPr>
            <w:r w:rsidRPr="00094E95">
              <w:rPr>
                <w:rFonts w:hint="eastAsia"/>
              </w:rPr>
              <w:t>BOD</w:t>
            </w:r>
            <w:r w:rsidRPr="00094E95">
              <w:rPr>
                <w:vertAlign w:val="subscript"/>
              </w:rPr>
              <w:t>5</w:t>
            </w:r>
            <w:r w:rsidRPr="00094E95">
              <w:rPr>
                <w:rFonts w:hint="eastAsia"/>
              </w:rPr>
              <w:t>、</w:t>
            </w:r>
          </w:p>
          <w:p w14:paraId="7CE8EF87" w14:textId="77777777" w:rsidR="000B60AF" w:rsidRPr="00094E95" w:rsidRDefault="000B60AF" w:rsidP="000B60AF">
            <w:pPr>
              <w:pStyle w:val="afa"/>
              <w:jc w:val="left"/>
            </w:pPr>
            <w:r w:rsidRPr="00094E95">
              <w:rPr>
                <w:rFonts w:hint="eastAsia"/>
              </w:rPr>
              <w:t>SS</w:t>
            </w:r>
          </w:p>
          <w:p w14:paraId="28E15A01" w14:textId="7A00D036" w:rsidR="000B60AF" w:rsidRPr="00094E95" w:rsidRDefault="000B60AF" w:rsidP="000B60AF">
            <w:pPr>
              <w:pStyle w:val="afa"/>
              <w:jc w:val="left"/>
            </w:pPr>
            <w:r w:rsidRPr="00094E95">
              <w:rPr>
                <w:rFonts w:hint="eastAsia"/>
              </w:rPr>
              <w:t>动植物油</w:t>
            </w:r>
          </w:p>
        </w:tc>
        <w:tc>
          <w:tcPr>
            <w:tcW w:w="850" w:type="dxa"/>
            <w:vAlign w:val="center"/>
          </w:tcPr>
          <w:p w14:paraId="6846A3BD" w14:textId="77777777" w:rsidR="00F42F5F" w:rsidRPr="00094E95" w:rsidRDefault="00DD1B55">
            <w:pPr>
              <w:pStyle w:val="af9"/>
              <w:spacing w:before="62" w:after="31"/>
              <w:rPr>
                <w:b w:val="0"/>
                <w:bCs w:val="0"/>
              </w:rPr>
            </w:pPr>
            <w:r w:rsidRPr="00094E95">
              <w:rPr>
                <w:b w:val="0"/>
                <w:bCs w:val="0"/>
              </w:rPr>
              <w:t>间歇</w:t>
            </w:r>
          </w:p>
        </w:tc>
        <w:tc>
          <w:tcPr>
            <w:tcW w:w="1134" w:type="dxa"/>
            <w:vAlign w:val="center"/>
          </w:tcPr>
          <w:p w14:paraId="79047F85" w14:textId="127B8126" w:rsidR="00F42F5F" w:rsidRPr="00094E95" w:rsidRDefault="00DD1B55">
            <w:pPr>
              <w:pStyle w:val="af9"/>
              <w:spacing w:before="62" w:after="31"/>
              <w:rPr>
                <w:b w:val="0"/>
                <w:bCs w:val="0"/>
              </w:rPr>
            </w:pPr>
            <w:r w:rsidRPr="00094E95">
              <w:rPr>
                <w:b w:val="0"/>
                <w:bCs w:val="0"/>
              </w:rPr>
              <w:t>化粪池</w:t>
            </w:r>
          </w:p>
        </w:tc>
        <w:tc>
          <w:tcPr>
            <w:tcW w:w="2552" w:type="dxa"/>
            <w:vAlign w:val="center"/>
          </w:tcPr>
          <w:p w14:paraId="3C9D06CE" w14:textId="6588CE0C" w:rsidR="00F42F5F" w:rsidRPr="00094E95" w:rsidRDefault="00DD1B55">
            <w:pPr>
              <w:pStyle w:val="af9"/>
              <w:spacing w:before="62" w:after="31"/>
              <w:rPr>
                <w:b w:val="0"/>
                <w:bCs w:val="0"/>
              </w:rPr>
            </w:pPr>
            <w:r w:rsidRPr="00094E95">
              <w:rPr>
                <w:b w:val="0"/>
                <w:bCs w:val="0"/>
              </w:rPr>
              <w:t>入网标准达到《污水综合排放标准》（</w:t>
            </w:r>
            <w:r w:rsidRPr="00094E95">
              <w:rPr>
                <w:b w:val="0"/>
                <w:bCs w:val="0"/>
              </w:rPr>
              <w:t>GB8978-1996</w:t>
            </w:r>
            <w:r w:rsidRPr="00094E95">
              <w:rPr>
                <w:b w:val="0"/>
                <w:bCs w:val="0"/>
              </w:rPr>
              <w:t>）中的三级标准</w:t>
            </w:r>
            <w:r w:rsidRPr="00094E95">
              <w:rPr>
                <w:rFonts w:hint="eastAsia"/>
                <w:b w:val="0"/>
                <w:bCs w:val="0"/>
              </w:rPr>
              <w:t>，</w:t>
            </w:r>
            <w:r w:rsidRPr="00094E95">
              <w:rPr>
                <w:rFonts w:hint="eastAsia"/>
                <w:b w:val="0"/>
                <w:bCs w:val="0"/>
              </w:rPr>
              <w:t>NH</w:t>
            </w:r>
            <w:r w:rsidRPr="00094E95">
              <w:rPr>
                <w:rFonts w:hint="eastAsia"/>
                <w:b w:val="0"/>
                <w:bCs w:val="0"/>
                <w:vertAlign w:val="subscript"/>
              </w:rPr>
              <w:t>3</w:t>
            </w:r>
            <w:r w:rsidRPr="00094E95">
              <w:rPr>
                <w:rFonts w:hint="eastAsia"/>
                <w:b w:val="0"/>
                <w:bCs w:val="0"/>
              </w:rPr>
              <w:t>-N</w:t>
            </w:r>
            <w:r w:rsidRPr="00094E95">
              <w:rPr>
                <w:rFonts w:hint="eastAsia"/>
                <w:b w:val="0"/>
                <w:bCs w:val="0"/>
              </w:rPr>
              <w:t>入网标准达到</w:t>
            </w:r>
            <w:r w:rsidRPr="00094E95">
              <w:rPr>
                <w:rFonts w:hint="eastAsia"/>
                <w:b w:val="0"/>
                <w:bCs w:val="0"/>
              </w:rPr>
              <w:t>DB33/887-2013</w:t>
            </w:r>
            <w:r w:rsidRPr="00094E95">
              <w:rPr>
                <w:rFonts w:hint="eastAsia"/>
                <w:b w:val="0"/>
                <w:bCs w:val="0"/>
              </w:rPr>
              <w:t>《工业企业废水氮、磷污染物间接排放限值》相关限值</w:t>
            </w:r>
          </w:p>
        </w:tc>
        <w:tc>
          <w:tcPr>
            <w:tcW w:w="1269" w:type="dxa"/>
            <w:vAlign w:val="center"/>
          </w:tcPr>
          <w:p w14:paraId="6F1ADF7B" w14:textId="0E222867" w:rsidR="00F42F5F" w:rsidRPr="00094E95" w:rsidRDefault="00575A3A">
            <w:pPr>
              <w:pStyle w:val="af9"/>
              <w:spacing w:before="62" w:after="31"/>
              <w:rPr>
                <w:b w:val="0"/>
                <w:bCs w:val="0"/>
              </w:rPr>
            </w:pPr>
            <w:r w:rsidRPr="00094E95">
              <w:rPr>
                <w:rFonts w:hint="eastAsia"/>
                <w:b w:val="0"/>
                <w:bCs w:val="0"/>
              </w:rPr>
              <w:t>入</w:t>
            </w:r>
            <w:r w:rsidR="00ED2FB4" w:rsidRPr="00094E95">
              <w:rPr>
                <w:rFonts w:hint="eastAsia"/>
                <w:b w:val="0"/>
                <w:bCs w:val="0"/>
              </w:rPr>
              <w:t>市政管网，最终</w:t>
            </w:r>
            <w:r w:rsidR="00C61C81" w:rsidRPr="00094E95">
              <w:rPr>
                <w:rFonts w:hint="eastAsia"/>
                <w:b w:val="0"/>
                <w:bCs w:val="0"/>
              </w:rPr>
              <w:t>进入城市废水集中处理厂</w:t>
            </w:r>
          </w:p>
        </w:tc>
      </w:tr>
    </w:tbl>
    <w:p w14:paraId="529036EA" w14:textId="01979118" w:rsidR="000B60AF" w:rsidRDefault="000B60AF" w:rsidP="000B60AF">
      <w:pPr>
        <w:ind w:firstLine="480"/>
      </w:pPr>
      <w:bookmarkStart w:id="53" w:name="_Toc61958997"/>
    </w:p>
    <w:p w14:paraId="2EA5F048" w14:textId="77777777" w:rsidR="000B60AF" w:rsidRPr="000B60AF" w:rsidRDefault="000B60AF" w:rsidP="000B60AF">
      <w:pPr>
        <w:pStyle w:val="2"/>
        <w:ind w:left="480" w:firstLine="480"/>
      </w:pPr>
    </w:p>
    <w:p w14:paraId="0FECAE5B" w14:textId="707BA5B0" w:rsidR="00F42F5F" w:rsidRDefault="00DD1B55" w:rsidP="00ED2FB4">
      <w:pPr>
        <w:pStyle w:val="3"/>
        <w:spacing w:beforeLines="50" w:before="156"/>
      </w:pPr>
      <w:bookmarkStart w:id="54" w:name="_Toc81808388"/>
      <w:bookmarkStart w:id="55" w:name="_Toc81808500"/>
      <w:r>
        <w:lastRenderedPageBreak/>
        <w:t>4.1.2</w:t>
      </w:r>
      <w:r>
        <w:t>废气</w:t>
      </w:r>
      <w:bookmarkEnd w:id="53"/>
      <w:bookmarkEnd w:id="54"/>
      <w:bookmarkEnd w:id="55"/>
    </w:p>
    <w:p w14:paraId="65E78FA5" w14:textId="3E109868" w:rsidR="00712AB7" w:rsidRDefault="00C61C81" w:rsidP="00B6162E">
      <w:pPr>
        <w:ind w:firstLine="480"/>
        <w:rPr>
          <w:rFonts w:cs="Times New Roman"/>
          <w:color w:val="000000" w:themeColor="text1"/>
        </w:rPr>
      </w:pPr>
      <w:bookmarkStart w:id="56" w:name="_Hlk68705345"/>
      <w:r w:rsidRPr="00C61C81">
        <w:rPr>
          <w:rFonts w:cs="Times New Roman" w:hint="eastAsia"/>
          <w:color w:val="000000" w:themeColor="text1"/>
        </w:rPr>
        <w:t>本项目</w:t>
      </w:r>
      <w:r w:rsidR="00712AB7">
        <w:rPr>
          <w:rFonts w:cs="Times New Roman" w:hint="eastAsia"/>
          <w:color w:val="000000" w:themeColor="text1"/>
        </w:rPr>
        <w:t>在</w:t>
      </w:r>
      <w:r w:rsidRPr="00C61C81">
        <w:rPr>
          <w:rFonts w:cs="Times New Roman" w:hint="eastAsia"/>
          <w:color w:val="000000" w:themeColor="text1"/>
        </w:rPr>
        <w:t>生产过程中产生的废气主要为</w:t>
      </w:r>
      <w:r w:rsidR="00F9745A" w:rsidRPr="00F9745A">
        <w:rPr>
          <w:rFonts w:cs="Times New Roman" w:hint="eastAsia"/>
          <w:color w:val="000000" w:themeColor="text1"/>
        </w:rPr>
        <w:t>挤出工序产生的有机废气（以非甲烷总烃计）和恶臭</w:t>
      </w:r>
      <w:r w:rsidR="00DD1B55" w:rsidRPr="00FB5DD5">
        <w:rPr>
          <w:rFonts w:cs="Times New Roman" w:hint="eastAsia"/>
          <w:color w:val="000000" w:themeColor="text1"/>
        </w:rPr>
        <w:t>。</w:t>
      </w:r>
    </w:p>
    <w:p w14:paraId="3F0BE6BB" w14:textId="03E646E9" w:rsidR="00F9745A" w:rsidRDefault="00F9745A" w:rsidP="00A70E9A">
      <w:pPr>
        <w:ind w:firstLine="480"/>
        <w:rPr>
          <w:rFonts w:cs="Times New Roman"/>
          <w:color w:val="000000" w:themeColor="text1"/>
        </w:rPr>
      </w:pPr>
      <w:r>
        <w:rPr>
          <w:rFonts w:cs="Times New Roman" w:hint="eastAsia"/>
          <w:color w:val="000000" w:themeColor="text1"/>
        </w:rPr>
        <w:t>公司原本根据环评及批复要求加强挤出车间通风，加强操作工人劳动保护。但由于环保要求不断提高，原有污染防治措施不能满足现有污染物治理及达标排放要求。因此公司对挤出工序废气污染防治措施加以提升改造，分别在东侧、西侧流延生产线上方设置集气</w:t>
      </w:r>
      <w:proofErr w:type="gramStart"/>
      <w:r>
        <w:rPr>
          <w:rFonts w:cs="Times New Roman" w:hint="eastAsia"/>
          <w:color w:val="000000" w:themeColor="text1"/>
        </w:rPr>
        <w:t>罩并搭配软帘</w:t>
      </w:r>
      <w:proofErr w:type="gramEnd"/>
      <w:r>
        <w:rPr>
          <w:rFonts w:cs="Times New Roman" w:hint="eastAsia"/>
          <w:color w:val="000000" w:themeColor="text1"/>
        </w:rPr>
        <w:t>局部</w:t>
      </w:r>
      <w:proofErr w:type="gramStart"/>
      <w:r>
        <w:rPr>
          <w:rFonts w:cs="Times New Roman" w:hint="eastAsia"/>
          <w:color w:val="000000" w:themeColor="text1"/>
        </w:rPr>
        <w:t>围闭对挤出</w:t>
      </w:r>
      <w:proofErr w:type="gramEnd"/>
      <w:r>
        <w:rPr>
          <w:rFonts w:cs="Times New Roman" w:hint="eastAsia"/>
          <w:color w:val="000000" w:themeColor="text1"/>
        </w:rPr>
        <w:t>废气进行收集，收集的废气通过密闭管道</w:t>
      </w:r>
      <w:r w:rsidR="00080F3A">
        <w:rPr>
          <w:rFonts w:cs="Times New Roman" w:hint="eastAsia"/>
          <w:color w:val="000000" w:themeColor="text1"/>
        </w:rPr>
        <w:t>分别</w:t>
      </w:r>
      <w:r>
        <w:rPr>
          <w:rFonts w:cs="Times New Roman" w:hint="eastAsia"/>
          <w:color w:val="000000" w:themeColor="text1"/>
        </w:rPr>
        <w:t>输送至</w:t>
      </w:r>
      <w:r w:rsidR="00221F62">
        <w:rPr>
          <w:rFonts w:cs="Times New Roman" w:hint="eastAsia"/>
          <w:color w:val="000000" w:themeColor="text1"/>
        </w:rPr>
        <w:t>东侧、西侧</w:t>
      </w:r>
      <w:r w:rsidR="00080F3A">
        <w:rPr>
          <w:rFonts w:cs="Times New Roman" w:hint="eastAsia"/>
          <w:color w:val="000000" w:themeColor="text1"/>
        </w:rPr>
        <w:t>两套</w:t>
      </w:r>
      <w:r>
        <w:rPr>
          <w:rFonts w:cs="Times New Roman" w:hint="eastAsia"/>
          <w:color w:val="000000" w:themeColor="text1"/>
        </w:rPr>
        <w:t>低温等离子装置净化处理，最后</w:t>
      </w:r>
      <w:r w:rsidR="00080F3A">
        <w:rPr>
          <w:rFonts w:cs="Times New Roman" w:hint="eastAsia"/>
          <w:color w:val="000000" w:themeColor="text1"/>
        </w:rPr>
        <w:t>分别</w:t>
      </w:r>
      <w:r>
        <w:rPr>
          <w:rFonts w:cs="Times New Roman" w:hint="eastAsia"/>
          <w:color w:val="000000" w:themeColor="text1"/>
        </w:rPr>
        <w:t>通过</w:t>
      </w:r>
      <w:r>
        <w:rPr>
          <w:rFonts w:cs="Times New Roman" w:hint="eastAsia"/>
          <w:color w:val="000000" w:themeColor="text1"/>
        </w:rPr>
        <w:t>1</w:t>
      </w:r>
      <w:r>
        <w:rPr>
          <w:rFonts w:cs="Times New Roman"/>
          <w:color w:val="000000" w:themeColor="text1"/>
        </w:rPr>
        <w:t>5</w:t>
      </w:r>
      <w:r>
        <w:rPr>
          <w:rFonts w:cs="Times New Roman" w:hint="eastAsia"/>
          <w:color w:val="000000" w:themeColor="text1"/>
        </w:rPr>
        <w:t>米高排气筒进行高空排放，废气治理情况见表</w:t>
      </w:r>
      <w:r>
        <w:rPr>
          <w:rFonts w:cs="Times New Roman" w:hint="eastAsia"/>
          <w:color w:val="000000" w:themeColor="text1"/>
        </w:rPr>
        <w:t>4</w:t>
      </w:r>
      <w:r>
        <w:rPr>
          <w:rFonts w:cs="Times New Roman"/>
          <w:color w:val="000000" w:themeColor="text1"/>
        </w:rPr>
        <w:t>-2</w:t>
      </w:r>
      <w:r>
        <w:rPr>
          <w:rFonts w:cs="Times New Roman" w:hint="eastAsia"/>
          <w:color w:val="000000" w:themeColor="text1"/>
        </w:rPr>
        <w:t>，废气治理工艺流程见图</w:t>
      </w:r>
      <w:r>
        <w:rPr>
          <w:rFonts w:cs="Times New Roman" w:hint="eastAsia"/>
          <w:color w:val="000000" w:themeColor="text1"/>
        </w:rPr>
        <w:t>4</w:t>
      </w:r>
      <w:r>
        <w:rPr>
          <w:rFonts w:cs="Times New Roman"/>
          <w:color w:val="000000" w:themeColor="text1"/>
        </w:rPr>
        <w:t>-2</w:t>
      </w:r>
      <w:r>
        <w:rPr>
          <w:rFonts w:cs="Times New Roman" w:hint="eastAsia"/>
          <w:color w:val="000000" w:themeColor="text1"/>
        </w:rPr>
        <w:t>。</w:t>
      </w:r>
    </w:p>
    <w:bookmarkEnd w:id="56"/>
    <w:p w14:paraId="7D870F53" w14:textId="77777777" w:rsidR="00F42F5F" w:rsidRDefault="00DD1B55" w:rsidP="00094E95">
      <w:pPr>
        <w:pStyle w:val="af9"/>
        <w:spacing w:before="62" w:after="31"/>
      </w:pPr>
      <w:r>
        <w:t>表</w:t>
      </w:r>
      <w:r>
        <w:t>4-</w:t>
      </w:r>
      <w:r>
        <w:rPr>
          <w:rFonts w:hint="eastAsia"/>
        </w:rPr>
        <w:t>2</w:t>
      </w:r>
      <w:r>
        <w:t xml:space="preserve">  </w:t>
      </w:r>
      <w:r>
        <w:t>废</w:t>
      </w:r>
      <w:r>
        <w:rPr>
          <w:rFonts w:hint="eastAsia"/>
        </w:rPr>
        <w:t>气</w:t>
      </w:r>
      <w:r>
        <w:t>治理情况汇总表</w:t>
      </w:r>
    </w:p>
    <w:tbl>
      <w:tblPr>
        <w:tblW w:w="8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1"/>
        <w:gridCol w:w="1061"/>
        <w:gridCol w:w="1275"/>
        <w:gridCol w:w="2694"/>
        <w:gridCol w:w="2400"/>
      </w:tblGrid>
      <w:tr w:rsidR="00F42F5F" w:rsidRPr="00080F3A" w14:paraId="6F4B446D" w14:textId="77777777" w:rsidTr="005E1248">
        <w:trPr>
          <w:trHeight w:val="340"/>
          <w:tblHeader/>
          <w:jc w:val="center"/>
        </w:trPr>
        <w:tc>
          <w:tcPr>
            <w:tcW w:w="1061" w:type="dxa"/>
            <w:tcBorders>
              <w:top w:val="single" w:sz="4" w:space="0" w:color="auto"/>
              <w:left w:val="single" w:sz="4" w:space="0" w:color="auto"/>
              <w:bottom w:val="single" w:sz="4" w:space="0" w:color="auto"/>
              <w:right w:val="single" w:sz="4" w:space="0" w:color="auto"/>
            </w:tcBorders>
            <w:vAlign w:val="center"/>
          </w:tcPr>
          <w:p w14:paraId="4163E11B" w14:textId="77777777" w:rsidR="00F42F5F" w:rsidRPr="00080F3A" w:rsidRDefault="00DD1B55" w:rsidP="00094E95">
            <w:pPr>
              <w:pStyle w:val="afb"/>
              <w:rPr>
                <w:b/>
                <w:bCs w:val="0"/>
              </w:rPr>
            </w:pPr>
            <w:r w:rsidRPr="00080F3A">
              <w:rPr>
                <w:rFonts w:hint="eastAsia"/>
                <w:b/>
                <w:bCs w:val="0"/>
              </w:rPr>
              <w:t>废气</w:t>
            </w:r>
            <w:r w:rsidRPr="00080F3A">
              <w:rPr>
                <w:b/>
                <w:bCs w:val="0"/>
              </w:rPr>
              <w:t>类别</w:t>
            </w:r>
          </w:p>
        </w:tc>
        <w:tc>
          <w:tcPr>
            <w:tcW w:w="1061" w:type="dxa"/>
            <w:tcBorders>
              <w:top w:val="single" w:sz="4" w:space="0" w:color="auto"/>
              <w:left w:val="single" w:sz="4" w:space="0" w:color="auto"/>
              <w:bottom w:val="single" w:sz="4" w:space="0" w:color="auto"/>
              <w:right w:val="single" w:sz="4" w:space="0" w:color="auto"/>
            </w:tcBorders>
            <w:vAlign w:val="center"/>
          </w:tcPr>
          <w:p w14:paraId="2FBFAFB0" w14:textId="77777777" w:rsidR="00F42F5F" w:rsidRPr="00080F3A" w:rsidRDefault="00DD1B55" w:rsidP="00094E95">
            <w:pPr>
              <w:pStyle w:val="afb"/>
              <w:rPr>
                <w:b/>
                <w:bCs w:val="0"/>
              </w:rPr>
            </w:pPr>
            <w:r w:rsidRPr="00080F3A">
              <w:rPr>
                <w:b/>
                <w:bCs w:val="0"/>
              </w:rPr>
              <w:t>废</w:t>
            </w:r>
            <w:r w:rsidRPr="00080F3A">
              <w:rPr>
                <w:rFonts w:hint="eastAsia"/>
                <w:b/>
                <w:bCs w:val="0"/>
              </w:rPr>
              <w:t>气</w:t>
            </w:r>
            <w:r w:rsidRPr="00080F3A">
              <w:rPr>
                <w:b/>
                <w:bCs w:val="0"/>
              </w:rPr>
              <w:t>来源</w:t>
            </w:r>
          </w:p>
        </w:tc>
        <w:tc>
          <w:tcPr>
            <w:tcW w:w="1275" w:type="dxa"/>
            <w:tcBorders>
              <w:top w:val="single" w:sz="4" w:space="0" w:color="auto"/>
              <w:left w:val="single" w:sz="4" w:space="0" w:color="auto"/>
              <w:bottom w:val="single" w:sz="4" w:space="0" w:color="auto"/>
              <w:right w:val="single" w:sz="4" w:space="0" w:color="auto"/>
            </w:tcBorders>
            <w:vAlign w:val="center"/>
          </w:tcPr>
          <w:p w14:paraId="67C3B579" w14:textId="77777777" w:rsidR="00F42F5F" w:rsidRPr="00080F3A" w:rsidRDefault="00DD1B55" w:rsidP="00094E95">
            <w:pPr>
              <w:pStyle w:val="afb"/>
              <w:rPr>
                <w:b/>
                <w:bCs w:val="0"/>
              </w:rPr>
            </w:pPr>
            <w:r w:rsidRPr="00080F3A">
              <w:rPr>
                <w:b/>
                <w:bCs w:val="0"/>
              </w:rPr>
              <w:t>污染物种类</w:t>
            </w:r>
          </w:p>
        </w:tc>
        <w:tc>
          <w:tcPr>
            <w:tcW w:w="2694" w:type="dxa"/>
            <w:tcBorders>
              <w:top w:val="single" w:sz="4" w:space="0" w:color="auto"/>
              <w:left w:val="single" w:sz="4" w:space="0" w:color="auto"/>
              <w:bottom w:val="single" w:sz="4" w:space="0" w:color="auto"/>
              <w:right w:val="single" w:sz="4" w:space="0" w:color="auto"/>
            </w:tcBorders>
            <w:vAlign w:val="center"/>
          </w:tcPr>
          <w:p w14:paraId="5A15C82F" w14:textId="77777777" w:rsidR="00F42F5F" w:rsidRPr="00080F3A" w:rsidRDefault="00DD1B55" w:rsidP="00094E95">
            <w:pPr>
              <w:pStyle w:val="afb"/>
              <w:rPr>
                <w:b/>
                <w:bCs w:val="0"/>
              </w:rPr>
            </w:pPr>
            <w:r w:rsidRPr="00080F3A">
              <w:rPr>
                <w:b/>
                <w:bCs w:val="0"/>
              </w:rPr>
              <w:t>治理设施</w:t>
            </w:r>
          </w:p>
        </w:tc>
        <w:tc>
          <w:tcPr>
            <w:tcW w:w="2400" w:type="dxa"/>
            <w:tcBorders>
              <w:top w:val="single" w:sz="4" w:space="0" w:color="auto"/>
              <w:left w:val="single" w:sz="4" w:space="0" w:color="auto"/>
              <w:bottom w:val="single" w:sz="4" w:space="0" w:color="auto"/>
              <w:right w:val="single" w:sz="4" w:space="0" w:color="auto"/>
            </w:tcBorders>
            <w:vAlign w:val="center"/>
          </w:tcPr>
          <w:p w14:paraId="10AD9C20" w14:textId="77777777" w:rsidR="00F42F5F" w:rsidRPr="00080F3A" w:rsidRDefault="00DD1B55" w:rsidP="00094E95">
            <w:pPr>
              <w:pStyle w:val="afb"/>
              <w:rPr>
                <w:b/>
                <w:bCs w:val="0"/>
              </w:rPr>
            </w:pPr>
            <w:r w:rsidRPr="00080F3A">
              <w:rPr>
                <w:b/>
                <w:bCs w:val="0"/>
              </w:rPr>
              <w:t>设计指标</w:t>
            </w:r>
          </w:p>
        </w:tc>
      </w:tr>
      <w:tr w:rsidR="00E63022" w:rsidRPr="00094E95" w14:paraId="17A3E5C6" w14:textId="77777777" w:rsidTr="005E1248">
        <w:trPr>
          <w:trHeight w:val="1699"/>
          <w:tblHeader/>
          <w:jc w:val="center"/>
        </w:trPr>
        <w:tc>
          <w:tcPr>
            <w:tcW w:w="1061" w:type="dxa"/>
            <w:tcBorders>
              <w:top w:val="single" w:sz="4" w:space="0" w:color="auto"/>
              <w:left w:val="single" w:sz="4" w:space="0" w:color="auto"/>
              <w:bottom w:val="single" w:sz="4" w:space="0" w:color="auto"/>
              <w:right w:val="single" w:sz="4" w:space="0" w:color="auto"/>
            </w:tcBorders>
            <w:vAlign w:val="center"/>
          </w:tcPr>
          <w:p w14:paraId="358CEA68" w14:textId="0E13AE9D" w:rsidR="00E63022" w:rsidRPr="00094E95" w:rsidRDefault="00F9745A" w:rsidP="00094E95">
            <w:pPr>
              <w:pStyle w:val="afb"/>
              <w:rPr>
                <w:b/>
                <w:bCs w:val="0"/>
              </w:rPr>
            </w:pPr>
            <w:r>
              <w:rPr>
                <w:rFonts w:hint="eastAsia"/>
                <w:bCs w:val="0"/>
              </w:rPr>
              <w:t>挤出废气</w:t>
            </w:r>
          </w:p>
        </w:tc>
        <w:tc>
          <w:tcPr>
            <w:tcW w:w="1061" w:type="dxa"/>
            <w:tcBorders>
              <w:top w:val="single" w:sz="4" w:space="0" w:color="auto"/>
              <w:left w:val="single" w:sz="4" w:space="0" w:color="auto"/>
              <w:bottom w:val="single" w:sz="4" w:space="0" w:color="auto"/>
              <w:right w:val="single" w:sz="4" w:space="0" w:color="auto"/>
            </w:tcBorders>
            <w:vAlign w:val="center"/>
          </w:tcPr>
          <w:p w14:paraId="7A096554" w14:textId="3F142029" w:rsidR="00E63022" w:rsidRPr="00094E95" w:rsidRDefault="00F9745A" w:rsidP="00094E95">
            <w:pPr>
              <w:pStyle w:val="afb"/>
              <w:rPr>
                <w:b/>
                <w:bCs w:val="0"/>
              </w:rPr>
            </w:pPr>
            <w:r>
              <w:rPr>
                <w:rFonts w:hint="eastAsia"/>
                <w:bCs w:val="0"/>
              </w:rPr>
              <w:t>挤出</w:t>
            </w:r>
          </w:p>
        </w:tc>
        <w:tc>
          <w:tcPr>
            <w:tcW w:w="1275" w:type="dxa"/>
            <w:tcBorders>
              <w:top w:val="single" w:sz="4" w:space="0" w:color="auto"/>
              <w:left w:val="single" w:sz="4" w:space="0" w:color="auto"/>
              <w:bottom w:val="single" w:sz="4" w:space="0" w:color="auto"/>
              <w:right w:val="single" w:sz="4" w:space="0" w:color="auto"/>
            </w:tcBorders>
            <w:vAlign w:val="center"/>
          </w:tcPr>
          <w:p w14:paraId="558147A4" w14:textId="2A91B1D9" w:rsidR="00E63022" w:rsidRPr="00094E95" w:rsidRDefault="00F9745A" w:rsidP="00094E95">
            <w:pPr>
              <w:pStyle w:val="afb"/>
              <w:rPr>
                <w:b/>
                <w:bCs w:val="0"/>
              </w:rPr>
            </w:pPr>
            <w:r>
              <w:rPr>
                <w:rFonts w:hint="eastAsia"/>
                <w:bCs w:val="0"/>
              </w:rPr>
              <w:t>非甲烷总烃、臭气浓度</w:t>
            </w:r>
          </w:p>
        </w:tc>
        <w:tc>
          <w:tcPr>
            <w:tcW w:w="2694" w:type="dxa"/>
            <w:tcBorders>
              <w:top w:val="single" w:sz="4" w:space="0" w:color="auto"/>
              <w:left w:val="single" w:sz="4" w:space="0" w:color="auto"/>
              <w:right w:val="single" w:sz="4" w:space="0" w:color="auto"/>
            </w:tcBorders>
            <w:vAlign w:val="center"/>
          </w:tcPr>
          <w:p w14:paraId="5BA64FCB" w14:textId="6768ABF2" w:rsidR="00E63022" w:rsidRPr="00F9745A" w:rsidRDefault="00F9745A" w:rsidP="00094E95">
            <w:pPr>
              <w:pStyle w:val="afb"/>
            </w:pPr>
            <w:r w:rsidRPr="00F9745A">
              <w:rPr>
                <w:rFonts w:hint="eastAsia"/>
              </w:rPr>
              <w:t>分别在东侧、西侧流延生产线上方设置集气</w:t>
            </w:r>
            <w:proofErr w:type="gramStart"/>
            <w:r w:rsidRPr="00F9745A">
              <w:rPr>
                <w:rFonts w:hint="eastAsia"/>
              </w:rPr>
              <w:t>罩并搭配软帘</w:t>
            </w:r>
            <w:proofErr w:type="gramEnd"/>
            <w:r w:rsidRPr="00F9745A">
              <w:rPr>
                <w:rFonts w:hint="eastAsia"/>
              </w:rPr>
              <w:t>局部</w:t>
            </w:r>
            <w:proofErr w:type="gramStart"/>
            <w:r w:rsidRPr="00F9745A">
              <w:rPr>
                <w:rFonts w:hint="eastAsia"/>
              </w:rPr>
              <w:t>围闭对挤出</w:t>
            </w:r>
            <w:proofErr w:type="gramEnd"/>
            <w:r w:rsidRPr="00F9745A">
              <w:rPr>
                <w:rFonts w:hint="eastAsia"/>
              </w:rPr>
              <w:t>废气进行收集，收集的废气通过密闭管道</w:t>
            </w:r>
            <w:r w:rsidR="00221F62">
              <w:rPr>
                <w:rFonts w:hint="eastAsia"/>
              </w:rPr>
              <w:t>分别</w:t>
            </w:r>
            <w:r w:rsidRPr="00F9745A">
              <w:rPr>
                <w:rFonts w:hint="eastAsia"/>
              </w:rPr>
              <w:t>输送至</w:t>
            </w:r>
            <w:r w:rsidR="00221F62">
              <w:rPr>
                <w:rFonts w:hint="eastAsia"/>
              </w:rPr>
              <w:t>东侧、西侧</w:t>
            </w:r>
            <w:r w:rsidRPr="00F9745A">
              <w:rPr>
                <w:rFonts w:hint="eastAsia"/>
              </w:rPr>
              <w:t>低温等离子装置净化处理，最后通过</w:t>
            </w:r>
            <w:r w:rsidRPr="00F9745A">
              <w:rPr>
                <w:rFonts w:hint="eastAsia"/>
              </w:rPr>
              <w:t>15</w:t>
            </w:r>
            <w:r w:rsidRPr="00F9745A">
              <w:rPr>
                <w:rFonts w:hint="eastAsia"/>
              </w:rPr>
              <w:t>米高排气筒进行高空排放</w:t>
            </w:r>
          </w:p>
        </w:tc>
        <w:tc>
          <w:tcPr>
            <w:tcW w:w="2400" w:type="dxa"/>
            <w:tcBorders>
              <w:top w:val="single" w:sz="4" w:space="0" w:color="auto"/>
              <w:left w:val="single" w:sz="4" w:space="0" w:color="auto"/>
              <w:right w:val="single" w:sz="4" w:space="0" w:color="auto"/>
            </w:tcBorders>
            <w:vAlign w:val="center"/>
          </w:tcPr>
          <w:p w14:paraId="16500A32" w14:textId="4A7D7FC0" w:rsidR="00E63022" w:rsidRPr="00094E95" w:rsidRDefault="005E1248" w:rsidP="00094E95">
            <w:pPr>
              <w:pStyle w:val="afb"/>
              <w:rPr>
                <w:b/>
                <w:bCs w:val="0"/>
              </w:rPr>
            </w:pPr>
            <w:r>
              <w:rPr>
                <w:rFonts w:hint="eastAsia"/>
                <w:bCs w:val="0"/>
              </w:rPr>
              <w:t>非甲烷总烃</w:t>
            </w:r>
            <w:r w:rsidR="0056523F" w:rsidRPr="00094E95">
              <w:rPr>
                <w:rFonts w:hint="eastAsia"/>
                <w:bCs w:val="0"/>
              </w:rPr>
              <w:t>排放</w:t>
            </w:r>
            <w:r w:rsidR="00E63022" w:rsidRPr="00094E95">
              <w:rPr>
                <w:rFonts w:hint="eastAsia"/>
                <w:bCs w:val="0"/>
              </w:rPr>
              <w:t>执行</w:t>
            </w:r>
            <w:r w:rsidRPr="005E1248">
              <w:rPr>
                <w:rFonts w:hint="eastAsia"/>
                <w:bCs w:val="0"/>
              </w:rPr>
              <w:t>GB31572-2015</w:t>
            </w:r>
            <w:r w:rsidRPr="005E1248">
              <w:rPr>
                <w:rFonts w:hint="eastAsia"/>
                <w:bCs w:val="0"/>
              </w:rPr>
              <w:t>《合成树脂工业污染物排放标准》表</w:t>
            </w:r>
            <w:r w:rsidRPr="005E1248">
              <w:rPr>
                <w:rFonts w:hint="eastAsia"/>
                <w:bCs w:val="0"/>
              </w:rPr>
              <w:t>5</w:t>
            </w:r>
            <w:r w:rsidRPr="005E1248">
              <w:rPr>
                <w:rFonts w:hint="eastAsia"/>
                <w:bCs w:val="0"/>
              </w:rPr>
              <w:t>中的特别排放限值</w:t>
            </w:r>
            <w:r w:rsidR="00E63022" w:rsidRPr="00094E95">
              <w:rPr>
                <w:rFonts w:hint="eastAsia"/>
                <w:bCs w:val="0"/>
              </w:rPr>
              <w:t>；</w:t>
            </w:r>
            <w:r>
              <w:rPr>
                <w:rFonts w:hint="eastAsia"/>
                <w:bCs w:val="0"/>
              </w:rPr>
              <w:t>臭气浓度排放执行</w:t>
            </w:r>
            <w:r w:rsidRPr="005E1248">
              <w:rPr>
                <w:rFonts w:hint="eastAsia"/>
                <w:bCs w:val="0"/>
              </w:rPr>
              <w:t>《恶臭污染物排放标准》（</w:t>
            </w:r>
            <w:r w:rsidRPr="005E1248">
              <w:rPr>
                <w:rFonts w:hint="eastAsia"/>
                <w:bCs w:val="0"/>
              </w:rPr>
              <w:t>GB14554-93</w:t>
            </w:r>
            <w:r w:rsidRPr="005E1248">
              <w:rPr>
                <w:rFonts w:hint="eastAsia"/>
                <w:bCs w:val="0"/>
              </w:rPr>
              <w:t>）表</w:t>
            </w:r>
            <w:r w:rsidRPr="005E1248">
              <w:rPr>
                <w:rFonts w:hint="eastAsia"/>
                <w:bCs w:val="0"/>
              </w:rPr>
              <w:t>2</w:t>
            </w:r>
            <w:r w:rsidRPr="005E1248">
              <w:rPr>
                <w:rFonts w:hint="eastAsia"/>
                <w:bCs w:val="0"/>
              </w:rPr>
              <w:t>中相关排放标准值</w:t>
            </w:r>
          </w:p>
        </w:tc>
      </w:tr>
    </w:tbl>
    <w:p w14:paraId="4EBED511" w14:textId="5CFD8295" w:rsidR="00F9745A" w:rsidRDefault="005E1248" w:rsidP="00123EB8">
      <w:pPr>
        <w:ind w:firstLineChars="0" w:firstLine="0"/>
      </w:pPr>
      <w:bookmarkStart w:id="57" w:name="_Toc61958998"/>
      <w:bookmarkStart w:id="58" w:name="_Toc81808389"/>
      <w:bookmarkStart w:id="59" w:name="_Toc81808501"/>
      <w:r>
        <w:rPr>
          <w:noProof/>
        </w:rPr>
        <w:drawing>
          <wp:anchor distT="0" distB="0" distL="114300" distR="114300" simplePos="0" relativeHeight="251871232" behindDoc="0" locked="0" layoutInCell="1" allowOverlap="1" wp14:anchorId="0BAAE7B0" wp14:editId="53D01B2B">
            <wp:simplePos x="0" y="0"/>
            <wp:positionH relativeFrom="margin">
              <wp:posOffset>635</wp:posOffset>
            </wp:positionH>
            <wp:positionV relativeFrom="paragraph">
              <wp:posOffset>235321</wp:posOffset>
            </wp:positionV>
            <wp:extent cx="5400000" cy="1097839"/>
            <wp:effectExtent l="0" t="0" r="0" b="7620"/>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000" cy="1097839"/>
                    </a:xfrm>
                    <a:prstGeom prst="rect">
                      <a:avLst/>
                    </a:prstGeom>
                    <a:noFill/>
                  </pic:spPr>
                </pic:pic>
              </a:graphicData>
            </a:graphic>
            <wp14:sizeRelH relativeFrom="page">
              <wp14:pctWidth>0</wp14:pctWidth>
            </wp14:sizeRelH>
            <wp14:sizeRelV relativeFrom="page">
              <wp14:pctHeight>0</wp14:pctHeight>
            </wp14:sizeRelV>
          </wp:anchor>
        </w:drawing>
      </w:r>
    </w:p>
    <w:p w14:paraId="5C1BE7E6" w14:textId="34E55513" w:rsidR="00F9745A" w:rsidRDefault="00F9745A" w:rsidP="00123EB8">
      <w:pPr>
        <w:pStyle w:val="2"/>
        <w:ind w:leftChars="0" w:left="0" w:firstLineChars="0" w:firstLine="0"/>
      </w:pPr>
    </w:p>
    <w:p w14:paraId="46C2B4FC" w14:textId="36A5EF8E" w:rsidR="00F9745A" w:rsidRDefault="00F9745A" w:rsidP="00123EB8">
      <w:pPr>
        <w:pStyle w:val="2"/>
        <w:spacing w:after="0"/>
        <w:ind w:leftChars="0" w:left="0" w:firstLineChars="0" w:firstLine="0"/>
      </w:pPr>
    </w:p>
    <w:p w14:paraId="7CE3CFE0" w14:textId="77777777" w:rsidR="005E1248" w:rsidRDefault="005E1248" w:rsidP="00123EB8">
      <w:pPr>
        <w:pStyle w:val="af7"/>
        <w:spacing w:beforeLines="0" w:before="0" w:after="31"/>
      </w:pPr>
    </w:p>
    <w:p w14:paraId="50270A46" w14:textId="4AAAB751" w:rsidR="00F9745A" w:rsidRDefault="00F9745A" w:rsidP="00383ABA">
      <w:pPr>
        <w:pStyle w:val="af7"/>
        <w:spacing w:beforeLines="100" w:before="312" w:after="31"/>
      </w:pPr>
      <w:r>
        <w:rPr>
          <w:rFonts w:hint="eastAsia"/>
        </w:rPr>
        <w:t>图</w:t>
      </w:r>
      <w:r>
        <w:rPr>
          <w:rFonts w:hint="eastAsia"/>
        </w:rPr>
        <w:t>4</w:t>
      </w:r>
      <w:r>
        <w:t xml:space="preserve">-2  </w:t>
      </w:r>
      <w:r>
        <w:rPr>
          <w:rFonts w:hint="eastAsia"/>
        </w:rPr>
        <w:t>废气治理工艺流程图</w:t>
      </w:r>
    </w:p>
    <w:p w14:paraId="12476A7B" w14:textId="5FEE656D" w:rsidR="005E1248" w:rsidRDefault="00383ABA" w:rsidP="00383ABA">
      <w:pPr>
        <w:pStyle w:val="af7"/>
        <w:spacing w:beforeLines="0" w:before="0" w:after="31"/>
      </w:pPr>
      <w:r w:rsidRPr="00901EF4">
        <w:rPr>
          <w:noProof/>
        </w:rPr>
        <w:drawing>
          <wp:anchor distT="0" distB="0" distL="114300" distR="114300" simplePos="0" relativeHeight="251869525" behindDoc="0" locked="0" layoutInCell="1" allowOverlap="1" wp14:anchorId="3FA5AE60" wp14:editId="3482255C">
            <wp:simplePos x="0" y="0"/>
            <wp:positionH relativeFrom="column">
              <wp:posOffset>-43815</wp:posOffset>
            </wp:positionH>
            <wp:positionV relativeFrom="paragraph">
              <wp:posOffset>133985</wp:posOffset>
            </wp:positionV>
            <wp:extent cx="2686685" cy="2015490"/>
            <wp:effectExtent l="0" t="0" r="0" b="3810"/>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86685" cy="20154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9866" behindDoc="0" locked="0" layoutInCell="1" allowOverlap="1" wp14:anchorId="261696CF" wp14:editId="2565267C">
            <wp:simplePos x="0" y="0"/>
            <wp:positionH relativeFrom="margin">
              <wp:posOffset>2739126</wp:posOffset>
            </wp:positionH>
            <wp:positionV relativeFrom="paragraph">
              <wp:posOffset>133985</wp:posOffset>
            </wp:positionV>
            <wp:extent cx="2685415" cy="2015490"/>
            <wp:effectExtent l="0" t="0" r="635" b="3810"/>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85415" cy="2015490"/>
                    </a:xfrm>
                    <a:prstGeom prst="rect">
                      <a:avLst/>
                    </a:prstGeom>
                  </pic:spPr>
                </pic:pic>
              </a:graphicData>
            </a:graphic>
            <wp14:sizeRelH relativeFrom="page">
              <wp14:pctWidth>0</wp14:pctWidth>
            </wp14:sizeRelH>
            <wp14:sizeRelV relativeFrom="page">
              <wp14:pctHeight>0</wp14:pctHeight>
            </wp14:sizeRelV>
          </wp:anchor>
        </w:drawing>
      </w:r>
    </w:p>
    <w:p w14:paraId="3FDC1262" w14:textId="5FD10886" w:rsidR="005E1248" w:rsidRDefault="005E1248" w:rsidP="005E1248">
      <w:pPr>
        <w:pStyle w:val="af7"/>
        <w:spacing w:beforeLines="50" w:before="156" w:after="31"/>
      </w:pPr>
    </w:p>
    <w:p w14:paraId="14F60E52" w14:textId="23C2DC00" w:rsidR="005E1248" w:rsidRDefault="005E1248" w:rsidP="005E1248">
      <w:pPr>
        <w:pStyle w:val="af7"/>
        <w:spacing w:beforeLines="50" w:before="156" w:after="31"/>
      </w:pPr>
    </w:p>
    <w:p w14:paraId="3AF1CA56" w14:textId="68EC2705" w:rsidR="005E1248" w:rsidRDefault="005E1248" w:rsidP="005E1248">
      <w:pPr>
        <w:pStyle w:val="af7"/>
        <w:spacing w:beforeLines="50" w:before="156" w:after="31"/>
      </w:pPr>
    </w:p>
    <w:p w14:paraId="46A1EC98" w14:textId="1DF62B7A" w:rsidR="005E1248" w:rsidRDefault="005E1248" w:rsidP="005E1248">
      <w:pPr>
        <w:pStyle w:val="af7"/>
        <w:spacing w:beforeLines="50" w:before="156" w:after="31"/>
      </w:pPr>
    </w:p>
    <w:p w14:paraId="07EEB7DF" w14:textId="6C10A39A" w:rsidR="005E1248" w:rsidRDefault="005E1248" w:rsidP="005E1248">
      <w:pPr>
        <w:pStyle w:val="af7"/>
        <w:spacing w:beforeLines="50" w:before="156" w:after="31"/>
      </w:pPr>
    </w:p>
    <w:p w14:paraId="5561309F" w14:textId="77777777" w:rsidR="005E1248" w:rsidRDefault="005E1248" w:rsidP="005E1248">
      <w:pPr>
        <w:pStyle w:val="af7"/>
        <w:spacing w:beforeLines="50" w:before="156" w:after="31"/>
      </w:pPr>
    </w:p>
    <w:p w14:paraId="5665DB87" w14:textId="783ED820" w:rsidR="005E1248" w:rsidRPr="00F9745A" w:rsidRDefault="005E1248" w:rsidP="00383ABA">
      <w:pPr>
        <w:pStyle w:val="af7"/>
        <w:spacing w:beforeLines="100" w:before="312" w:after="31"/>
      </w:pPr>
      <w:r>
        <w:rPr>
          <w:rFonts w:hint="eastAsia"/>
        </w:rPr>
        <w:t>图</w:t>
      </w:r>
      <w:r>
        <w:rPr>
          <w:rFonts w:hint="eastAsia"/>
        </w:rPr>
        <w:t>4</w:t>
      </w:r>
      <w:r>
        <w:t xml:space="preserve">-3  </w:t>
      </w:r>
      <w:r>
        <w:rPr>
          <w:rFonts w:hint="eastAsia"/>
        </w:rPr>
        <w:t>公司废气收集、处理系统</w:t>
      </w:r>
    </w:p>
    <w:p w14:paraId="05B2ACF5" w14:textId="50119CF2" w:rsidR="00F42F5F" w:rsidRDefault="00DD1B55" w:rsidP="00712AB7">
      <w:pPr>
        <w:pStyle w:val="3"/>
        <w:spacing w:beforeLines="50" w:before="156"/>
      </w:pPr>
      <w:r>
        <w:lastRenderedPageBreak/>
        <w:t>4.1.3</w:t>
      </w:r>
      <w:r>
        <w:t>噪声</w:t>
      </w:r>
      <w:bookmarkEnd w:id="57"/>
      <w:bookmarkEnd w:id="58"/>
      <w:bookmarkEnd w:id="59"/>
    </w:p>
    <w:p w14:paraId="11E120FF" w14:textId="4C802D23" w:rsidR="00C61C81" w:rsidRPr="00FB5DD5" w:rsidRDefault="00C61C81">
      <w:pPr>
        <w:ind w:firstLine="480"/>
        <w:rPr>
          <w:rFonts w:cs="Times New Roman"/>
        </w:rPr>
      </w:pPr>
      <w:bookmarkStart w:id="60" w:name="_Hlk68788917"/>
      <w:r w:rsidRPr="00C61C81">
        <w:rPr>
          <w:rFonts w:cs="Times New Roman" w:hint="eastAsia"/>
          <w:color w:val="000000" w:themeColor="text1"/>
        </w:rPr>
        <w:t>本项目噪声源主要为</w:t>
      </w:r>
      <w:r w:rsidR="00383ABA" w:rsidRPr="00383ABA">
        <w:rPr>
          <w:rFonts w:cs="Times New Roman" w:hint="eastAsia"/>
          <w:color w:val="000000" w:themeColor="text1"/>
        </w:rPr>
        <w:t>流延生产线</w:t>
      </w:r>
      <w:r w:rsidR="00383ABA">
        <w:rPr>
          <w:rFonts w:cs="Times New Roman" w:hint="eastAsia"/>
          <w:color w:val="000000" w:themeColor="text1"/>
        </w:rPr>
        <w:t>、</w:t>
      </w:r>
      <w:r w:rsidR="00383ABA" w:rsidRPr="00383ABA">
        <w:rPr>
          <w:rFonts w:cs="Times New Roman" w:hint="eastAsia"/>
          <w:color w:val="000000" w:themeColor="text1"/>
        </w:rPr>
        <w:t>分切机</w:t>
      </w:r>
      <w:r w:rsidR="00383ABA">
        <w:rPr>
          <w:rFonts w:cs="Times New Roman" w:hint="eastAsia"/>
          <w:color w:val="000000" w:themeColor="text1"/>
        </w:rPr>
        <w:t>、</w:t>
      </w:r>
      <w:r w:rsidR="00383ABA" w:rsidRPr="00383ABA">
        <w:rPr>
          <w:rFonts w:cs="Times New Roman" w:hint="eastAsia"/>
          <w:color w:val="000000" w:themeColor="text1"/>
        </w:rPr>
        <w:t>空压机</w:t>
      </w:r>
      <w:r w:rsidR="00383ABA">
        <w:rPr>
          <w:rFonts w:cs="Times New Roman" w:hint="eastAsia"/>
          <w:color w:val="000000" w:themeColor="text1"/>
        </w:rPr>
        <w:t>、</w:t>
      </w:r>
      <w:r w:rsidR="00383ABA" w:rsidRPr="00383ABA">
        <w:rPr>
          <w:rFonts w:cs="Times New Roman" w:hint="eastAsia"/>
          <w:color w:val="000000" w:themeColor="text1"/>
        </w:rPr>
        <w:t>冷冻机</w:t>
      </w:r>
      <w:r w:rsidRPr="00FB5DD5">
        <w:rPr>
          <w:rFonts w:cs="Times New Roman" w:hint="eastAsia"/>
        </w:rPr>
        <w:t>等设备</w:t>
      </w:r>
      <w:bookmarkEnd w:id="60"/>
      <w:r w:rsidR="002C1B88" w:rsidRPr="00FB5DD5">
        <w:rPr>
          <w:rFonts w:cs="Times New Roman" w:hint="eastAsia"/>
        </w:rPr>
        <w:t>运行噪声。</w:t>
      </w:r>
    </w:p>
    <w:p w14:paraId="34268956" w14:textId="5F1809E9" w:rsidR="00487D85" w:rsidRPr="00487D85" w:rsidRDefault="0053496D" w:rsidP="0053496D">
      <w:pPr>
        <w:pStyle w:val="2"/>
        <w:ind w:leftChars="0" w:left="0" w:firstLine="480"/>
      </w:pPr>
      <w:r>
        <w:rPr>
          <w:rFonts w:hint="eastAsia"/>
        </w:rPr>
        <w:t>我公司</w:t>
      </w:r>
      <w:r w:rsidR="002C1B88">
        <w:rPr>
          <w:rFonts w:hint="eastAsia"/>
        </w:rPr>
        <w:t>在设备选型时，</w:t>
      </w:r>
      <w:r w:rsidR="00487D85" w:rsidRPr="00487D85">
        <w:rPr>
          <w:rFonts w:hint="eastAsia"/>
        </w:rPr>
        <w:t>选用低噪声</w:t>
      </w:r>
      <w:r w:rsidR="00AF1A7D">
        <w:rPr>
          <w:rFonts w:hint="eastAsia"/>
        </w:rPr>
        <w:t>型</w:t>
      </w:r>
      <w:r w:rsidR="00487D85" w:rsidRPr="00487D85">
        <w:rPr>
          <w:rFonts w:hint="eastAsia"/>
        </w:rPr>
        <w:t>设备，并对强声源设备采用防震、消声、隔音等降噪措施；加强生产设备的维修保养，确保设备处于良好的运转状态，杜绝因设备不正常运转而产生的高噪声现象；加强车间管理和对操作工人的培训；对生产车间合理布局，将高噪声设备设置于生产车间中央</w:t>
      </w:r>
      <w:r w:rsidR="0056523F">
        <w:rPr>
          <w:rFonts w:hint="eastAsia"/>
        </w:rPr>
        <w:t>，</w:t>
      </w:r>
      <w:r w:rsidR="00487D85" w:rsidRPr="00487D85">
        <w:rPr>
          <w:rFonts w:hint="eastAsia"/>
        </w:rPr>
        <w:t>从而使噪声最大限度地随距离自然衰减。</w:t>
      </w:r>
    </w:p>
    <w:p w14:paraId="41C6AAE3" w14:textId="77777777" w:rsidR="00F42F5F" w:rsidRDefault="00DD1B55">
      <w:pPr>
        <w:pStyle w:val="3"/>
      </w:pPr>
      <w:bookmarkStart w:id="61" w:name="_Toc61958999"/>
      <w:bookmarkStart w:id="62" w:name="_Toc81808390"/>
      <w:bookmarkStart w:id="63" w:name="_Toc81808502"/>
      <w:r>
        <w:t>4.1.4</w:t>
      </w:r>
      <w:r>
        <w:t>固（液）体废物</w:t>
      </w:r>
      <w:bookmarkEnd w:id="61"/>
      <w:bookmarkEnd w:id="62"/>
      <w:bookmarkEnd w:id="63"/>
    </w:p>
    <w:p w14:paraId="2A465DED" w14:textId="11E28E75" w:rsidR="00AA33EF" w:rsidRDefault="002C1B88" w:rsidP="00AA33EF">
      <w:pPr>
        <w:ind w:firstLine="480"/>
      </w:pPr>
      <w:r w:rsidRPr="00FB5DD5">
        <w:rPr>
          <w:rFonts w:hint="eastAsia"/>
        </w:rPr>
        <w:t>根据公司实际情况</w:t>
      </w:r>
      <w:r w:rsidR="00FB5DD5" w:rsidRPr="00FB5DD5">
        <w:rPr>
          <w:rFonts w:hint="eastAsia"/>
        </w:rPr>
        <w:t>及自查</w:t>
      </w:r>
      <w:r w:rsidRPr="00FB5DD5">
        <w:rPr>
          <w:rFonts w:hint="eastAsia"/>
        </w:rPr>
        <w:t>，</w:t>
      </w:r>
      <w:r w:rsidR="009A4FB3" w:rsidRPr="00FB5DD5">
        <w:rPr>
          <w:rFonts w:hint="eastAsia"/>
        </w:rPr>
        <w:t>本项目生产过程中产生</w:t>
      </w:r>
      <w:r w:rsidR="00AA33EF">
        <w:rPr>
          <w:rFonts w:hint="eastAsia"/>
        </w:rPr>
        <w:t>的</w:t>
      </w:r>
      <w:r w:rsidR="009A4FB3" w:rsidRPr="00FB5DD5">
        <w:rPr>
          <w:rFonts w:hint="eastAsia"/>
        </w:rPr>
        <w:t>固体废物</w:t>
      </w:r>
      <w:r w:rsidR="00AA33EF">
        <w:rPr>
          <w:rFonts w:hint="eastAsia"/>
        </w:rPr>
        <w:t>主要为</w:t>
      </w:r>
      <w:r w:rsidR="00383ABA">
        <w:rPr>
          <w:rFonts w:hint="eastAsia"/>
        </w:rPr>
        <w:t>废塑料</w:t>
      </w:r>
      <w:r w:rsidR="00AA33EF">
        <w:rPr>
          <w:rFonts w:hint="eastAsia"/>
        </w:rPr>
        <w:t>以及职工生活垃圾，固体废物分析结果见表</w:t>
      </w:r>
      <w:r w:rsidR="00AA33EF">
        <w:rPr>
          <w:rFonts w:hint="eastAsia"/>
        </w:rPr>
        <w:t>4</w:t>
      </w:r>
      <w:r w:rsidR="00AA33EF">
        <w:t>-3</w:t>
      </w:r>
      <w:r w:rsidR="00AA33EF">
        <w:rPr>
          <w:rFonts w:hint="eastAsia"/>
        </w:rPr>
        <w:t>。</w:t>
      </w:r>
    </w:p>
    <w:p w14:paraId="79936BEA" w14:textId="77777777" w:rsidR="00AA33EF" w:rsidRPr="009B28A9" w:rsidRDefault="00AA33EF" w:rsidP="00094E95">
      <w:pPr>
        <w:pStyle w:val="af9"/>
        <w:spacing w:before="62" w:after="31"/>
      </w:pPr>
      <w:r w:rsidRPr="009B28A9">
        <w:t>表</w:t>
      </w:r>
      <w:r w:rsidRPr="009B28A9">
        <w:t>4-</w:t>
      </w:r>
      <w:r w:rsidRPr="009B28A9">
        <w:rPr>
          <w:rFonts w:hint="eastAsia"/>
        </w:rPr>
        <w:t>3</w:t>
      </w:r>
      <w:r w:rsidRPr="009B28A9">
        <w:t xml:space="preserve">   </w:t>
      </w:r>
      <w:r w:rsidRPr="009B28A9">
        <w:t>固体废物分析结果汇总表</w:t>
      </w:r>
      <w:r w:rsidRPr="009B28A9">
        <w:rPr>
          <w:rFonts w:hint="eastAsia"/>
        </w:rPr>
        <w:t xml:space="preserve"> </w:t>
      </w:r>
      <w:r w:rsidRPr="009B28A9">
        <w:t xml:space="preserve">  </w:t>
      </w:r>
      <w:r w:rsidRPr="009B28A9">
        <w:t>单位：</w:t>
      </w:r>
      <w:r w:rsidRPr="009B28A9">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5"/>
        <w:gridCol w:w="1050"/>
        <w:gridCol w:w="1135"/>
        <w:gridCol w:w="708"/>
        <w:gridCol w:w="1135"/>
        <w:gridCol w:w="1276"/>
        <w:gridCol w:w="992"/>
        <w:gridCol w:w="1553"/>
      </w:tblGrid>
      <w:tr w:rsidR="00BD53D9" w:rsidRPr="009B28A9" w14:paraId="6648F533" w14:textId="77777777" w:rsidTr="00976471">
        <w:trPr>
          <w:trHeight w:val="340"/>
          <w:jc w:val="center"/>
        </w:trPr>
        <w:tc>
          <w:tcPr>
            <w:tcW w:w="380" w:type="pct"/>
            <w:vAlign w:val="center"/>
          </w:tcPr>
          <w:p w14:paraId="279FF3F5" w14:textId="77777777" w:rsidR="00AA33EF" w:rsidRPr="009B28A9" w:rsidRDefault="00AA33EF" w:rsidP="004F36B6">
            <w:pPr>
              <w:pStyle w:val="af9"/>
              <w:spacing w:before="62" w:after="31"/>
              <w:rPr>
                <w:b w:val="0"/>
                <w:bCs w:val="0"/>
                <w:color w:val="auto"/>
                <w:sz w:val="20"/>
                <w:szCs w:val="20"/>
              </w:rPr>
            </w:pPr>
            <w:r w:rsidRPr="009B28A9">
              <w:rPr>
                <w:color w:val="auto"/>
                <w:sz w:val="20"/>
                <w:szCs w:val="20"/>
              </w:rPr>
              <w:t>序号</w:t>
            </w:r>
          </w:p>
        </w:tc>
        <w:tc>
          <w:tcPr>
            <w:tcW w:w="618" w:type="pct"/>
            <w:vAlign w:val="center"/>
          </w:tcPr>
          <w:p w14:paraId="3E5ED2E6" w14:textId="77777777" w:rsidR="00AA33EF" w:rsidRPr="009B28A9" w:rsidRDefault="00AA33EF" w:rsidP="004F36B6">
            <w:pPr>
              <w:pStyle w:val="af9"/>
              <w:spacing w:before="62" w:after="31"/>
              <w:rPr>
                <w:b w:val="0"/>
                <w:bCs w:val="0"/>
                <w:color w:val="auto"/>
                <w:sz w:val="20"/>
                <w:szCs w:val="20"/>
              </w:rPr>
            </w:pPr>
            <w:r w:rsidRPr="009B28A9">
              <w:rPr>
                <w:color w:val="auto"/>
                <w:sz w:val="20"/>
                <w:szCs w:val="20"/>
              </w:rPr>
              <w:t>名称</w:t>
            </w:r>
          </w:p>
        </w:tc>
        <w:tc>
          <w:tcPr>
            <w:tcW w:w="668" w:type="pct"/>
            <w:vAlign w:val="center"/>
          </w:tcPr>
          <w:p w14:paraId="56CD93AD" w14:textId="77777777" w:rsidR="00AA33EF" w:rsidRPr="009B28A9" w:rsidRDefault="00AA33EF" w:rsidP="004F36B6">
            <w:pPr>
              <w:pStyle w:val="af9"/>
              <w:spacing w:before="62" w:after="31"/>
              <w:rPr>
                <w:b w:val="0"/>
                <w:bCs w:val="0"/>
                <w:color w:val="auto"/>
                <w:sz w:val="20"/>
                <w:szCs w:val="20"/>
              </w:rPr>
            </w:pPr>
            <w:r w:rsidRPr="009B28A9">
              <w:rPr>
                <w:color w:val="auto"/>
                <w:sz w:val="20"/>
                <w:szCs w:val="20"/>
              </w:rPr>
              <w:t>产生工序</w:t>
            </w:r>
          </w:p>
        </w:tc>
        <w:tc>
          <w:tcPr>
            <w:tcW w:w="417" w:type="pct"/>
            <w:vAlign w:val="center"/>
          </w:tcPr>
          <w:p w14:paraId="27A730B0" w14:textId="77777777" w:rsidR="00AA33EF" w:rsidRPr="009B28A9" w:rsidRDefault="00AA33EF" w:rsidP="004F36B6">
            <w:pPr>
              <w:pStyle w:val="af9"/>
              <w:spacing w:before="62" w:after="31"/>
              <w:rPr>
                <w:b w:val="0"/>
                <w:bCs w:val="0"/>
                <w:color w:val="auto"/>
                <w:sz w:val="20"/>
                <w:szCs w:val="20"/>
              </w:rPr>
            </w:pPr>
            <w:r w:rsidRPr="009B28A9">
              <w:rPr>
                <w:color w:val="auto"/>
                <w:sz w:val="20"/>
                <w:szCs w:val="20"/>
              </w:rPr>
              <w:t>形态</w:t>
            </w:r>
          </w:p>
        </w:tc>
        <w:tc>
          <w:tcPr>
            <w:tcW w:w="668" w:type="pct"/>
            <w:vAlign w:val="center"/>
          </w:tcPr>
          <w:p w14:paraId="5403856F" w14:textId="77777777" w:rsidR="00AA33EF" w:rsidRPr="009B28A9" w:rsidRDefault="00AA33EF" w:rsidP="004F36B6">
            <w:pPr>
              <w:pStyle w:val="af9"/>
              <w:spacing w:before="62" w:after="31"/>
              <w:rPr>
                <w:b w:val="0"/>
                <w:bCs w:val="0"/>
                <w:color w:val="auto"/>
                <w:sz w:val="20"/>
                <w:szCs w:val="20"/>
              </w:rPr>
            </w:pPr>
            <w:r w:rsidRPr="009B28A9">
              <w:rPr>
                <w:color w:val="auto"/>
                <w:sz w:val="20"/>
                <w:szCs w:val="20"/>
              </w:rPr>
              <w:t>主要成分</w:t>
            </w:r>
          </w:p>
        </w:tc>
        <w:tc>
          <w:tcPr>
            <w:tcW w:w="751" w:type="pct"/>
            <w:vAlign w:val="center"/>
          </w:tcPr>
          <w:p w14:paraId="2622E7B1" w14:textId="77777777" w:rsidR="00AA33EF" w:rsidRPr="009B28A9" w:rsidRDefault="00AA33EF" w:rsidP="004F36B6">
            <w:pPr>
              <w:pStyle w:val="af9"/>
              <w:spacing w:before="62" w:after="31"/>
              <w:rPr>
                <w:b w:val="0"/>
                <w:bCs w:val="0"/>
                <w:color w:val="auto"/>
                <w:sz w:val="20"/>
                <w:szCs w:val="20"/>
              </w:rPr>
            </w:pPr>
            <w:r w:rsidRPr="009B28A9">
              <w:rPr>
                <w:color w:val="auto"/>
                <w:sz w:val="20"/>
                <w:szCs w:val="20"/>
              </w:rPr>
              <w:t>属性</w:t>
            </w:r>
          </w:p>
        </w:tc>
        <w:tc>
          <w:tcPr>
            <w:tcW w:w="584" w:type="pct"/>
            <w:vAlign w:val="center"/>
          </w:tcPr>
          <w:p w14:paraId="241F2826" w14:textId="77777777" w:rsidR="00AA33EF" w:rsidRPr="00061B51" w:rsidRDefault="00AA33EF" w:rsidP="004F36B6">
            <w:pPr>
              <w:pStyle w:val="af9"/>
              <w:spacing w:before="62" w:after="31"/>
              <w:rPr>
                <w:b w:val="0"/>
                <w:bCs w:val="0"/>
                <w:color w:val="auto"/>
                <w:sz w:val="20"/>
                <w:szCs w:val="20"/>
              </w:rPr>
            </w:pPr>
            <w:r w:rsidRPr="00061B51">
              <w:rPr>
                <w:color w:val="auto"/>
                <w:sz w:val="20"/>
                <w:szCs w:val="20"/>
              </w:rPr>
              <w:t>产生量</w:t>
            </w:r>
          </w:p>
        </w:tc>
        <w:tc>
          <w:tcPr>
            <w:tcW w:w="914" w:type="pct"/>
            <w:vAlign w:val="center"/>
          </w:tcPr>
          <w:p w14:paraId="5A541225" w14:textId="77777777" w:rsidR="00AA33EF" w:rsidRPr="009B28A9" w:rsidRDefault="00AA33EF" w:rsidP="004F36B6">
            <w:pPr>
              <w:pStyle w:val="af9"/>
              <w:spacing w:before="62" w:after="31"/>
              <w:rPr>
                <w:b w:val="0"/>
                <w:bCs w:val="0"/>
                <w:color w:val="auto"/>
                <w:sz w:val="20"/>
                <w:szCs w:val="20"/>
              </w:rPr>
            </w:pPr>
            <w:r w:rsidRPr="009B28A9">
              <w:rPr>
                <w:color w:val="auto"/>
                <w:sz w:val="20"/>
                <w:szCs w:val="20"/>
              </w:rPr>
              <w:t>处置方式</w:t>
            </w:r>
          </w:p>
        </w:tc>
      </w:tr>
      <w:tr w:rsidR="00C27E25" w:rsidRPr="00094E95" w14:paraId="13C11EAB" w14:textId="77777777" w:rsidTr="00976471">
        <w:trPr>
          <w:trHeight w:val="340"/>
          <w:jc w:val="center"/>
        </w:trPr>
        <w:tc>
          <w:tcPr>
            <w:tcW w:w="380" w:type="pct"/>
            <w:vAlign w:val="center"/>
          </w:tcPr>
          <w:p w14:paraId="17F3849D" w14:textId="77777777" w:rsidR="00C27E25" w:rsidRPr="00094E95" w:rsidRDefault="00C27E25" w:rsidP="00C27E25">
            <w:pPr>
              <w:pStyle w:val="af9"/>
              <w:spacing w:before="62" w:after="31"/>
              <w:rPr>
                <w:b w:val="0"/>
                <w:bCs w:val="0"/>
                <w:color w:val="auto"/>
                <w:sz w:val="20"/>
                <w:szCs w:val="20"/>
              </w:rPr>
            </w:pPr>
            <w:r w:rsidRPr="00094E95">
              <w:rPr>
                <w:b w:val="0"/>
                <w:bCs w:val="0"/>
                <w:color w:val="auto"/>
                <w:sz w:val="20"/>
                <w:szCs w:val="20"/>
              </w:rPr>
              <w:t>1</w:t>
            </w:r>
          </w:p>
        </w:tc>
        <w:tc>
          <w:tcPr>
            <w:tcW w:w="618" w:type="pct"/>
            <w:tcBorders>
              <w:top w:val="single" w:sz="4" w:space="0" w:color="auto"/>
              <w:left w:val="single" w:sz="4" w:space="0" w:color="auto"/>
              <w:bottom w:val="single" w:sz="4" w:space="0" w:color="auto"/>
              <w:right w:val="single" w:sz="4" w:space="0" w:color="auto"/>
            </w:tcBorders>
            <w:vAlign w:val="center"/>
          </w:tcPr>
          <w:p w14:paraId="743341C4" w14:textId="1A833C16" w:rsidR="00C27E25" w:rsidRPr="00094E95" w:rsidRDefault="00C27E25" w:rsidP="00C27E25">
            <w:pPr>
              <w:pStyle w:val="af9"/>
              <w:spacing w:before="62" w:after="31"/>
              <w:rPr>
                <w:b w:val="0"/>
                <w:bCs w:val="0"/>
                <w:color w:val="auto"/>
                <w:sz w:val="20"/>
                <w:szCs w:val="20"/>
              </w:rPr>
            </w:pPr>
            <w:r>
              <w:rPr>
                <w:rFonts w:hint="eastAsia"/>
                <w:b w:val="0"/>
                <w:bCs w:val="0"/>
                <w:color w:val="auto"/>
                <w:sz w:val="20"/>
                <w:szCs w:val="20"/>
              </w:rPr>
              <w:t>废塑料</w:t>
            </w:r>
          </w:p>
        </w:tc>
        <w:tc>
          <w:tcPr>
            <w:tcW w:w="668" w:type="pct"/>
            <w:vAlign w:val="center"/>
          </w:tcPr>
          <w:p w14:paraId="6D6EE806" w14:textId="4B5C1993" w:rsidR="00C27E25" w:rsidRPr="00383ABA" w:rsidRDefault="00C27E25" w:rsidP="00C27E25">
            <w:pPr>
              <w:pStyle w:val="af9"/>
              <w:spacing w:before="62" w:after="31"/>
              <w:rPr>
                <w:b w:val="0"/>
                <w:bCs w:val="0"/>
                <w:color w:val="auto"/>
                <w:sz w:val="20"/>
                <w:szCs w:val="20"/>
              </w:rPr>
            </w:pPr>
            <w:r w:rsidRPr="00383ABA">
              <w:rPr>
                <w:rFonts w:eastAsia="宋体" w:hint="eastAsia"/>
                <w:b w:val="0"/>
                <w:bCs w:val="0"/>
                <w:color w:val="000000"/>
                <w:szCs w:val="20"/>
              </w:rPr>
              <w:t>测厚切边、分切</w:t>
            </w:r>
          </w:p>
        </w:tc>
        <w:tc>
          <w:tcPr>
            <w:tcW w:w="417" w:type="pct"/>
            <w:vAlign w:val="center"/>
          </w:tcPr>
          <w:p w14:paraId="52C816B4" w14:textId="70EBB524" w:rsidR="00C27E25" w:rsidRPr="00383ABA" w:rsidRDefault="00C27E25" w:rsidP="00C27E25">
            <w:pPr>
              <w:pStyle w:val="af9"/>
              <w:spacing w:before="62" w:after="31"/>
              <w:rPr>
                <w:b w:val="0"/>
                <w:bCs w:val="0"/>
                <w:color w:val="auto"/>
                <w:sz w:val="20"/>
                <w:szCs w:val="20"/>
              </w:rPr>
            </w:pPr>
            <w:r w:rsidRPr="00383ABA">
              <w:rPr>
                <w:rFonts w:hint="eastAsia"/>
                <w:b w:val="0"/>
                <w:bCs w:val="0"/>
                <w:color w:val="auto"/>
                <w:sz w:val="20"/>
                <w:szCs w:val="20"/>
              </w:rPr>
              <w:t>固态</w:t>
            </w:r>
          </w:p>
        </w:tc>
        <w:tc>
          <w:tcPr>
            <w:tcW w:w="668" w:type="pct"/>
            <w:vAlign w:val="center"/>
          </w:tcPr>
          <w:p w14:paraId="611BE037" w14:textId="5EF4D066" w:rsidR="00C27E25" w:rsidRPr="00383ABA" w:rsidRDefault="00C27E25" w:rsidP="00C27E25">
            <w:pPr>
              <w:pStyle w:val="af9"/>
              <w:spacing w:before="62" w:after="31"/>
              <w:rPr>
                <w:b w:val="0"/>
                <w:bCs w:val="0"/>
                <w:color w:val="auto"/>
                <w:sz w:val="20"/>
                <w:szCs w:val="20"/>
              </w:rPr>
            </w:pPr>
            <w:r w:rsidRPr="00383ABA">
              <w:rPr>
                <w:rFonts w:eastAsia="宋体" w:hint="eastAsia"/>
                <w:b w:val="0"/>
                <w:bCs w:val="0"/>
                <w:color w:val="000000"/>
                <w:szCs w:val="20"/>
              </w:rPr>
              <w:t>废塑料</w:t>
            </w:r>
          </w:p>
        </w:tc>
        <w:tc>
          <w:tcPr>
            <w:tcW w:w="751" w:type="pct"/>
            <w:tcBorders>
              <w:top w:val="single" w:sz="4" w:space="0" w:color="auto"/>
              <w:left w:val="single" w:sz="4" w:space="0" w:color="auto"/>
              <w:bottom w:val="single" w:sz="4" w:space="0" w:color="auto"/>
              <w:right w:val="single" w:sz="4" w:space="0" w:color="auto"/>
            </w:tcBorders>
            <w:vAlign w:val="center"/>
          </w:tcPr>
          <w:p w14:paraId="403B0828" w14:textId="77777777" w:rsidR="00C27E25" w:rsidRDefault="00C27E25" w:rsidP="00C27E25">
            <w:pPr>
              <w:pStyle w:val="afb"/>
              <w:rPr>
                <w:b/>
              </w:rPr>
            </w:pPr>
            <w:r w:rsidRPr="00094E95">
              <w:rPr>
                <w:rFonts w:hint="eastAsia"/>
              </w:rPr>
              <w:t>一般固废</w:t>
            </w:r>
          </w:p>
          <w:p w14:paraId="05757C3F" w14:textId="35A6027D" w:rsidR="00C27E25" w:rsidRPr="00383ABA" w:rsidRDefault="00C27E25" w:rsidP="00C27E25">
            <w:pPr>
              <w:pStyle w:val="afb"/>
            </w:pPr>
            <w:r>
              <w:rPr>
                <w:rFonts w:hint="eastAsia"/>
              </w:rPr>
              <w:t>2</w:t>
            </w:r>
            <w:r>
              <w:t>92-001-06</w:t>
            </w:r>
          </w:p>
        </w:tc>
        <w:tc>
          <w:tcPr>
            <w:tcW w:w="584" w:type="pct"/>
            <w:vAlign w:val="center"/>
          </w:tcPr>
          <w:p w14:paraId="072C1D56" w14:textId="6B168C08" w:rsidR="00C27E25" w:rsidRPr="00C27E25" w:rsidRDefault="00824D35" w:rsidP="00C27E25">
            <w:pPr>
              <w:pStyle w:val="af9"/>
              <w:spacing w:before="62" w:after="31"/>
              <w:rPr>
                <w:b w:val="0"/>
                <w:bCs w:val="0"/>
                <w:color w:val="auto"/>
                <w:sz w:val="20"/>
                <w:szCs w:val="20"/>
              </w:rPr>
            </w:pPr>
            <w:r>
              <w:rPr>
                <w:b w:val="0"/>
                <w:bCs w:val="0"/>
              </w:rPr>
              <w:t>284.1</w:t>
            </w:r>
          </w:p>
        </w:tc>
        <w:tc>
          <w:tcPr>
            <w:tcW w:w="914" w:type="pct"/>
            <w:vAlign w:val="center"/>
          </w:tcPr>
          <w:p w14:paraId="426E124E" w14:textId="77777777" w:rsidR="00C27E25" w:rsidRPr="00094E95" w:rsidRDefault="00C27E25" w:rsidP="00C27E25">
            <w:pPr>
              <w:pStyle w:val="af9"/>
              <w:spacing w:before="62" w:after="31"/>
              <w:rPr>
                <w:b w:val="0"/>
                <w:bCs w:val="0"/>
                <w:color w:val="auto"/>
                <w:sz w:val="20"/>
                <w:szCs w:val="20"/>
              </w:rPr>
            </w:pPr>
            <w:r w:rsidRPr="00094E95">
              <w:rPr>
                <w:rFonts w:hint="eastAsia"/>
                <w:b w:val="0"/>
                <w:bCs w:val="0"/>
                <w:color w:val="auto"/>
                <w:sz w:val="20"/>
                <w:szCs w:val="20"/>
              </w:rPr>
              <w:t>外卖综合利用</w:t>
            </w:r>
          </w:p>
        </w:tc>
      </w:tr>
      <w:tr w:rsidR="00C27E25" w:rsidRPr="00094E95" w14:paraId="1EEEA614" w14:textId="77777777" w:rsidTr="00976471">
        <w:trPr>
          <w:trHeight w:val="340"/>
          <w:jc w:val="center"/>
        </w:trPr>
        <w:tc>
          <w:tcPr>
            <w:tcW w:w="380" w:type="pct"/>
            <w:vAlign w:val="center"/>
          </w:tcPr>
          <w:p w14:paraId="1DD7A214" w14:textId="31933CC3" w:rsidR="00C27E25" w:rsidRPr="00094E95" w:rsidRDefault="00C27E25" w:rsidP="00C27E25">
            <w:pPr>
              <w:pStyle w:val="af9"/>
              <w:spacing w:before="62" w:after="31"/>
              <w:rPr>
                <w:b w:val="0"/>
                <w:bCs w:val="0"/>
                <w:color w:val="auto"/>
                <w:sz w:val="20"/>
                <w:szCs w:val="20"/>
              </w:rPr>
            </w:pPr>
            <w:r>
              <w:rPr>
                <w:b w:val="0"/>
                <w:bCs w:val="0"/>
                <w:color w:val="auto"/>
                <w:sz w:val="20"/>
                <w:szCs w:val="20"/>
              </w:rPr>
              <w:t>2</w:t>
            </w:r>
          </w:p>
        </w:tc>
        <w:tc>
          <w:tcPr>
            <w:tcW w:w="618" w:type="pct"/>
            <w:tcBorders>
              <w:top w:val="single" w:sz="4" w:space="0" w:color="auto"/>
              <w:left w:val="single" w:sz="4" w:space="0" w:color="auto"/>
              <w:bottom w:val="single" w:sz="4" w:space="0" w:color="auto"/>
              <w:right w:val="single" w:sz="4" w:space="0" w:color="auto"/>
            </w:tcBorders>
            <w:vAlign w:val="center"/>
          </w:tcPr>
          <w:p w14:paraId="7471A311" w14:textId="77777777" w:rsidR="00C27E25" w:rsidRPr="00094E95" w:rsidRDefault="00C27E25" w:rsidP="00C27E25">
            <w:pPr>
              <w:pStyle w:val="af9"/>
              <w:spacing w:before="62" w:after="31"/>
              <w:rPr>
                <w:b w:val="0"/>
                <w:bCs w:val="0"/>
                <w:color w:val="auto"/>
                <w:sz w:val="20"/>
                <w:szCs w:val="20"/>
              </w:rPr>
            </w:pPr>
            <w:r w:rsidRPr="00094E95">
              <w:rPr>
                <w:rFonts w:hint="eastAsia"/>
                <w:b w:val="0"/>
                <w:bCs w:val="0"/>
                <w:color w:val="auto"/>
                <w:sz w:val="20"/>
                <w:szCs w:val="20"/>
              </w:rPr>
              <w:t>生活垃圾</w:t>
            </w:r>
          </w:p>
        </w:tc>
        <w:tc>
          <w:tcPr>
            <w:tcW w:w="668" w:type="pct"/>
            <w:tcBorders>
              <w:top w:val="single" w:sz="4" w:space="0" w:color="auto"/>
              <w:left w:val="single" w:sz="4" w:space="0" w:color="auto"/>
              <w:bottom w:val="single" w:sz="4" w:space="0" w:color="auto"/>
              <w:right w:val="single" w:sz="4" w:space="0" w:color="auto"/>
            </w:tcBorders>
            <w:vAlign w:val="center"/>
          </w:tcPr>
          <w:p w14:paraId="4689C028" w14:textId="2F68078F" w:rsidR="00C27E25" w:rsidRPr="00094E95" w:rsidRDefault="00C27E25" w:rsidP="00C27E25">
            <w:pPr>
              <w:pStyle w:val="af9"/>
              <w:spacing w:before="62" w:after="31"/>
              <w:rPr>
                <w:b w:val="0"/>
                <w:bCs w:val="0"/>
                <w:color w:val="auto"/>
                <w:sz w:val="20"/>
                <w:szCs w:val="20"/>
              </w:rPr>
            </w:pPr>
            <w:r w:rsidRPr="00094E95">
              <w:rPr>
                <w:rFonts w:hint="eastAsia"/>
                <w:b w:val="0"/>
                <w:bCs w:val="0"/>
                <w:color w:val="auto"/>
                <w:sz w:val="20"/>
                <w:szCs w:val="20"/>
              </w:rPr>
              <w:t>职工生活</w:t>
            </w:r>
          </w:p>
        </w:tc>
        <w:tc>
          <w:tcPr>
            <w:tcW w:w="417" w:type="pct"/>
            <w:tcBorders>
              <w:top w:val="single" w:sz="4" w:space="0" w:color="auto"/>
              <w:left w:val="single" w:sz="4" w:space="0" w:color="auto"/>
              <w:bottom w:val="single" w:sz="4" w:space="0" w:color="auto"/>
              <w:right w:val="single" w:sz="4" w:space="0" w:color="auto"/>
            </w:tcBorders>
            <w:vAlign w:val="center"/>
          </w:tcPr>
          <w:p w14:paraId="2D9D9779" w14:textId="77777777" w:rsidR="00C27E25" w:rsidRPr="00094E95" w:rsidRDefault="00C27E25" w:rsidP="00C27E25">
            <w:pPr>
              <w:pStyle w:val="af9"/>
              <w:spacing w:before="62" w:after="31"/>
              <w:rPr>
                <w:b w:val="0"/>
                <w:bCs w:val="0"/>
                <w:color w:val="auto"/>
                <w:sz w:val="20"/>
                <w:szCs w:val="20"/>
              </w:rPr>
            </w:pPr>
            <w:r w:rsidRPr="00094E95">
              <w:rPr>
                <w:rFonts w:hint="eastAsia"/>
                <w:b w:val="0"/>
                <w:bCs w:val="0"/>
                <w:color w:val="auto"/>
                <w:sz w:val="20"/>
                <w:szCs w:val="20"/>
              </w:rPr>
              <w:t>固态</w:t>
            </w:r>
          </w:p>
        </w:tc>
        <w:tc>
          <w:tcPr>
            <w:tcW w:w="668" w:type="pct"/>
            <w:vAlign w:val="center"/>
          </w:tcPr>
          <w:p w14:paraId="11C8C7BD" w14:textId="508CC2F3" w:rsidR="00C27E25" w:rsidRPr="00094E95" w:rsidRDefault="00C27E25" w:rsidP="00C27E25">
            <w:pPr>
              <w:pStyle w:val="af9"/>
              <w:spacing w:before="62" w:after="31"/>
              <w:rPr>
                <w:b w:val="0"/>
                <w:bCs w:val="0"/>
                <w:color w:val="auto"/>
                <w:sz w:val="20"/>
                <w:szCs w:val="20"/>
              </w:rPr>
            </w:pPr>
            <w:r w:rsidRPr="00094E95">
              <w:rPr>
                <w:rFonts w:eastAsia="宋体" w:hint="eastAsia"/>
                <w:b w:val="0"/>
                <w:bCs w:val="0"/>
                <w:color w:val="000000"/>
                <w:szCs w:val="20"/>
              </w:rPr>
              <w:t>生活垃圾</w:t>
            </w:r>
          </w:p>
        </w:tc>
        <w:tc>
          <w:tcPr>
            <w:tcW w:w="751" w:type="pct"/>
            <w:tcBorders>
              <w:top w:val="single" w:sz="4" w:space="0" w:color="auto"/>
              <w:left w:val="single" w:sz="4" w:space="0" w:color="auto"/>
              <w:bottom w:val="single" w:sz="4" w:space="0" w:color="auto"/>
              <w:right w:val="single" w:sz="4" w:space="0" w:color="auto"/>
            </w:tcBorders>
            <w:vAlign w:val="center"/>
          </w:tcPr>
          <w:p w14:paraId="5EA35BC6" w14:textId="77777777" w:rsidR="00C27E25" w:rsidRPr="00094E95" w:rsidRDefault="00C27E25" w:rsidP="00C27E25">
            <w:pPr>
              <w:pStyle w:val="afb"/>
              <w:rPr>
                <w:b/>
              </w:rPr>
            </w:pPr>
            <w:r w:rsidRPr="00094E95">
              <w:rPr>
                <w:rFonts w:hint="eastAsia"/>
              </w:rPr>
              <w:t>一般固废</w:t>
            </w:r>
          </w:p>
        </w:tc>
        <w:tc>
          <w:tcPr>
            <w:tcW w:w="584" w:type="pct"/>
            <w:vAlign w:val="center"/>
          </w:tcPr>
          <w:p w14:paraId="3C04AB06" w14:textId="7F5C4079" w:rsidR="00C27E25" w:rsidRPr="00C27E25" w:rsidRDefault="00C27E25" w:rsidP="00C27E25">
            <w:pPr>
              <w:pStyle w:val="af9"/>
              <w:spacing w:before="62" w:after="31"/>
              <w:rPr>
                <w:b w:val="0"/>
                <w:bCs w:val="0"/>
                <w:color w:val="auto"/>
                <w:sz w:val="20"/>
                <w:szCs w:val="20"/>
              </w:rPr>
            </w:pPr>
            <w:r w:rsidRPr="00C27E25">
              <w:rPr>
                <w:rFonts w:hint="eastAsia"/>
                <w:b w:val="0"/>
                <w:bCs w:val="0"/>
              </w:rPr>
              <w:t>1</w:t>
            </w:r>
            <w:r w:rsidRPr="00C27E25">
              <w:rPr>
                <w:b w:val="0"/>
                <w:bCs w:val="0"/>
              </w:rPr>
              <w:t>2.2</w:t>
            </w:r>
          </w:p>
        </w:tc>
        <w:tc>
          <w:tcPr>
            <w:tcW w:w="914" w:type="pct"/>
            <w:vAlign w:val="center"/>
          </w:tcPr>
          <w:p w14:paraId="1A21D4D5" w14:textId="77777777" w:rsidR="00C27E25" w:rsidRPr="00094E95" w:rsidRDefault="00C27E25" w:rsidP="00C27E25">
            <w:pPr>
              <w:pStyle w:val="af9"/>
              <w:spacing w:before="62" w:after="31"/>
              <w:rPr>
                <w:b w:val="0"/>
                <w:bCs w:val="0"/>
                <w:color w:val="auto"/>
                <w:sz w:val="20"/>
                <w:szCs w:val="20"/>
              </w:rPr>
            </w:pPr>
            <w:r w:rsidRPr="00094E95">
              <w:rPr>
                <w:rFonts w:hint="eastAsia"/>
                <w:b w:val="0"/>
                <w:bCs w:val="0"/>
                <w:color w:val="auto"/>
                <w:sz w:val="20"/>
                <w:szCs w:val="20"/>
              </w:rPr>
              <w:t>委托环卫部门统一清运</w:t>
            </w:r>
          </w:p>
        </w:tc>
      </w:tr>
    </w:tbl>
    <w:p w14:paraId="4819CA61" w14:textId="1FD6D831" w:rsidR="00EF2FA7" w:rsidRPr="00B11FB4" w:rsidRDefault="00EF2FA7" w:rsidP="00DF0594">
      <w:pPr>
        <w:pStyle w:val="3"/>
        <w:spacing w:beforeLines="50" w:before="156"/>
      </w:pPr>
      <w:bookmarkStart w:id="64" w:name="_Toc81808391"/>
      <w:bookmarkStart w:id="65" w:name="_Toc81808503"/>
      <w:r w:rsidRPr="00B11FB4">
        <w:rPr>
          <w:rFonts w:hint="eastAsia"/>
        </w:rPr>
        <w:t>4</w:t>
      </w:r>
      <w:r w:rsidRPr="00B11FB4">
        <w:t>.1.</w:t>
      </w:r>
      <w:r w:rsidR="00E334F1" w:rsidRPr="00B11FB4">
        <w:t>5</w:t>
      </w:r>
      <w:r w:rsidRPr="00B11FB4">
        <w:rPr>
          <w:rFonts w:hint="eastAsia"/>
        </w:rPr>
        <w:t>排污许可</w:t>
      </w:r>
      <w:r w:rsidR="00876040" w:rsidRPr="00B11FB4">
        <w:rPr>
          <w:rFonts w:hint="eastAsia"/>
        </w:rPr>
        <w:t>证</w:t>
      </w:r>
      <w:r w:rsidRPr="00B11FB4">
        <w:rPr>
          <w:rFonts w:hint="eastAsia"/>
        </w:rPr>
        <w:t>管理制度</w:t>
      </w:r>
      <w:bookmarkEnd w:id="64"/>
      <w:bookmarkEnd w:id="65"/>
    </w:p>
    <w:p w14:paraId="0303CB17" w14:textId="77777777" w:rsidR="00123EB8" w:rsidRDefault="00775075" w:rsidP="002C1B88">
      <w:pPr>
        <w:ind w:firstLine="480"/>
      </w:pPr>
      <w:r w:rsidRPr="00FB5DD5">
        <w:rPr>
          <w:rFonts w:hint="eastAsia"/>
        </w:rPr>
        <w:t>根据《国务院办公厅关于印发控制污染物排放许可制实施方案的通知》、《排污许可管理条例》</w:t>
      </w:r>
      <w:r w:rsidR="00575A3A" w:rsidRPr="00FB5DD5">
        <w:rPr>
          <w:rFonts w:hint="eastAsia"/>
        </w:rPr>
        <w:t>（国务院令第</w:t>
      </w:r>
      <w:r w:rsidR="00575A3A" w:rsidRPr="00FB5DD5">
        <w:rPr>
          <w:rFonts w:hint="eastAsia"/>
        </w:rPr>
        <w:t>7</w:t>
      </w:r>
      <w:r w:rsidR="00575A3A" w:rsidRPr="00FB5DD5">
        <w:t>36</w:t>
      </w:r>
      <w:r w:rsidR="00575A3A" w:rsidRPr="00FB5DD5">
        <w:rPr>
          <w:rFonts w:hint="eastAsia"/>
        </w:rPr>
        <w:t>号）</w:t>
      </w:r>
      <w:r w:rsidRPr="00FB5DD5">
        <w:rPr>
          <w:rFonts w:hint="eastAsia"/>
        </w:rPr>
        <w:t>、</w:t>
      </w:r>
      <w:r w:rsidRPr="000B0EBA">
        <w:rPr>
          <w:rFonts w:hint="eastAsia"/>
        </w:rPr>
        <w:t>生态环境部办公厅《关于做好固定污染源排污许可清理整顿和</w:t>
      </w:r>
      <w:r w:rsidRPr="000B0EBA">
        <w:rPr>
          <w:rFonts w:hint="eastAsia"/>
        </w:rPr>
        <w:t>2020</w:t>
      </w:r>
      <w:r w:rsidRPr="000B0EBA">
        <w:rPr>
          <w:rFonts w:hint="eastAsia"/>
        </w:rPr>
        <w:t>年排污许可发证登记工作的通知》（</w:t>
      </w:r>
      <w:proofErr w:type="gramStart"/>
      <w:r w:rsidRPr="000B0EBA">
        <w:rPr>
          <w:rFonts w:hint="eastAsia"/>
        </w:rPr>
        <w:t>环办环评函</w:t>
      </w:r>
      <w:proofErr w:type="gramEnd"/>
      <w:r w:rsidRPr="000B0EBA">
        <w:rPr>
          <w:rFonts w:hint="eastAsia"/>
        </w:rPr>
        <w:t>[2019]939</w:t>
      </w:r>
      <w:r w:rsidRPr="000B0EBA">
        <w:rPr>
          <w:rFonts w:hint="eastAsia"/>
        </w:rPr>
        <w:t>号）和浙江省关于固定污染源排污许可清理整顿和</w:t>
      </w:r>
      <w:r w:rsidRPr="000B0EBA">
        <w:rPr>
          <w:rFonts w:hint="eastAsia"/>
        </w:rPr>
        <w:t>2020</w:t>
      </w:r>
      <w:r w:rsidRPr="000B0EBA">
        <w:rPr>
          <w:rFonts w:hint="eastAsia"/>
        </w:rPr>
        <w:t>年排污许可发证登记的相关工作要求。</w:t>
      </w:r>
    </w:p>
    <w:p w14:paraId="74210D91" w14:textId="35A565E4" w:rsidR="00C03489" w:rsidRDefault="00123EB8" w:rsidP="002C1B88">
      <w:pPr>
        <w:ind w:firstLine="480"/>
      </w:pPr>
      <w:r w:rsidRPr="00123EB8">
        <w:rPr>
          <w:rFonts w:hint="eastAsia"/>
        </w:rPr>
        <w:t>本项目实施后，我公司已申领排污许可登记表，登记编号为</w:t>
      </w:r>
      <w:r w:rsidRPr="00123EB8">
        <w:t>913304836725975089001X</w:t>
      </w:r>
      <w:r w:rsidRPr="00123EB8">
        <w:rPr>
          <w:rFonts w:hint="eastAsia"/>
        </w:rPr>
        <w:t>，污染物排放信息与排污登记表相一致</w:t>
      </w:r>
      <w:r>
        <w:rPr>
          <w:rFonts w:hint="eastAsia"/>
        </w:rPr>
        <w:t>。</w:t>
      </w:r>
    </w:p>
    <w:p w14:paraId="6ED73AB8" w14:textId="77777777" w:rsidR="00F42F5F" w:rsidRDefault="00DD1B55" w:rsidP="00645C72">
      <w:pPr>
        <w:pStyle w:val="20"/>
      </w:pPr>
      <w:bookmarkStart w:id="66" w:name="_Toc81808505"/>
      <w:r>
        <w:t>4.</w:t>
      </w:r>
      <w:r>
        <w:rPr>
          <w:rFonts w:hint="eastAsia"/>
        </w:rPr>
        <w:t>2</w:t>
      </w:r>
      <w:r>
        <w:t>环保设施投资及</w:t>
      </w:r>
      <w:r w:rsidRPr="008373DC">
        <w:rPr>
          <w:rFonts w:asciiTheme="minorEastAsia" w:eastAsiaTheme="minorEastAsia" w:hAnsiTheme="minorEastAsia"/>
        </w:rPr>
        <w:t>“三同时”</w:t>
      </w:r>
      <w:r>
        <w:t>落实情况</w:t>
      </w:r>
      <w:bookmarkEnd w:id="66"/>
    </w:p>
    <w:p w14:paraId="51F4A425" w14:textId="7E791085" w:rsidR="00F42F5F" w:rsidRDefault="00DD1B55" w:rsidP="00876040">
      <w:pPr>
        <w:ind w:firstLine="480"/>
      </w:pPr>
      <w:r>
        <w:t>本项目</w:t>
      </w:r>
      <w:r w:rsidR="00123EB8" w:rsidRPr="00123EB8">
        <w:rPr>
          <w:rFonts w:hint="eastAsia"/>
        </w:rPr>
        <w:t>目前实际总投资</w:t>
      </w:r>
      <w:r w:rsidR="00123EB8" w:rsidRPr="00123EB8">
        <w:rPr>
          <w:rFonts w:hint="eastAsia"/>
        </w:rPr>
        <w:t>2110</w:t>
      </w:r>
      <w:r w:rsidR="00123EB8" w:rsidRPr="00123EB8">
        <w:rPr>
          <w:rFonts w:hint="eastAsia"/>
        </w:rPr>
        <w:t>万元，其中</w:t>
      </w:r>
      <w:proofErr w:type="gramStart"/>
      <w:r w:rsidR="00123EB8" w:rsidRPr="00123EB8">
        <w:rPr>
          <w:rFonts w:hint="eastAsia"/>
        </w:rPr>
        <w:t>环保总</w:t>
      </w:r>
      <w:proofErr w:type="gramEnd"/>
      <w:r w:rsidR="00123EB8" w:rsidRPr="00123EB8">
        <w:rPr>
          <w:rFonts w:hint="eastAsia"/>
        </w:rPr>
        <w:t>投资</w:t>
      </w:r>
      <w:r w:rsidR="00123EB8" w:rsidRPr="00123EB8">
        <w:rPr>
          <w:rFonts w:hint="eastAsia"/>
        </w:rPr>
        <w:t>35</w:t>
      </w:r>
      <w:r w:rsidR="00123EB8" w:rsidRPr="00123EB8">
        <w:rPr>
          <w:rFonts w:hint="eastAsia"/>
        </w:rPr>
        <w:t>万元</w:t>
      </w:r>
      <w:r w:rsidR="00123EB8">
        <w:rPr>
          <w:rFonts w:hint="eastAsia"/>
        </w:rPr>
        <w:t>，</w:t>
      </w:r>
      <w:r w:rsidR="00123EB8" w:rsidRPr="00123EB8">
        <w:rPr>
          <w:rFonts w:hint="eastAsia"/>
        </w:rPr>
        <w:t>环保投资比例为</w:t>
      </w:r>
      <w:r w:rsidR="00123EB8" w:rsidRPr="00123EB8">
        <w:rPr>
          <w:rFonts w:hint="eastAsia"/>
        </w:rPr>
        <w:t>1.66%</w:t>
      </w:r>
      <w:r>
        <w:t>。具体环保投资明细见表</w:t>
      </w:r>
      <w:r>
        <w:t>4-</w:t>
      </w:r>
      <w:r>
        <w:rPr>
          <w:rFonts w:hint="eastAsia"/>
        </w:rPr>
        <w:t>4</w:t>
      </w:r>
      <w:r>
        <w:t>。</w:t>
      </w:r>
    </w:p>
    <w:p w14:paraId="057BAEB6" w14:textId="74EA4146" w:rsidR="00123EB8" w:rsidRDefault="00123EB8" w:rsidP="00123EB8">
      <w:pPr>
        <w:pStyle w:val="2"/>
        <w:ind w:left="480" w:firstLine="480"/>
      </w:pPr>
    </w:p>
    <w:p w14:paraId="59D70D5E" w14:textId="77777777" w:rsidR="00123EB8" w:rsidRPr="00123EB8" w:rsidRDefault="00123EB8" w:rsidP="00123EB8">
      <w:pPr>
        <w:pStyle w:val="2"/>
        <w:ind w:left="480" w:firstLine="480"/>
      </w:pPr>
    </w:p>
    <w:p w14:paraId="314A10A9" w14:textId="77777777" w:rsidR="00F42F5F" w:rsidRPr="00B6162E" w:rsidRDefault="00DD1B55" w:rsidP="00094E95">
      <w:pPr>
        <w:pStyle w:val="af9"/>
        <w:spacing w:before="62" w:after="31"/>
      </w:pPr>
      <w:r w:rsidRPr="00B6162E">
        <w:lastRenderedPageBreak/>
        <w:t>表</w:t>
      </w:r>
      <w:r w:rsidRPr="00B6162E">
        <w:t>4-</w:t>
      </w:r>
      <w:r w:rsidRPr="00B6162E">
        <w:rPr>
          <w:rFonts w:hint="eastAsia"/>
        </w:rPr>
        <w:t>4</w:t>
      </w:r>
      <w:r w:rsidRPr="00B6162E">
        <w:t xml:space="preserve">  </w:t>
      </w:r>
      <w:r w:rsidRPr="00B6162E">
        <w:t>环保投资费用一览表（单位：万元）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71"/>
        <w:gridCol w:w="4111"/>
        <w:gridCol w:w="1276"/>
        <w:gridCol w:w="1836"/>
      </w:tblGrid>
      <w:tr w:rsidR="002C1B88" w:rsidRPr="002C1B88" w14:paraId="5DF11B49" w14:textId="217D21A8" w:rsidTr="00C40FC1">
        <w:trPr>
          <w:trHeight w:val="359"/>
          <w:jc w:val="center"/>
        </w:trPr>
        <w:tc>
          <w:tcPr>
            <w:tcW w:w="748" w:type="pct"/>
            <w:tcBorders>
              <w:top w:val="single" w:sz="4" w:space="0" w:color="auto"/>
              <w:left w:val="single" w:sz="4" w:space="0" w:color="auto"/>
              <w:bottom w:val="single" w:sz="4" w:space="0" w:color="auto"/>
              <w:right w:val="single" w:sz="4" w:space="0" w:color="auto"/>
            </w:tcBorders>
            <w:vAlign w:val="center"/>
          </w:tcPr>
          <w:p w14:paraId="5842A73A" w14:textId="340FE999" w:rsidR="002C1B88" w:rsidRPr="002C1B88" w:rsidRDefault="002C1B88" w:rsidP="00775075">
            <w:pPr>
              <w:pStyle w:val="afa"/>
              <w:rPr>
                <w:b/>
                <w:bCs/>
              </w:rPr>
            </w:pPr>
            <w:r>
              <w:rPr>
                <w:rFonts w:hint="eastAsia"/>
                <w:b/>
                <w:bCs/>
              </w:rPr>
              <w:t>污染源</w:t>
            </w:r>
          </w:p>
        </w:tc>
        <w:tc>
          <w:tcPr>
            <w:tcW w:w="2420" w:type="pct"/>
            <w:tcBorders>
              <w:top w:val="single" w:sz="4" w:space="0" w:color="auto"/>
              <w:left w:val="single" w:sz="4" w:space="0" w:color="auto"/>
              <w:bottom w:val="single" w:sz="4" w:space="0" w:color="auto"/>
              <w:right w:val="single" w:sz="4" w:space="0" w:color="auto"/>
            </w:tcBorders>
            <w:vAlign w:val="center"/>
          </w:tcPr>
          <w:p w14:paraId="616236A7" w14:textId="13387F6B" w:rsidR="002C1B88" w:rsidRPr="002C1B88" w:rsidRDefault="00775075" w:rsidP="00775075">
            <w:pPr>
              <w:pStyle w:val="afa"/>
              <w:rPr>
                <w:b/>
                <w:bCs/>
              </w:rPr>
            </w:pPr>
            <w:r>
              <w:rPr>
                <w:rFonts w:hint="eastAsia"/>
                <w:b/>
                <w:bCs/>
              </w:rPr>
              <w:t>内容</w:t>
            </w:r>
          </w:p>
        </w:tc>
        <w:tc>
          <w:tcPr>
            <w:tcW w:w="751" w:type="pct"/>
            <w:tcBorders>
              <w:top w:val="single" w:sz="4" w:space="0" w:color="auto"/>
              <w:left w:val="single" w:sz="4" w:space="0" w:color="auto"/>
              <w:bottom w:val="single" w:sz="4" w:space="0" w:color="auto"/>
              <w:right w:val="single" w:sz="4" w:space="0" w:color="auto"/>
            </w:tcBorders>
            <w:vAlign w:val="center"/>
          </w:tcPr>
          <w:p w14:paraId="0FD79EBB" w14:textId="77777777" w:rsidR="002C1B88" w:rsidRPr="002C1B88" w:rsidRDefault="002C1B88" w:rsidP="00775075">
            <w:pPr>
              <w:pStyle w:val="afa"/>
              <w:rPr>
                <w:b/>
                <w:bCs/>
              </w:rPr>
            </w:pPr>
            <w:r w:rsidRPr="002C1B88">
              <w:rPr>
                <w:rFonts w:hint="eastAsia"/>
                <w:b/>
                <w:bCs/>
              </w:rPr>
              <w:t>投资</w:t>
            </w:r>
          </w:p>
        </w:tc>
        <w:tc>
          <w:tcPr>
            <w:tcW w:w="1081" w:type="pct"/>
            <w:tcBorders>
              <w:top w:val="single" w:sz="4" w:space="0" w:color="auto"/>
              <w:left w:val="single" w:sz="4" w:space="0" w:color="auto"/>
              <w:bottom w:val="single" w:sz="4" w:space="0" w:color="auto"/>
              <w:right w:val="single" w:sz="4" w:space="0" w:color="auto"/>
            </w:tcBorders>
            <w:vAlign w:val="center"/>
          </w:tcPr>
          <w:p w14:paraId="5880F303" w14:textId="6F6D585D" w:rsidR="002C1B88" w:rsidRPr="002C1B88" w:rsidRDefault="00775075" w:rsidP="00775075">
            <w:pPr>
              <w:pStyle w:val="afa"/>
              <w:rPr>
                <w:b/>
                <w:bCs/>
              </w:rPr>
            </w:pPr>
            <w:r w:rsidRPr="00775075">
              <w:rPr>
                <w:rFonts w:hint="eastAsia"/>
                <w:b/>
                <w:bCs/>
              </w:rPr>
              <w:t>环保效益</w:t>
            </w:r>
          </w:p>
        </w:tc>
      </w:tr>
      <w:tr w:rsidR="00DA26B9" w:rsidRPr="002C1B88" w14:paraId="0EE83660" w14:textId="77777777" w:rsidTr="00C40FC1">
        <w:trPr>
          <w:trHeight w:val="359"/>
          <w:jc w:val="center"/>
        </w:trPr>
        <w:tc>
          <w:tcPr>
            <w:tcW w:w="748" w:type="pct"/>
            <w:tcBorders>
              <w:top w:val="single" w:sz="4" w:space="0" w:color="auto"/>
              <w:left w:val="single" w:sz="4" w:space="0" w:color="auto"/>
              <w:bottom w:val="single" w:sz="4" w:space="0" w:color="auto"/>
              <w:right w:val="single" w:sz="4" w:space="0" w:color="auto"/>
            </w:tcBorders>
            <w:vAlign w:val="center"/>
          </w:tcPr>
          <w:p w14:paraId="6DD4B739" w14:textId="70A78B6D" w:rsidR="00DA26B9" w:rsidRPr="008824D0" w:rsidRDefault="008824D0" w:rsidP="00DA26B9">
            <w:pPr>
              <w:pStyle w:val="afa"/>
            </w:pPr>
            <w:r w:rsidRPr="008824D0">
              <w:rPr>
                <w:rFonts w:hint="eastAsia"/>
              </w:rPr>
              <w:t>废水</w:t>
            </w:r>
          </w:p>
        </w:tc>
        <w:tc>
          <w:tcPr>
            <w:tcW w:w="2420" w:type="pct"/>
            <w:vAlign w:val="center"/>
          </w:tcPr>
          <w:p w14:paraId="148607C9" w14:textId="22FD787E" w:rsidR="00DA26B9" w:rsidRDefault="00123EB8" w:rsidP="00DA26B9">
            <w:pPr>
              <w:pStyle w:val="afa"/>
              <w:rPr>
                <w:b/>
                <w:bCs/>
              </w:rPr>
            </w:pPr>
            <w:r>
              <w:rPr>
                <w:rFonts w:hint="eastAsia"/>
              </w:rPr>
              <w:t>建设</w:t>
            </w:r>
            <w:r w:rsidR="00080F3A">
              <w:rPr>
                <w:rFonts w:hint="eastAsia"/>
              </w:rPr>
              <w:t>化粪池、污水管网</w:t>
            </w:r>
            <w:r>
              <w:rPr>
                <w:rFonts w:hint="eastAsia"/>
              </w:rPr>
              <w:t>及</w:t>
            </w:r>
            <w:r w:rsidR="00DA26B9" w:rsidRPr="009B28A9">
              <w:rPr>
                <w:rFonts w:hint="eastAsia"/>
              </w:rPr>
              <w:t>污水入网费</w:t>
            </w:r>
          </w:p>
        </w:tc>
        <w:tc>
          <w:tcPr>
            <w:tcW w:w="751" w:type="pct"/>
            <w:tcBorders>
              <w:top w:val="single" w:sz="4" w:space="0" w:color="auto"/>
              <w:left w:val="single" w:sz="4" w:space="0" w:color="auto"/>
              <w:bottom w:val="single" w:sz="4" w:space="0" w:color="auto"/>
              <w:right w:val="single" w:sz="4" w:space="0" w:color="auto"/>
            </w:tcBorders>
            <w:vAlign w:val="center"/>
          </w:tcPr>
          <w:p w14:paraId="74E56A15" w14:textId="7C522F28" w:rsidR="00DA26B9" w:rsidRPr="008824D0" w:rsidRDefault="00123EB8" w:rsidP="00DA26B9">
            <w:pPr>
              <w:pStyle w:val="afa"/>
            </w:pPr>
            <w:r>
              <w:t>8</w:t>
            </w:r>
            <w:r w:rsidR="008824D0" w:rsidRPr="008824D0">
              <w:rPr>
                <w:rFonts w:hint="eastAsia"/>
              </w:rPr>
              <w:t>万元</w:t>
            </w:r>
          </w:p>
        </w:tc>
        <w:tc>
          <w:tcPr>
            <w:tcW w:w="1081" w:type="pct"/>
            <w:tcBorders>
              <w:top w:val="single" w:sz="4" w:space="0" w:color="auto"/>
              <w:left w:val="single" w:sz="4" w:space="0" w:color="auto"/>
              <w:bottom w:val="single" w:sz="4" w:space="0" w:color="auto"/>
              <w:right w:val="single" w:sz="4" w:space="0" w:color="auto"/>
            </w:tcBorders>
            <w:vAlign w:val="center"/>
          </w:tcPr>
          <w:p w14:paraId="20238D16" w14:textId="79206B92" w:rsidR="00DA26B9" w:rsidRPr="008824D0" w:rsidRDefault="008824D0" w:rsidP="00DA26B9">
            <w:pPr>
              <w:pStyle w:val="afa"/>
            </w:pPr>
            <w:r w:rsidRPr="008824D0">
              <w:rPr>
                <w:rFonts w:hint="eastAsia"/>
              </w:rPr>
              <w:t>废水达标入网</w:t>
            </w:r>
          </w:p>
        </w:tc>
      </w:tr>
      <w:tr w:rsidR="008824D0" w:rsidRPr="002C1B88" w14:paraId="719E6E62" w14:textId="77777777" w:rsidTr="00C40FC1">
        <w:trPr>
          <w:trHeight w:val="359"/>
          <w:jc w:val="center"/>
        </w:trPr>
        <w:tc>
          <w:tcPr>
            <w:tcW w:w="748" w:type="pct"/>
            <w:tcBorders>
              <w:top w:val="single" w:sz="4" w:space="0" w:color="auto"/>
              <w:left w:val="single" w:sz="4" w:space="0" w:color="auto"/>
              <w:bottom w:val="single" w:sz="4" w:space="0" w:color="auto"/>
              <w:right w:val="single" w:sz="4" w:space="0" w:color="auto"/>
            </w:tcBorders>
            <w:vAlign w:val="center"/>
          </w:tcPr>
          <w:p w14:paraId="66C05670" w14:textId="39F2AF26" w:rsidR="008824D0" w:rsidRDefault="008824D0" w:rsidP="008824D0">
            <w:pPr>
              <w:pStyle w:val="afa"/>
              <w:rPr>
                <w:b/>
                <w:bCs/>
              </w:rPr>
            </w:pPr>
            <w:r>
              <w:rPr>
                <w:rFonts w:hint="eastAsia"/>
              </w:rPr>
              <w:t>废气</w:t>
            </w:r>
          </w:p>
        </w:tc>
        <w:tc>
          <w:tcPr>
            <w:tcW w:w="2420" w:type="pct"/>
            <w:vAlign w:val="center"/>
          </w:tcPr>
          <w:p w14:paraId="7BC10131" w14:textId="5656B869" w:rsidR="008824D0" w:rsidRDefault="00080F3A" w:rsidP="008824D0">
            <w:pPr>
              <w:pStyle w:val="afa"/>
              <w:rPr>
                <w:b/>
                <w:bCs/>
              </w:rPr>
            </w:pPr>
            <w:r>
              <w:rPr>
                <w:rFonts w:hint="eastAsia"/>
              </w:rPr>
              <w:t>购置、安装</w:t>
            </w:r>
            <w:r w:rsidR="008824D0" w:rsidRPr="008373DC">
              <w:rPr>
                <w:rFonts w:hint="eastAsia"/>
              </w:rPr>
              <w:t>废气</w:t>
            </w:r>
            <w:r w:rsidR="008824D0">
              <w:rPr>
                <w:rFonts w:hint="eastAsia"/>
              </w:rPr>
              <w:t>收集处理</w:t>
            </w:r>
            <w:r>
              <w:rPr>
                <w:rFonts w:hint="eastAsia"/>
              </w:rPr>
              <w:t>系统</w:t>
            </w:r>
          </w:p>
        </w:tc>
        <w:tc>
          <w:tcPr>
            <w:tcW w:w="751" w:type="pct"/>
            <w:tcBorders>
              <w:top w:val="single" w:sz="4" w:space="0" w:color="auto"/>
              <w:left w:val="single" w:sz="4" w:space="0" w:color="auto"/>
              <w:bottom w:val="single" w:sz="4" w:space="0" w:color="auto"/>
              <w:right w:val="single" w:sz="4" w:space="0" w:color="auto"/>
            </w:tcBorders>
            <w:vAlign w:val="center"/>
          </w:tcPr>
          <w:p w14:paraId="3657B454" w14:textId="19AAA568" w:rsidR="008824D0" w:rsidRPr="002C1B88" w:rsidRDefault="00123EB8" w:rsidP="008824D0">
            <w:pPr>
              <w:pStyle w:val="afa"/>
              <w:rPr>
                <w:b/>
                <w:bCs/>
              </w:rPr>
            </w:pPr>
            <w:r>
              <w:t>15</w:t>
            </w:r>
            <w:r w:rsidR="008824D0" w:rsidRPr="008373DC">
              <w:rPr>
                <w:rFonts w:hint="eastAsia"/>
              </w:rPr>
              <w:t>万元</w:t>
            </w:r>
          </w:p>
        </w:tc>
        <w:tc>
          <w:tcPr>
            <w:tcW w:w="1081" w:type="pct"/>
            <w:tcBorders>
              <w:top w:val="single" w:sz="4" w:space="0" w:color="auto"/>
              <w:left w:val="single" w:sz="4" w:space="0" w:color="auto"/>
              <w:bottom w:val="single" w:sz="4" w:space="0" w:color="auto"/>
              <w:right w:val="single" w:sz="4" w:space="0" w:color="auto"/>
            </w:tcBorders>
            <w:vAlign w:val="center"/>
          </w:tcPr>
          <w:p w14:paraId="5DADDA59" w14:textId="62846C4E" w:rsidR="008824D0" w:rsidRPr="00775075" w:rsidRDefault="008824D0" w:rsidP="008824D0">
            <w:pPr>
              <w:pStyle w:val="afa"/>
              <w:rPr>
                <w:b/>
                <w:bCs/>
              </w:rPr>
            </w:pPr>
            <w:r w:rsidRPr="008373DC">
              <w:rPr>
                <w:rFonts w:hint="eastAsia"/>
              </w:rPr>
              <w:t>废气达标排放</w:t>
            </w:r>
          </w:p>
        </w:tc>
      </w:tr>
      <w:tr w:rsidR="008824D0" w:rsidRPr="00784F40" w14:paraId="2692A580" w14:textId="65F790C8" w:rsidTr="00C40FC1">
        <w:trPr>
          <w:trHeight w:val="359"/>
          <w:jc w:val="center"/>
        </w:trPr>
        <w:tc>
          <w:tcPr>
            <w:tcW w:w="748" w:type="pct"/>
            <w:tcBorders>
              <w:top w:val="single" w:sz="4" w:space="0" w:color="auto"/>
              <w:left w:val="single" w:sz="4" w:space="0" w:color="auto"/>
              <w:bottom w:val="single" w:sz="4" w:space="0" w:color="auto"/>
              <w:right w:val="single" w:sz="4" w:space="0" w:color="auto"/>
            </w:tcBorders>
            <w:vAlign w:val="center"/>
          </w:tcPr>
          <w:p w14:paraId="3F9D77A0" w14:textId="1621276D" w:rsidR="008824D0" w:rsidRPr="002C1B88" w:rsidRDefault="008824D0" w:rsidP="008824D0">
            <w:pPr>
              <w:pStyle w:val="afa"/>
            </w:pPr>
            <w:r>
              <w:rPr>
                <w:rFonts w:hint="eastAsia"/>
              </w:rPr>
              <w:t>噪声</w:t>
            </w:r>
          </w:p>
        </w:tc>
        <w:tc>
          <w:tcPr>
            <w:tcW w:w="2420" w:type="pct"/>
            <w:tcBorders>
              <w:top w:val="single" w:sz="4" w:space="0" w:color="auto"/>
              <w:left w:val="single" w:sz="4" w:space="0" w:color="auto"/>
              <w:bottom w:val="single" w:sz="4" w:space="0" w:color="auto"/>
              <w:right w:val="single" w:sz="4" w:space="0" w:color="auto"/>
            </w:tcBorders>
            <w:vAlign w:val="center"/>
          </w:tcPr>
          <w:p w14:paraId="05B0B7EF" w14:textId="54045FD7" w:rsidR="008824D0" w:rsidRPr="008373DC" w:rsidRDefault="008824D0" w:rsidP="008824D0">
            <w:pPr>
              <w:pStyle w:val="afa"/>
            </w:pPr>
            <w:r w:rsidRPr="009B28A9">
              <w:rPr>
                <w:rFonts w:hint="eastAsia"/>
              </w:rPr>
              <w:t>减震垫、</w:t>
            </w:r>
            <w:r>
              <w:rPr>
                <w:rFonts w:hint="eastAsia"/>
              </w:rPr>
              <w:t>隔声罩、</w:t>
            </w:r>
            <w:r w:rsidRPr="009B28A9">
              <w:rPr>
                <w:rFonts w:hint="eastAsia"/>
              </w:rPr>
              <w:t>消音器</w:t>
            </w:r>
            <w:r w:rsidR="00C40FC1">
              <w:rPr>
                <w:rFonts w:hint="eastAsia"/>
              </w:rPr>
              <w:t>、隔声窗</w:t>
            </w:r>
            <w:r w:rsidRPr="009B28A9">
              <w:rPr>
                <w:rFonts w:hint="eastAsia"/>
              </w:rPr>
              <w:t>等</w:t>
            </w:r>
          </w:p>
        </w:tc>
        <w:tc>
          <w:tcPr>
            <w:tcW w:w="751" w:type="pct"/>
            <w:tcBorders>
              <w:top w:val="single" w:sz="4" w:space="0" w:color="auto"/>
              <w:left w:val="single" w:sz="4" w:space="0" w:color="auto"/>
              <w:bottom w:val="single" w:sz="4" w:space="0" w:color="auto"/>
              <w:right w:val="single" w:sz="4" w:space="0" w:color="auto"/>
            </w:tcBorders>
            <w:vAlign w:val="center"/>
          </w:tcPr>
          <w:p w14:paraId="678CFB54" w14:textId="6410E26F" w:rsidR="008824D0" w:rsidRPr="008373DC" w:rsidRDefault="00123EB8" w:rsidP="008824D0">
            <w:pPr>
              <w:pStyle w:val="afa"/>
            </w:pPr>
            <w:r>
              <w:t>10</w:t>
            </w:r>
            <w:r w:rsidR="008824D0" w:rsidRPr="008373DC">
              <w:rPr>
                <w:rFonts w:hint="eastAsia"/>
              </w:rPr>
              <w:t>万元</w:t>
            </w:r>
          </w:p>
        </w:tc>
        <w:tc>
          <w:tcPr>
            <w:tcW w:w="1081" w:type="pct"/>
            <w:tcBorders>
              <w:top w:val="single" w:sz="4" w:space="0" w:color="auto"/>
              <w:left w:val="single" w:sz="4" w:space="0" w:color="auto"/>
              <w:bottom w:val="single" w:sz="4" w:space="0" w:color="auto"/>
              <w:right w:val="single" w:sz="4" w:space="0" w:color="auto"/>
            </w:tcBorders>
            <w:vAlign w:val="center"/>
          </w:tcPr>
          <w:p w14:paraId="657A2890" w14:textId="78614107" w:rsidR="008824D0" w:rsidRPr="008373DC" w:rsidRDefault="008824D0" w:rsidP="008824D0">
            <w:pPr>
              <w:pStyle w:val="afa"/>
            </w:pPr>
            <w:r w:rsidRPr="008373DC">
              <w:rPr>
                <w:rFonts w:hint="eastAsia"/>
              </w:rPr>
              <w:t>噪声达标排放</w:t>
            </w:r>
          </w:p>
        </w:tc>
      </w:tr>
      <w:tr w:rsidR="008824D0" w:rsidRPr="00784F40" w14:paraId="4DFC2101" w14:textId="1A730956" w:rsidTr="00C40FC1">
        <w:trPr>
          <w:trHeight w:val="359"/>
          <w:jc w:val="center"/>
        </w:trPr>
        <w:tc>
          <w:tcPr>
            <w:tcW w:w="748" w:type="pct"/>
            <w:tcBorders>
              <w:top w:val="single" w:sz="4" w:space="0" w:color="auto"/>
              <w:left w:val="single" w:sz="4" w:space="0" w:color="auto"/>
              <w:bottom w:val="single" w:sz="4" w:space="0" w:color="auto"/>
              <w:right w:val="single" w:sz="4" w:space="0" w:color="auto"/>
            </w:tcBorders>
            <w:vAlign w:val="center"/>
          </w:tcPr>
          <w:p w14:paraId="6CE31A12" w14:textId="2BB46D30" w:rsidR="008824D0" w:rsidRPr="00784F40" w:rsidRDefault="008824D0" w:rsidP="008824D0">
            <w:pPr>
              <w:pStyle w:val="afa"/>
            </w:pPr>
            <w:r>
              <w:rPr>
                <w:rFonts w:hint="eastAsia"/>
              </w:rPr>
              <w:t>固废</w:t>
            </w:r>
          </w:p>
        </w:tc>
        <w:tc>
          <w:tcPr>
            <w:tcW w:w="2420" w:type="pct"/>
            <w:tcBorders>
              <w:top w:val="single" w:sz="4" w:space="0" w:color="auto"/>
              <w:left w:val="single" w:sz="4" w:space="0" w:color="auto"/>
              <w:bottom w:val="single" w:sz="4" w:space="0" w:color="auto"/>
              <w:right w:val="single" w:sz="4" w:space="0" w:color="auto"/>
            </w:tcBorders>
            <w:vAlign w:val="center"/>
          </w:tcPr>
          <w:p w14:paraId="62E3ED20" w14:textId="0B5C566F" w:rsidR="008824D0" w:rsidRPr="008373DC" w:rsidRDefault="008824D0" w:rsidP="008824D0">
            <w:pPr>
              <w:pStyle w:val="afa"/>
            </w:pPr>
            <w:r>
              <w:rPr>
                <w:rFonts w:hint="eastAsia"/>
              </w:rPr>
              <w:t>建设一般固废仓库、</w:t>
            </w:r>
            <w:r w:rsidR="00123EB8">
              <w:rPr>
                <w:rFonts w:hint="eastAsia"/>
              </w:rPr>
              <w:t>固废处置</w:t>
            </w:r>
          </w:p>
        </w:tc>
        <w:tc>
          <w:tcPr>
            <w:tcW w:w="751" w:type="pct"/>
            <w:tcBorders>
              <w:top w:val="single" w:sz="4" w:space="0" w:color="auto"/>
              <w:left w:val="single" w:sz="4" w:space="0" w:color="auto"/>
              <w:bottom w:val="single" w:sz="4" w:space="0" w:color="auto"/>
              <w:right w:val="single" w:sz="4" w:space="0" w:color="auto"/>
            </w:tcBorders>
            <w:vAlign w:val="center"/>
          </w:tcPr>
          <w:p w14:paraId="5D0CC55B" w14:textId="11A2834F" w:rsidR="008824D0" w:rsidRPr="008373DC" w:rsidRDefault="00123EB8" w:rsidP="008824D0">
            <w:pPr>
              <w:pStyle w:val="afa"/>
            </w:pPr>
            <w:r>
              <w:t>2</w:t>
            </w:r>
            <w:r w:rsidR="00C40FC1">
              <w:rPr>
                <w:rFonts w:hint="eastAsia"/>
              </w:rPr>
              <w:t>万元</w:t>
            </w:r>
          </w:p>
        </w:tc>
        <w:tc>
          <w:tcPr>
            <w:tcW w:w="1081" w:type="pct"/>
            <w:tcBorders>
              <w:top w:val="single" w:sz="4" w:space="0" w:color="auto"/>
              <w:left w:val="single" w:sz="4" w:space="0" w:color="auto"/>
              <w:bottom w:val="single" w:sz="4" w:space="0" w:color="auto"/>
              <w:right w:val="single" w:sz="4" w:space="0" w:color="auto"/>
            </w:tcBorders>
            <w:vAlign w:val="center"/>
          </w:tcPr>
          <w:p w14:paraId="4A39E6BB" w14:textId="2A56839F" w:rsidR="008824D0" w:rsidRPr="008373DC" w:rsidRDefault="00C40FC1" w:rsidP="008824D0">
            <w:pPr>
              <w:pStyle w:val="afa"/>
            </w:pPr>
            <w:r>
              <w:rPr>
                <w:rFonts w:hint="eastAsia"/>
              </w:rPr>
              <w:t>固</w:t>
            </w:r>
            <w:proofErr w:type="gramStart"/>
            <w:r>
              <w:rPr>
                <w:rFonts w:hint="eastAsia"/>
              </w:rPr>
              <w:t>废安全</w:t>
            </w:r>
            <w:proofErr w:type="gramEnd"/>
            <w:r>
              <w:rPr>
                <w:rFonts w:hint="eastAsia"/>
              </w:rPr>
              <w:t>处置</w:t>
            </w:r>
          </w:p>
        </w:tc>
      </w:tr>
      <w:tr w:rsidR="008824D0" w:rsidRPr="00784F40" w14:paraId="4C8B14CC" w14:textId="2A558082" w:rsidTr="00C40FC1">
        <w:trPr>
          <w:trHeight w:val="359"/>
          <w:jc w:val="center"/>
        </w:trPr>
        <w:tc>
          <w:tcPr>
            <w:tcW w:w="3168" w:type="pct"/>
            <w:gridSpan w:val="2"/>
            <w:tcBorders>
              <w:top w:val="single" w:sz="4" w:space="0" w:color="auto"/>
              <w:left w:val="single" w:sz="4" w:space="0" w:color="auto"/>
              <w:bottom w:val="single" w:sz="4" w:space="0" w:color="auto"/>
              <w:right w:val="single" w:sz="4" w:space="0" w:color="auto"/>
            </w:tcBorders>
            <w:vAlign w:val="center"/>
          </w:tcPr>
          <w:p w14:paraId="5C8B013F" w14:textId="5F6C1528" w:rsidR="008824D0" w:rsidRPr="00784F40" w:rsidRDefault="008824D0" w:rsidP="008824D0">
            <w:pPr>
              <w:pStyle w:val="afa"/>
            </w:pPr>
            <w:r w:rsidRPr="00784F40">
              <w:rPr>
                <w:rFonts w:hint="eastAsia"/>
              </w:rPr>
              <w:t>总计</w:t>
            </w:r>
          </w:p>
        </w:tc>
        <w:tc>
          <w:tcPr>
            <w:tcW w:w="751" w:type="pct"/>
            <w:tcBorders>
              <w:top w:val="single" w:sz="4" w:space="0" w:color="auto"/>
              <w:left w:val="single" w:sz="4" w:space="0" w:color="auto"/>
              <w:bottom w:val="single" w:sz="4" w:space="0" w:color="auto"/>
              <w:right w:val="single" w:sz="4" w:space="0" w:color="auto"/>
            </w:tcBorders>
            <w:vAlign w:val="center"/>
          </w:tcPr>
          <w:p w14:paraId="5BBBBE94" w14:textId="5C40EB58" w:rsidR="008824D0" w:rsidRPr="00784F40" w:rsidRDefault="0035688B" w:rsidP="008824D0">
            <w:pPr>
              <w:pStyle w:val="afa"/>
            </w:pPr>
            <w:r>
              <w:t>35</w:t>
            </w:r>
            <w:r w:rsidR="008824D0" w:rsidRPr="00784F40">
              <w:rPr>
                <w:rFonts w:hint="eastAsia"/>
              </w:rPr>
              <w:t>万元</w:t>
            </w:r>
          </w:p>
        </w:tc>
        <w:tc>
          <w:tcPr>
            <w:tcW w:w="1081" w:type="pct"/>
            <w:tcBorders>
              <w:top w:val="single" w:sz="4" w:space="0" w:color="auto"/>
              <w:left w:val="single" w:sz="4" w:space="0" w:color="auto"/>
              <w:bottom w:val="single" w:sz="4" w:space="0" w:color="auto"/>
              <w:right w:val="single" w:sz="4" w:space="0" w:color="auto"/>
            </w:tcBorders>
            <w:vAlign w:val="center"/>
          </w:tcPr>
          <w:p w14:paraId="2D2FB646" w14:textId="75B0B77F" w:rsidR="008824D0" w:rsidRDefault="008824D0" w:rsidP="008824D0">
            <w:pPr>
              <w:pStyle w:val="afa"/>
            </w:pPr>
            <w:r>
              <w:rPr>
                <w:rFonts w:hint="eastAsia"/>
              </w:rPr>
              <w:t>/</w:t>
            </w:r>
          </w:p>
        </w:tc>
      </w:tr>
    </w:tbl>
    <w:p w14:paraId="266DD860" w14:textId="6A94FD9B" w:rsidR="005674AB" w:rsidRDefault="005674AB" w:rsidP="00784F40">
      <w:pPr>
        <w:ind w:firstLine="480"/>
      </w:pPr>
      <w:r>
        <w:t>本项目</w:t>
      </w:r>
      <w:r w:rsidRPr="00D7446A">
        <w:rPr>
          <w:rFonts w:ascii="宋体" w:eastAsia="宋体" w:hAnsi="宋体"/>
        </w:rPr>
        <w:t>“三同时”</w:t>
      </w:r>
      <w:r>
        <w:t>落实情况见表</w:t>
      </w:r>
      <w:r>
        <w:t>4-</w:t>
      </w:r>
      <w:r>
        <w:rPr>
          <w:rFonts w:hint="eastAsia"/>
        </w:rPr>
        <w:t>5</w:t>
      </w:r>
      <w:r>
        <w:t>。</w:t>
      </w:r>
    </w:p>
    <w:p w14:paraId="5F12B0D1" w14:textId="77777777" w:rsidR="005674AB" w:rsidRPr="00B6162E" w:rsidRDefault="005674AB" w:rsidP="00094E95">
      <w:pPr>
        <w:pStyle w:val="af9"/>
        <w:spacing w:before="62" w:after="31"/>
      </w:pPr>
      <w:r w:rsidRPr="00B6162E">
        <w:t>表</w:t>
      </w:r>
      <w:r w:rsidRPr="00B6162E">
        <w:t>4-</w:t>
      </w:r>
      <w:r w:rsidRPr="00B6162E">
        <w:rPr>
          <w:rFonts w:hint="eastAsia"/>
        </w:rPr>
        <w:t>5</w:t>
      </w:r>
      <w:r w:rsidRPr="00B6162E">
        <w:t xml:space="preserve">  “</w:t>
      </w:r>
      <w:r w:rsidRPr="00B6162E">
        <w:t>三同时</w:t>
      </w:r>
      <w:r w:rsidRPr="00B6162E">
        <w:t>”</w:t>
      </w:r>
      <w:r w:rsidRPr="00B6162E">
        <w:t>落实情况一览表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2976"/>
        <w:gridCol w:w="4813"/>
      </w:tblGrid>
      <w:tr w:rsidR="005674AB" w:rsidRPr="001F1120" w14:paraId="070699C9" w14:textId="77777777" w:rsidTr="00FD1467">
        <w:trPr>
          <w:trHeight w:val="340"/>
        </w:trPr>
        <w:tc>
          <w:tcPr>
            <w:tcW w:w="415" w:type="pct"/>
            <w:vAlign w:val="center"/>
          </w:tcPr>
          <w:p w14:paraId="6B1628E0" w14:textId="77777777" w:rsidR="005674AB" w:rsidRPr="001F1120" w:rsidRDefault="005674AB" w:rsidP="001F1120">
            <w:pPr>
              <w:pStyle w:val="afb"/>
              <w:rPr>
                <w:b/>
                <w:bCs w:val="0"/>
              </w:rPr>
            </w:pPr>
            <w:r w:rsidRPr="001F1120">
              <w:rPr>
                <w:b/>
                <w:bCs w:val="0"/>
              </w:rPr>
              <w:t>类别</w:t>
            </w:r>
          </w:p>
        </w:tc>
        <w:tc>
          <w:tcPr>
            <w:tcW w:w="1752" w:type="pct"/>
            <w:vAlign w:val="center"/>
          </w:tcPr>
          <w:p w14:paraId="4C2B093E" w14:textId="4332668E" w:rsidR="005674AB" w:rsidRPr="001F1120" w:rsidRDefault="0035688B" w:rsidP="001F1120">
            <w:pPr>
              <w:pStyle w:val="afb"/>
              <w:rPr>
                <w:b/>
                <w:bCs w:val="0"/>
              </w:rPr>
            </w:pPr>
            <w:r w:rsidRPr="001F1120">
              <w:rPr>
                <w:rFonts w:hint="eastAsia"/>
                <w:b/>
                <w:bCs w:val="0"/>
              </w:rPr>
              <w:t>环评及</w:t>
            </w:r>
            <w:r w:rsidRPr="001F1120">
              <w:rPr>
                <w:b/>
                <w:bCs w:val="0"/>
              </w:rPr>
              <w:t>批复</w:t>
            </w:r>
            <w:r w:rsidR="005674AB" w:rsidRPr="001F1120">
              <w:rPr>
                <w:b/>
                <w:bCs w:val="0"/>
              </w:rPr>
              <w:t>要求</w:t>
            </w:r>
          </w:p>
        </w:tc>
        <w:tc>
          <w:tcPr>
            <w:tcW w:w="2833" w:type="pct"/>
            <w:vAlign w:val="center"/>
          </w:tcPr>
          <w:p w14:paraId="2A0E70B5" w14:textId="77777777" w:rsidR="005674AB" w:rsidRPr="001F1120" w:rsidRDefault="005674AB" w:rsidP="001F1120">
            <w:pPr>
              <w:pStyle w:val="afb"/>
              <w:rPr>
                <w:b/>
                <w:bCs w:val="0"/>
              </w:rPr>
            </w:pPr>
            <w:r w:rsidRPr="001F1120">
              <w:rPr>
                <w:b/>
                <w:bCs w:val="0"/>
              </w:rPr>
              <w:t>实际落实情况</w:t>
            </w:r>
          </w:p>
        </w:tc>
      </w:tr>
      <w:tr w:rsidR="005674AB" w:rsidRPr="001F1120" w14:paraId="0F22B781" w14:textId="77777777" w:rsidTr="00FD1467">
        <w:trPr>
          <w:trHeight w:val="340"/>
        </w:trPr>
        <w:tc>
          <w:tcPr>
            <w:tcW w:w="415" w:type="pct"/>
            <w:vAlign w:val="center"/>
          </w:tcPr>
          <w:p w14:paraId="2346792E" w14:textId="77777777" w:rsidR="005674AB" w:rsidRPr="001F1120" w:rsidRDefault="005674AB" w:rsidP="001F1120">
            <w:pPr>
              <w:pStyle w:val="afb"/>
            </w:pPr>
            <w:r w:rsidRPr="001F1120">
              <w:t>废水</w:t>
            </w:r>
          </w:p>
        </w:tc>
        <w:tc>
          <w:tcPr>
            <w:tcW w:w="1752" w:type="pct"/>
            <w:vAlign w:val="center"/>
          </w:tcPr>
          <w:p w14:paraId="61A3A649" w14:textId="0C502787" w:rsidR="00AF7BBE" w:rsidRPr="001F1120" w:rsidRDefault="001F1120" w:rsidP="001F1120">
            <w:pPr>
              <w:pStyle w:val="afb"/>
              <w:jc w:val="both"/>
            </w:pPr>
            <w:r w:rsidRPr="001F1120">
              <w:rPr>
                <w:rFonts w:hint="eastAsia"/>
              </w:rPr>
              <w:t>厂区实行雨污分流，冷却废水经冷却处理后循环利用不外排；厕所污水经化粪池，再与其他生活污水一起经地埋式生活污水处理装置处理达到</w:t>
            </w:r>
            <w:r w:rsidRPr="001F1120">
              <w:rPr>
                <w:rFonts w:hint="eastAsia"/>
              </w:rPr>
              <w:t>GB8978-1996</w:t>
            </w:r>
            <w:r w:rsidRPr="001F1120">
              <w:rPr>
                <w:rFonts w:hint="eastAsia"/>
              </w:rPr>
              <w:t>《污水综合排放标准》表</w:t>
            </w:r>
            <w:r w:rsidRPr="001F1120">
              <w:rPr>
                <w:rFonts w:hint="eastAsia"/>
              </w:rPr>
              <w:t>4</w:t>
            </w:r>
            <w:r w:rsidRPr="001F1120">
              <w:rPr>
                <w:rFonts w:hint="eastAsia"/>
              </w:rPr>
              <w:t>以及标注后排放</w:t>
            </w:r>
          </w:p>
        </w:tc>
        <w:tc>
          <w:tcPr>
            <w:tcW w:w="2833" w:type="pct"/>
            <w:vAlign w:val="center"/>
          </w:tcPr>
          <w:p w14:paraId="5E2F30C9" w14:textId="77777777" w:rsidR="005674AB" w:rsidRPr="001F1120" w:rsidRDefault="005674AB" w:rsidP="001F1120">
            <w:pPr>
              <w:pStyle w:val="afb"/>
              <w:jc w:val="both"/>
            </w:pPr>
            <w:r w:rsidRPr="001F1120">
              <w:t>已落实。</w:t>
            </w:r>
          </w:p>
          <w:p w14:paraId="74197176" w14:textId="5594625F" w:rsidR="005674AB" w:rsidRPr="001F1120" w:rsidRDefault="00C6136C" w:rsidP="001F1120">
            <w:pPr>
              <w:pStyle w:val="afb"/>
              <w:jc w:val="both"/>
            </w:pPr>
            <w:r w:rsidRPr="001F1120">
              <w:rPr>
                <w:rFonts w:hint="eastAsia"/>
              </w:rPr>
              <w:t>公司</w:t>
            </w:r>
            <w:r w:rsidR="005F4E99" w:rsidRPr="001F1120">
              <w:rPr>
                <w:rFonts w:hint="eastAsia"/>
              </w:rPr>
              <w:t>实行清污分流。雨水经厂区雨水管道收集后排入</w:t>
            </w:r>
            <w:r w:rsidR="002D3128">
              <w:rPr>
                <w:rFonts w:hint="eastAsia"/>
              </w:rPr>
              <w:t>市政雨水管网</w:t>
            </w:r>
            <w:r w:rsidR="005F4E99" w:rsidRPr="001F1120">
              <w:rPr>
                <w:rFonts w:hint="eastAsia"/>
              </w:rPr>
              <w:t>；</w:t>
            </w:r>
            <w:r w:rsidR="00097C9E">
              <w:rPr>
                <w:rFonts w:hint="eastAsia"/>
              </w:rPr>
              <w:t>冷却水经冷却处理后循环使用，定期补充损耗不外排；</w:t>
            </w:r>
            <w:r w:rsidR="00097C9E" w:rsidRPr="00097C9E">
              <w:rPr>
                <w:rFonts w:hint="eastAsia"/>
              </w:rPr>
              <w:t>生活污水经化粪池预处理达到《污水综合排放标准》</w:t>
            </w:r>
            <w:r w:rsidR="00097C9E">
              <w:rPr>
                <w:rFonts w:hint="eastAsia"/>
              </w:rPr>
              <w:t>（</w:t>
            </w:r>
            <w:r w:rsidR="00097C9E" w:rsidRPr="00097C9E">
              <w:rPr>
                <w:rFonts w:hint="eastAsia"/>
              </w:rPr>
              <w:t>GB8978-1996</w:t>
            </w:r>
            <w:r w:rsidR="00097C9E">
              <w:rPr>
                <w:rFonts w:hint="eastAsia"/>
              </w:rPr>
              <w:t>）</w:t>
            </w:r>
            <w:r w:rsidR="00097C9E" w:rsidRPr="00097C9E">
              <w:rPr>
                <w:rFonts w:hint="eastAsia"/>
              </w:rPr>
              <w:t>表</w:t>
            </w:r>
            <w:r w:rsidR="00097C9E" w:rsidRPr="00097C9E">
              <w:rPr>
                <w:rFonts w:hint="eastAsia"/>
              </w:rPr>
              <w:t>4</w:t>
            </w:r>
            <w:r w:rsidR="00097C9E" w:rsidRPr="00097C9E">
              <w:rPr>
                <w:rFonts w:hint="eastAsia"/>
              </w:rPr>
              <w:t>中的三级标准及</w:t>
            </w:r>
            <w:r w:rsidR="00097C9E" w:rsidRPr="00097C9E">
              <w:rPr>
                <w:rFonts w:hint="eastAsia"/>
              </w:rPr>
              <w:t>DB33/887-2013</w:t>
            </w:r>
            <w:r w:rsidR="00097C9E" w:rsidRPr="00097C9E">
              <w:rPr>
                <w:rFonts w:hint="eastAsia"/>
              </w:rPr>
              <w:t>《工业企业废水氮、磷污染物间接排放限值》表</w:t>
            </w:r>
            <w:r w:rsidR="00097C9E" w:rsidRPr="00097C9E">
              <w:rPr>
                <w:rFonts w:hint="eastAsia"/>
              </w:rPr>
              <w:t>1</w:t>
            </w:r>
            <w:r w:rsidR="00097C9E" w:rsidRPr="00097C9E">
              <w:rPr>
                <w:rFonts w:hint="eastAsia"/>
              </w:rPr>
              <w:t>中工业企业水污染物间接排放限值相关规定后，</w:t>
            </w:r>
            <w:r w:rsidR="005F4E99" w:rsidRPr="001F1120">
              <w:rPr>
                <w:rFonts w:hint="eastAsia"/>
              </w:rPr>
              <w:t>纳入市政污水管网，废水最终经</w:t>
            </w:r>
            <w:r w:rsidR="00097C9E">
              <w:rPr>
                <w:rFonts w:hint="eastAsia"/>
              </w:rPr>
              <w:t>桐乡市城市污水处理有限责任公司</w:t>
            </w:r>
            <w:r w:rsidR="005F4E99" w:rsidRPr="001F1120">
              <w:rPr>
                <w:rFonts w:hint="eastAsia"/>
              </w:rPr>
              <w:t>集中处理达到</w:t>
            </w:r>
            <w:r w:rsidR="00FD1467" w:rsidRPr="001F1120">
              <w:rPr>
                <w:rFonts w:hint="eastAsia"/>
              </w:rPr>
              <w:t>GB18918-2002</w:t>
            </w:r>
            <w:r w:rsidR="005F4E99" w:rsidRPr="001F1120">
              <w:rPr>
                <w:rFonts w:hint="eastAsia"/>
              </w:rPr>
              <w:t>《城镇污水处理厂污染物排放标准》表</w:t>
            </w:r>
            <w:r w:rsidR="005F4E99" w:rsidRPr="001F1120">
              <w:rPr>
                <w:rFonts w:hint="eastAsia"/>
              </w:rPr>
              <w:t>1</w:t>
            </w:r>
            <w:r w:rsidR="005F4E99" w:rsidRPr="001F1120">
              <w:rPr>
                <w:rFonts w:hint="eastAsia"/>
              </w:rPr>
              <w:t>中一级</w:t>
            </w:r>
            <w:r w:rsidR="005F4E99" w:rsidRPr="001F1120">
              <w:rPr>
                <w:rFonts w:hint="eastAsia"/>
              </w:rPr>
              <w:t>A</w:t>
            </w:r>
            <w:r w:rsidR="005F4E99" w:rsidRPr="001F1120">
              <w:rPr>
                <w:rFonts w:hint="eastAsia"/>
              </w:rPr>
              <w:t>标准后排放钱塘江。</w:t>
            </w:r>
          </w:p>
        </w:tc>
      </w:tr>
      <w:tr w:rsidR="005674AB" w:rsidRPr="001F1120" w14:paraId="4E4074E2" w14:textId="77777777" w:rsidTr="00FD1467">
        <w:trPr>
          <w:trHeight w:val="340"/>
        </w:trPr>
        <w:tc>
          <w:tcPr>
            <w:tcW w:w="415" w:type="pct"/>
            <w:vAlign w:val="center"/>
          </w:tcPr>
          <w:p w14:paraId="41E67840" w14:textId="77777777" w:rsidR="005674AB" w:rsidRPr="001F1120" w:rsidRDefault="005674AB" w:rsidP="001F1120">
            <w:pPr>
              <w:pStyle w:val="afb"/>
            </w:pPr>
            <w:r w:rsidRPr="001F1120">
              <w:t>废气</w:t>
            </w:r>
          </w:p>
        </w:tc>
        <w:tc>
          <w:tcPr>
            <w:tcW w:w="1752" w:type="pct"/>
            <w:vAlign w:val="center"/>
          </w:tcPr>
          <w:p w14:paraId="41A0056B" w14:textId="4B45B40C" w:rsidR="005674AB" w:rsidRPr="001F1120" w:rsidRDefault="001F1120" w:rsidP="001F1120">
            <w:pPr>
              <w:pStyle w:val="afb"/>
              <w:jc w:val="both"/>
            </w:pPr>
            <w:r w:rsidRPr="001F1120">
              <w:rPr>
                <w:rFonts w:hint="eastAsia"/>
              </w:rPr>
              <w:t>加强生产车间通风，加强操作工人劳动保护</w:t>
            </w:r>
          </w:p>
        </w:tc>
        <w:tc>
          <w:tcPr>
            <w:tcW w:w="2833" w:type="pct"/>
            <w:vAlign w:val="center"/>
          </w:tcPr>
          <w:p w14:paraId="32FCAF5E" w14:textId="77777777" w:rsidR="005674AB" w:rsidRPr="001F1120" w:rsidRDefault="005674AB" w:rsidP="001F1120">
            <w:pPr>
              <w:pStyle w:val="afb"/>
              <w:jc w:val="both"/>
            </w:pPr>
            <w:r w:rsidRPr="001F1120">
              <w:t>已落实。</w:t>
            </w:r>
          </w:p>
          <w:p w14:paraId="293AC265" w14:textId="487900C6" w:rsidR="005674AB" w:rsidRPr="001F1120" w:rsidRDefault="00097C9E" w:rsidP="001F1120">
            <w:pPr>
              <w:pStyle w:val="afb"/>
              <w:jc w:val="both"/>
            </w:pPr>
            <w:r w:rsidRPr="00097C9E">
              <w:rPr>
                <w:rFonts w:hint="eastAsia"/>
              </w:rPr>
              <w:t>公司原本根据环评及批复要求加强挤出车间通风，加强操作工人劳动保护。但由于环保要求不断提高，公司</w:t>
            </w:r>
            <w:r>
              <w:rPr>
                <w:rFonts w:hint="eastAsia"/>
              </w:rPr>
              <w:t>又</w:t>
            </w:r>
            <w:r w:rsidRPr="00097C9E">
              <w:rPr>
                <w:rFonts w:hint="eastAsia"/>
              </w:rPr>
              <w:t>对挤出工序废气污染防治措施加以提升改造，分别在东侧、西侧流延生产线上方设置集气</w:t>
            </w:r>
            <w:proofErr w:type="gramStart"/>
            <w:r w:rsidRPr="00097C9E">
              <w:rPr>
                <w:rFonts w:hint="eastAsia"/>
              </w:rPr>
              <w:t>罩并搭配软帘</w:t>
            </w:r>
            <w:proofErr w:type="gramEnd"/>
            <w:r w:rsidRPr="00097C9E">
              <w:rPr>
                <w:rFonts w:hint="eastAsia"/>
              </w:rPr>
              <w:t>局部</w:t>
            </w:r>
            <w:proofErr w:type="gramStart"/>
            <w:r w:rsidRPr="00097C9E">
              <w:rPr>
                <w:rFonts w:hint="eastAsia"/>
              </w:rPr>
              <w:t>围闭对挤出</w:t>
            </w:r>
            <w:proofErr w:type="gramEnd"/>
            <w:r w:rsidRPr="00097C9E">
              <w:rPr>
                <w:rFonts w:hint="eastAsia"/>
              </w:rPr>
              <w:t>废气进行收集，收集的废气通过密闭管道</w:t>
            </w:r>
            <w:r w:rsidR="00221F62">
              <w:rPr>
                <w:rFonts w:hint="eastAsia"/>
              </w:rPr>
              <w:t>分别</w:t>
            </w:r>
            <w:r w:rsidRPr="00097C9E">
              <w:rPr>
                <w:rFonts w:hint="eastAsia"/>
              </w:rPr>
              <w:t>输送至</w:t>
            </w:r>
            <w:r w:rsidR="00221F62">
              <w:rPr>
                <w:rFonts w:hint="eastAsia"/>
              </w:rPr>
              <w:t>东侧、西侧</w:t>
            </w:r>
            <w:r w:rsidRPr="00097C9E">
              <w:rPr>
                <w:rFonts w:hint="eastAsia"/>
              </w:rPr>
              <w:t>低温等离子装置净化处理，最后通过</w:t>
            </w:r>
            <w:r w:rsidRPr="00097C9E">
              <w:rPr>
                <w:rFonts w:hint="eastAsia"/>
              </w:rPr>
              <w:t>15</w:t>
            </w:r>
            <w:r w:rsidRPr="00097C9E">
              <w:rPr>
                <w:rFonts w:hint="eastAsia"/>
              </w:rPr>
              <w:t>米高排气筒进行高空排放</w:t>
            </w:r>
            <w:r w:rsidR="00C6136C" w:rsidRPr="001F1120">
              <w:rPr>
                <w:rFonts w:hint="eastAsia"/>
              </w:rPr>
              <w:t>。</w:t>
            </w:r>
          </w:p>
        </w:tc>
      </w:tr>
      <w:tr w:rsidR="005674AB" w:rsidRPr="001F1120" w14:paraId="45D469F3" w14:textId="77777777" w:rsidTr="00FD1467">
        <w:trPr>
          <w:trHeight w:val="340"/>
        </w:trPr>
        <w:tc>
          <w:tcPr>
            <w:tcW w:w="415" w:type="pct"/>
            <w:vAlign w:val="center"/>
          </w:tcPr>
          <w:p w14:paraId="2B25FF25" w14:textId="31AC2FD6" w:rsidR="005674AB" w:rsidRPr="001F1120" w:rsidRDefault="005674AB" w:rsidP="001F1120">
            <w:pPr>
              <w:pStyle w:val="afb"/>
            </w:pPr>
            <w:r w:rsidRPr="001F1120">
              <w:rPr>
                <w:rFonts w:hint="eastAsia"/>
              </w:rPr>
              <w:t>噪声</w:t>
            </w:r>
          </w:p>
        </w:tc>
        <w:tc>
          <w:tcPr>
            <w:tcW w:w="1752" w:type="pct"/>
            <w:vAlign w:val="center"/>
          </w:tcPr>
          <w:p w14:paraId="6BB9E86F" w14:textId="748E96C3" w:rsidR="0047125A" w:rsidRPr="001F1120" w:rsidRDefault="001F1120" w:rsidP="001F1120">
            <w:pPr>
              <w:pStyle w:val="afb"/>
              <w:jc w:val="both"/>
            </w:pPr>
            <w:r w:rsidRPr="001F1120">
              <w:rPr>
                <w:rFonts w:hint="eastAsia"/>
              </w:rPr>
              <w:t>选低噪声设备，加强设备维护，并做好隔声与减震措施；厂界噪声执行《工业企业厂界环境噪声排放标准》（</w:t>
            </w:r>
            <w:r w:rsidRPr="001F1120">
              <w:rPr>
                <w:rFonts w:hint="eastAsia"/>
              </w:rPr>
              <w:t>GB12348-2008</w:t>
            </w:r>
            <w:r w:rsidRPr="001F1120">
              <w:rPr>
                <w:rFonts w:hint="eastAsia"/>
              </w:rPr>
              <w:t>）中的</w:t>
            </w:r>
            <w:r w:rsidRPr="001F1120">
              <w:rPr>
                <w:rFonts w:hint="eastAsia"/>
              </w:rPr>
              <w:t>2</w:t>
            </w:r>
            <w:r w:rsidRPr="001F1120">
              <w:rPr>
                <w:rFonts w:hint="eastAsia"/>
              </w:rPr>
              <w:t>类标准</w:t>
            </w:r>
          </w:p>
        </w:tc>
        <w:tc>
          <w:tcPr>
            <w:tcW w:w="2833" w:type="pct"/>
            <w:vAlign w:val="center"/>
          </w:tcPr>
          <w:p w14:paraId="40CDF078" w14:textId="77777777" w:rsidR="005674AB" w:rsidRPr="001F1120" w:rsidRDefault="0047125A" w:rsidP="001F1120">
            <w:pPr>
              <w:pStyle w:val="afb"/>
              <w:jc w:val="both"/>
            </w:pPr>
            <w:r w:rsidRPr="001F1120">
              <w:rPr>
                <w:rFonts w:hint="eastAsia"/>
              </w:rPr>
              <w:t>已落实。</w:t>
            </w:r>
          </w:p>
          <w:p w14:paraId="118F8806" w14:textId="55B8C2DF" w:rsidR="00C6136C" w:rsidRPr="001F1120" w:rsidRDefault="00097C9E" w:rsidP="001F1120">
            <w:pPr>
              <w:pStyle w:val="afb"/>
              <w:jc w:val="both"/>
            </w:pPr>
            <w:r w:rsidRPr="00097C9E">
              <w:rPr>
                <w:rFonts w:hint="eastAsia"/>
              </w:rPr>
              <w:t>公司在设备选型时，注意选择低噪声型设备，并对高噪声设备采用安装减震垫、隔声罩，风机安装消声器；加强设备的日常维修、更新，确保设备处于良好的状态下工作；加强车间管理和对操作工人的培训；对生产车间合理布局，将生产车间布置在厂区中部，高噪声设备设置在生产车间中央，从而使噪声最大限度地随距离自然衰减。</w:t>
            </w:r>
          </w:p>
          <w:p w14:paraId="5616DACA" w14:textId="33A4F3EF" w:rsidR="0047125A" w:rsidRPr="001F1120" w:rsidRDefault="0047125A" w:rsidP="001F1120">
            <w:pPr>
              <w:pStyle w:val="afb"/>
              <w:jc w:val="both"/>
            </w:pPr>
            <w:r w:rsidRPr="001F1120">
              <w:rPr>
                <w:rFonts w:hint="eastAsia"/>
              </w:rPr>
              <w:t>本项目在采取环</w:t>
            </w:r>
            <w:proofErr w:type="gramStart"/>
            <w:r w:rsidRPr="001F1120">
              <w:rPr>
                <w:rFonts w:hint="eastAsia"/>
              </w:rPr>
              <w:t>评要求</w:t>
            </w:r>
            <w:proofErr w:type="gramEnd"/>
            <w:r w:rsidRPr="001F1120">
              <w:rPr>
                <w:rFonts w:hint="eastAsia"/>
              </w:rPr>
              <w:t>的噪声</w:t>
            </w:r>
            <w:proofErr w:type="gramStart"/>
            <w:r w:rsidRPr="001F1120">
              <w:rPr>
                <w:rFonts w:hint="eastAsia"/>
              </w:rPr>
              <w:t>冶理</w:t>
            </w:r>
            <w:proofErr w:type="gramEnd"/>
            <w:r w:rsidRPr="001F1120">
              <w:rPr>
                <w:rFonts w:hint="eastAsia"/>
              </w:rPr>
              <w:t>措施后，噪声对周围环境的影响不大，厂界噪声满足</w:t>
            </w:r>
            <w:r w:rsidRPr="001F1120">
              <w:rPr>
                <w:rFonts w:hint="eastAsia"/>
              </w:rPr>
              <w:t>GB12348-2008</w:t>
            </w:r>
            <w:r w:rsidRPr="001F1120">
              <w:rPr>
                <w:rFonts w:hint="eastAsia"/>
              </w:rPr>
              <w:t>《工业企业厂界环境噪声排放标准》中的</w:t>
            </w:r>
            <w:r w:rsidR="00097C9E">
              <w:t>2</w:t>
            </w:r>
            <w:r w:rsidRPr="001F1120">
              <w:rPr>
                <w:rFonts w:hint="eastAsia"/>
              </w:rPr>
              <w:t>类</w:t>
            </w:r>
            <w:r w:rsidR="00097C9E">
              <w:rPr>
                <w:rFonts w:hint="eastAsia"/>
              </w:rPr>
              <w:t>区</w:t>
            </w:r>
            <w:r w:rsidRPr="001F1120">
              <w:rPr>
                <w:rFonts w:hint="eastAsia"/>
              </w:rPr>
              <w:t>标准。</w:t>
            </w:r>
          </w:p>
        </w:tc>
      </w:tr>
      <w:tr w:rsidR="005674AB" w:rsidRPr="001F1120" w14:paraId="6E4919A8" w14:textId="77777777" w:rsidTr="00FD1467">
        <w:trPr>
          <w:trHeight w:val="340"/>
        </w:trPr>
        <w:tc>
          <w:tcPr>
            <w:tcW w:w="415" w:type="pct"/>
            <w:vAlign w:val="center"/>
          </w:tcPr>
          <w:p w14:paraId="364E3877" w14:textId="6F02C261" w:rsidR="005674AB" w:rsidRPr="001F1120" w:rsidRDefault="005674AB" w:rsidP="001F1120">
            <w:pPr>
              <w:pStyle w:val="afb"/>
            </w:pPr>
            <w:r w:rsidRPr="001F1120">
              <w:rPr>
                <w:rFonts w:hint="eastAsia"/>
              </w:rPr>
              <w:lastRenderedPageBreak/>
              <w:t>固废</w:t>
            </w:r>
          </w:p>
        </w:tc>
        <w:tc>
          <w:tcPr>
            <w:tcW w:w="1752" w:type="pct"/>
            <w:vAlign w:val="center"/>
          </w:tcPr>
          <w:p w14:paraId="71D90E43" w14:textId="1D3AABE1" w:rsidR="006D14D5" w:rsidRPr="001F1120" w:rsidRDefault="001F1120" w:rsidP="001F1120">
            <w:pPr>
              <w:pStyle w:val="afb"/>
              <w:jc w:val="both"/>
            </w:pPr>
            <w:r w:rsidRPr="001F1120">
              <w:rPr>
                <w:rFonts w:hint="eastAsia"/>
              </w:rPr>
              <w:t>按“资源化、减量化、无害化”原则，加强对固体废弃物污染防治，废塑料出售综合利用；生活垃圾委托当地环卫部门统一处理</w:t>
            </w:r>
          </w:p>
        </w:tc>
        <w:tc>
          <w:tcPr>
            <w:tcW w:w="2833" w:type="pct"/>
            <w:vAlign w:val="center"/>
          </w:tcPr>
          <w:p w14:paraId="75E58F94" w14:textId="57A1465F" w:rsidR="005674AB" w:rsidRDefault="006D14D5" w:rsidP="001F1120">
            <w:pPr>
              <w:pStyle w:val="afb"/>
              <w:jc w:val="both"/>
            </w:pPr>
            <w:r w:rsidRPr="001F1120">
              <w:rPr>
                <w:rFonts w:hint="eastAsia"/>
              </w:rPr>
              <w:t>已落实。</w:t>
            </w:r>
          </w:p>
          <w:p w14:paraId="611596B5" w14:textId="42775DA2" w:rsidR="00097C9E" w:rsidRPr="001F1120" w:rsidRDefault="00097C9E" w:rsidP="001F1120">
            <w:pPr>
              <w:pStyle w:val="afb"/>
              <w:jc w:val="both"/>
            </w:pPr>
            <w:r>
              <w:rPr>
                <w:rFonts w:hint="eastAsia"/>
              </w:rPr>
              <w:t>公司按“资源化、减量化、无害化”原则妥善处置固体废弃物。</w:t>
            </w:r>
          </w:p>
          <w:p w14:paraId="2F0502CC" w14:textId="3744709F" w:rsidR="00097C9E" w:rsidRPr="001F1120" w:rsidRDefault="001F1120" w:rsidP="001F1120">
            <w:pPr>
              <w:pStyle w:val="afb"/>
              <w:jc w:val="both"/>
            </w:pPr>
            <w:r>
              <w:rPr>
                <w:rFonts w:hint="eastAsia"/>
              </w:rPr>
              <w:t>本项目生产过程中产生的</w:t>
            </w:r>
            <w:r w:rsidRPr="001F1120">
              <w:rPr>
                <w:rFonts w:hint="eastAsia"/>
              </w:rPr>
              <w:t>废塑料由</w:t>
            </w:r>
            <w:r w:rsidR="00097C9E">
              <w:rPr>
                <w:rFonts w:hint="eastAsia"/>
              </w:rPr>
              <w:t>公司</w:t>
            </w:r>
            <w:r w:rsidRPr="001F1120">
              <w:rPr>
                <w:rFonts w:hint="eastAsia"/>
              </w:rPr>
              <w:t>收集后出售给相关单位进行综合利用；生活垃圾在厂内定点收集，委托当地环卫部门统一清运</w:t>
            </w:r>
            <w:r w:rsidR="00E66701" w:rsidRPr="001F1120">
              <w:rPr>
                <w:rFonts w:hint="eastAsia"/>
              </w:rPr>
              <w:t>。</w:t>
            </w:r>
          </w:p>
        </w:tc>
      </w:tr>
    </w:tbl>
    <w:p w14:paraId="154F8354" w14:textId="4B09F225" w:rsidR="005674AB" w:rsidRDefault="005674AB" w:rsidP="00F54CCC">
      <w:pPr>
        <w:pStyle w:val="2"/>
        <w:ind w:leftChars="0" w:left="0" w:firstLineChars="0" w:firstLine="0"/>
      </w:pPr>
    </w:p>
    <w:p w14:paraId="3A2DFDCB" w14:textId="77777777" w:rsidR="00F54CCC" w:rsidRPr="005674AB" w:rsidRDefault="00F54CCC" w:rsidP="00F54CCC">
      <w:pPr>
        <w:pStyle w:val="2"/>
        <w:ind w:leftChars="0" w:left="0" w:firstLineChars="0" w:firstLine="0"/>
      </w:pPr>
    </w:p>
    <w:p w14:paraId="10AE3394" w14:textId="4FD9E63E" w:rsidR="005674AB" w:rsidRPr="005674AB" w:rsidRDefault="005674AB" w:rsidP="005674AB">
      <w:pPr>
        <w:pStyle w:val="2"/>
        <w:ind w:left="480" w:firstLine="480"/>
        <w:sectPr w:rsidR="005674AB" w:rsidRPr="005674AB" w:rsidSect="00F75757">
          <w:pgSz w:w="11906" w:h="16838"/>
          <w:pgMar w:top="1418" w:right="1701" w:bottom="1418" w:left="1701" w:header="851" w:footer="992" w:gutter="0"/>
          <w:pgNumType w:fmt="numberInDash"/>
          <w:cols w:space="425"/>
          <w:titlePg/>
          <w:docGrid w:type="lines" w:linePitch="312"/>
        </w:sectPr>
      </w:pPr>
    </w:p>
    <w:p w14:paraId="23534E1A" w14:textId="59C3BC9D" w:rsidR="00F42F5F" w:rsidRDefault="00DD1B55">
      <w:pPr>
        <w:pStyle w:val="1"/>
      </w:pPr>
      <w:bookmarkStart w:id="67" w:name="_Toc515273914"/>
      <w:bookmarkStart w:id="68" w:name="_Toc81808506"/>
      <w:r>
        <w:rPr>
          <w:rFonts w:hint="eastAsia"/>
        </w:rPr>
        <w:lastRenderedPageBreak/>
        <w:t>5</w:t>
      </w:r>
      <w:r w:rsidR="006F038C">
        <w:t xml:space="preserve"> </w:t>
      </w:r>
      <w:r>
        <w:t>建设项目环</w:t>
      </w:r>
      <w:proofErr w:type="gramStart"/>
      <w:r>
        <w:t>评</w:t>
      </w:r>
      <w:r w:rsidR="00C40FC1">
        <w:rPr>
          <w:rFonts w:hint="eastAsia"/>
        </w:rPr>
        <w:t>报告</w:t>
      </w:r>
      <w:proofErr w:type="gramEnd"/>
      <w:r>
        <w:rPr>
          <w:rFonts w:hint="eastAsia"/>
        </w:rPr>
        <w:t>表</w:t>
      </w:r>
      <w:r>
        <w:t>的主要结论与建议及审批部门审批决定</w:t>
      </w:r>
      <w:bookmarkEnd w:id="67"/>
      <w:bookmarkEnd w:id="68"/>
    </w:p>
    <w:p w14:paraId="4DE7FE35" w14:textId="3A82C775" w:rsidR="00F42F5F" w:rsidRDefault="00E77602">
      <w:pPr>
        <w:pStyle w:val="20"/>
        <w:rPr>
          <w:color w:val="000000" w:themeColor="text1"/>
        </w:rPr>
      </w:pPr>
      <w:bookmarkStart w:id="69" w:name="_Toc515273915"/>
      <w:bookmarkStart w:id="70" w:name="_Toc81808507"/>
      <w:r>
        <w:rPr>
          <w:color w:val="000000" w:themeColor="text1"/>
        </w:rPr>
        <w:t>5.1</w:t>
      </w:r>
      <w:r>
        <w:rPr>
          <w:color w:val="000000" w:themeColor="text1"/>
        </w:rPr>
        <w:t>建设项目环</w:t>
      </w:r>
      <w:proofErr w:type="gramStart"/>
      <w:r>
        <w:rPr>
          <w:color w:val="000000" w:themeColor="text1"/>
        </w:rPr>
        <w:t>评</w:t>
      </w:r>
      <w:r w:rsidR="00C40FC1">
        <w:rPr>
          <w:rFonts w:hint="eastAsia"/>
          <w:color w:val="000000" w:themeColor="text1"/>
        </w:rPr>
        <w:t>报告</w:t>
      </w:r>
      <w:proofErr w:type="gramEnd"/>
      <w:r>
        <w:rPr>
          <w:rFonts w:hint="eastAsia"/>
          <w:color w:val="000000" w:themeColor="text1"/>
        </w:rPr>
        <w:t>表</w:t>
      </w:r>
      <w:r>
        <w:rPr>
          <w:color w:val="000000" w:themeColor="text1"/>
        </w:rPr>
        <w:t>的主要结论与建议</w:t>
      </w:r>
      <w:bookmarkEnd w:id="69"/>
      <w:bookmarkEnd w:id="70"/>
    </w:p>
    <w:p w14:paraId="58100B06" w14:textId="77777777" w:rsidR="00F42F5F" w:rsidRDefault="00DD1B55" w:rsidP="002F11EB">
      <w:pPr>
        <w:pStyle w:val="3"/>
      </w:pPr>
      <w:r>
        <w:t>5.1.1</w:t>
      </w:r>
      <w:r>
        <w:t>水环境影响分析</w:t>
      </w:r>
    </w:p>
    <w:p w14:paraId="5C3F6F75" w14:textId="36215CFE" w:rsidR="00556040" w:rsidRDefault="008662C8" w:rsidP="00575A3A">
      <w:pPr>
        <w:ind w:firstLine="480"/>
      </w:pPr>
      <w:r w:rsidRPr="008662C8">
        <w:rPr>
          <w:rFonts w:hint="eastAsia"/>
        </w:rPr>
        <w:t>本项目生活污水经化粪池和地埋式微动力污水生化处理装置处理达到一级排入标准后排入附近河道，只要切实做好废水治理工作，不会造成周围河流水质恶化，不会造成区域地表水环境质量功能降级</w:t>
      </w:r>
      <w:r w:rsidR="00575A3A" w:rsidRPr="00575A3A">
        <w:rPr>
          <w:rFonts w:hint="eastAsia"/>
        </w:rPr>
        <w:t>。</w:t>
      </w:r>
    </w:p>
    <w:p w14:paraId="2BB12F93" w14:textId="77777777" w:rsidR="00F42F5F" w:rsidRDefault="00DD1B55" w:rsidP="002F11EB">
      <w:pPr>
        <w:pStyle w:val="3"/>
      </w:pPr>
      <w:r>
        <w:t>5.1.2</w:t>
      </w:r>
      <w:r>
        <w:t>大气环境影响分析</w:t>
      </w:r>
    </w:p>
    <w:p w14:paraId="2049BB20" w14:textId="7EF39C49" w:rsidR="00C40FC1" w:rsidRPr="00C40FC1" w:rsidRDefault="008662C8" w:rsidP="00486A9A">
      <w:pPr>
        <w:ind w:firstLine="480"/>
      </w:pPr>
      <w:r w:rsidRPr="008662C8">
        <w:rPr>
          <w:rFonts w:cs="Times New Roman" w:hint="eastAsia"/>
          <w:color w:val="000000" w:themeColor="text1"/>
        </w:rPr>
        <w:t>本项目工艺废气排放量较小，影响范围主要集中在车间和厂区范围内，对外环境影响甚微；另外根据同类企业类比调查，本项目恶臭影响范围主要在车间和厂区范围内，对周围环境影响甚微，要求加强生产车间通风和操作工人劳动保护</w:t>
      </w:r>
      <w:r w:rsidR="00486A9A">
        <w:rPr>
          <w:rFonts w:hint="eastAsia"/>
        </w:rPr>
        <w:t>。</w:t>
      </w:r>
    </w:p>
    <w:p w14:paraId="526EC667" w14:textId="77777777" w:rsidR="00F42F5F" w:rsidRDefault="00DD1B55" w:rsidP="002F11EB">
      <w:pPr>
        <w:pStyle w:val="3"/>
      </w:pPr>
      <w:r>
        <w:t>5.1.3</w:t>
      </w:r>
      <w:r>
        <w:t>声环境影响分析结论</w:t>
      </w:r>
    </w:p>
    <w:p w14:paraId="7F998B05" w14:textId="0B45198B" w:rsidR="00816D5A" w:rsidRDefault="008662C8" w:rsidP="00816D5A">
      <w:pPr>
        <w:ind w:firstLine="480"/>
      </w:pPr>
      <w:r w:rsidRPr="008662C8">
        <w:rPr>
          <w:rFonts w:hint="eastAsia"/>
        </w:rPr>
        <w:t>只要切实做好噪声防治措施，可确保厂界噪声达到《工业企业厂界环境噪声排放标准》</w:t>
      </w:r>
      <w:r>
        <w:rPr>
          <w:rFonts w:hint="eastAsia"/>
        </w:rPr>
        <w:t>（</w:t>
      </w:r>
      <w:r w:rsidRPr="008662C8">
        <w:rPr>
          <w:rFonts w:hint="eastAsia"/>
        </w:rPr>
        <w:t>GB12348-2008</w:t>
      </w:r>
      <w:r>
        <w:rPr>
          <w:rFonts w:hint="eastAsia"/>
        </w:rPr>
        <w:t>）</w:t>
      </w:r>
      <w:r w:rsidRPr="008662C8">
        <w:rPr>
          <w:rFonts w:hint="eastAsia"/>
        </w:rPr>
        <w:t>中的</w:t>
      </w:r>
      <w:r w:rsidRPr="008662C8">
        <w:rPr>
          <w:rFonts w:hint="eastAsia"/>
        </w:rPr>
        <w:t>2</w:t>
      </w:r>
      <w:r w:rsidRPr="008662C8">
        <w:rPr>
          <w:rFonts w:hint="eastAsia"/>
        </w:rPr>
        <w:t>类标准，在厂界噪声达标的前提下，本项目噪声对周围环境的影响是可以承受的</w:t>
      </w:r>
      <w:r w:rsidR="007B13EF" w:rsidRPr="007B13EF">
        <w:rPr>
          <w:rFonts w:hint="eastAsia"/>
        </w:rPr>
        <w:t>。</w:t>
      </w:r>
    </w:p>
    <w:p w14:paraId="632F6714" w14:textId="368DF916" w:rsidR="00F42F5F" w:rsidRDefault="00DD1B55" w:rsidP="002F11EB">
      <w:pPr>
        <w:pStyle w:val="3"/>
      </w:pPr>
      <w:r>
        <w:t>5.1.4</w:t>
      </w:r>
      <w:r>
        <w:t>固</w:t>
      </w:r>
      <w:proofErr w:type="gramStart"/>
      <w:r>
        <w:t>废影响</w:t>
      </w:r>
      <w:proofErr w:type="gramEnd"/>
      <w:r>
        <w:t>分析结论</w:t>
      </w:r>
    </w:p>
    <w:p w14:paraId="2C92459B" w14:textId="0D9FE127" w:rsidR="00F42F5F" w:rsidRDefault="008662C8" w:rsidP="00CB6AA4">
      <w:pPr>
        <w:ind w:firstLine="480"/>
        <w:rPr>
          <w:color w:val="000000" w:themeColor="text1"/>
        </w:rPr>
      </w:pPr>
      <w:r w:rsidRPr="008662C8">
        <w:rPr>
          <w:rFonts w:hint="eastAsia"/>
          <w:color w:val="000000" w:themeColor="text1"/>
        </w:rPr>
        <w:t>本项目生产过程中产生的废塑料全部出售综合利用，员工生活垃圾要求由当地卫生部门统一收集后卫生填埋，在此基础上本项目固废对周围环境基本无影响</w:t>
      </w:r>
      <w:r w:rsidR="007B13EF" w:rsidRPr="007B13EF">
        <w:rPr>
          <w:rFonts w:hint="eastAsia"/>
          <w:color w:val="000000" w:themeColor="text1"/>
        </w:rPr>
        <w:t>。</w:t>
      </w:r>
    </w:p>
    <w:p w14:paraId="02850EE6" w14:textId="77777777" w:rsidR="00F42F5F" w:rsidRDefault="00DD1B55" w:rsidP="00094E95">
      <w:pPr>
        <w:pStyle w:val="3"/>
      </w:pPr>
      <w:bookmarkStart w:id="71" w:name="_Toc81808396"/>
      <w:bookmarkStart w:id="72" w:name="_Toc81808508"/>
      <w:r>
        <w:rPr>
          <w:rFonts w:eastAsia="宋体" w:hint="eastAsia"/>
        </w:rPr>
        <w:t>5.1.5</w:t>
      </w:r>
      <w:r>
        <w:t>总量控制分析结论</w:t>
      </w:r>
      <w:bookmarkEnd w:id="71"/>
      <w:bookmarkEnd w:id="72"/>
    </w:p>
    <w:p w14:paraId="5B3BD98F" w14:textId="3B954444" w:rsidR="008662C8" w:rsidRPr="00785114" w:rsidRDefault="008662C8" w:rsidP="00785114">
      <w:pPr>
        <w:ind w:firstLine="480"/>
        <w:rPr>
          <w:color w:val="000000" w:themeColor="text1"/>
        </w:rPr>
      </w:pPr>
      <w:r w:rsidRPr="00785114">
        <w:rPr>
          <w:rFonts w:hint="eastAsia"/>
          <w:color w:val="000000" w:themeColor="text1"/>
        </w:rPr>
        <w:t>根据《桐乡市振华新型包装材料有限公司建设项目环境影响报告表》，本项目工艺废气排放量较小，影响范围主要集中在车间和厂区范围内，对外环境影响甚微，不需进行区域削减替代。</w:t>
      </w:r>
      <w:r w:rsidRPr="00785114">
        <w:rPr>
          <w:rFonts w:hint="eastAsia"/>
        </w:rPr>
        <w:t>本项目纳入总量控制的污染物为</w:t>
      </w:r>
      <w:proofErr w:type="spellStart"/>
      <w:r w:rsidRPr="00785114">
        <w:rPr>
          <w:rFonts w:hint="eastAsia"/>
        </w:rPr>
        <w:t>COD</w:t>
      </w:r>
      <w:r w:rsidRPr="00785114">
        <w:rPr>
          <w:rFonts w:hint="eastAsia"/>
          <w:vertAlign w:val="subscript"/>
        </w:rPr>
        <w:t>Cr</w:t>
      </w:r>
      <w:proofErr w:type="spellEnd"/>
      <w:r w:rsidRPr="00785114">
        <w:rPr>
          <w:rFonts w:hint="eastAsia"/>
        </w:rPr>
        <w:t>、</w:t>
      </w:r>
      <w:r w:rsidRPr="00785114">
        <w:rPr>
          <w:rFonts w:hint="eastAsia"/>
        </w:rPr>
        <w:t>NH</w:t>
      </w:r>
      <w:r w:rsidRPr="00785114">
        <w:rPr>
          <w:rFonts w:hint="eastAsia"/>
          <w:vertAlign w:val="subscript"/>
        </w:rPr>
        <w:t>3</w:t>
      </w:r>
      <w:r w:rsidRPr="00785114">
        <w:rPr>
          <w:rFonts w:hint="eastAsia"/>
        </w:rPr>
        <w:t>-N</w:t>
      </w:r>
      <w:r w:rsidRPr="00785114">
        <w:rPr>
          <w:rFonts w:hint="eastAsia"/>
        </w:rPr>
        <w:t>。实施污染物排放总量控制，应立足于实施清洁生产、污染物治理达标排放和排污方案优化选择等为基本控制原则。</w:t>
      </w:r>
    </w:p>
    <w:p w14:paraId="22161DD7" w14:textId="41CEB3D8" w:rsidR="008662C8" w:rsidRDefault="008662C8" w:rsidP="00785114">
      <w:pPr>
        <w:ind w:firstLine="480"/>
      </w:pPr>
      <w:r>
        <w:t>根据工程分析，本项目生活污水排放量约</w:t>
      </w:r>
      <w:r>
        <w:rPr>
          <w:rFonts w:hint="eastAsia"/>
        </w:rPr>
        <w:t>为</w:t>
      </w:r>
      <w:r>
        <w:rPr>
          <w:rFonts w:hint="eastAsia"/>
        </w:rPr>
        <w:t>1094</w:t>
      </w:r>
      <w:r>
        <w:t xml:space="preserve"> t/a</w:t>
      </w:r>
      <w:r>
        <w:t>，</w:t>
      </w:r>
      <w:r>
        <w:rPr>
          <w:rFonts w:hint="eastAsia"/>
        </w:rPr>
        <w:t>要求生活污水经化粪池和地埋式微动力污水生化处理装置处理达到</w:t>
      </w:r>
      <w:r>
        <w:t>GB8978-1996</w:t>
      </w:r>
      <w:r>
        <w:t>《污水综合排放标准》一级标准</w:t>
      </w:r>
      <w:r>
        <w:rPr>
          <w:rFonts w:hint="eastAsia"/>
        </w:rPr>
        <w:t>后排入附近河道，</w:t>
      </w:r>
      <w:r>
        <w:t>排放浓度限值为</w:t>
      </w:r>
      <w:r>
        <w:rPr>
          <w:rFonts w:hint="eastAsia"/>
        </w:rPr>
        <w:t>：</w:t>
      </w:r>
      <w:r>
        <w:t>COD</w:t>
      </w:r>
      <w:r>
        <w:rPr>
          <w:vertAlign w:val="subscript"/>
        </w:rPr>
        <w:t>Cr</w:t>
      </w:r>
      <w:r>
        <w:rPr>
          <w:rFonts w:ascii="宋体" w:hAnsi="宋体"/>
        </w:rPr>
        <w:t>≤</w:t>
      </w:r>
      <w:r>
        <w:t>1</w:t>
      </w:r>
      <w:r>
        <w:rPr>
          <w:rFonts w:hint="eastAsia"/>
        </w:rPr>
        <w:t>0</w:t>
      </w:r>
      <w:r>
        <w:t>0</w:t>
      </w:r>
      <w:r>
        <w:rPr>
          <w:rFonts w:hint="eastAsia"/>
        </w:rPr>
        <w:t xml:space="preserve"> </w:t>
      </w:r>
      <w:r>
        <w:t>mg/L</w:t>
      </w:r>
      <w:r>
        <w:t>、</w:t>
      </w:r>
      <w:r>
        <w:t>NH</w:t>
      </w:r>
      <w:r>
        <w:rPr>
          <w:vertAlign w:val="subscript"/>
        </w:rPr>
        <w:t>3</w:t>
      </w:r>
      <w:r>
        <w:t>-N</w:t>
      </w:r>
      <w:r>
        <w:rPr>
          <w:rFonts w:ascii="宋体" w:hAnsi="宋体"/>
        </w:rPr>
        <w:t>≤</w:t>
      </w:r>
      <w:r>
        <w:rPr>
          <w:rFonts w:hint="eastAsia"/>
        </w:rPr>
        <w:t>1</w:t>
      </w:r>
      <w:r>
        <w:t>5</w:t>
      </w:r>
      <w:r>
        <w:rPr>
          <w:rFonts w:hint="eastAsia"/>
        </w:rPr>
        <w:t xml:space="preserve"> </w:t>
      </w:r>
      <w:r>
        <w:t>mg/L</w:t>
      </w:r>
      <w:r>
        <w:t>，</w:t>
      </w:r>
      <w:r>
        <w:rPr>
          <w:rFonts w:hint="eastAsia"/>
        </w:rPr>
        <w:t>则废水污染物达标排放情况为：</w:t>
      </w:r>
      <w:proofErr w:type="spellStart"/>
      <w:r>
        <w:t>COD</w:t>
      </w:r>
      <w:r>
        <w:rPr>
          <w:vertAlign w:val="subscript"/>
        </w:rPr>
        <w:t>Cr</w:t>
      </w:r>
      <w:proofErr w:type="spellEnd"/>
      <w:r>
        <w:rPr>
          <w:rFonts w:hint="eastAsia"/>
        </w:rPr>
        <w:t xml:space="preserve"> 0.109</w:t>
      </w:r>
      <w:r>
        <w:t xml:space="preserve"> t/a</w:t>
      </w:r>
      <w:r>
        <w:t>、</w:t>
      </w:r>
      <w:r>
        <w:t>NH</w:t>
      </w:r>
      <w:r>
        <w:rPr>
          <w:vertAlign w:val="subscript"/>
        </w:rPr>
        <w:t>3</w:t>
      </w:r>
      <w:r>
        <w:t>-N</w:t>
      </w:r>
      <w:r>
        <w:rPr>
          <w:rFonts w:hint="eastAsia"/>
        </w:rPr>
        <w:t xml:space="preserve"> </w:t>
      </w:r>
      <w:r>
        <w:t>0.0</w:t>
      </w:r>
      <w:r>
        <w:rPr>
          <w:rFonts w:hint="eastAsia"/>
        </w:rPr>
        <w:t>16</w:t>
      </w:r>
      <w:r>
        <w:t xml:space="preserve"> t/a</w:t>
      </w:r>
      <w:r>
        <w:rPr>
          <w:rFonts w:hint="eastAsia"/>
        </w:rPr>
        <w:t>。建议以上述达标排放量作为总量控制指标</w:t>
      </w:r>
      <w:r w:rsidR="00785114">
        <w:rPr>
          <w:rFonts w:hint="eastAsia"/>
        </w:rPr>
        <w:t>。本项目废水污染源主要为生活污水，</w:t>
      </w:r>
      <w:r w:rsidR="00785114" w:rsidRPr="00785114">
        <w:rPr>
          <w:rFonts w:hint="eastAsia"/>
        </w:rPr>
        <w:t>由于本项目员工均居住在桐乡市区域内，桐乡市的生活污水总量没有发生变化，仅改变了排放地点，</w:t>
      </w:r>
      <w:r w:rsidR="00785114" w:rsidRPr="00785114">
        <w:rPr>
          <w:rFonts w:hint="eastAsia"/>
        </w:rPr>
        <w:lastRenderedPageBreak/>
        <w:t>因此本项目新增的污染物排放量可在桐乡市区域内调剂解决</w:t>
      </w:r>
      <w:r w:rsidR="00785114">
        <w:rPr>
          <w:rFonts w:hint="eastAsia"/>
        </w:rPr>
        <w:t>，符合总量控制要求。</w:t>
      </w:r>
    </w:p>
    <w:p w14:paraId="31D6344B" w14:textId="1EEEA5A3" w:rsidR="00785114" w:rsidRPr="00785114" w:rsidRDefault="00785114" w:rsidP="00785114">
      <w:pPr>
        <w:ind w:firstLine="480"/>
      </w:pPr>
      <w:r>
        <w:rPr>
          <w:rFonts w:hint="eastAsia"/>
        </w:rPr>
        <w:t>又</w:t>
      </w:r>
      <w:r w:rsidRPr="00785114">
        <w:rPr>
          <w:rFonts w:hint="eastAsia"/>
        </w:rPr>
        <w:t>根据关于印发《浙江省建设项目主要污染物总量准入审核办法（试行）》的通知（</w:t>
      </w:r>
      <w:proofErr w:type="gramStart"/>
      <w:r w:rsidRPr="00785114">
        <w:rPr>
          <w:rFonts w:hint="eastAsia"/>
        </w:rPr>
        <w:t>浙环发</w:t>
      </w:r>
      <w:proofErr w:type="gramEnd"/>
      <w:r w:rsidRPr="00785114">
        <w:rPr>
          <w:rFonts w:hint="eastAsia"/>
        </w:rPr>
        <w:t>[2012]10</w:t>
      </w:r>
      <w:r w:rsidRPr="00785114">
        <w:rPr>
          <w:rFonts w:hint="eastAsia"/>
        </w:rPr>
        <w:t>号），新建、改建、扩建项目不排放生产废水且排放的水主要污染物仅源自厂区内独立生活区域所排放生活污水的，其新增的化学需氧量和氨氮两项主要污染物排放量可不进行区域替代削减。</w:t>
      </w:r>
    </w:p>
    <w:p w14:paraId="5B92886D" w14:textId="77777777" w:rsidR="00F42F5F" w:rsidRDefault="00DD1B55" w:rsidP="00094E95">
      <w:pPr>
        <w:pStyle w:val="3"/>
      </w:pPr>
      <w:bookmarkStart w:id="73" w:name="_Toc81808397"/>
      <w:bookmarkStart w:id="74" w:name="_Toc81808509"/>
      <w:r>
        <w:t>5.1.</w:t>
      </w:r>
      <w:r>
        <w:rPr>
          <w:rFonts w:hint="eastAsia"/>
        </w:rPr>
        <w:t>6</w:t>
      </w:r>
      <w:r>
        <w:t>总结论</w:t>
      </w:r>
      <w:bookmarkEnd w:id="73"/>
      <w:bookmarkEnd w:id="74"/>
    </w:p>
    <w:p w14:paraId="610E0189" w14:textId="77777777" w:rsidR="008662C8" w:rsidRPr="008662C8" w:rsidRDefault="008662C8" w:rsidP="008662C8">
      <w:pPr>
        <w:ind w:firstLine="480"/>
        <w:rPr>
          <w:color w:val="000000" w:themeColor="text1"/>
        </w:rPr>
      </w:pPr>
      <w:bookmarkStart w:id="75" w:name="_Toc515273916"/>
      <w:r w:rsidRPr="008662C8">
        <w:rPr>
          <w:rFonts w:hint="eastAsia"/>
          <w:color w:val="000000" w:themeColor="text1"/>
        </w:rPr>
        <w:t>本项目选址位于桐乡市大麻镇工业区运河大桥北，选址符合相关规划要求，本项目主要从事塑料薄膜的生产销售，符合国家和地方产业政策，满足清洁生产要求，产生的污染物经治理后对当地的环境影响不大，能满足总量控制要求，环境质量仍能维持现状。</w:t>
      </w:r>
    </w:p>
    <w:p w14:paraId="5734A934" w14:textId="263299FA" w:rsidR="00F42F5F" w:rsidRDefault="008662C8" w:rsidP="008662C8">
      <w:pPr>
        <w:ind w:firstLine="480"/>
        <w:rPr>
          <w:rFonts w:eastAsia="宋体" w:cs="Times New Roman"/>
          <w:color w:val="000000" w:themeColor="text1"/>
        </w:rPr>
      </w:pPr>
      <w:r w:rsidRPr="008662C8">
        <w:rPr>
          <w:rFonts w:hint="eastAsia"/>
          <w:color w:val="000000" w:themeColor="text1"/>
        </w:rPr>
        <w:t>综上所述，评价认为桐乡市振华新型包装材料有限公司建设项目在营运期将对环境产生一定的影响，因此要对所产生的废气、废水、固废和噪声等污染切实落实</w:t>
      </w:r>
      <w:proofErr w:type="gramStart"/>
      <w:r w:rsidRPr="008662C8">
        <w:rPr>
          <w:rFonts w:hint="eastAsia"/>
          <w:color w:val="000000" w:themeColor="text1"/>
        </w:rPr>
        <w:t>本评价</w:t>
      </w:r>
      <w:proofErr w:type="gramEnd"/>
      <w:r w:rsidRPr="008662C8">
        <w:rPr>
          <w:rFonts w:hint="eastAsia"/>
          <w:color w:val="000000" w:themeColor="text1"/>
        </w:rPr>
        <w:t>提出的各项污染防治对策措施，做到达标排放，使本项目对环境的影响减小到最低程度，就可达到社会效益、经济效益和环境效益三统一的效果，则从环保的角度讲本项目的建设是可行的。</w:t>
      </w:r>
    </w:p>
    <w:p w14:paraId="1A4C0589" w14:textId="091D9F19" w:rsidR="00F42F5F" w:rsidRDefault="00DD1B55">
      <w:pPr>
        <w:pStyle w:val="20"/>
        <w:rPr>
          <w:rFonts w:cs="Times New Roman"/>
          <w:color w:val="000000" w:themeColor="text1"/>
          <w:szCs w:val="24"/>
        </w:rPr>
      </w:pPr>
      <w:bookmarkStart w:id="76" w:name="_Toc81808510"/>
      <w:r>
        <w:rPr>
          <w:rFonts w:cs="Times New Roman"/>
          <w:color w:val="000000" w:themeColor="text1"/>
          <w:szCs w:val="24"/>
        </w:rPr>
        <w:t>5.2</w:t>
      </w:r>
      <w:r>
        <w:rPr>
          <w:rFonts w:cs="Times New Roman"/>
          <w:color w:val="000000" w:themeColor="text1"/>
          <w:szCs w:val="24"/>
        </w:rPr>
        <w:t>审批部门审批决定</w:t>
      </w:r>
      <w:bookmarkEnd w:id="75"/>
      <w:bookmarkEnd w:id="76"/>
    </w:p>
    <w:p w14:paraId="7D47F6A4" w14:textId="6745C4A0" w:rsidR="0035688B" w:rsidRDefault="0035688B" w:rsidP="0035688B">
      <w:pPr>
        <w:ind w:firstLine="480"/>
      </w:pPr>
      <w:r w:rsidRPr="0035688B">
        <w:rPr>
          <w:rFonts w:hint="eastAsia"/>
        </w:rPr>
        <w:t>2009</w:t>
      </w:r>
      <w:r w:rsidRPr="0035688B">
        <w:rPr>
          <w:rFonts w:hint="eastAsia"/>
        </w:rPr>
        <w:t>年</w:t>
      </w:r>
      <w:r w:rsidRPr="0035688B">
        <w:rPr>
          <w:rFonts w:hint="eastAsia"/>
        </w:rPr>
        <w:t>10</w:t>
      </w:r>
      <w:r w:rsidRPr="0035688B">
        <w:rPr>
          <w:rFonts w:hint="eastAsia"/>
        </w:rPr>
        <w:t>月</w:t>
      </w:r>
      <w:r w:rsidRPr="0035688B">
        <w:rPr>
          <w:rFonts w:hint="eastAsia"/>
        </w:rPr>
        <w:t>26</w:t>
      </w:r>
      <w:r w:rsidRPr="0035688B">
        <w:rPr>
          <w:rFonts w:hint="eastAsia"/>
        </w:rPr>
        <w:t>日</w:t>
      </w:r>
      <w:r>
        <w:rPr>
          <w:rFonts w:hint="eastAsia"/>
        </w:rPr>
        <w:t>，</w:t>
      </w:r>
      <w:r w:rsidRPr="0035688B">
        <w:rPr>
          <w:rFonts w:hint="eastAsia"/>
        </w:rPr>
        <w:t>原桐乡市环境保护局</w:t>
      </w:r>
      <w:r>
        <w:rPr>
          <w:rFonts w:hint="eastAsia"/>
        </w:rPr>
        <w:t>出具了</w:t>
      </w:r>
      <w:r w:rsidRPr="0035688B">
        <w:rPr>
          <w:rFonts w:hint="eastAsia"/>
        </w:rPr>
        <w:t>关于“桐乡市振华新型包装材料有限公司建设项目”的《桐乡市环境保护局建设项目环保审批表》（编号：</w:t>
      </w:r>
      <w:r w:rsidRPr="0035688B">
        <w:rPr>
          <w:rFonts w:hint="eastAsia"/>
        </w:rPr>
        <w:t>09-1007</w:t>
      </w:r>
      <w:r w:rsidRPr="0035688B">
        <w:rPr>
          <w:rFonts w:hint="eastAsia"/>
        </w:rPr>
        <w:t>号）</w:t>
      </w:r>
      <w:r>
        <w:rPr>
          <w:rFonts w:hint="eastAsia"/>
        </w:rPr>
        <w:t>，形成了如下审批意见：</w:t>
      </w:r>
    </w:p>
    <w:p w14:paraId="65F2115C" w14:textId="5AEFA966" w:rsidR="0035688B" w:rsidRDefault="0035688B" w:rsidP="0035688B">
      <w:pPr>
        <w:ind w:firstLine="480"/>
      </w:pPr>
      <w:r>
        <w:rPr>
          <w:rFonts w:hint="eastAsia"/>
        </w:rPr>
        <w:t>一、该项目选址在桐乡市大麻镇工业园区运河大桥北，项目内容为塑料薄膜生产销售，年产塑料薄膜</w:t>
      </w:r>
      <w:r>
        <w:rPr>
          <w:rFonts w:hint="eastAsia"/>
        </w:rPr>
        <w:t>8</w:t>
      </w:r>
      <w:r>
        <w:t>000</w:t>
      </w:r>
      <w:r>
        <w:rPr>
          <w:rFonts w:hint="eastAsia"/>
        </w:rPr>
        <w:t>吨。根据《</w:t>
      </w:r>
      <w:r w:rsidRPr="0035688B">
        <w:rPr>
          <w:rFonts w:hint="eastAsia"/>
        </w:rPr>
        <w:t>桐乡市振华新型包装材料有限公司建设项目</w:t>
      </w:r>
      <w:r>
        <w:rPr>
          <w:rFonts w:hint="eastAsia"/>
        </w:rPr>
        <w:t>环境影响报告表》结论，原则同意该项目建设。</w:t>
      </w:r>
    </w:p>
    <w:p w14:paraId="37429695" w14:textId="2CEBF6F1" w:rsidR="0035688B" w:rsidRDefault="0035688B" w:rsidP="0035688B">
      <w:pPr>
        <w:ind w:firstLine="480"/>
      </w:pPr>
      <w:r>
        <w:rPr>
          <w:rFonts w:hint="eastAsia"/>
        </w:rPr>
        <w:t>二、建设项目在设计、建设和运营过程中应做好清洁生产从源头控制污染，并严格落实环境影响报告表中提出的各项污染防治措施和本批复的如下要求：</w:t>
      </w:r>
    </w:p>
    <w:p w14:paraId="736D57C9" w14:textId="73720873" w:rsidR="004B1699" w:rsidRDefault="004B1699" w:rsidP="004B1699">
      <w:pPr>
        <w:ind w:firstLine="480"/>
      </w:pPr>
      <w:r>
        <w:rPr>
          <w:rFonts w:hint="eastAsia"/>
        </w:rPr>
        <w:t>1</w:t>
      </w:r>
      <w:r>
        <w:rPr>
          <w:rFonts w:hint="eastAsia"/>
        </w:rPr>
        <w:t>、厂区实行雨污分流，冷却废水经冷却处理后循环利用不外排；厕所污水经化粪池，再与其他生活污水一起经地埋式生活污水处理装置处理达到</w:t>
      </w:r>
      <w:r>
        <w:rPr>
          <w:rFonts w:hint="eastAsia"/>
        </w:rPr>
        <w:t>GB</w:t>
      </w:r>
      <w:r>
        <w:t>8978-1996</w:t>
      </w:r>
      <w:r>
        <w:rPr>
          <w:rFonts w:hint="eastAsia"/>
        </w:rPr>
        <w:t>《污水综合排放标准》表</w:t>
      </w:r>
      <w:r>
        <w:rPr>
          <w:rFonts w:hint="eastAsia"/>
        </w:rPr>
        <w:t>4</w:t>
      </w:r>
      <w:r>
        <w:rPr>
          <w:rFonts w:hint="eastAsia"/>
        </w:rPr>
        <w:t>以及标注后排放。</w:t>
      </w:r>
    </w:p>
    <w:p w14:paraId="78BB2A1F" w14:textId="5181C333" w:rsidR="004B1699" w:rsidRDefault="004B1699" w:rsidP="004B1699">
      <w:pPr>
        <w:ind w:firstLine="480"/>
      </w:pPr>
      <w:r>
        <w:rPr>
          <w:rFonts w:hint="eastAsia"/>
        </w:rPr>
        <w:t>2</w:t>
      </w:r>
      <w:r>
        <w:rPr>
          <w:rFonts w:hint="eastAsia"/>
        </w:rPr>
        <w:t>、加强生产车间通风，加强操作工人劳动保护。</w:t>
      </w:r>
    </w:p>
    <w:p w14:paraId="7A2A4A0D" w14:textId="3ADCA29F" w:rsidR="004B1699" w:rsidRDefault="004B1699" w:rsidP="004B1699">
      <w:pPr>
        <w:ind w:firstLine="480"/>
      </w:pPr>
      <w:r>
        <w:rPr>
          <w:rFonts w:hint="eastAsia"/>
        </w:rPr>
        <w:t>3</w:t>
      </w:r>
      <w:r>
        <w:rPr>
          <w:rFonts w:hint="eastAsia"/>
        </w:rPr>
        <w:t>、选低噪声设备，加强设备维护，并做好隔声与减震措施；厂界噪声执行《工</w:t>
      </w:r>
      <w:r>
        <w:rPr>
          <w:rFonts w:hint="eastAsia"/>
        </w:rPr>
        <w:lastRenderedPageBreak/>
        <w:t>业企业厂界环境噪声排放标准》（</w:t>
      </w:r>
      <w:r>
        <w:rPr>
          <w:rFonts w:hint="eastAsia"/>
        </w:rPr>
        <w:t>GB</w:t>
      </w:r>
      <w:r>
        <w:t>12348-2008</w:t>
      </w:r>
      <w:r>
        <w:rPr>
          <w:rFonts w:hint="eastAsia"/>
        </w:rPr>
        <w:t>）中的</w:t>
      </w:r>
      <w:r>
        <w:rPr>
          <w:rFonts w:hint="eastAsia"/>
        </w:rPr>
        <w:t>2</w:t>
      </w:r>
      <w:r>
        <w:rPr>
          <w:rFonts w:hint="eastAsia"/>
        </w:rPr>
        <w:t>类标准。</w:t>
      </w:r>
    </w:p>
    <w:p w14:paraId="7DB18443" w14:textId="34A8ECBC" w:rsidR="004B1699" w:rsidRDefault="004B1699" w:rsidP="004B1699">
      <w:pPr>
        <w:ind w:firstLine="480"/>
      </w:pPr>
      <w:r>
        <w:rPr>
          <w:rFonts w:hint="eastAsia"/>
        </w:rPr>
        <w:t>4</w:t>
      </w:r>
      <w:r>
        <w:rPr>
          <w:rFonts w:hint="eastAsia"/>
        </w:rPr>
        <w:t>、按“资源化、减量化、无害化”原则，加强对固体废弃物污染防治，废塑料出售综合利用；生活垃圾委托当地环卫部门统一处理。</w:t>
      </w:r>
    </w:p>
    <w:p w14:paraId="4F8EBD91" w14:textId="61808184" w:rsidR="004B1699" w:rsidRPr="004B1699" w:rsidRDefault="004B1699" w:rsidP="001F1120">
      <w:pPr>
        <w:ind w:firstLine="480"/>
      </w:pPr>
      <w:r>
        <w:rPr>
          <w:rFonts w:hint="eastAsia"/>
        </w:rPr>
        <w:t>建设单位须落实环</w:t>
      </w:r>
      <w:proofErr w:type="gramStart"/>
      <w:r>
        <w:rPr>
          <w:rFonts w:hint="eastAsia"/>
        </w:rPr>
        <w:t>评报告</w:t>
      </w:r>
      <w:proofErr w:type="gramEnd"/>
      <w:r>
        <w:rPr>
          <w:rFonts w:hint="eastAsia"/>
        </w:rPr>
        <w:t>表中提出的各项污染防治措施。试生产前须向环保部门提交书面申请报告，经同意后方可进行，试生产期限为</w:t>
      </w:r>
      <w:r>
        <w:rPr>
          <w:rFonts w:hint="eastAsia"/>
        </w:rPr>
        <w:t>3</w:t>
      </w:r>
      <w:r>
        <w:rPr>
          <w:rFonts w:hint="eastAsia"/>
        </w:rPr>
        <w:t>个月</w:t>
      </w:r>
      <w:r w:rsidR="001F1120">
        <w:rPr>
          <w:rFonts w:hint="eastAsia"/>
        </w:rPr>
        <w:t>；项目正式投产前，须经环保部门进行“三同时”竣工验收，验收合格后方可正式运行。若该项目的性质、地点、生产工艺等发生变化，该项目的环境影响评价文件应重新报我局审核。</w:t>
      </w:r>
    </w:p>
    <w:p w14:paraId="2982BB90" w14:textId="77777777" w:rsidR="00A740E5" w:rsidRPr="00A740E5" w:rsidRDefault="00A740E5" w:rsidP="00A740E5">
      <w:pPr>
        <w:pStyle w:val="2"/>
        <w:ind w:left="480" w:firstLine="480"/>
      </w:pPr>
    </w:p>
    <w:p w14:paraId="35531F06" w14:textId="77777777" w:rsidR="005674AB" w:rsidRDefault="005674AB">
      <w:pPr>
        <w:pStyle w:val="1"/>
        <w:sectPr w:rsidR="005674AB">
          <w:pgSz w:w="11906" w:h="16838"/>
          <w:pgMar w:top="1418" w:right="1701" w:bottom="1418" w:left="1701" w:header="851" w:footer="992" w:gutter="0"/>
          <w:pgNumType w:fmt="numberInDash"/>
          <w:cols w:space="425"/>
          <w:docGrid w:type="lines" w:linePitch="312"/>
        </w:sectPr>
      </w:pPr>
      <w:bookmarkStart w:id="77" w:name="_Toc515273917"/>
    </w:p>
    <w:p w14:paraId="500EAB3A" w14:textId="4527B438" w:rsidR="00F42F5F" w:rsidRDefault="00DD1B55">
      <w:pPr>
        <w:pStyle w:val="1"/>
      </w:pPr>
      <w:bookmarkStart w:id="78" w:name="_Toc81808511"/>
      <w:r>
        <w:rPr>
          <w:rFonts w:hint="eastAsia"/>
        </w:rPr>
        <w:lastRenderedPageBreak/>
        <w:t>6</w:t>
      </w:r>
      <w:r w:rsidR="006F038C">
        <w:t xml:space="preserve"> </w:t>
      </w:r>
      <w:r>
        <w:t>验收执行标准</w:t>
      </w:r>
      <w:bookmarkEnd w:id="77"/>
      <w:bookmarkEnd w:id="78"/>
    </w:p>
    <w:p w14:paraId="5DCBAD94" w14:textId="77777777" w:rsidR="00F42F5F" w:rsidRDefault="00DD1B55">
      <w:pPr>
        <w:pStyle w:val="20"/>
        <w:rPr>
          <w:color w:val="000000" w:themeColor="text1"/>
        </w:rPr>
      </w:pPr>
      <w:bookmarkStart w:id="79" w:name="_Toc20303"/>
      <w:bookmarkStart w:id="80" w:name="_Toc20673"/>
      <w:bookmarkStart w:id="81" w:name="_Toc9526"/>
      <w:bookmarkStart w:id="82" w:name="_Toc81808512"/>
      <w:r>
        <w:rPr>
          <w:rFonts w:hint="eastAsia"/>
          <w:color w:val="000000" w:themeColor="text1"/>
        </w:rPr>
        <w:t>6.1</w:t>
      </w:r>
      <w:r>
        <w:rPr>
          <w:color w:val="000000" w:themeColor="text1"/>
        </w:rPr>
        <w:t>废水</w:t>
      </w:r>
      <w:bookmarkEnd w:id="79"/>
      <w:bookmarkEnd w:id="80"/>
      <w:bookmarkEnd w:id="81"/>
      <w:bookmarkEnd w:id="82"/>
    </w:p>
    <w:p w14:paraId="69CEFAFA" w14:textId="7321F6E5" w:rsidR="00F42F5F" w:rsidRDefault="000E5CDA" w:rsidP="00F80FB1">
      <w:pPr>
        <w:ind w:firstLine="480"/>
      </w:pPr>
      <w:r>
        <w:rPr>
          <w:rFonts w:hint="eastAsia"/>
        </w:rPr>
        <w:t>本项目生产过程冷却水循环使用，定期补充不外排</w:t>
      </w:r>
      <w:r w:rsidR="00A740E5" w:rsidRPr="00A740E5">
        <w:rPr>
          <w:rFonts w:hint="eastAsia"/>
        </w:rPr>
        <w:t>，</w:t>
      </w:r>
      <w:r w:rsidR="00A740E5">
        <w:rPr>
          <w:rFonts w:hint="eastAsia"/>
        </w:rPr>
        <w:t>因此本项目无生产废水排放</w:t>
      </w:r>
      <w:r w:rsidR="00A45C32">
        <w:rPr>
          <w:rFonts w:hint="eastAsia"/>
        </w:rPr>
        <w:t>，外排废水</w:t>
      </w:r>
      <w:r w:rsidR="002F0270">
        <w:rPr>
          <w:rFonts w:hint="eastAsia"/>
        </w:rPr>
        <w:t>仅</w:t>
      </w:r>
      <w:r w:rsidR="00DD1B55">
        <w:rPr>
          <w:rFonts w:hint="eastAsia"/>
        </w:rPr>
        <w:t>为</w:t>
      </w:r>
      <w:r w:rsidR="00E4022A">
        <w:rPr>
          <w:rFonts w:hint="eastAsia"/>
        </w:rPr>
        <w:t>职工</w:t>
      </w:r>
      <w:r w:rsidR="00DD1B55">
        <w:rPr>
          <w:rFonts w:hint="eastAsia"/>
        </w:rPr>
        <w:t>生活</w:t>
      </w:r>
      <w:r w:rsidR="003F1DE3">
        <w:rPr>
          <w:rFonts w:hint="eastAsia"/>
        </w:rPr>
        <w:t>污</w:t>
      </w:r>
      <w:r w:rsidR="00DD1B55">
        <w:rPr>
          <w:rFonts w:hint="eastAsia"/>
        </w:rPr>
        <w:t>水，</w:t>
      </w:r>
      <w:r w:rsidR="002F0270" w:rsidRPr="002F0270">
        <w:rPr>
          <w:rFonts w:hint="eastAsia"/>
        </w:rPr>
        <w:t>经化粪池预处理达到</w:t>
      </w:r>
      <w:r w:rsidRPr="002F0270">
        <w:rPr>
          <w:rFonts w:hint="eastAsia"/>
        </w:rPr>
        <w:t>GB8978-1996</w:t>
      </w:r>
      <w:r w:rsidR="002F0270" w:rsidRPr="002F0270">
        <w:rPr>
          <w:rFonts w:hint="eastAsia"/>
        </w:rPr>
        <w:t>《污水综合排放标准》表</w:t>
      </w:r>
      <w:r w:rsidR="002F0270" w:rsidRPr="002F0270">
        <w:rPr>
          <w:rFonts w:hint="eastAsia"/>
        </w:rPr>
        <w:t>4</w:t>
      </w:r>
      <w:r w:rsidR="002F0270" w:rsidRPr="002F0270">
        <w:rPr>
          <w:rFonts w:hint="eastAsia"/>
        </w:rPr>
        <w:t>中三级标准及</w:t>
      </w:r>
      <w:r w:rsidRPr="002F0270">
        <w:rPr>
          <w:rFonts w:hint="eastAsia"/>
        </w:rPr>
        <w:t>DB33/887-2013</w:t>
      </w:r>
      <w:r w:rsidR="002F0270" w:rsidRPr="002F0270">
        <w:rPr>
          <w:rFonts w:hint="eastAsia"/>
        </w:rPr>
        <w:t>《工业企业废水氮、磷污染物间接排放限值》表</w:t>
      </w:r>
      <w:r w:rsidR="002F0270" w:rsidRPr="002F0270">
        <w:rPr>
          <w:rFonts w:hint="eastAsia"/>
        </w:rPr>
        <w:t>1</w:t>
      </w:r>
      <w:r w:rsidR="002F0270" w:rsidRPr="002F0270">
        <w:rPr>
          <w:rFonts w:hint="eastAsia"/>
        </w:rPr>
        <w:t>中工业企业水污染物间接排放限值相关规定后，纳入市政污水管网，最终经桐乡市城市污水处理有限责任公司集中处理达到《城镇污水处理厂污染物排放标准》（</w:t>
      </w:r>
      <w:r w:rsidR="002F0270" w:rsidRPr="002F0270">
        <w:rPr>
          <w:rFonts w:hint="eastAsia"/>
        </w:rPr>
        <w:t>GB18918-2002</w:t>
      </w:r>
      <w:r w:rsidR="002F0270" w:rsidRPr="002F0270">
        <w:rPr>
          <w:rFonts w:hint="eastAsia"/>
        </w:rPr>
        <w:t>）表</w:t>
      </w:r>
      <w:r w:rsidR="002F0270" w:rsidRPr="002F0270">
        <w:rPr>
          <w:rFonts w:hint="eastAsia"/>
        </w:rPr>
        <w:t>1</w:t>
      </w:r>
      <w:r w:rsidR="002F0270" w:rsidRPr="002F0270">
        <w:rPr>
          <w:rFonts w:hint="eastAsia"/>
        </w:rPr>
        <w:t>中一级</w:t>
      </w:r>
      <w:r w:rsidR="002F0270" w:rsidRPr="002F0270">
        <w:rPr>
          <w:rFonts w:hint="eastAsia"/>
        </w:rPr>
        <w:t>A</w:t>
      </w:r>
      <w:r w:rsidR="002F0270" w:rsidRPr="002F0270">
        <w:rPr>
          <w:rFonts w:hint="eastAsia"/>
        </w:rPr>
        <w:t>标准后排放钱塘江</w:t>
      </w:r>
      <w:r w:rsidR="00094E95">
        <w:rPr>
          <w:rFonts w:hint="eastAsia"/>
        </w:rPr>
        <w:t>，</w:t>
      </w:r>
      <w:r w:rsidR="00DD1B55">
        <w:t>具体指标见表</w:t>
      </w:r>
      <w:r w:rsidR="00DD1B55">
        <w:t>6-1</w:t>
      </w:r>
      <w:r w:rsidR="00DD1B55">
        <w:t>。</w:t>
      </w:r>
    </w:p>
    <w:p w14:paraId="447F3E75" w14:textId="7BDF9B23" w:rsidR="00F42F5F" w:rsidRDefault="00DD1B55" w:rsidP="000D398A">
      <w:pPr>
        <w:pStyle w:val="af9"/>
        <w:spacing w:before="62" w:after="31"/>
      </w:pPr>
      <w:r>
        <w:t>表</w:t>
      </w:r>
      <w:r>
        <w:t xml:space="preserve">6-1  </w:t>
      </w:r>
      <w:r>
        <w:t>水污染物</w:t>
      </w:r>
      <w:r w:rsidR="00376660">
        <w:rPr>
          <w:rFonts w:hint="eastAsia"/>
        </w:rPr>
        <w:t>排放</w:t>
      </w:r>
      <w:r>
        <w:t>标准（单位：</w:t>
      </w:r>
      <w:r>
        <w:t>mg/L</w:t>
      </w:r>
      <w:r>
        <w:t>，</w:t>
      </w:r>
      <w:r>
        <w:t>pH</w:t>
      </w:r>
      <w:r>
        <w:t>除外）</w:t>
      </w:r>
    </w:p>
    <w:tbl>
      <w:tblPr>
        <w:tblW w:w="8494" w:type="dxa"/>
        <w:jc w:val="center"/>
        <w:tblLayout w:type="fixed"/>
        <w:tblCellMar>
          <w:left w:w="0" w:type="dxa"/>
          <w:right w:w="0" w:type="dxa"/>
        </w:tblCellMar>
        <w:tblLook w:val="04A0" w:firstRow="1" w:lastRow="0" w:firstColumn="1" w:lastColumn="0" w:noHBand="0" w:noVBand="1"/>
      </w:tblPr>
      <w:tblGrid>
        <w:gridCol w:w="1574"/>
        <w:gridCol w:w="865"/>
        <w:gridCol w:w="1218"/>
        <w:gridCol w:w="1108"/>
        <w:gridCol w:w="1177"/>
        <w:gridCol w:w="1276"/>
        <w:gridCol w:w="1276"/>
      </w:tblGrid>
      <w:tr w:rsidR="00F42F5F" w:rsidRPr="00E4022A" w14:paraId="20410713" w14:textId="77777777">
        <w:trPr>
          <w:trHeight w:val="340"/>
          <w:jc w:val="center"/>
        </w:trPr>
        <w:tc>
          <w:tcPr>
            <w:tcW w:w="1574" w:type="dxa"/>
            <w:tcBorders>
              <w:top w:val="single" w:sz="4" w:space="0" w:color="000000"/>
              <w:left w:val="single" w:sz="4" w:space="0" w:color="000000"/>
              <w:bottom w:val="single" w:sz="4" w:space="0" w:color="000000"/>
              <w:right w:val="single" w:sz="4" w:space="0" w:color="000000"/>
            </w:tcBorders>
            <w:vAlign w:val="center"/>
          </w:tcPr>
          <w:p w14:paraId="608BEF16" w14:textId="77777777" w:rsidR="00F42F5F" w:rsidRPr="00E4022A" w:rsidRDefault="00DD1B55" w:rsidP="000D398A">
            <w:pPr>
              <w:pStyle w:val="afb"/>
              <w:rPr>
                <w:b/>
                <w:bCs w:val="0"/>
              </w:rPr>
            </w:pPr>
            <w:r w:rsidRPr="00E4022A">
              <w:rPr>
                <w:b/>
                <w:bCs w:val="0"/>
              </w:rPr>
              <w:t>标</w:t>
            </w:r>
            <w:r w:rsidRPr="00E4022A">
              <w:rPr>
                <w:b/>
                <w:bCs w:val="0"/>
              </w:rPr>
              <w:t xml:space="preserve"> </w:t>
            </w:r>
            <w:r w:rsidRPr="00E4022A">
              <w:rPr>
                <w:b/>
                <w:bCs w:val="0"/>
              </w:rPr>
              <w:t>准</w:t>
            </w:r>
          </w:p>
        </w:tc>
        <w:tc>
          <w:tcPr>
            <w:tcW w:w="865" w:type="dxa"/>
            <w:tcBorders>
              <w:top w:val="single" w:sz="4" w:space="0" w:color="000000"/>
              <w:left w:val="single" w:sz="4" w:space="0" w:color="000000"/>
              <w:bottom w:val="single" w:sz="4" w:space="0" w:color="000000"/>
              <w:right w:val="single" w:sz="4" w:space="0" w:color="000000"/>
            </w:tcBorders>
            <w:vAlign w:val="center"/>
          </w:tcPr>
          <w:p w14:paraId="735FFE00" w14:textId="77777777" w:rsidR="00F42F5F" w:rsidRPr="00E4022A" w:rsidRDefault="00DD1B55" w:rsidP="000D398A">
            <w:pPr>
              <w:pStyle w:val="afb"/>
              <w:rPr>
                <w:b/>
                <w:bCs w:val="0"/>
              </w:rPr>
            </w:pPr>
            <w:r w:rsidRPr="00E4022A">
              <w:rPr>
                <w:b/>
                <w:bCs w:val="0"/>
              </w:rPr>
              <w:t>pH</w:t>
            </w:r>
          </w:p>
        </w:tc>
        <w:tc>
          <w:tcPr>
            <w:tcW w:w="1218" w:type="dxa"/>
            <w:tcBorders>
              <w:top w:val="single" w:sz="4" w:space="0" w:color="000000"/>
              <w:left w:val="single" w:sz="4" w:space="0" w:color="000000"/>
              <w:bottom w:val="single" w:sz="4" w:space="0" w:color="000000"/>
              <w:right w:val="single" w:sz="4" w:space="0" w:color="000000"/>
            </w:tcBorders>
            <w:vAlign w:val="center"/>
          </w:tcPr>
          <w:p w14:paraId="44A02C21" w14:textId="77777777" w:rsidR="00F42F5F" w:rsidRPr="00E4022A" w:rsidRDefault="00DD1B55" w:rsidP="000D398A">
            <w:pPr>
              <w:pStyle w:val="afb"/>
              <w:rPr>
                <w:b/>
                <w:bCs w:val="0"/>
              </w:rPr>
            </w:pPr>
            <w:proofErr w:type="spellStart"/>
            <w:r w:rsidRPr="00E4022A">
              <w:rPr>
                <w:b/>
                <w:bCs w:val="0"/>
              </w:rPr>
              <w:t>COD</w:t>
            </w:r>
            <w:r w:rsidRPr="00E4022A">
              <w:rPr>
                <w:b/>
                <w:bCs w:val="0"/>
                <w:vertAlign w:val="subscript"/>
              </w:rPr>
              <w:t>Cr</w:t>
            </w:r>
            <w:proofErr w:type="spellEnd"/>
          </w:p>
        </w:tc>
        <w:tc>
          <w:tcPr>
            <w:tcW w:w="1108" w:type="dxa"/>
            <w:tcBorders>
              <w:top w:val="single" w:sz="4" w:space="0" w:color="000000"/>
              <w:left w:val="single" w:sz="4" w:space="0" w:color="000000"/>
              <w:bottom w:val="single" w:sz="4" w:space="0" w:color="000000"/>
              <w:right w:val="single" w:sz="4" w:space="0" w:color="000000"/>
            </w:tcBorders>
            <w:vAlign w:val="center"/>
          </w:tcPr>
          <w:p w14:paraId="4FC9B7A4" w14:textId="77777777" w:rsidR="00F42F5F" w:rsidRPr="00E4022A" w:rsidRDefault="00DD1B55" w:rsidP="000D398A">
            <w:pPr>
              <w:pStyle w:val="afb"/>
              <w:rPr>
                <w:b/>
                <w:bCs w:val="0"/>
              </w:rPr>
            </w:pPr>
            <w:r w:rsidRPr="00E4022A">
              <w:rPr>
                <w:b/>
                <w:bCs w:val="0"/>
              </w:rPr>
              <w:t>SS</w:t>
            </w:r>
          </w:p>
        </w:tc>
        <w:tc>
          <w:tcPr>
            <w:tcW w:w="1177" w:type="dxa"/>
            <w:tcBorders>
              <w:top w:val="single" w:sz="4" w:space="0" w:color="000000"/>
              <w:left w:val="single" w:sz="4" w:space="0" w:color="000000"/>
              <w:bottom w:val="single" w:sz="4" w:space="0" w:color="000000"/>
              <w:right w:val="single" w:sz="4" w:space="0" w:color="000000"/>
            </w:tcBorders>
            <w:vAlign w:val="center"/>
          </w:tcPr>
          <w:p w14:paraId="0896FDA0" w14:textId="77777777" w:rsidR="00F42F5F" w:rsidRPr="00E4022A" w:rsidRDefault="00DD1B55" w:rsidP="000D398A">
            <w:pPr>
              <w:pStyle w:val="afb"/>
              <w:rPr>
                <w:b/>
                <w:bCs w:val="0"/>
              </w:rPr>
            </w:pPr>
            <w:r w:rsidRPr="00E4022A">
              <w:rPr>
                <w:b/>
                <w:bCs w:val="0"/>
              </w:rPr>
              <w:t>NH</w:t>
            </w:r>
            <w:r w:rsidRPr="00E4022A">
              <w:rPr>
                <w:b/>
                <w:bCs w:val="0"/>
                <w:vertAlign w:val="subscript"/>
              </w:rPr>
              <w:t>3</w:t>
            </w:r>
            <w:r w:rsidRPr="00E4022A">
              <w:rPr>
                <w:b/>
                <w:bCs w:val="0"/>
              </w:rPr>
              <w:t>-N</w:t>
            </w:r>
          </w:p>
        </w:tc>
        <w:tc>
          <w:tcPr>
            <w:tcW w:w="1276" w:type="dxa"/>
            <w:tcBorders>
              <w:top w:val="single" w:sz="4" w:space="0" w:color="000000"/>
              <w:left w:val="single" w:sz="4" w:space="0" w:color="000000"/>
              <w:bottom w:val="single" w:sz="4" w:space="0" w:color="000000"/>
              <w:right w:val="single" w:sz="4" w:space="0" w:color="000000"/>
            </w:tcBorders>
            <w:vAlign w:val="center"/>
          </w:tcPr>
          <w:p w14:paraId="238C9DF2" w14:textId="77777777" w:rsidR="00F42F5F" w:rsidRPr="00E4022A" w:rsidRDefault="00DD1B55" w:rsidP="000D398A">
            <w:pPr>
              <w:pStyle w:val="afb"/>
              <w:rPr>
                <w:b/>
                <w:bCs w:val="0"/>
              </w:rPr>
            </w:pPr>
            <w:r w:rsidRPr="00E4022A">
              <w:rPr>
                <w:rFonts w:hint="eastAsia"/>
                <w:b/>
                <w:bCs w:val="0"/>
              </w:rPr>
              <w:t>BOD</w:t>
            </w:r>
            <w:r w:rsidRPr="00E4022A">
              <w:rPr>
                <w:rFonts w:hint="eastAsia"/>
                <w:b/>
                <w:bCs w:val="0"/>
                <w:vertAlign w:val="subscript"/>
              </w:rPr>
              <w:t>5</w:t>
            </w:r>
          </w:p>
        </w:tc>
        <w:tc>
          <w:tcPr>
            <w:tcW w:w="1276" w:type="dxa"/>
            <w:tcBorders>
              <w:top w:val="single" w:sz="4" w:space="0" w:color="000000"/>
              <w:left w:val="single" w:sz="4" w:space="0" w:color="000000"/>
              <w:bottom w:val="single" w:sz="4" w:space="0" w:color="000000"/>
              <w:right w:val="single" w:sz="4" w:space="0" w:color="000000"/>
            </w:tcBorders>
            <w:vAlign w:val="center"/>
          </w:tcPr>
          <w:p w14:paraId="649416F1" w14:textId="77777777" w:rsidR="00F42F5F" w:rsidRPr="00E4022A" w:rsidRDefault="00DD1B55" w:rsidP="000D398A">
            <w:pPr>
              <w:pStyle w:val="afb"/>
              <w:rPr>
                <w:b/>
                <w:bCs w:val="0"/>
              </w:rPr>
            </w:pPr>
            <w:r w:rsidRPr="00E4022A">
              <w:rPr>
                <w:rFonts w:hint="eastAsia"/>
                <w:b/>
                <w:bCs w:val="0"/>
              </w:rPr>
              <w:t>动植物油</w:t>
            </w:r>
          </w:p>
        </w:tc>
      </w:tr>
      <w:tr w:rsidR="00F42F5F" w:rsidRPr="000D398A" w14:paraId="1E05FD67" w14:textId="77777777">
        <w:trPr>
          <w:trHeight w:val="340"/>
          <w:jc w:val="center"/>
        </w:trPr>
        <w:tc>
          <w:tcPr>
            <w:tcW w:w="1574" w:type="dxa"/>
            <w:tcBorders>
              <w:top w:val="single" w:sz="4" w:space="0" w:color="000000"/>
              <w:left w:val="single" w:sz="4" w:space="0" w:color="000000"/>
              <w:bottom w:val="single" w:sz="4" w:space="0" w:color="000000"/>
              <w:right w:val="single" w:sz="4" w:space="0" w:color="000000"/>
            </w:tcBorders>
            <w:vAlign w:val="center"/>
          </w:tcPr>
          <w:p w14:paraId="79B9307A" w14:textId="77777777" w:rsidR="00F42F5F" w:rsidRPr="000D398A" w:rsidRDefault="00DD1B55" w:rsidP="000D398A">
            <w:pPr>
              <w:pStyle w:val="afb"/>
              <w:rPr>
                <w:b/>
                <w:bCs w:val="0"/>
              </w:rPr>
            </w:pPr>
            <w:r w:rsidRPr="000D398A">
              <w:rPr>
                <w:bCs w:val="0"/>
              </w:rPr>
              <w:t>入网标准</w:t>
            </w:r>
          </w:p>
        </w:tc>
        <w:tc>
          <w:tcPr>
            <w:tcW w:w="865" w:type="dxa"/>
            <w:tcBorders>
              <w:top w:val="single" w:sz="4" w:space="0" w:color="000000"/>
              <w:left w:val="single" w:sz="4" w:space="0" w:color="000000"/>
              <w:bottom w:val="single" w:sz="4" w:space="0" w:color="000000"/>
              <w:right w:val="single" w:sz="4" w:space="0" w:color="000000"/>
            </w:tcBorders>
            <w:vAlign w:val="center"/>
          </w:tcPr>
          <w:p w14:paraId="5085AA96" w14:textId="77777777" w:rsidR="00F42F5F" w:rsidRPr="000D398A" w:rsidRDefault="00DD1B55" w:rsidP="000D398A">
            <w:pPr>
              <w:pStyle w:val="afb"/>
              <w:rPr>
                <w:b/>
                <w:bCs w:val="0"/>
              </w:rPr>
            </w:pPr>
            <w:r w:rsidRPr="000D398A">
              <w:rPr>
                <w:bCs w:val="0"/>
              </w:rPr>
              <w:t>6~9</w:t>
            </w:r>
          </w:p>
        </w:tc>
        <w:tc>
          <w:tcPr>
            <w:tcW w:w="1218" w:type="dxa"/>
            <w:tcBorders>
              <w:top w:val="single" w:sz="4" w:space="0" w:color="000000"/>
              <w:left w:val="single" w:sz="4" w:space="0" w:color="000000"/>
              <w:bottom w:val="single" w:sz="4" w:space="0" w:color="000000"/>
              <w:right w:val="single" w:sz="4" w:space="0" w:color="000000"/>
            </w:tcBorders>
            <w:vAlign w:val="center"/>
          </w:tcPr>
          <w:p w14:paraId="32EE167B" w14:textId="77777777" w:rsidR="00F42F5F" w:rsidRPr="000D398A" w:rsidRDefault="00DD1B55" w:rsidP="000D398A">
            <w:pPr>
              <w:pStyle w:val="afb"/>
              <w:rPr>
                <w:b/>
                <w:bCs w:val="0"/>
              </w:rPr>
            </w:pPr>
            <w:r w:rsidRPr="000D398A">
              <w:rPr>
                <w:rFonts w:hint="eastAsia"/>
                <w:bCs w:val="0"/>
              </w:rPr>
              <w:t>≤</w:t>
            </w:r>
            <w:r w:rsidRPr="000D398A">
              <w:rPr>
                <w:bCs w:val="0"/>
              </w:rPr>
              <w:t>500</w:t>
            </w:r>
          </w:p>
        </w:tc>
        <w:tc>
          <w:tcPr>
            <w:tcW w:w="1108" w:type="dxa"/>
            <w:tcBorders>
              <w:top w:val="single" w:sz="4" w:space="0" w:color="000000"/>
              <w:left w:val="single" w:sz="4" w:space="0" w:color="000000"/>
              <w:bottom w:val="single" w:sz="4" w:space="0" w:color="000000"/>
              <w:right w:val="single" w:sz="4" w:space="0" w:color="000000"/>
            </w:tcBorders>
            <w:vAlign w:val="center"/>
          </w:tcPr>
          <w:p w14:paraId="72E14C4A" w14:textId="77777777" w:rsidR="00F42F5F" w:rsidRPr="000D398A" w:rsidRDefault="00DD1B55" w:rsidP="000D398A">
            <w:pPr>
              <w:pStyle w:val="afb"/>
              <w:rPr>
                <w:b/>
                <w:bCs w:val="0"/>
              </w:rPr>
            </w:pPr>
            <w:r w:rsidRPr="000D398A">
              <w:rPr>
                <w:rFonts w:hint="eastAsia"/>
                <w:bCs w:val="0"/>
              </w:rPr>
              <w:t>≤</w:t>
            </w:r>
            <w:r w:rsidRPr="000D398A">
              <w:rPr>
                <w:bCs w:val="0"/>
              </w:rPr>
              <w:t>400</w:t>
            </w:r>
          </w:p>
        </w:tc>
        <w:tc>
          <w:tcPr>
            <w:tcW w:w="1177" w:type="dxa"/>
            <w:tcBorders>
              <w:top w:val="single" w:sz="4" w:space="0" w:color="000000"/>
              <w:left w:val="single" w:sz="4" w:space="0" w:color="000000"/>
              <w:bottom w:val="single" w:sz="4" w:space="0" w:color="000000"/>
              <w:right w:val="single" w:sz="4" w:space="0" w:color="000000"/>
            </w:tcBorders>
            <w:vAlign w:val="center"/>
          </w:tcPr>
          <w:p w14:paraId="4838AA65" w14:textId="77777777" w:rsidR="00F42F5F" w:rsidRPr="000D398A" w:rsidRDefault="00DD1B55" w:rsidP="000D398A">
            <w:pPr>
              <w:pStyle w:val="afb"/>
              <w:rPr>
                <w:b/>
                <w:bCs w:val="0"/>
              </w:rPr>
            </w:pPr>
            <w:r w:rsidRPr="000D398A">
              <w:rPr>
                <w:rFonts w:hint="eastAsia"/>
                <w:bCs w:val="0"/>
              </w:rPr>
              <w:t>≤</w:t>
            </w:r>
            <w:r w:rsidRPr="000D398A">
              <w:rPr>
                <w:bCs w:val="0"/>
              </w:rPr>
              <w:t>35*</w:t>
            </w:r>
          </w:p>
        </w:tc>
        <w:tc>
          <w:tcPr>
            <w:tcW w:w="1276" w:type="dxa"/>
            <w:tcBorders>
              <w:top w:val="single" w:sz="4" w:space="0" w:color="000000"/>
              <w:left w:val="single" w:sz="4" w:space="0" w:color="000000"/>
              <w:bottom w:val="single" w:sz="4" w:space="0" w:color="000000"/>
              <w:right w:val="single" w:sz="4" w:space="0" w:color="000000"/>
            </w:tcBorders>
            <w:vAlign w:val="center"/>
          </w:tcPr>
          <w:p w14:paraId="40EDB3BE" w14:textId="77777777" w:rsidR="00F42F5F" w:rsidRPr="000D398A" w:rsidRDefault="00DD1B55" w:rsidP="000D398A">
            <w:pPr>
              <w:pStyle w:val="afb"/>
              <w:rPr>
                <w:b/>
                <w:bCs w:val="0"/>
              </w:rPr>
            </w:pPr>
            <w:r w:rsidRPr="000D398A">
              <w:rPr>
                <w:rFonts w:hint="eastAsia"/>
                <w:bCs w:val="0"/>
              </w:rPr>
              <w:t>≤</w:t>
            </w:r>
            <w:r w:rsidRPr="000D398A">
              <w:rPr>
                <w:rFonts w:hint="eastAsia"/>
                <w:bCs w:val="0"/>
              </w:rPr>
              <w:t>300</w:t>
            </w:r>
          </w:p>
        </w:tc>
        <w:tc>
          <w:tcPr>
            <w:tcW w:w="1276" w:type="dxa"/>
            <w:tcBorders>
              <w:top w:val="single" w:sz="4" w:space="0" w:color="000000"/>
              <w:left w:val="single" w:sz="4" w:space="0" w:color="000000"/>
              <w:bottom w:val="single" w:sz="4" w:space="0" w:color="000000"/>
              <w:right w:val="single" w:sz="4" w:space="0" w:color="000000"/>
            </w:tcBorders>
            <w:vAlign w:val="center"/>
          </w:tcPr>
          <w:p w14:paraId="7A154BB3" w14:textId="77777777" w:rsidR="00F42F5F" w:rsidRPr="000D398A" w:rsidRDefault="00DD1B55" w:rsidP="000D398A">
            <w:pPr>
              <w:pStyle w:val="afb"/>
              <w:rPr>
                <w:b/>
                <w:bCs w:val="0"/>
              </w:rPr>
            </w:pPr>
            <w:r w:rsidRPr="000D398A">
              <w:rPr>
                <w:rFonts w:hint="eastAsia"/>
                <w:bCs w:val="0"/>
              </w:rPr>
              <w:t>≤</w:t>
            </w:r>
            <w:r w:rsidRPr="000D398A">
              <w:rPr>
                <w:rFonts w:hint="eastAsia"/>
                <w:bCs w:val="0"/>
              </w:rPr>
              <w:t>1</w:t>
            </w:r>
            <w:r w:rsidRPr="000D398A">
              <w:rPr>
                <w:bCs w:val="0"/>
              </w:rPr>
              <w:t>00</w:t>
            </w:r>
          </w:p>
        </w:tc>
      </w:tr>
      <w:tr w:rsidR="00F42F5F" w:rsidRPr="000D398A" w14:paraId="40EF24A8" w14:textId="77777777">
        <w:trPr>
          <w:trHeight w:val="340"/>
          <w:jc w:val="center"/>
        </w:trPr>
        <w:tc>
          <w:tcPr>
            <w:tcW w:w="1574" w:type="dxa"/>
            <w:tcBorders>
              <w:top w:val="single" w:sz="4" w:space="0" w:color="000000"/>
              <w:left w:val="single" w:sz="4" w:space="0" w:color="000000"/>
              <w:bottom w:val="single" w:sz="4" w:space="0" w:color="000000"/>
              <w:right w:val="single" w:sz="4" w:space="0" w:color="000000"/>
            </w:tcBorders>
            <w:vAlign w:val="center"/>
          </w:tcPr>
          <w:p w14:paraId="66D71722" w14:textId="77777777" w:rsidR="00F42F5F" w:rsidRPr="00094E95" w:rsidRDefault="00DD1B55" w:rsidP="000D398A">
            <w:pPr>
              <w:pStyle w:val="afb"/>
              <w:rPr>
                <w:b/>
                <w:bCs w:val="0"/>
              </w:rPr>
            </w:pPr>
            <w:r w:rsidRPr="00094E95">
              <w:rPr>
                <w:bCs w:val="0"/>
              </w:rPr>
              <w:t>排放标准</w:t>
            </w:r>
          </w:p>
        </w:tc>
        <w:tc>
          <w:tcPr>
            <w:tcW w:w="865" w:type="dxa"/>
            <w:tcBorders>
              <w:top w:val="single" w:sz="4" w:space="0" w:color="000000"/>
              <w:left w:val="single" w:sz="4" w:space="0" w:color="000000"/>
              <w:bottom w:val="single" w:sz="4" w:space="0" w:color="000000"/>
              <w:right w:val="single" w:sz="4" w:space="0" w:color="000000"/>
            </w:tcBorders>
            <w:vAlign w:val="center"/>
          </w:tcPr>
          <w:p w14:paraId="649F4E76" w14:textId="77777777" w:rsidR="00F42F5F" w:rsidRPr="00094E95" w:rsidRDefault="00DD1B55" w:rsidP="000D398A">
            <w:pPr>
              <w:pStyle w:val="afb"/>
              <w:rPr>
                <w:b/>
                <w:bCs w:val="0"/>
              </w:rPr>
            </w:pPr>
            <w:r w:rsidRPr="00094E95">
              <w:rPr>
                <w:bCs w:val="0"/>
              </w:rPr>
              <w:t>6~9</w:t>
            </w:r>
          </w:p>
        </w:tc>
        <w:tc>
          <w:tcPr>
            <w:tcW w:w="1218" w:type="dxa"/>
            <w:tcBorders>
              <w:top w:val="single" w:sz="4" w:space="0" w:color="000000"/>
              <w:left w:val="single" w:sz="4" w:space="0" w:color="000000"/>
              <w:bottom w:val="single" w:sz="4" w:space="0" w:color="000000"/>
              <w:right w:val="single" w:sz="4" w:space="0" w:color="000000"/>
            </w:tcBorders>
            <w:vAlign w:val="center"/>
          </w:tcPr>
          <w:p w14:paraId="4E920046" w14:textId="77777777" w:rsidR="00F42F5F" w:rsidRPr="00094E95" w:rsidRDefault="00DD1B55" w:rsidP="000D398A">
            <w:pPr>
              <w:pStyle w:val="afb"/>
              <w:rPr>
                <w:b/>
                <w:bCs w:val="0"/>
              </w:rPr>
            </w:pPr>
            <w:r w:rsidRPr="00094E95">
              <w:rPr>
                <w:rFonts w:hint="eastAsia"/>
                <w:bCs w:val="0"/>
              </w:rPr>
              <w:t>≤</w:t>
            </w:r>
            <w:r w:rsidRPr="00094E95">
              <w:rPr>
                <w:rFonts w:hint="eastAsia"/>
                <w:bCs w:val="0"/>
              </w:rPr>
              <w:t>50</w:t>
            </w:r>
          </w:p>
        </w:tc>
        <w:tc>
          <w:tcPr>
            <w:tcW w:w="1108" w:type="dxa"/>
            <w:tcBorders>
              <w:top w:val="single" w:sz="4" w:space="0" w:color="000000"/>
              <w:left w:val="single" w:sz="4" w:space="0" w:color="000000"/>
              <w:bottom w:val="single" w:sz="4" w:space="0" w:color="000000"/>
              <w:right w:val="single" w:sz="4" w:space="0" w:color="000000"/>
            </w:tcBorders>
            <w:vAlign w:val="center"/>
          </w:tcPr>
          <w:p w14:paraId="52215D7D" w14:textId="77777777" w:rsidR="00F42F5F" w:rsidRPr="00094E95" w:rsidRDefault="00DD1B55" w:rsidP="000D398A">
            <w:pPr>
              <w:pStyle w:val="afb"/>
              <w:rPr>
                <w:b/>
                <w:bCs w:val="0"/>
              </w:rPr>
            </w:pPr>
            <w:r w:rsidRPr="00094E95">
              <w:rPr>
                <w:rFonts w:hint="eastAsia"/>
                <w:bCs w:val="0"/>
              </w:rPr>
              <w:t>≤</w:t>
            </w:r>
            <w:r w:rsidRPr="00094E95">
              <w:rPr>
                <w:rFonts w:hint="eastAsia"/>
                <w:bCs w:val="0"/>
              </w:rPr>
              <w:t>10</w:t>
            </w:r>
          </w:p>
        </w:tc>
        <w:tc>
          <w:tcPr>
            <w:tcW w:w="1177" w:type="dxa"/>
            <w:tcBorders>
              <w:top w:val="single" w:sz="4" w:space="0" w:color="000000"/>
              <w:left w:val="single" w:sz="4" w:space="0" w:color="000000"/>
              <w:bottom w:val="single" w:sz="4" w:space="0" w:color="000000"/>
              <w:right w:val="single" w:sz="4" w:space="0" w:color="000000"/>
            </w:tcBorders>
            <w:vAlign w:val="center"/>
          </w:tcPr>
          <w:p w14:paraId="650C5901" w14:textId="4BD2B816" w:rsidR="00F42F5F" w:rsidRPr="00094E95" w:rsidRDefault="00DD1B55" w:rsidP="000D398A">
            <w:pPr>
              <w:pStyle w:val="afb"/>
              <w:rPr>
                <w:b/>
                <w:bCs w:val="0"/>
              </w:rPr>
            </w:pPr>
            <w:r w:rsidRPr="00094E95">
              <w:rPr>
                <w:rFonts w:hint="eastAsia"/>
                <w:bCs w:val="0"/>
              </w:rPr>
              <w:t>≤</w:t>
            </w:r>
            <w:r w:rsidRPr="00094E95">
              <w:rPr>
                <w:rFonts w:hint="eastAsia"/>
                <w:bCs w:val="0"/>
              </w:rPr>
              <w:t>5</w:t>
            </w:r>
            <w:r w:rsidR="00376660" w:rsidRPr="00094E95">
              <w:rPr>
                <w:rFonts w:hint="eastAsia"/>
                <w:bCs w:val="0"/>
              </w:rPr>
              <w:t>（</w:t>
            </w:r>
            <w:r w:rsidR="00376660" w:rsidRPr="00094E95">
              <w:rPr>
                <w:rFonts w:hint="eastAsia"/>
                <w:bCs w:val="0"/>
              </w:rPr>
              <w:t>8</w:t>
            </w:r>
            <w:r w:rsidR="00376660" w:rsidRPr="00094E95">
              <w:rPr>
                <w:rFonts w:hint="eastAsia"/>
                <w:bCs w:val="0"/>
              </w:rPr>
              <w:t>）</w:t>
            </w:r>
            <w:r w:rsidR="00376660" w:rsidRPr="00094E95">
              <w:rPr>
                <w:rFonts w:hint="eastAsia"/>
                <w:bCs w:val="0"/>
              </w:rPr>
              <w:t>**</w:t>
            </w:r>
          </w:p>
        </w:tc>
        <w:tc>
          <w:tcPr>
            <w:tcW w:w="1276" w:type="dxa"/>
            <w:tcBorders>
              <w:top w:val="single" w:sz="4" w:space="0" w:color="000000"/>
              <w:left w:val="single" w:sz="4" w:space="0" w:color="000000"/>
              <w:bottom w:val="single" w:sz="4" w:space="0" w:color="000000"/>
              <w:right w:val="single" w:sz="4" w:space="0" w:color="000000"/>
            </w:tcBorders>
            <w:vAlign w:val="center"/>
          </w:tcPr>
          <w:p w14:paraId="25BF57FA" w14:textId="77777777" w:rsidR="00F42F5F" w:rsidRPr="00094E95" w:rsidRDefault="00DD1B55" w:rsidP="000D398A">
            <w:pPr>
              <w:pStyle w:val="afb"/>
              <w:rPr>
                <w:b/>
                <w:bCs w:val="0"/>
              </w:rPr>
            </w:pPr>
            <w:r w:rsidRPr="00094E95">
              <w:rPr>
                <w:rFonts w:hint="eastAsia"/>
                <w:bCs w:val="0"/>
              </w:rPr>
              <w:t>≤</w:t>
            </w:r>
            <w:r w:rsidRPr="00094E95">
              <w:rPr>
                <w:rFonts w:hint="eastAsia"/>
                <w:bCs w:val="0"/>
              </w:rPr>
              <w:t>10</w:t>
            </w:r>
          </w:p>
        </w:tc>
        <w:tc>
          <w:tcPr>
            <w:tcW w:w="1276" w:type="dxa"/>
            <w:tcBorders>
              <w:top w:val="single" w:sz="4" w:space="0" w:color="000000"/>
              <w:left w:val="single" w:sz="4" w:space="0" w:color="000000"/>
              <w:bottom w:val="single" w:sz="4" w:space="0" w:color="000000"/>
              <w:right w:val="single" w:sz="4" w:space="0" w:color="000000"/>
            </w:tcBorders>
            <w:vAlign w:val="center"/>
          </w:tcPr>
          <w:p w14:paraId="389ED8C7" w14:textId="77777777" w:rsidR="00F42F5F" w:rsidRPr="00094E95" w:rsidRDefault="00DD1B55" w:rsidP="000D398A">
            <w:pPr>
              <w:pStyle w:val="afb"/>
              <w:rPr>
                <w:b/>
                <w:bCs w:val="0"/>
              </w:rPr>
            </w:pPr>
            <w:r w:rsidRPr="00094E95">
              <w:rPr>
                <w:rFonts w:hint="eastAsia"/>
                <w:bCs w:val="0"/>
              </w:rPr>
              <w:t>≤</w:t>
            </w:r>
            <w:r w:rsidRPr="00094E95">
              <w:rPr>
                <w:rFonts w:hint="eastAsia"/>
                <w:bCs w:val="0"/>
              </w:rPr>
              <w:t>1</w:t>
            </w:r>
          </w:p>
        </w:tc>
      </w:tr>
      <w:tr w:rsidR="00F42F5F" w:rsidRPr="000D398A" w14:paraId="028FEACF" w14:textId="77777777">
        <w:trPr>
          <w:trHeight w:val="340"/>
          <w:jc w:val="center"/>
        </w:trPr>
        <w:tc>
          <w:tcPr>
            <w:tcW w:w="8494" w:type="dxa"/>
            <w:gridSpan w:val="7"/>
            <w:tcBorders>
              <w:top w:val="single" w:sz="4" w:space="0" w:color="000000"/>
              <w:left w:val="single" w:sz="4" w:space="0" w:color="000000"/>
              <w:bottom w:val="single" w:sz="4" w:space="0" w:color="000000"/>
              <w:right w:val="single" w:sz="4" w:space="0" w:color="000000"/>
            </w:tcBorders>
            <w:vAlign w:val="center"/>
          </w:tcPr>
          <w:p w14:paraId="05AB62A9" w14:textId="7B246FE7" w:rsidR="00376660" w:rsidRPr="000D398A" w:rsidRDefault="00DD1B55" w:rsidP="000D398A">
            <w:pPr>
              <w:pStyle w:val="afb"/>
              <w:jc w:val="both"/>
              <w:rPr>
                <w:b/>
                <w:bCs w:val="0"/>
              </w:rPr>
            </w:pPr>
            <w:r w:rsidRPr="000D398A">
              <w:rPr>
                <w:rFonts w:hint="eastAsia"/>
                <w:bCs w:val="0"/>
              </w:rPr>
              <w:t>注：</w:t>
            </w:r>
            <w:r w:rsidR="00376660" w:rsidRPr="000D398A">
              <w:rPr>
                <w:rFonts w:hint="eastAsia"/>
                <w:bCs w:val="0"/>
              </w:rPr>
              <w:t>*</w:t>
            </w:r>
            <w:r w:rsidR="00376660" w:rsidRPr="000D398A">
              <w:rPr>
                <w:rFonts w:hint="eastAsia"/>
                <w:bCs w:val="0"/>
              </w:rPr>
              <w:t>氨氮、总磷</w:t>
            </w:r>
            <w:proofErr w:type="gramStart"/>
            <w:r w:rsidR="00376660" w:rsidRPr="000D398A">
              <w:rPr>
                <w:rFonts w:hint="eastAsia"/>
                <w:bCs w:val="0"/>
              </w:rPr>
              <w:t>入网值执行</w:t>
            </w:r>
            <w:proofErr w:type="gramEnd"/>
            <w:r w:rsidR="00376660" w:rsidRPr="000D398A">
              <w:rPr>
                <w:rFonts w:hint="eastAsia"/>
                <w:bCs w:val="0"/>
              </w:rPr>
              <w:t>DB33/887-2013</w:t>
            </w:r>
            <w:r w:rsidR="00376660" w:rsidRPr="000D398A">
              <w:rPr>
                <w:rFonts w:hint="eastAsia"/>
                <w:bCs w:val="0"/>
              </w:rPr>
              <w:t>《工业企业废水氮、磷污染物间接排放限值》</w:t>
            </w:r>
            <w:r w:rsidR="002F0270" w:rsidRPr="000D398A">
              <w:rPr>
                <w:rFonts w:hint="eastAsia"/>
                <w:bCs w:val="0"/>
              </w:rPr>
              <w:t>表</w:t>
            </w:r>
            <w:r w:rsidR="002F0270" w:rsidRPr="000D398A">
              <w:rPr>
                <w:rFonts w:hint="eastAsia"/>
                <w:bCs w:val="0"/>
              </w:rPr>
              <w:t>1</w:t>
            </w:r>
            <w:r w:rsidR="002F0270" w:rsidRPr="000D398A">
              <w:rPr>
                <w:rFonts w:hint="eastAsia"/>
                <w:bCs w:val="0"/>
              </w:rPr>
              <w:t>中工业企业水污染物间接排放限值中相关规定</w:t>
            </w:r>
            <w:r w:rsidR="00376660" w:rsidRPr="000D398A">
              <w:rPr>
                <w:rFonts w:hint="eastAsia"/>
                <w:bCs w:val="0"/>
              </w:rPr>
              <w:t>。</w:t>
            </w:r>
          </w:p>
          <w:p w14:paraId="315E1D1F" w14:textId="668255D7" w:rsidR="00F42F5F" w:rsidRPr="000D398A" w:rsidRDefault="00376660" w:rsidP="000D398A">
            <w:pPr>
              <w:pStyle w:val="afb"/>
              <w:rPr>
                <w:b/>
                <w:bCs w:val="0"/>
              </w:rPr>
            </w:pPr>
            <w:r w:rsidRPr="000D398A">
              <w:rPr>
                <w:rFonts w:hint="eastAsia"/>
                <w:bCs w:val="0"/>
              </w:rPr>
              <w:t>**</w:t>
            </w:r>
            <w:r w:rsidRPr="000D398A">
              <w:rPr>
                <w:rFonts w:hint="eastAsia"/>
                <w:bCs w:val="0"/>
              </w:rPr>
              <w:t>括号外数值为水温</w:t>
            </w:r>
            <w:r w:rsidRPr="000D398A">
              <w:rPr>
                <w:rFonts w:hint="eastAsia"/>
                <w:bCs w:val="0"/>
              </w:rPr>
              <w:t>&gt;12</w:t>
            </w:r>
            <w:r w:rsidRPr="000D398A">
              <w:rPr>
                <w:rFonts w:hint="eastAsia"/>
                <w:bCs w:val="0"/>
              </w:rPr>
              <w:t>℃时的控制指标，括号内数值为水温≤</w:t>
            </w:r>
            <w:r w:rsidRPr="000D398A">
              <w:rPr>
                <w:rFonts w:hint="eastAsia"/>
                <w:bCs w:val="0"/>
              </w:rPr>
              <w:t>12</w:t>
            </w:r>
            <w:r w:rsidRPr="000D398A">
              <w:rPr>
                <w:rFonts w:hint="eastAsia"/>
                <w:bCs w:val="0"/>
              </w:rPr>
              <w:t>℃时的控制指标。</w:t>
            </w:r>
          </w:p>
        </w:tc>
      </w:tr>
    </w:tbl>
    <w:p w14:paraId="662FB1AE" w14:textId="77777777" w:rsidR="00F42F5F" w:rsidRDefault="00DD1B55" w:rsidP="000C1C8B">
      <w:pPr>
        <w:pStyle w:val="20"/>
        <w:spacing w:beforeLines="50" w:before="156"/>
      </w:pPr>
      <w:bookmarkStart w:id="83" w:name="_Toc24624"/>
      <w:bookmarkStart w:id="84" w:name="_Toc81808513"/>
      <w:r>
        <w:t>6.</w:t>
      </w:r>
      <w:r>
        <w:rPr>
          <w:rFonts w:hint="eastAsia"/>
        </w:rPr>
        <w:t>2</w:t>
      </w:r>
      <w:r>
        <w:t>废气</w:t>
      </w:r>
      <w:bookmarkEnd w:id="83"/>
      <w:bookmarkEnd w:id="84"/>
    </w:p>
    <w:p w14:paraId="4218F6CD" w14:textId="3E1D2260" w:rsidR="00A45C32" w:rsidRPr="007029E4" w:rsidRDefault="002F0270" w:rsidP="00F80FB1">
      <w:pPr>
        <w:ind w:firstLine="480"/>
      </w:pPr>
      <w:bookmarkStart w:id="85" w:name="_Toc14132"/>
      <w:r w:rsidRPr="002F0270">
        <w:rPr>
          <w:rFonts w:hint="eastAsia"/>
        </w:rPr>
        <w:t>本项目生产过程中产生的废气主要为</w:t>
      </w:r>
      <w:r w:rsidR="000E5CDA">
        <w:rPr>
          <w:rFonts w:hint="eastAsia"/>
        </w:rPr>
        <w:t>挤出</w:t>
      </w:r>
      <w:r w:rsidRPr="002F0270">
        <w:rPr>
          <w:rFonts w:hint="eastAsia"/>
        </w:rPr>
        <w:t>工序产生的</w:t>
      </w:r>
      <w:r w:rsidR="000E5CDA">
        <w:rPr>
          <w:rFonts w:hint="eastAsia"/>
        </w:rPr>
        <w:t>有机废气（以非甲烷总烃计）和恶臭</w:t>
      </w:r>
      <w:r w:rsidRPr="002F0270">
        <w:rPr>
          <w:rFonts w:hint="eastAsia"/>
        </w:rPr>
        <w:t>。</w:t>
      </w:r>
    </w:p>
    <w:p w14:paraId="4D721922" w14:textId="62BCD355" w:rsidR="000E5CDA" w:rsidRPr="00173313" w:rsidRDefault="000E5CDA" w:rsidP="000E5CDA">
      <w:pPr>
        <w:ind w:firstLine="480"/>
      </w:pPr>
      <w:r>
        <w:rPr>
          <w:rFonts w:hint="eastAsia"/>
        </w:rPr>
        <w:t>挤出工序</w:t>
      </w:r>
      <w:r w:rsidRPr="00173313">
        <w:rPr>
          <w:rFonts w:hint="eastAsia"/>
        </w:rPr>
        <w:t>产生的非甲烷总烃废气</w:t>
      </w:r>
      <w:r>
        <w:rPr>
          <w:rFonts w:hint="eastAsia"/>
        </w:rPr>
        <w:t>有组织排放</w:t>
      </w:r>
      <w:r w:rsidRPr="00173313">
        <w:t>执行</w:t>
      </w:r>
      <w:r w:rsidRPr="00173313">
        <w:rPr>
          <w:rFonts w:hint="eastAsia"/>
        </w:rPr>
        <w:t>《合成树脂工业污染物排放标准》（</w:t>
      </w:r>
      <w:r w:rsidRPr="00173313">
        <w:rPr>
          <w:rFonts w:hint="eastAsia"/>
        </w:rPr>
        <w:t>GB31572-2015</w:t>
      </w:r>
      <w:r w:rsidRPr="00173313">
        <w:rPr>
          <w:rFonts w:hint="eastAsia"/>
        </w:rPr>
        <w:t>）表</w:t>
      </w:r>
      <w:r w:rsidRPr="00173313">
        <w:rPr>
          <w:rFonts w:hint="eastAsia"/>
        </w:rPr>
        <w:t>5</w:t>
      </w:r>
      <w:r w:rsidRPr="00173313">
        <w:rPr>
          <w:rFonts w:hint="eastAsia"/>
        </w:rPr>
        <w:t>中的特别排放限值，</w:t>
      </w:r>
      <w:r w:rsidRPr="00173313">
        <w:t>具体见表</w:t>
      </w:r>
      <w:r w:rsidRPr="00173313">
        <w:t>6-2</w:t>
      </w:r>
      <w:r w:rsidRPr="00173313">
        <w:t>。</w:t>
      </w:r>
    </w:p>
    <w:p w14:paraId="2D3B131B" w14:textId="175EA1CA" w:rsidR="000E5CDA" w:rsidRPr="00173313" w:rsidRDefault="000E5CDA" w:rsidP="000E5CDA">
      <w:pPr>
        <w:pStyle w:val="af7"/>
        <w:spacing w:before="62" w:after="31"/>
      </w:pPr>
      <w:r w:rsidRPr="00173313">
        <w:t>表</w:t>
      </w:r>
      <w:r w:rsidRPr="00173313">
        <w:t xml:space="preserve">6-2  </w:t>
      </w:r>
      <w:r w:rsidRPr="00173313">
        <w:rPr>
          <w:rFonts w:hint="eastAsia"/>
        </w:rPr>
        <w:t>《合成树脂工业污染物排放标准》（</w:t>
      </w:r>
      <w:r w:rsidRPr="00173313">
        <w:rPr>
          <w:rFonts w:hint="eastAsia"/>
        </w:rPr>
        <w:t>GB31572-2015</w:t>
      </w:r>
      <w:r w:rsidRPr="00173313">
        <w:rPr>
          <w:rFonts w:hint="eastAsia"/>
        </w:rPr>
        <w:t>）</w:t>
      </w:r>
      <w:r w:rsidR="000C135A">
        <w:rPr>
          <w:rFonts w:hint="eastAsia"/>
        </w:rPr>
        <w:t>污染物特别排放限值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36"/>
        <w:gridCol w:w="2129"/>
        <w:gridCol w:w="2125"/>
        <w:gridCol w:w="2404"/>
      </w:tblGrid>
      <w:tr w:rsidR="000E5CDA" w:rsidRPr="00173313" w14:paraId="621B277E" w14:textId="77777777" w:rsidTr="004F36B6">
        <w:trPr>
          <w:trHeight w:val="340"/>
          <w:jc w:val="center"/>
        </w:trPr>
        <w:tc>
          <w:tcPr>
            <w:tcW w:w="1081" w:type="pct"/>
            <w:tcBorders>
              <w:top w:val="single" w:sz="4" w:space="0" w:color="auto"/>
              <w:left w:val="single" w:sz="4" w:space="0" w:color="auto"/>
              <w:bottom w:val="single" w:sz="4" w:space="0" w:color="auto"/>
              <w:right w:val="single" w:sz="4" w:space="0" w:color="auto"/>
            </w:tcBorders>
            <w:vAlign w:val="center"/>
          </w:tcPr>
          <w:p w14:paraId="4E58BFE9" w14:textId="77777777" w:rsidR="000E5CDA" w:rsidRPr="00173313" w:rsidRDefault="000E5CDA" w:rsidP="004F36B6">
            <w:pPr>
              <w:spacing w:line="240" w:lineRule="auto"/>
              <w:ind w:firstLineChars="0" w:firstLine="0"/>
              <w:jc w:val="center"/>
              <w:textAlignment w:val="center"/>
              <w:rPr>
                <w:rFonts w:eastAsia="宋体" w:cs="Times New Roman"/>
                <w:b/>
                <w:sz w:val="21"/>
                <w:szCs w:val="20"/>
              </w:rPr>
            </w:pPr>
            <w:r w:rsidRPr="00173313">
              <w:rPr>
                <w:rFonts w:eastAsia="宋体" w:cs="Times New Roman" w:hint="eastAsia"/>
                <w:b/>
                <w:sz w:val="21"/>
                <w:szCs w:val="20"/>
              </w:rPr>
              <w:t>污染物项目</w:t>
            </w:r>
          </w:p>
        </w:tc>
        <w:tc>
          <w:tcPr>
            <w:tcW w:w="1253" w:type="pct"/>
            <w:tcBorders>
              <w:top w:val="single" w:sz="4" w:space="0" w:color="auto"/>
              <w:left w:val="single" w:sz="4" w:space="0" w:color="auto"/>
              <w:bottom w:val="single" w:sz="4" w:space="0" w:color="auto"/>
              <w:right w:val="single" w:sz="4" w:space="0" w:color="auto"/>
            </w:tcBorders>
            <w:vAlign w:val="center"/>
          </w:tcPr>
          <w:p w14:paraId="3DC723F6" w14:textId="77777777" w:rsidR="000E5CDA" w:rsidRPr="00173313" w:rsidRDefault="000E5CDA" w:rsidP="004F36B6">
            <w:pPr>
              <w:spacing w:line="240" w:lineRule="auto"/>
              <w:ind w:firstLineChars="0" w:firstLine="0"/>
              <w:jc w:val="center"/>
              <w:textAlignment w:val="center"/>
              <w:rPr>
                <w:rFonts w:eastAsia="宋体" w:cs="Times New Roman"/>
                <w:b/>
                <w:sz w:val="21"/>
                <w:szCs w:val="20"/>
              </w:rPr>
            </w:pPr>
            <w:r w:rsidRPr="00173313">
              <w:rPr>
                <w:rFonts w:eastAsia="宋体" w:cs="Times New Roman" w:hint="eastAsia"/>
                <w:b/>
                <w:sz w:val="21"/>
                <w:szCs w:val="20"/>
              </w:rPr>
              <w:t>排放限值（</w:t>
            </w:r>
            <w:r w:rsidRPr="00173313">
              <w:rPr>
                <w:rFonts w:eastAsia="宋体" w:cs="Times New Roman" w:hint="eastAsia"/>
                <w:b/>
                <w:sz w:val="21"/>
                <w:szCs w:val="20"/>
              </w:rPr>
              <w:t>mg</w:t>
            </w:r>
            <w:r w:rsidRPr="00173313">
              <w:rPr>
                <w:rFonts w:eastAsia="宋体" w:cs="Times New Roman"/>
                <w:b/>
                <w:sz w:val="21"/>
                <w:szCs w:val="20"/>
              </w:rPr>
              <w:t>/</w:t>
            </w:r>
            <w:r w:rsidRPr="00173313">
              <w:rPr>
                <w:rFonts w:eastAsia="宋体" w:cs="Times New Roman" w:hint="eastAsia"/>
                <w:b/>
                <w:sz w:val="21"/>
                <w:szCs w:val="20"/>
              </w:rPr>
              <w:t>m</w:t>
            </w:r>
            <w:r w:rsidRPr="00173313">
              <w:rPr>
                <w:rFonts w:eastAsia="宋体" w:cs="Times New Roman" w:hint="eastAsia"/>
                <w:b/>
                <w:sz w:val="21"/>
                <w:szCs w:val="20"/>
              </w:rPr>
              <w:t>³）</w:t>
            </w:r>
          </w:p>
        </w:tc>
        <w:tc>
          <w:tcPr>
            <w:tcW w:w="1251" w:type="pct"/>
            <w:tcBorders>
              <w:top w:val="single" w:sz="4" w:space="0" w:color="auto"/>
              <w:left w:val="single" w:sz="4" w:space="0" w:color="auto"/>
              <w:right w:val="single" w:sz="4" w:space="0" w:color="auto"/>
            </w:tcBorders>
            <w:vAlign w:val="center"/>
          </w:tcPr>
          <w:p w14:paraId="1BBB77CD" w14:textId="77777777" w:rsidR="000E5CDA" w:rsidRPr="00173313" w:rsidRDefault="000E5CDA" w:rsidP="004F36B6">
            <w:pPr>
              <w:spacing w:line="240" w:lineRule="auto"/>
              <w:ind w:firstLineChars="0" w:firstLine="0"/>
              <w:jc w:val="center"/>
              <w:textAlignment w:val="center"/>
              <w:rPr>
                <w:rFonts w:eastAsia="宋体" w:cs="Times New Roman"/>
                <w:b/>
                <w:sz w:val="21"/>
                <w:szCs w:val="20"/>
              </w:rPr>
            </w:pPr>
            <w:r w:rsidRPr="00173313">
              <w:rPr>
                <w:rFonts w:eastAsia="宋体" w:cs="Times New Roman" w:hint="eastAsia"/>
                <w:b/>
                <w:sz w:val="21"/>
                <w:szCs w:val="20"/>
              </w:rPr>
              <w:t>适用的合成树脂类型</w:t>
            </w:r>
          </w:p>
        </w:tc>
        <w:tc>
          <w:tcPr>
            <w:tcW w:w="1415" w:type="pct"/>
            <w:tcBorders>
              <w:top w:val="single" w:sz="4" w:space="0" w:color="auto"/>
              <w:left w:val="single" w:sz="4" w:space="0" w:color="auto"/>
              <w:bottom w:val="single" w:sz="4" w:space="0" w:color="auto"/>
              <w:right w:val="single" w:sz="4" w:space="0" w:color="auto"/>
            </w:tcBorders>
            <w:vAlign w:val="center"/>
          </w:tcPr>
          <w:p w14:paraId="01EFA860" w14:textId="77777777" w:rsidR="000E5CDA" w:rsidRPr="00173313" w:rsidRDefault="000E5CDA" w:rsidP="004F36B6">
            <w:pPr>
              <w:spacing w:line="240" w:lineRule="auto"/>
              <w:ind w:firstLineChars="0" w:firstLine="0"/>
              <w:jc w:val="center"/>
              <w:textAlignment w:val="center"/>
              <w:rPr>
                <w:rFonts w:eastAsia="宋体" w:cs="Times New Roman"/>
                <w:b/>
                <w:sz w:val="21"/>
                <w:szCs w:val="20"/>
              </w:rPr>
            </w:pPr>
            <w:r w:rsidRPr="00173313">
              <w:rPr>
                <w:rFonts w:eastAsia="宋体" w:cs="Times New Roman" w:hint="eastAsia"/>
                <w:b/>
                <w:sz w:val="21"/>
                <w:szCs w:val="20"/>
              </w:rPr>
              <w:t>污染物排放监控位置</w:t>
            </w:r>
          </w:p>
        </w:tc>
      </w:tr>
      <w:tr w:rsidR="000E5CDA" w:rsidRPr="00173313" w14:paraId="0B2D372A" w14:textId="77777777" w:rsidTr="004F36B6">
        <w:trPr>
          <w:trHeight w:val="340"/>
          <w:jc w:val="center"/>
        </w:trPr>
        <w:tc>
          <w:tcPr>
            <w:tcW w:w="1081" w:type="pct"/>
            <w:tcBorders>
              <w:top w:val="single" w:sz="4" w:space="0" w:color="auto"/>
              <w:left w:val="single" w:sz="4" w:space="0" w:color="auto"/>
              <w:bottom w:val="single" w:sz="4" w:space="0" w:color="auto"/>
              <w:right w:val="single" w:sz="4" w:space="0" w:color="auto"/>
            </w:tcBorders>
            <w:vAlign w:val="center"/>
          </w:tcPr>
          <w:p w14:paraId="46C6E497" w14:textId="77777777" w:rsidR="000E5CDA" w:rsidRPr="00173313" w:rsidRDefault="000E5CDA" w:rsidP="004F36B6">
            <w:pPr>
              <w:spacing w:line="240" w:lineRule="auto"/>
              <w:ind w:firstLineChars="0" w:firstLine="0"/>
              <w:jc w:val="center"/>
              <w:textAlignment w:val="center"/>
              <w:rPr>
                <w:rFonts w:eastAsia="宋体" w:cs="Times New Roman"/>
                <w:sz w:val="21"/>
                <w:szCs w:val="20"/>
              </w:rPr>
            </w:pPr>
            <w:r w:rsidRPr="00173313">
              <w:rPr>
                <w:rFonts w:eastAsia="宋体" w:cs="Times New Roman" w:hint="eastAsia"/>
                <w:sz w:val="21"/>
                <w:szCs w:val="20"/>
              </w:rPr>
              <w:t>非甲烷总烃</w:t>
            </w:r>
          </w:p>
        </w:tc>
        <w:tc>
          <w:tcPr>
            <w:tcW w:w="1253" w:type="pct"/>
            <w:tcBorders>
              <w:top w:val="single" w:sz="4" w:space="0" w:color="auto"/>
              <w:left w:val="single" w:sz="4" w:space="0" w:color="auto"/>
              <w:bottom w:val="single" w:sz="4" w:space="0" w:color="auto"/>
              <w:right w:val="single" w:sz="4" w:space="0" w:color="auto"/>
            </w:tcBorders>
            <w:vAlign w:val="center"/>
          </w:tcPr>
          <w:p w14:paraId="573C6133" w14:textId="77777777" w:rsidR="000E5CDA" w:rsidRPr="00173313" w:rsidRDefault="000E5CDA" w:rsidP="004F36B6">
            <w:pPr>
              <w:spacing w:line="240" w:lineRule="auto"/>
              <w:ind w:firstLineChars="0" w:firstLine="0"/>
              <w:jc w:val="center"/>
              <w:textAlignment w:val="center"/>
              <w:rPr>
                <w:rFonts w:eastAsia="宋体" w:cs="Times New Roman"/>
                <w:sz w:val="21"/>
                <w:szCs w:val="20"/>
              </w:rPr>
            </w:pPr>
            <w:r w:rsidRPr="00173313">
              <w:rPr>
                <w:rFonts w:eastAsia="宋体" w:cs="Times New Roman"/>
                <w:sz w:val="21"/>
                <w:szCs w:val="20"/>
              </w:rPr>
              <w:t>60</w:t>
            </w:r>
          </w:p>
        </w:tc>
        <w:tc>
          <w:tcPr>
            <w:tcW w:w="1251" w:type="pct"/>
            <w:tcBorders>
              <w:top w:val="single" w:sz="4" w:space="0" w:color="auto"/>
              <w:left w:val="single" w:sz="4" w:space="0" w:color="auto"/>
              <w:right w:val="single" w:sz="4" w:space="0" w:color="auto"/>
            </w:tcBorders>
            <w:vAlign w:val="center"/>
          </w:tcPr>
          <w:p w14:paraId="4269D465" w14:textId="77777777" w:rsidR="000E5CDA" w:rsidRPr="00173313" w:rsidRDefault="000E5CDA" w:rsidP="004F36B6">
            <w:pPr>
              <w:spacing w:line="240" w:lineRule="auto"/>
              <w:ind w:firstLineChars="0" w:firstLine="0"/>
              <w:jc w:val="center"/>
              <w:textAlignment w:val="center"/>
              <w:rPr>
                <w:rFonts w:eastAsia="宋体" w:cs="Times New Roman"/>
                <w:sz w:val="21"/>
                <w:szCs w:val="20"/>
              </w:rPr>
            </w:pPr>
            <w:r w:rsidRPr="00173313">
              <w:rPr>
                <w:rFonts w:eastAsia="宋体" w:cs="Times New Roman" w:hint="eastAsia"/>
                <w:sz w:val="21"/>
                <w:szCs w:val="20"/>
              </w:rPr>
              <w:t>所有合成树脂</w:t>
            </w:r>
          </w:p>
        </w:tc>
        <w:tc>
          <w:tcPr>
            <w:tcW w:w="1415" w:type="pct"/>
            <w:tcBorders>
              <w:top w:val="single" w:sz="4" w:space="0" w:color="auto"/>
              <w:left w:val="single" w:sz="4" w:space="0" w:color="auto"/>
              <w:right w:val="single" w:sz="4" w:space="0" w:color="auto"/>
            </w:tcBorders>
            <w:vAlign w:val="center"/>
          </w:tcPr>
          <w:p w14:paraId="7105EB9F" w14:textId="77777777" w:rsidR="000E5CDA" w:rsidRPr="00173313" w:rsidRDefault="000E5CDA" w:rsidP="004F36B6">
            <w:pPr>
              <w:spacing w:line="240" w:lineRule="auto"/>
              <w:ind w:firstLineChars="0" w:firstLine="0"/>
              <w:jc w:val="center"/>
              <w:textAlignment w:val="center"/>
              <w:rPr>
                <w:rFonts w:eastAsia="宋体" w:cs="Times New Roman"/>
                <w:sz w:val="21"/>
                <w:szCs w:val="20"/>
              </w:rPr>
            </w:pPr>
            <w:r w:rsidRPr="00173313">
              <w:rPr>
                <w:rFonts w:eastAsia="宋体" w:cs="Times New Roman" w:hint="eastAsia"/>
                <w:sz w:val="21"/>
                <w:szCs w:val="20"/>
              </w:rPr>
              <w:t>车间或生产设施排气筒</w:t>
            </w:r>
          </w:p>
        </w:tc>
      </w:tr>
    </w:tbl>
    <w:p w14:paraId="5B660745" w14:textId="4728FCBA" w:rsidR="000C135A" w:rsidRDefault="000C135A" w:rsidP="00F579A3">
      <w:pPr>
        <w:spacing w:beforeLines="50" w:before="156"/>
        <w:ind w:firstLine="480"/>
      </w:pPr>
      <w:r w:rsidRPr="00EE2316">
        <w:rPr>
          <w:rFonts w:hint="eastAsia"/>
        </w:rPr>
        <w:t>企业边界大气污染物非甲烷总烃</w:t>
      </w:r>
      <w:r>
        <w:rPr>
          <w:rFonts w:hint="eastAsia"/>
        </w:rPr>
        <w:t>1</w:t>
      </w:r>
      <w:r>
        <w:rPr>
          <w:rFonts w:hint="eastAsia"/>
        </w:rPr>
        <w:t>小时平均浓度</w:t>
      </w:r>
      <w:r w:rsidRPr="00EE2316">
        <w:rPr>
          <w:rFonts w:hint="eastAsia"/>
        </w:rPr>
        <w:t>执行《合成树脂工业污染物排放标准</w:t>
      </w:r>
      <w:r w:rsidRPr="00EE2316">
        <w:t>》（</w:t>
      </w:r>
      <w:r w:rsidRPr="00EE2316">
        <w:t>GB31572-2015</w:t>
      </w:r>
      <w:r w:rsidRPr="00EE2316">
        <w:t>）表</w:t>
      </w:r>
      <w:r w:rsidRPr="00EE2316">
        <w:t>9</w:t>
      </w:r>
      <w:r w:rsidRPr="00EE2316">
        <w:t>规定的浓度限值</w:t>
      </w:r>
      <w:r>
        <w:rPr>
          <w:rFonts w:hint="eastAsia"/>
        </w:rPr>
        <w:t>，具体见表</w:t>
      </w:r>
      <w:r>
        <w:rPr>
          <w:rFonts w:hint="eastAsia"/>
        </w:rPr>
        <w:t>6</w:t>
      </w:r>
      <w:r>
        <w:t>-3</w:t>
      </w:r>
      <w:r>
        <w:rPr>
          <w:rFonts w:hint="eastAsia"/>
        </w:rPr>
        <w:t>。</w:t>
      </w:r>
    </w:p>
    <w:p w14:paraId="6335AC81" w14:textId="78CF5FFD" w:rsidR="000C135A" w:rsidRDefault="000C135A" w:rsidP="000C135A">
      <w:pPr>
        <w:pStyle w:val="af9"/>
        <w:spacing w:before="62" w:after="31"/>
      </w:pPr>
      <w:r>
        <w:rPr>
          <w:rFonts w:hint="eastAsia"/>
        </w:rPr>
        <w:t>表</w:t>
      </w:r>
      <w:r>
        <w:rPr>
          <w:rFonts w:hint="eastAsia"/>
        </w:rPr>
        <w:t>6</w:t>
      </w:r>
      <w:r>
        <w:t xml:space="preserve">-3  </w:t>
      </w:r>
      <w:r w:rsidRPr="000C135A">
        <w:rPr>
          <w:rFonts w:hint="eastAsia"/>
        </w:rPr>
        <w:t>《合成树脂工业污染物排放标准》（</w:t>
      </w:r>
      <w:r w:rsidRPr="000C135A">
        <w:rPr>
          <w:rFonts w:hint="eastAsia"/>
        </w:rPr>
        <w:t>GB31572-2015</w:t>
      </w:r>
      <w:r w:rsidRPr="000C135A">
        <w:rPr>
          <w:rFonts w:hint="eastAsia"/>
        </w:rPr>
        <w:t>）</w:t>
      </w:r>
      <w:r>
        <w:rPr>
          <w:rFonts w:hint="eastAsia"/>
        </w:rPr>
        <w:t>边界大气污染物浓度限值</w:t>
      </w:r>
    </w:p>
    <w:tbl>
      <w:tblPr>
        <w:tblStyle w:val="af5"/>
        <w:tblW w:w="5000" w:type="pct"/>
        <w:tblLook w:val="04A0" w:firstRow="1" w:lastRow="0" w:firstColumn="1" w:lastColumn="0" w:noHBand="0" w:noVBand="1"/>
      </w:tblPr>
      <w:tblGrid>
        <w:gridCol w:w="2831"/>
        <w:gridCol w:w="2831"/>
        <w:gridCol w:w="2832"/>
      </w:tblGrid>
      <w:tr w:rsidR="000C135A" w:rsidRPr="00E00F0F" w14:paraId="7C2FECE5" w14:textId="77777777" w:rsidTr="000C135A">
        <w:tc>
          <w:tcPr>
            <w:tcW w:w="1666" w:type="pct"/>
          </w:tcPr>
          <w:p w14:paraId="043AE6CB" w14:textId="4CC62A84" w:rsidR="000C135A" w:rsidRPr="00E00F0F" w:rsidRDefault="000C135A" w:rsidP="000C135A">
            <w:pPr>
              <w:pStyle w:val="afb"/>
              <w:rPr>
                <w:b/>
                <w:bCs w:val="0"/>
              </w:rPr>
            </w:pPr>
            <w:r w:rsidRPr="00E00F0F">
              <w:rPr>
                <w:rFonts w:hint="eastAsia"/>
                <w:b/>
                <w:bCs w:val="0"/>
              </w:rPr>
              <w:t>序号</w:t>
            </w:r>
          </w:p>
        </w:tc>
        <w:tc>
          <w:tcPr>
            <w:tcW w:w="1666" w:type="pct"/>
          </w:tcPr>
          <w:p w14:paraId="62B4B8AF" w14:textId="0911EA51" w:rsidR="000C135A" w:rsidRPr="00E00F0F" w:rsidRDefault="000C135A" w:rsidP="000C135A">
            <w:pPr>
              <w:pStyle w:val="afb"/>
              <w:rPr>
                <w:b/>
                <w:bCs w:val="0"/>
              </w:rPr>
            </w:pPr>
            <w:r w:rsidRPr="00E00F0F">
              <w:rPr>
                <w:rFonts w:hint="eastAsia"/>
                <w:b/>
                <w:bCs w:val="0"/>
              </w:rPr>
              <w:t>污染物项目</w:t>
            </w:r>
          </w:p>
        </w:tc>
        <w:tc>
          <w:tcPr>
            <w:tcW w:w="1667" w:type="pct"/>
          </w:tcPr>
          <w:p w14:paraId="4A1E0197" w14:textId="32840DBC" w:rsidR="000C135A" w:rsidRPr="00E00F0F" w:rsidRDefault="000C135A" w:rsidP="000C135A">
            <w:pPr>
              <w:pStyle w:val="afb"/>
              <w:rPr>
                <w:b/>
                <w:bCs w:val="0"/>
              </w:rPr>
            </w:pPr>
            <w:r w:rsidRPr="00E00F0F">
              <w:rPr>
                <w:rFonts w:hint="eastAsia"/>
                <w:b/>
                <w:bCs w:val="0"/>
              </w:rPr>
              <w:t>限值（</w:t>
            </w:r>
            <w:r w:rsidRPr="00E00F0F">
              <w:rPr>
                <w:rFonts w:hint="eastAsia"/>
                <w:b/>
                <w:bCs w:val="0"/>
              </w:rPr>
              <w:t>mg</w:t>
            </w:r>
            <w:r w:rsidRPr="00E00F0F">
              <w:rPr>
                <w:b/>
                <w:bCs w:val="0"/>
              </w:rPr>
              <w:t>/</w:t>
            </w:r>
            <w:r w:rsidRPr="00E00F0F">
              <w:rPr>
                <w:rFonts w:hint="eastAsia"/>
                <w:b/>
                <w:bCs w:val="0"/>
              </w:rPr>
              <w:t>m</w:t>
            </w:r>
            <w:r w:rsidRPr="00E00F0F">
              <w:rPr>
                <w:rFonts w:hint="eastAsia"/>
                <w:b/>
                <w:bCs w:val="0"/>
              </w:rPr>
              <w:t>³）</w:t>
            </w:r>
          </w:p>
        </w:tc>
      </w:tr>
      <w:tr w:rsidR="000C135A" w14:paraId="04808457" w14:textId="77777777" w:rsidTr="000C135A">
        <w:tc>
          <w:tcPr>
            <w:tcW w:w="1666" w:type="pct"/>
          </w:tcPr>
          <w:p w14:paraId="55A014BC" w14:textId="6959EA9C" w:rsidR="000C135A" w:rsidRDefault="000C135A" w:rsidP="000C135A">
            <w:pPr>
              <w:pStyle w:val="afb"/>
            </w:pPr>
            <w:r>
              <w:rPr>
                <w:rFonts w:hint="eastAsia"/>
              </w:rPr>
              <w:t>1</w:t>
            </w:r>
          </w:p>
        </w:tc>
        <w:tc>
          <w:tcPr>
            <w:tcW w:w="1666" w:type="pct"/>
          </w:tcPr>
          <w:p w14:paraId="794860C3" w14:textId="0F56C905" w:rsidR="000C135A" w:rsidRDefault="000C135A" w:rsidP="000C135A">
            <w:pPr>
              <w:pStyle w:val="afb"/>
            </w:pPr>
            <w:r>
              <w:rPr>
                <w:rFonts w:hint="eastAsia"/>
              </w:rPr>
              <w:t>非甲烷总烃</w:t>
            </w:r>
          </w:p>
        </w:tc>
        <w:tc>
          <w:tcPr>
            <w:tcW w:w="1667" w:type="pct"/>
          </w:tcPr>
          <w:p w14:paraId="68B50B54" w14:textId="0E14217D" w:rsidR="000C135A" w:rsidRDefault="000C135A" w:rsidP="000C135A">
            <w:pPr>
              <w:pStyle w:val="afb"/>
            </w:pPr>
            <w:r>
              <w:rPr>
                <w:rFonts w:hint="eastAsia"/>
              </w:rPr>
              <w:t>4</w:t>
            </w:r>
            <w:r>
              <w:t>.0</w:t>
            </w:r>
          </w:p>
        </w:tc>
      </w:tr>
    </w:tbl>
    <w:p w14:paraId="69B05BEA" w14:textId="6F565B93" w:rsidR="00E6322F" w:rsidRPr="00E6322F" w:rsidRDefault="00E6322F" w:rsidP="00E6322F">
      <w:pPr>
        <w:adjustRightInd w:val="0"/>
        <w:snapToGrid w:val="0"/>
        <w:spacing w:beforeLines="50" w:before="156"/>
        <w:ind w:firstLine="480"/>
        <w:rPr>
          <w:rFonts w:eastAsia="宋体" w:cs="Times New Roman"/>
        </w:rPr>
      </w:pPr>
      <w:r w:rsidRPr="00E6322F">
        <w:rPr>
          <w:rFonts w:eastAsia="宋体" w:cs="Times New Roman"/>
        </w:rPr>
        <w:t>恶臭污染物</w:t>
      </w:r>
      <w:r w:rsidRPr="00E6322F">
        <w:rPr>
          <w:rFonts w:eastAsia="宋体" w:cs="Times New Roman" w:hint="eastAsia"/>
        </w:rPr>
        <w:t>有组织</w:t>
      </w:r>
      <w:r w:rsidRPr="00E6322F">
        <w:rPr>
          <w:rFonts w:eastAsia="宋体" w:cs="Times New Roman"/>
        </w:rPr>
        <w:t>排放执行《恶臭污染物排放标准》</w:t>
      </w:r>
      <w:r w:rsidRPr="00E6322F">
        <w:rPr>
          <w:rFonts w:ascii="宋体" w:eastAsia="宋体" w:hAnsi="宋体" w:cs="Times New Roman"/>
        </w:rPr>
        <w:t>（</w:t>
      </w:r>
      <w:r w:rsidRPr="00E6322F">
        <w:rPr>
          <w:rFonts w:eastAsia="宋体" w:cs="Times New Roman"/>
        </w:rPr>
        <w:t>GB14554-93</w:t>
      </w:r>
      <w:r w:rsidRPr="00E6322F">
        <w:rPr>
          <w:rFonts w:ascii="宋体" w:eastAsia="宋体" w:hAnsi="宋体" w:cs="Times New Roman"/>
        </w:rPr>
        <w:t>）</w:t>
      </w:r>
      <w:r w:rsidRPr="00E6322F">
        <w:rPr>
          <w:rFonts w:ascii="宋体" w:eastAsia="宋体" w:hAnsi="宋体" w:cs="Times New Roman" w:hint="eastAsia"/>
        </w:rPr>
        <w:t>表</w:t>
      </w:r>
      <w:r w:rsidRPr="00E6322F">
        <w:rPr>
          <w:rFonts w:eastAsia="宋体" w:cs="Times New Roman"/>
        </w:rPr>
        <w:t>2</w:t>
      </w:r>
      <w:r w:rsidRPr="00E6322F">
        <w:rPr>
          <w:rFonts w:ascii="宋体" w:eastAsia="宋体" w:hAnsi="宋体" w:cs="Times New Roman" w:hint="eastAsia"/>
        </w:rPr>
        <w:t>中相关排放标准值，厂界无组织排放执行</w:t>
      </w:r>
      <w:r w:rsidRPr="00E6322F">
        <w:rPr>
          <w:rFonts w:eastAsia="宋体" w:cs="Times New Roman" w:hint="eastAsia"/>
        </w:rPr>
        <w:t>《恶臭污染物排放标准》（</w:t>
      </w:r>
      <w:r w:rsidRPr="00E6322F">
        <w:rPr>
          <w:rFonts w:eastAsia="宋体" w:cs="Times New Roman" w:hint="eastAsia"/>
        </w:rPr>
        <w:t>GB14554-93</w:t>
      </w:r>
      <w:r w:rsidRPr="00E6322F">
        <w:rPr>
          <w:rFonts w:eastAsia="宋体" w:cs="Times New Roman" w:hint="eastAsia"/>
        </w:rPr>
        <w:t>）表</w:t>
      </w:r>
      <w:r w:rsidRPr="00E6322F">
        <w:rPr>
          <w:rFonts w:eastAsia="宋体" w:cs="Times New Roman" w:hint="eastAsia"/>
        </w:rPr>
        <w:t>1</w:t>
      </w:r>
      <w:r w:rsidRPr="00E6322F">
        <w:rPr>
          <w:rFonts w:ascii="宋体" w:eastAsia="宋体" w:hAnsi="宋体" w:cs="Times New Roman" w:hint="eastAsia"/>
        </w:rPr>
        <w:t>中二级新扩改建标准值，</w:t>
      </w:r>
      <w:r>
        <w:rPr>
          <w:rFonts w:eastAsia="宋体" w:cs="Times New Roman" w:hint="eastAsia"/>
        </w:rPr>
        <w:t>具体</w:t>
      </w:r>
      <w:r w:rsidRPr="00E6322F">
        <w:rPr>
          <w:rFonts w:eastAsia="宋体" w:cs="Times New Roman"/>
        </w:rPr>
        <w:t>见表</w:t>
      </w:r>
      <w:r>
        <w:rPr>
          <w:rFonts w:eastAsia="宋体" w:cs="Times New Roman"/>
        </w:rPr>
        <w:t>6-4</w:t>
      </w:r>
      <w:r w:rsidRPr="00E6322F">
        <w:rPr>
          <w:rFonts w:eastAsia="宋体" w:cs="Times New Roman"/>
        </w:rPr>
        <w:t>。</w:t>
      </w:r>
    </w:p>
    <w:p w14:paraId="2DC320F6" w14:textId="087C6E62" w:rsidR="00E6322F" w:rsidRPr="00E6322F" w:rsidRDefault="00E6322F" w:rsidP="00E6322F">
      <w:pPr>
        <w:pStyle w:val="af9"/>
        <w:spacing w:before="62" w:after="31"/>
      </w:pPr>
      <w:r w:rsidRPr="00E6322F">
        <w:lastRenderedPageBreak/>
        <w:t>表</w:t>
      </w:r>
      <w:r>
        <w:t>6-4</w:t>
      </w:r>
      <w:r w:rsidRPr="00E6322F">
        <w:rPr>
          <w:rFonts w:hint="eastAsia"/>
        </w:rPr>
        <w:t xml:space="preserve">  </w:t>
      </w:r>
      <w:r w:rsidRPr="00E6322F">
        <w:t>《恶臭污染物排放标准》</w:t>
      </w:r>
      <w:r w:rsidRPr="00E6322F">
        <w:rPr>
          <w:rFonts w:ascii="宋体" w:hAnsi="宋体"/>
        </w:rPr>
        <w:t>（</w:t>
      </w:r>
      <w:r w:rsidRPr="00E6322F">
        <w:t>GB14554-93</w:t>
      </w:r>
      <w:r w:rsidRPr="00E6322F">
        <w:rPr>
          <w:rFonts w:ascii="宋体" w:hAnsi="宋体"/>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55"/>
        <w:gridCol w:w="1842"/>
        <w:gridCol w:w="2904"/>
        <w:gridCol w:w="2193"/>
      </w:tblGrid>
      <w:tr w:rsidR="00E6322F" w:rsidRPr="00E6322F" w14:paraId="755B0C0F" w14:textId="77777777" w:rsidTr="00E6322F">
        <w:trPr>
          <w:trHeight w:val="340"/>
          <w:jc w:val="center"/>
        </w:trPr>
        <w:tc>
          <w:tcPr>
            <w:tcW w:w="915" w:type="pct"/>
            <w:vAlign w:val="center"/>
          </w:tcPr>
          <w:p w14:paraId="31D447FF" w14:textId="77777777" w:rsidR="00E6322F" w:rsidRPr="00E6322F" w:rsidRDefault="00E6322F" w:rsidP="00E6322F">
            <w:pPr>
              <w:snapToGrid w:val="0"/>
              <w:spacing w:line="240" w:lineRule="auto"/>
              <w:ind w:firstLineChars="0" w:firstLine="0"/>
              <w:jc w:val="center"/>
              <w:rPr>
                <w:rFonts w:eastAsia="宋体" w:cs="Times New Roman"/>
                <w:b/>
                <w:bCs/>
                <w:kern w:val="0"/>
                <w:sz w:val="21"/>
                <w:szCs w:val="21"/>
              </w:rPr>
            </w:pPr>
            <w:r w:rsidRPr="00E6322F">
              <w:rPr>
                <w:rFonts w:eastAsia="宋体" w:cs="Times New Roman"/>
                <w:b/>
                <w:bCs/>
                <w:kern w:val="0"/>
                <w:sz w:val="21"/>
                <w:szCs w:val="21"/>
              </w:rPr>
              <w:t>控制项目</w:t>
            </w:r>
          </w:p>
        </w:tc>
        <w:tc>
          <w:tcPr>
            <w:tcW w:w="1084" w:type="pct"/>
            <w:vAlign w:val="center"/>
          </w:tcPr>
          <w:p w14:paraId="37DAD82E" w14:textId="6A471E90" w:rsidR="00E6322F" w:rsidRPr="00E6322F" w:rsidRDefault="00E6322F" w:rsidP="00E6322F">
            <w:pPr>
              <w:snapToGrid w:val="0"/>
              <w:spacing w:line="240" w:lineRule="auto"/>
              <w:ind w:firstLineChars="0" w:firstLine="0"/>
              <w:jc w:val="center"/>
              <w:rPr>
                <w:rFonts w:eastAsia="宋体" w:cs="Times New Roman"/>
                <w:b/>
                <w:bCs/>
                <w:sz w:val="21"/>
                <w:szCs w:val="21"/>
              </w:rPr>
            </w:pPr>
            <w:r w:rsidRPr="00E6322F">
              <w:rPr>
                <w:rFonts w:eastAsia="宋体" w:cs="Times New Roman"/>
                <w:b/>
                <w:bCs/>
                <w:sz w:val="21"/>
                <w:szCs w:val="21"/>
              </w:rPr>
              <w:t>排气筒高度</w:t>
            </w:r>
          </w:p>
        </w:tc>
        <w:tc>
          <w:tcPr>
            <w:tcW w:w="1709" w:type="pct"/>
            <w:vAlign w:val="center"/>
          </w:tcPr>
          <w:p w14:paraId="61A42EAE" w14:textId="77777777" w:rsidR="00E6322F" w:rsidRPr="00E6322F" w:rsidRDefault="00E6322F" w:rsidP="00E6322F">
            <w:pPr>
              <w:snapToGrid w:val="0"/>
              <w:spacing w:line="240" w:lineRule="auto"/>
              <w:ind w:firstLineChars="0" w:firstLine="0"/>
              <w:jc w:val="center"/>
              <w:rPr>
                <w:rFonts w:eastAsia="宋体" w:cs="Times New Roman"/>
                <w:b/>
                <w:bCs/>
                <w:sz w:val="21"/>
                <w:szCs w:val="21"/>
              </w:rPr>
            </w:pPr>
            <w:r w:rsidRPr="00E6322F">
              <w:rPr>
                <w:rFonts w:eastAsia="宋体" w:cs="Times New Roman"/>
                <w:b/>
                <w:bCs/>
                <w:sz w:val="21"/>
                <w:szCs w:val="21"/>
              </w:rPr>
              <w:t>最高允许排放量标准值</w:t>
            </w:r>
          </w:p>
        </w:tc>
        <w:tc>
          <w:tcPr>
            <w:tcW w:w="1291" w:type="pct"/>
            <w:vAlign w:val="center"/>
          </w:tcPr>
          <w:p w14:paraId="729FBE79" w14:textId="74DA0036" w:rsidR="00E6322F" w:rsidRPr="00E6322F" w:rsidRDefault="00E6322F" w:rsidP="00E6322F">
            <w:pPr>
              <w:snapToGrid w:val="0"/>
              <w:spacing w:line="240" w:lineRule="auto"/>
              <w:ind w:firstLineChars="0" w:firstLine="0"/>
              <w:jc w:val="center"/>
              <w:rPr>
                <w:rFonts w:eastAsia="宋体" w:cs="Times New Roman"/>
                <w:b/>
                <w:bCs/>
                <w:sz w:val="21"/>
                <w:szCs w:val="21"/>
              </w:rPr>
            </w:pPr>
            <w:r w:rsidRPr="00E6322F">
              <w:rPr>
                <w:rFonts w:eastAsia="宋体" w:cs="Times New Roman"/>
                <w:b/>
                <w:bCs/>
                <w:sz w:val="21"/>
                <w:szCs w:val="21"/>
              </w:rPr>
              <w:t>厂界标准值</w:t>
            </w:r>
          </w:p>
        </w:tc>
      </w:tr>
      <w:tr w:rsidR="00E6322F" w:rsidRPr="00E6322F" w14:paraId="1E9C98C1" w14:textId="77777777" w:rsidTr="00E6322F">
        <w:trPr>
          <w:trHeight w:val="340"/>
          <w:jc w:val="center"/>
        </w:trPr>
        <w:tc>
          <w:tcPr>
            <w:tcW w:w="915" w:type="pct"/>
            <w:vAlign w:val="center"/>
          </w:tcPr>
          <w:p w14:paraId="40EA8F10" w14:textId="77777777" w:rsidR="00E6322F" w:rsidRPr="00E6322F" w:rsidRDefault="00E6322F" w:rsidP="00E6322F">
            <w:pPr>
              <w:spacing w:line="240" w:lineRule="auto"/>
              <w:ind w:firstLineChars="0" w:firstLine="0"/>
              <w:jc w:val="center"/>
              <w:rPr>
                <w:rFonts w:eastAsia="宋体" w:cs="Times New Roman"/>
                <w:sz w:val="21"/>
                <w:szCs w:val="21"/>
              </w:rPr>
            </w:pPr>
            <w:r w:rsidRPr="00E6322F">
              <w:rPr>
                <w:rFonts w:eastAsia="宋体" w:cs="Times New Roman"/>
                <w:sz w:val="21"/>
                <w:szCs w:val="21"/>
              </w:rPr>
              <w:t>臭气浓度</w:t>
            </w:r>
          </w:p>
        </w:tc>
        <w:tc>
          <w:tcPr>
            <w:tcW w:w="1084" w:type="pct"/>
            <w:vAlign w:val="center"/>
          </w:tcPr>
          <w:p w14:paraId="017F3D25" w14:textId="77777777" w:rsidR="00E6322F" w:rsidRPr="00E6322F" w:rsidRDefault="00E6322F" w:rsidP="00E6322F">
            <w:pPr>
              <w:spacing w:line="240" w:lineRule="auto"/>
              <w:ind w:firstLineChars="0" w:firstLine="0"/>
              <w:jc w:val="center"/>
              <w:rPr>
                <w:rFonts w:eastAsia="宋体" w:cs="Times New Roman"/>
                <w:sz w:val="21"/>
                <w:szCs w:val="21"/>
              </w:rPr>
            </w:pPr>
            <w:r w:rsidRPr="00E6322F">
              <w:rPr>
                <w:rFonts w:eastAsia="宋体" w:cs="Times New Roman"/>
                <w:sz w:val="21"/>
                <w:szCs w:val="21"/>
              </w:rPr>
              <w:t>15</w:t>
            </w:r>
          </w:p>
        </w:tc>
        <w:tc>
          <w:tcPr>
            <w:tcW w:w="1709" w:type="pct"/>
            <w:vAlign w:val="center"/>
          </w:tcPr>
          <w:p w14:paraId="0959703D" w14:textId="77777777" w:rsidR="00E6322F" w:rsidRPr="00E6322F" w:rsidRDefault="00E6322F" w:rsidP="00E6322F">
            <w:pPr>
              <w:spacing w:line="240" w:lineRule="auto"/>
              <w:ind w:firstLineChars="0" w:firstLine="0"/>
              <w:jc w:val="center"/>
              <w:rPr>
                <w:rFonts w:eastAsia="宋体" w:cs="Times New Roman"/>
                <w:sz w:val="21"/>
                <w:szCs w:val="21"/>
              </w:rPr>
            </w:pPr>
            <w:r w:rsidRPr="00E6322F">
              <w:rPr>
                <w:rFonts w:eastAsia="宋体" w:cs="Times New Roman"/>
                <w:sz w:val="21"/>
                <w:szCs w:val="21"/>
              </w:rPr>
              <w:t>2000</w:t>
            </w:r>
            <w:r w:rsidRPr="00E6322F">
              <w:rPr>
                <w:rFonts w:ascii="宋体" w:eastAsia="宋体" w:hAnsi="宋体" w:cs="Times New Roman"/>
                <w:sz w:val="21"/>
                <w:szCs w:val="21"/>
              </w:rPr>
              <w:t>（</w:t>
            </w:r>
            <w:r w:rsidRPr="00E6322F">
              <w:rPr>
                <w:rFonts w:eastAsia="宋体" w:cs="Times New Roman"/>
                <w:sz w:val="21"/>
                <w:szCs w:val="21"/>
              </w:rPr>
              <w:t>无量纲</w:t>
            </w:r>
            <w:r w:rsidRPr="00E6322F">
              <w:rPr>
                <w:rFonts w:ascii="宋体" w:eastAsia="宋体" w:hAnsi="宋体" w:cs="Times New Roman"/>
                <w:sz w:val="21"/>
                <w:szCs w:val="21"/>
              </w:rPr>
              <w:t>）</w:t>
            </w:r>
          </w:p>
        </w:tc>
        <w:tc>
          <w:tcPr>
            <w:tcW w:w="1291" w:type="pct"/>
            <w:vAlign w:val="center"/>
          </w:tcPr>
          <w:p w14:paraId="473385B0" w14:textId="77777777" w:rsidR="00E6322F" w:rsidRPr="00E6322F" w:rsidRDefault="00E6322F" w:rsidP="00E6322F">
            <w:pPr>
              <w:spacing w:line="240" w:lineRule="auto"/>
              <w:ind w:firstLineChars="0" w:firstLine="0"/>
              <w:jc w:val="center"/>
              <w:rPr>
                <w:rFonts w:eastAsia="宋体" w:cs="Times New Roman"/>
                <w:sz w:val="21"/>
                <w:szCs w:val="21"/>
              </w:rPr>
            </w:pPr>
            <w:r w:rsidRPr="00E6322F">
              <w:rPr>
                <w:rFonts w:eastAsia="宋体" w:cs="Times New Roman"/>
                <w:sz w:val="21"/>
                <w:szCs w:val="21"/>
              </w:rPr>
              <w:t>20</w:t>
            </w:r>
            <w:r w:rsidRPr="00E6322F">
              <w:rPr>
                <w:rFonts w:ascii="宋体" w:eastAsia="宋体" w:hAnsi="宋体" w:cs="Times New Roman"/>
                <w:sz w:val="21"/>
                <w:szCs w:val="21"/>
              </w:rPr>
              <w:t>（</w:t>
            </w:r>
            <w:r w:rsidRPr="00E6322F">
              <w:rPr>
                <w:rFonts w:eastAsia="宋体" w:cs="Times New Roman"/>
                <w:sz w:val="21"/>
                <w:szCs w:val="21"/>
              </w:rPr>
              <w:t>无量纲</w:t>
            </w:r>
            <w:r w:rsidRPr="00E6322F">
              <w:rPr>
                <w:rFonts w:ascii="宋体" w:eastAsia="宋体" w:hAnsi="宋体" w:cs="Times New Roman"/>
                <w:sz w:val="21"/>
                <w:szCs w:val="21"/>
              </w:rPr>
              <w:t>）</w:t>
            </w:r>
          </w:p>
        </w:tc>
      </w:tr>
    </w:tbl>
    <w:p w14:paraId="6500BD64" w14:textId="0D5FAFB4" w:rsidR="00E6322F" w:rsidRPr="00EE2316" w:rsidRDefault="00E6322F" w:rsidP="00E6322F">
      <w:pPr>
        <w:spacing w:beforeLines="50" w:before="156"/>
        <w:ind w:firstLine="480"/>
      </w:pPr>
      <w:r>
        <w:rPr>
          <w:rFonts w:hint="eastAsia"/>
        </w:rPr>
        <w:t>厂区内无组织</w:t>
      </w:r>
      <w:r w:rsidR="005022BD">
        <w:rPr>
          <w:rFonts w:hint="eastAsia"/>
        </w:rPr>
        <w:t>排放</w:t>
      </w:r>
      <w:r>
        <w:rPr>
          <w:rFonts w:hint="eastAsia"/>
        </w:rPr>
        <w:t>监控</w:t>
      </w:r>
      <w:proofErr w:type="gramStart"/>
      <w:r>
        <w:rPr>
          <w:rFonts w:hint="eastAsia"/>
        </w:rPr>
        <w:t>点处非甲烷</w:t>
      </w:r>
      <w:proofErr w:type="gramEnd"/>
      <w:r>
        <w:rPr>
          <w:rFonts w:hint="eastAsia"/>
        </w:rPr>
        <w:t>总烃</w:t>
      </w:r>
      <w:r>
        <w:rPr>
          <w:rFonts w:hint="eastAsia"/>
        </w:rPr>
        <w:t>1</w:t>
      </w:r>
      <w:r>
        <w:rPr>
          <w:rFonts w:hint="eastAsia"/>
        </w:rPr>
        <w:t>小时</w:t>
      </w:r>
      <w:r w:rsidR="005022BD">
        <w:rPr>
          <w:rFonts w:hint="eastAsia"/>
        </w:rPr>
        <w:t>平均浓度</w:t>
      </w:r>
      <w:proofErr w:type="gramStart"/>
      <w:r w:rsidR="005022BD">
        <w:rPr>
          <w:rFonts w:hint="eastAsia"/>
        </w:rPr>
        <w:t>值执行</w:t>
      </w:r>
      <w:proofErr w:type="gramEnd"/>
      <w:r w:rsidRPr="00EE2316">
        <w:t>《挥发性有机物无组织排放控制标准》（</w:t>
      </w:r>
      <w:r w:rsidRPr="00EE2316">
        <w:t>GB37822-2019</w:t>
      </w:r>
      <w:r w:rsidRPr="00EE2316">
        <w:t>）</w:t>
      </w:r>
      <w:r w:rsidRPr="00EE2316">
        <w:rPr>
          <w:rFonts w:hint="eastAsia"/>
        </w:rPr>
        <w:t>附录</w:t>
      </w:r>
      <w:r w:rsidRPr="00EE2316">
        <w:t>A</w:t>
      </w:r>
      <w:r w:rsidRPr="00EE2316">
        <w:t>中</w:t>
      </w:r>
      <w:r w:rsidR="005022BD">
        <w:rPr>
          <w:rFonts w:hint="eastAsia"/>
        </w:rPr>
        <w:t>的</w:t>
      </w:r>
      <w:r w:rsidRPr="00EE2316">
        <w:t>特别</w:t>
      </w:r>
      <w:r w:rsidRPr="00EE2316">
        <w:rPr>
          <w:rFonts w:hint="eastAsia"/>
        </w:rPr>
        <w:t>排放</w:t>
      </w:r>
      <w:r w:rsidRPr="00EE2316">
        <w:t>限值</w:t>
      </w:r>
      <w:r w:rsidRPr="00EE2316">
        <w:rPr>
          <w:rFonts w:hint="eastAsia"/>
        </w:rPr>
        <w:t>，具体见表</w:t>
      </w:r>
      <w:r w:rsidR="005022BD">
        <w:t>6-5</w:t>
      </w:r>
      <w:r w:rsidRPr="00EE2316">
        <w:t>。</w:t>
      </w:r>
    </w:p>
    <w:p w14:paraId="686E9F29" w14:textId="1EDE58D1" w:rsidR="00E6322F" w:rsidRPr="00EE2316" w:rsidRDefault="00E6322F" w:rsidP="00E6322F">
      <w:pPr>
        <w:pStyle w:val="af9"/>
        <w:spacing w:before="62" w:after="31"/>
      </w:pPr>
      <w:r w:rsidRPr="00EE2316">
        <w:t>表</w:t>
      </w:r>
      <w:r>
        <w:t>6-5</w:t>
      </w:r>
      <w:r w:rsidRPr="00EE2316">
        <w:rPr>
          <w:rFonts w:hint="eastAsia"/>
        </w:rPr>
        <w:t xml:space="preserve">  </w:t>
      </w:r>
      <w:r w:rsidRPr="00EE2316">
        <w:t>《挥发性有机物无组织排放控制标准》（</w:t>
      </w:r>
      <w:r w:rsidRPr="00EE2316">
        <w:t>GB37822-2019</w:t>
      </w:r>
      <w:r w:rsidRPr="00EE2316">
        <w:t>）特别</w:t>
      </w:r>
      <w:r w:rsidRPr="00EE2316">
        <w:rPr>
          <w:rFonts w:hint="eastAsia"/>
        </w:rPr>
        <w:t>排放</w:t>
      </w:r>
      <w:r w:rsidRPr="00EE2316">
        <w:t>限值</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649"/>
        <w:gridCol w:w="1645"/>
        <w:gridCol w:w="2876"/>
        <w:gridCol w:w="2324"/>
      </w:tblGrid>
      <w:tr w:rsidR="00E6322F" w:rsidRPr="005022BD" w14:paraId="4DD6DCDD" w14:textId="77777777" w:rsidTr="004F36B6">
        <w:trPr>
          <w:trHeight w:val="340"/>
          <w:jc w:val="center"/>
        </w:trPr>
        <w:tc>
          <w:tcPr>
            <w:tcW w:w="970" w:type="pct"/>
            <w:shd w:val="clear" w:color="auto" w:fill="auto"/>
            <w:vAlign w:val="center"/>
          </w:tcPr>
          <w:p w14:paraId="76DCCF11" w14:textId="77777777" w:rsidR="00E6322F" w:rsidRPr="005022BD" w:rsidRDefault="00E6322F" w:rsidP="005022BD">
            <w:pPr>
              <w:pStyle w:val="afb"/>
              <w:rPr>
                <w:b/>
                <w:bCs w:val="0"/>
              </w:rPr>
            </w:pPr>
            <w:r w:rsidRPr="005022BD">
              <w:rPr>
                <w:b/>
                <w:bCs w:val="0"/>
              </w:rPr>
              <w:t>污染物</w:t>
            </w:r>
          </w:p>
        </w:tc>
        <w:tc>
          <w:tcPr>
            <w:tcW w:w="968" w:type="pct"/>
            <w:shd w:val="clear" w:color="auto" w:fill="auto"/>
            <w:vAlign w:val="center"/>
          </w:tcPr>
          <w:p w14:paraId="1000C3F4" w14:textId="77777777" w:rsidR="00E6322F" w:rsidRPr="005022BD" w:rsidRDefault="00E6322F" w:rsidP="005022BD">
            <w:pPr>
              <w:pStyle w:val="afb"/>
              <w:rPr>
                <w:b/>
                <w:bCs w:val="0"/>
              </w:rPr>
            </w:pPr>
            <w:r w:rsidRPr="005022BD">
              <w:rPr>
                <w:rFonts w:hint="eastAsia"/>
                <w:b/>
                <w:bCs w:val="0"/>
              </w:rPr>
              <w:t>特别排放</w:t>
            </w:r>
            <w:r w:rsidRPr="005022BD">
              <w:rPr>
                <w:b/>
                <w:bCs w:val="0"/>
              </w:rPr>
              <w:t>限值</w:t>
            </w:r>
          </w:p>
        </w:tc>
        <w:tc>
          <w:tcPr>
            <w:tcW w:w="1693" w:type="pct"/>
            <w:shd w:val="clear" w:color="auto" w:fill="auto"/>
            <w:vAlign w:val="center"/>
          </w:tcPr>
          <w:p w14:paraId="086A1606" w14:textId="77777777" w:rsidR="00E6322F" w:rsidRPr="005022BD" w:rsidRDefault="00E6322F" w:rsidP="005022BD">
            <w:pPr>
              <w:pStyle w:val="afb"/>
              <w:rPr>
                <w:b/>
                <w:bCs w:val="0"/>
              </w:rPr>
            </w:pPr>
            <w:r w:rsidRPr="005022BD">
              <w:rPr>
                <w:b/>
                <w:bCs w:val="0"/>
              </w:rPr>
              <w:t>限值含义</w:t>
            </w:r>
          </w:p>
        </w:tc>
        <w:tc>
          <w:tcPr>
            <w:tcW w:w="1368" w:type="pct"/>
            <w:shd w:val="clear" w:color="auto" w:fill="auto"/>
            <w:vAlign w:val="center"/>
          </w:tcPr>
          <w:p w14:paraId="68DBA85D" w14:textId="77777777" w:rsidR="00E6322F" w:rsidRPr="005022BD" w:rsidRDefault="00E6322F" w:rsidP="005022BD">
            <w:pPr>
              <w:pStyle w:val="afb"/>
              <w:rPr>
                <w:b/>
                <w:bCs w:val="0"/>
              </w:rPr>
            </w:pPr>
            <w:r w:rsidRPr="005022BD">
              <w:rPr>
                <w:b/>
                <w:bCs w:val="0"/>
              </w:rPr>
              <w:t>无组织排放监控位置</w:t>
            </w:r>
          </w:p>
        </w:tc>
      </w:tr>
      <w:tr w:rsidR="00E6322F" w:rsidRPr="00EE2316" w14:paraId="35D8BA19" w14:textId="77777777" w:rsidTr="004F36B6">
        <w:trPr>
          <w:trHeight w:val="340"/>
          <w:jc w:val="center"/>
        </w:trPr>
        <w:tc>
          <w:tcPr>
            <w:tcW w:w="970" w:type="pct"/>
            <w:shd w:val="clear" w:color="auto" w:fill="auto"/>
            <w:vAlign w:val="center"/>
          </w:tcPr>
          <w:p w14:paraId="46E3E566" w14:textId="77777777" w:rsidR="00E6322F" w:rsidRPr="00EE2316" w:rsidRDefault="00E6322F" w:rsidP="005022BD">
            <w:pPr>
              <w:pStyle w:val="afb"/>
            </w:pPr>
            <w:r w:rsidRPr="00EE2316">
              <w:t>非甲烷总烃</w:t>
            </w:r>
            <w:r w:rsidRPr="00EE2316">
              <w:rPr>
                <w:rFonts w:hint="eastAsia"/>
              </w:rPr>
              <w:t>（</w:t>
            </w:r>
            <w:r w:rsidRPr="00EE2316">
              <w:rPr>
                <w:rFonts w:hint="eastAsia"/>
              </w:rPr>
              <w:t>NMHC</w:t>
            </w:r>
            <w:r w:rsidRPr="00EE2316">
              <w:rPr>
                <w:rFonts w:hint="eastAsia"/>
              </w:rPr>
              <w:t>）</w:t>
            </w:r>
          </w:p>
        </w:tc>
        <w:tc>
          <w:tcPr>
            <w:tcW w:w="968" w:type="pct"/>
            <w:shd w:val="clear" w:color="auto" w:fill="auto"/>
            <w:vAlign w:val="center"/>
          </w:tcPr>
          <w:p w14:paraId="2FE44F19" w14:textId="411EF990" w:rsidR="00E6322F" w:rsidRPr="00EE2316" w:rsidRDefault="005022BD" w:rsidP="005022BD">
            <w:pPr>
              <w:pStyle w:val="afb"/>
            </w:pPr>
            <w:r>
              <w:t>6</w:t>
            </w:r>
            <w:r w:rsidR="00E6322F" w:rsidRPr="00EE2316">
              <w:t xml:space="preserve"> mg/m</w:t>
            </w:r>
            <w:r w:rsidR="00E6322F" w:rsidRPr="00EE2316">
              <w:rPr>
                <w:vertAlign w:val="superscript"/>
              </w:rPr>
              <w:t>3</w:t>
            </w:r>
          </w:p>
        </w:tc>
        <w:tc>
          <w:tcPr>
            <w:tcW w:w="1693" w:type="pct"/>
            <w:shd w:val="clear" w:color="auto" w:fill="auto"/>
            <w:vAlign w:val="center"/>
          </w:tcPr>
          <w:p w14:paraId="64BB5223" w14:textId="195A366C" w:rsidR="00E6322F" w:rsidRPr="00EE2316" w:rsidRDefault="00E6322F" w:rsidP="005022BD">
            <w:pPr>
              <w:pStyle w:val="afb"/>
            </w:pPr>
            <w:r w:rsidRPr="00EE2316">
              <w:t>监控点处</w:t>
            </w:r>
            <w:r w:rsidR="005022BD">
              <w:rPr>
                <w:rFonts w:hint="eastAsia"/>
              </w:rPr>
              <w:t>1h</w:t>
            </w:r>
            <w:r w:rsidR="005022BD">
              <w:rPr>
                <w:rFonts w:hint="eastAsia"/>
              </w:rPr>
              <w:t>平均</w:t>
            </w:r>
            <w:r w:rsidRPr="00EE2316">
              <w:t>浓度限值</w:t>
            </w:r>
          </w:p>
        </w:tc>
        <w:tc>
          <w:tcPr>
            <w:tcW w:w="1368" w:type="pct"/>
            <w:shd w:val="clear" w:color="auto" w:fill="auto"/>
            <w:vAlign w:val="center"/>
          </w:tcPr>
          <w:p w14:paraId="014B03AD" w14:textId="77777777" w:rsidR="00E6322F" w:rsidRPr="00EE2316" w:rsidRDefault="00E6322F" w:rsidP="005022BD">
            <w:pPr>
              <w:pStyle w:val="afb"/>
            </w:pPr>
            <w:r w:rsidRPr="00EE2316">
              <w:t>在厂房外设置监控点</w:t>
            </w:r>
          </w:p>
        </w:tc>
      </w:tr>
    </w:tbl>
    <w:p w14:paraId="1D8DB5CB" w14:textId="53BB919A" w:rsidR="00F42F5F" w:rsidRPr="00C14637" w:rsidRDefault="00DD1B55" w:rsidP="00C14637">
      <w:pPr>
        <w:pStyle w:val="20"/>
      </w:pPr>
      <w:bookmarkStart w:id="86" w:name="_Toc81808514"/>
      <w:r>
        <w:t>6.</w:t>
      </w:r>
      <w:r>
        <w:rPr>
          <w:rFonts w:hint="eastAsia"/>
        </w:rPr>
        <w:t>3</w:t>
      </w:r>
      <w:r>
        <w:t>噪声</w:t>
      </w:r>
      <w:bookmarkEnd w:id="85"/>
      <w:bookmarkEnd w:id="86"/>
    </w:p>
    <w:p w14:paraId="608400F7" w14:textId="55CB3F3F" w:rsidR="00F42F5F" w:rsidRDefault="00DD1B55" w:rsidP="00C14637">
      <w:pPr>
        <w:ind w:firstLine="480"/>
      </w:pPr>
      <w:r>
        <w:rPr>
          <w:rFonts w:hint="eastAsia"/>
        </w:rPr>
        <w:t>本项目</w:t>
      </w:r>
      <w:r>
        <w:t>厂界噪声执行《工业企业厂界环境噪声排放标准》（</w:t>
      </w:r>
      <w:r>
        <w:t>GB12348-2008</w:t>
      </w:r>
      <w:r>
        <w:t>）中的</w:t>
      </w:r>
      <w:r w:rsidR="005022BD">
        <w:t>2</w:t>
      </w:r>
      <w:r>
        <w:t>类区标准，具体标准见表</w:t>
      </w:r>
      <w:r>
        <w:t>6-</w:t>
      </w:r>
      <w:r w:rsidR="005022BD">
        <w:t>6</w:t>
      </w:r>
      <w:r>
        <w:rPr>
          <w:rFonts w:hint="eastAsia"/>
        </w:rPr>
        <w:t>。</w:t>
      </w:r>
    </w:p>
    <w:p w14:paraId="4325E3DD" w14:textId="7ACFCA7D" w:rsidR="00F42F5F" w:rsidRPr="00F75757" w:rsidRDefault="00DD1B55" w:rsidP="000D398A">
      <w:pPr>
        <w:pStyle w:val="af9"/>
        <w:spacing w:before="62" w:after="31"/>
      </w:pPr>
      <w:r>
        <w:rPr>
          <w:rFonts w:hint="eastAsia"/>
        </w:rPr>
        <w:t>表</w:t>
      </w:r>
      <w:r>
        <w:rPr>
          <w:rFonts w:hint="eastAsia"/>
        </w:rPr>
        <w:t>6-</w:t>
      </w:r>
      <w:r w:rsidR="005022BD">
        <w:t>6</w:t>
      </w:r>
      <w:r>
        <w:rPr>
          <w:rFonts w:hint="eastAsia"/>
        </w:rPr>
        <w:t xml:space="preserve"> </w:t>
      </w:r>
      <w:r w:rsidR="00376660">
        <w:t xml:space="preserve"> </w:t>
      </w:r>
      <w:r w:rsidR="00376660">
        <w:rPr>
          <w:rFonts w:hint="eastAsia"/>
        </w:rPr>
        <w:t>《</w:t>
      </w:r>
      <w:r w:rsidR="00376660">
        <w:t>工业企业厂界环境噪声排放标准</w:t>
      </w:r>
      <w:r w:rsidR="00376660">
        <w:rPr>
          <w:rFonts w:hint="eastAsia"/>
        </w:rPr>
        <w:t>》</w:t>
      </w:r>
      <w:r w:rsidR="00376660">
        <w:t>（</w:t>
      </w:r>
      <w:r w:rsidR="00376660">
        <w:t>GB12348-2008</w:t>
      </w:r>
      <w:r w:rsidR="00376660">
        <w:t>）</w:t>
      </w:r>
      <w:r w:rsidR="00F75757">
        <w:rPr>
          <w:rFonts w:hint="eastAsia"/>
        </w:rPr>
        <w:t xml:space="preserve"> </w:t>
      </w:r>
      <w:r w:rsidR="00F75757">
        <w:t xml:space="preserve"> </w:t>
      </w:r>
      <w:r w:rsidR="00F75757">
        <w:rPr>
          <w:rFonts w:hint="eastAsia"/>
        </w:rPr>
        <w:t>单位：</w:t>
      </w:r>
      <w:r w:rsidR="00F75757">
        <w:t>dB</w:t>
      </w:r>
      <w:r w:rsidR="00F75757">
        <w:rPr>
          <w:rFonts w:hint="eastAsia"/>
        </w:rPr>
        <w:t>（</w:t>
      </w:r>
      <w:r w:rsidR="00F75757">
        <w:t>A</w:t>
      </w:r>
      <w:r w:rsidR="00F75757">
        <w:rPr>
          <w:rFonts w:hint="eastAsia"/>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832"/>
        <w:gridCol w:w="2832"/>
      </w:tblGrid>
      <w:tr w:rsidR="00F42F5F" w:rsidRPr="00626D79" w14:paraId="4764F07C" w14:textId="77777777" w:rsidTr="000D398A">
        <w:trPr>
          <w:trHeight w:val="340"/>
        </w:trPr>
        <w:tc>
          <w:tcPr>
            <w:tcW w:w="1666" w:type="pct"/>
            <w:vMerge w:val="restart"/>
            <w:vAlign w:val="center"/>
          </w:tcPr>
          <w:p w14:paraId="1FA370DA" w14:textId="3974D7BD" w:rsidR="00F42F5F" w:rsidRPr="006F038C" w:rsidRDefault="00A04FEF" w:rsidP="000D398A">
            <w:pPr>
              <w:pStyle w:val="afb"/>
              <w:rPr>
                <w:b/>
                <w:bCs w:val="0"/>
              </w:rPr>
            </w:pPr>
            <w:r>
              <w:rPr>
                <w:rFonts w:hint="eastAsia"/>
                <w:b/>
                <w:bCs w:val="0"/>
              </w:rPr>
              <w:t>厂界外声环境</w:t>
            </w:r>
            <w:r w:rsidR="00DD1B55" w:rsidRPr="006F038C">
              <w:rPr>
                <w:rFonts w:hint="eastAsia"/>
                <w:b/>
                <w:bCs w:val="0"/>
              </w:rPr>
              <w:t>功能区类别</w:t>
            </w:r>
          </w:p>
        </w:tc>
        <w:tc>
          <w:tcPr>
            <w:tcW w:w="3334" w:type="pct"/>
            <w:gridSpan w:val="2"/>
            <w:vAlign w:val="center"/>
          </w:tcPr>
          <w:p w14:paraId="5C2D0D52" w14:textId="22B49213" w:rsidR="00F42F5F" w:rsidRPr="006F038C" w:rsidRDefault="00DD1B55" w:rsidP="000D398A">
            <w:pPr>
              <w:pStyle w:val="afb"/>
              <w:rPr>
                <w:b/>
                <w:bCs w:val="0"/>
              </w:rPr>
            </w:pPr>
            <w:r w:rsidRPr="006F038C">
              <w:rPr>
                <w:rFonts w:hint="eastAsia"/>
                <w:b/>
                <w:bCs w:val="0"/>
              </w:rPr>
              <w:t>标准值</w:t>
            </w:r>
          </w:p>
        </w:tc>
      </w:tr>
      <w:tr w:rsidR="00F42F5F" w14:paraId="579025EC" w14:textId="77777777" w:rsidTr="000D398A">
        <w:trPr>
          <w:trHeight w:val="340"/>
        </w:trPr>
        <w:tc>
          <w:tcPr>
            <w:tcW w:w="1666" w:type="pct"/>
            <w:vMerge/>
            <w:vAlign w:val="center"/>
          </w:tcPr>
          <w:p w14:paraId="066A9BE5" w14:textId="77777777" w:rsidR="00F42F5F" w:rsidRPr="006F038C" w:rsidRDefault="00F42F5F" w:rsidP="000D398A">
            <w:pPr>
              <w:pStyle w:val="afb"/>
              <w:rPr>
                <w:b/>
                <w:bCs w:val="0"/>
              </w:rPr>
            </w:pPr>
          </w:p>
        </w:tc>
        <w:tc>
          <w:tcPr>
            <w:tcW w:w="1667" w:type="pct"/>
            <w:vAlign w:val="center"/>
          </w:tcPr>
          <w:p w14:paraId="42EB414F" w14:textId="77777777" w:rsidR="00F42F5F" w:rsidRPr="006F038C" w:rsidRDefault="00DD1B55" w:rsidP="000D398A">
            <w:pPr>
              <w:pStyle w:val="afb"/>
              <w:rPr>
                <w:b/>
                <w:bCs w:val="0"/>
              </w:rPr>
            </w:pPr>
            <w:r w:rsidRPr="006F038C">
              <w:rPr>
                <w:rFonts w:hint="eastAsia"/>
                <w:b/>
                <w:bCs w:val="0"/>
              </w:rPr>
              <w:t>昼间</w:t>
            </w:r>
          </w:p>
        </w:tc>
        <w:tc>
          <w:tcPr>
            <w:tcW w:w="1667" w:type="pct"/>
            <w:vAlign w:val="center"/>
          </w:tcPr>
          <w:p w14:paraId="5635587A" w14:textId="77777777" w:rsidR="00F42F5F" w:rsidRPr="006F038C" w:rsidRDefault="00DD1B55" w:rsidP="000D398A">
            <w:pPr>
              <w:pStyle w:val="afb"/>
              <w:rPr>
                <w:b/>
                <w:bCs w:val="0"/>
              </w:rPr>
            </w:pPr>
            <w:r w:rsidRPr="006F038C">
              <w:rPr>
                <w:rFonts w:hint="eastAsia"/>
                <w:b/>
                <w:bCs w:val="0"/>
              </w:rPr>
              <w:t>夜间</w:t>
            </w:r>
          </w:p>
        </w:tc>
      </w:tr>
      <w:tr w:rsidR="00F42F5F" w:rsidRPr="000D398A" w14:paraId="59C43E2D" w14:textId="77777777" w:rsidTr="000D398A">
        <w:trPr>
          <w:trHeight w:val="340"/>
        </w:trPr>
        <w:tc>
          <w:tcPr>
            <w:tcW w:w="1666" w:type="pct"/>
            <w:vAlign w:val="center"/>
          </w:tcPr>
          <w:p w14:paraId="500BB443" w14:textId="38EE700C" w:rsidR="00F42F5F" w:rsidRPr="000D398A" w:rsidRDefault="006F038C" w:rsidP="000D398A">
            <w:pPr>
              <w:pStyle w:val="afb"/>
              <w:rPr>
                <w:b/>
                <w:bCs w:val="0"/>
              </w:rPr>
            </w:pPr>
            <w:r>
              <w:rPr>
                <w:bCs w:val="0"/>
              </w:rPr>
              <w:t>2</w:t>
            </w:r>
            <w:r w:rsidR="00DD1B55" w:rsidRPr="000D398A">
              <w:rPr>
                <w:rFonts w:hint="eastAsia"/>
                <w:bCs w:val="0"/>
              </w:rPr>
              <w:t>类</w:t>
            </w:r>
            <w:r>
              <w:rPr>
                <w:rFonts w:hint="eastAsia"/>
                <w:bCs w:val="0"/>
              </w:rPr>
              <w:t>区</w:t>
            </w:r>
          </w:p>
        </w:tc>
        <w:tc>
          <w:tcPr>
            <w:tcW w:w="1667" w:type="pct"/>
            <w:vAlign w:val="center"/>
          </w:tcPr>
          <w:p w14:paraId="6C0F4CE6" w14:textId="3085EFF8" w:rsidR="00F42F5F" w:rsidRPr="000D398A" w:rsidRDefault="006F038C" w:rsidP="000D398A">
            <w:pPr>
              <w:pStyle w:val="afb"/>
              <w:rPr>
                <w:b/>
                <w:bCs w:val="0"/>
              </w:rPr>
            </w:pPr>
            <w:r>
              <w:rPr>
                <w:bCs w:val="0"/>
              </w:rPr>
              <w:t>60</w:t>
            </w:r>
          </w:p>
        </w:tc>
        <w:tc>
          <w:tcPr>
            <w:tcW w:w="1667" w:type="pct"/>
            <w:vAlign w:val="center"/>
          </w:tcPr>
          <w:p w14:paraId="2205F63D" w14:textId="23B3AD7A" w:rsidR="00F42F5F" w:rsidRPr="006F038C" w:rsidRDefault="006F038C" w:rsidP="000D398A">
            <w:pPr>
              <w:pStyle w:val="afb"/>
            </w:pPr>
            <w:r w:rsidRPr="006F038C">
              <w:rPr>
                <w:rFonts w:hint="eastAsia"/>
              </w:rPr>
              <w:t>5</w:t>
            </w:r>
            <w:r w:rsidRPr="006F038C">
              <w:t>0</w:t>
            </w:r>
          </w:p>
        </w:tc>
      </w:tr>
    </w:tbl>
    <w:p w14:paraId="77696337" w14:textId="388C4C93" w:rsidR="006F038C" w:rsidRPr="006F038C" w:rsidRDefault="006F038C" w:rsidP="006F038C">
      <w:pPr>
        <w:spacing w:beforeLines="50" w:before="156"/>
        <w:ind w:firstLine="480"/>
      </w:pPr>
      <w:bookmarkStart w:id="87" w:name="_Toc3107"/>
      <w:bookmarkStart w:id="88" w:name="_Toc81808515"/>
      <w:r w:rsidRPr="006F038C">
        <w:rPr>
          <w:rFonts w:hint="eastAsia"/>
        </w:rPr>
        <w:t>本项目周围环境敏感</w:t>
      </w:r>
      <w:proofErr w:type="gramStart"/>
      <w:r w:rsidRPr="006F038C">
        <w:rPr>
          <w:rFonts w:hint="eastAsia"/>
        </w:rPr>
        <w:t>点处声环境质量</w:t>
      </w:r>
      <w:proofErr w:type="gramEnd"/>
      <w:r w:rsidRPr="006F038C">
        <w:rPr>
          <w:rFonts w:hint="eastAsia"/>
        </w:rPr>
        <w:t>执行《声环境质量标准》（</w:t>
      </w:r>
      <w:r w:rsidRPr="006F038C">
        <w:rPr>
          <w:rFonts w:hint="eastAsia"/>
        </w:rPr>
        <w:t>GB</w:t>
      </w:r>
      <w:r w:rsidRPr="006F038C">
        <w:t>3096-2008</w:t>
      </w:r>
      <w:r w:rsidRPr="006F038C">
        <w:rPr>
          <w:rFonts w:hint="eastAsia"/>
        </w:rPr>
        <w:t>）</w:t>
      </w:r>
      <w:r w:rsidRPr="006F038C">
        <w:rPr>
          <w:rFonts w:hint="eastAsia"/>
        </w:rPr>
        <w:t>2</w:t>
      </w:r>
      <w:r w:rsidRPr="006F038C">
        <w:rPr>
          <w:rFonts w:hint="eastAsia"/>
        </w:rPr>
        <w:t>类标准，具体见表</w:t>
      </w:r>
      <w:r w:rsidRPr="006F038C">
        <w:rPr>
          <w:rFonts w:hint="eastAsia"/>
        </w:rPr>
        <w:t>6</w:t>
      </w:r>
      <w:r w:rsidRPr="006F038C">
        <w:t>-</w:t>
      </w:r>
      <w:r w:rsidR="005022BD">
        <w:t>7</w:t>
      </w:r>
      <w:r w:rsidRPr="006F038C">
        <w:rPr>
          <w:rFonts w:hint="eastAsia"/>
        </w:rPr>
        <w:t>。</w:t>
      </w:r>
    </w:p>
    <w:p w14:paraId="21103BC7" w14:textId="4FD942CF" w:rsidR="006F038C" w:rsidRPr="006F038C" w:rsidRDefault="006F038C" w:rsidP="006F038C">
      <w:pPr>
        <w:spacing w:beforeLines="50" w:before="156" w:afterLines="10" w:after="31" w:line="240" w:lineRule="auto"/>
        <w:ind w:firstLineChars="0" w:firstLine="480"/>
        <w:jc w:val="center"/>
        <w:rPr>
          <w:rFonts w:cs="Times New Roman"/>
          <w:b/>
          <w:bCs/>
          <w:sz w:val="21"/>
          <w:szCs w:val="36"/>
        </w:rPr>
      </w:pPr>
      <w:r w:rsidRPr="006F038C">
        <w:rPr>
          <w:rFonts w:cs="Times New Roman" w:hint="eastAsia"/>
          <w:b/>
          <w:bCs/>
          <w:sz w:val="21"/>
          <w:szCs w:val="36"/>
        </w:rPr>
        <w:t>表</w:t>
      </w:r>
      <w:r w:rsidRPr="006F038C">
        <w:rPr>
          <w:rFonts w:cs="Times New Roman"/>
          <w:b/>
          <w:bCs/>
          <w:sz w:val="21"/>
          <w:szCs w:val="36"/>
        </w:rPr>
        <w:t>6-</w:t>
      </w:r>
      <w:r w:rsidR="005022BD">
        <w:rPr>
          <w:rFonts w:cs="Times New Roman"/>
          <w:b/>
          <w:bCs/>
          <w:sz w:val="21"/>
          <w:szCs w:val="36"/>
        </w:rPr>
        <w:t>7</w:t>
      </w:r>
      <w:r w:rsidRPr="006F038C">
        <w:rPr>
          <w:rFonts w:cs="Times New Roman"/>
          <w:b/>
          <w:bCs/>
          <w:sz w:val="21"/>
          <w:szCs w:val="36"/>
        </w:rPr>
        <w:t xml:space="preserve">   </w:t>
      </w:r>
      <w:r w:rsidRPr="006F038C">
        <w:rPr>
          <w:rFonts w:cs="Times New Roman" w:hint="eastAsia"/>
          <w:b/>
          <w:bCs/>
          <w:sz w:val="21"/>
          <w:szCs w:val="36"/>
        </w:rPr>
        <w:t>《声环境质量标准》（</w:t>
      </w:r>
      <w:r w:rsidRPr="006F038C">
        <w:rPr>
          <w:rFonts w:cs="Times New Roman" w:hint="eastAsia"/>
          <w:b/>
          <w:bCs/>
          <w:sz w:val="21"/>
          <w:szCs w:val="36"/>
        </w:rPr>
        <w:t>GB</w:t>
      </w:r>
      <w:r w:rsidRPr="006F038C">
        <w:rPr>
          <w:rFonts w:cs="Times New Roman"/>
          <w:b/>
          <w:bCs/>
          <w:sz w:val="21"/>
          <w:szCs w:val="36"/>
        </w:rPr>
        <w:t>3096-2008</w:t>
      </w:r>
      <w:r w:rsidRPr="006F038C">
        <w:rPr>
          <w:rFonts w:cs="Times New Roman" w:hint="eastAsia"/>
          <w:b/>
          <w:bCs/>
          <w:sz w:val="21"/>
          <w:szCs w:val="36"/>
        </w:rPr>
        <w:t>）</w:t>
      </w:r>
      <w:r w:rsidRPr="006F038C">
        <w:rPr>
          <w:rFonts w:cs="Times New Roman"/>
          <w:b/>
          <w:bCs/>
          <w:sz w:val="21"/>
          <w:szCs w:val="36"/>
        </w:rPr>
        <w:t xml:space="preserve">   </w:t>
      </w:r>
      <w:r w:rsidRPr="006F038C">
        <w:rPr>
          <w:rFonts w:cs="Times New Roman" w:hint="eastAsia"/>
          <w:b/>
          <w:bCs/>
          <w:sz w:val="21"/>
          <w:szCs w:val="36"/>
        </w:rPr>
        <w:t>单位：</w:t>
      </w:r>
      <w:r w:rsidRPr="006F038C">
        <w:rPr>
          <w:rFonts w:cs="Times New Roman"/>
          <w:b/>
          <w:bCs/>
          <w:sz w:val="21"/>
          <w:szCs w:val="36"/>
        </w:rPr>
        <w:t>dB</w:t>
      </w:r>
      <w:r w:rsidRPr="006F038C">
        <w:rPr>
          <w:rFonts w:cs="Times New Roman" w:hint="eastAsia"/>
          <w:b/>
          <w:bCs/>
          <w:sz w:val="21"/>
          <w:szCs w:val="36"/>
        </w:rPr>
        <w:t>（</w:t>
      </w:r>
      <w:r w:rsidRPr="006F038C">
        <w:rPr>
          <w:rFonts w:cs="Times New Roman"/>
          <w:b/>
          <w:bCs/>
          <w:sz w:val="21"/>
          <w:szCs w:val="36"/>
        </w:rPr>
        <w:t>A</w:t>
      </w:r>
      <w:r w:rsidRPr="006F038C">
        <w:rPr>
          <w:rFonts w:cs="Times New Roman" w:hint="eastAsia"/>
          <w:b/>
          <w:bCs/>
          <w:sz w:val="21"/>
          <w:szCs w:val="36"/>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22"/>
        <w:gridCol w:w="3343"/>
        <w:gridCol w:w="1515"/>
        <w:gridCol w:w="1514"/>
      </w:tblGrid>
      <w:tr w:rsidR="006F038C" w:rsidRPr="006F038C" w14:paraId="5F258CA7" w14:textId="77777777" w:rsidTr="004F36B6">
        <w:trPr>
          <w:cantSplit/>
          <w:trHeight w:val="340"/>
          <w:jc w:val="center"/>
        </w:trPr>
        <w:tc>
          <w:tcPr>
            <w:tcW w:w="1249" w:type="pct"/>
            <w:vAlign w:val="center"/>
          </w:tcPr>
          <w:p w14:paraId="06D21272" w14:textId="77777777" w:rsidR="006F038C" w:rsidRPr="006F038C" w:rsidRDefault="006F038C" w:rsidP="006F038C">
            <w:pPr>
              <w:spacing w:line="240" w:lineRule="auto"/>
              <w:ind w:firstLineChars="0" w:firstLine="0"/>
              <w:jc w:val="center"/>
              <w:rPr>
                <w:rFonts w:eastAsia="宋体" w:cs="Times New Roman"/>
                <w:b/>
                <w:bCs/>
                <w:sz w:val="21"/>
                <w:szCs w:val="20"/>
              </w:rPr>
            </w:pPr>
            <w:r w:rsidRPr="006F038C">
              <w:rPr>
                <w:rFonts w:eastAsia="宋体" w:cs="Times New Roman" w:hint="eastAsia"/>
                <w:b/>
                <w:bCs/>
                <w:sz w:val="21"/>
                <w:szCs w:val="20"/>
              </w:rPr>
              <w:t>声环境功能区类别</w:t>
            </w:r>
          </w:p>
        </w:tc>
        <w:tc>
          <w:tcPr>
            <w:tcW w:w="1968" w:type="pct"/>
            <w:vAlign w:val="center"/>
          </w:tcPr>
          <w:p w14:paraId="441A4806" w14:textId="77777777" w:rsidR="006F038C" w:rsidRPr="006F038C" w:rsidRDefault="006F038C" w:rsidP="006F038C">
            <w:pPr>
              <w:spacing w:line="240" w:lineRule="auto"/>
              <w:ind w:firstLineChars="0" w:firstLine="0"/>
              <w:jc w:val="center"/>
              <w:rPr>
                <w:rFonts w:eastAsia="宋体" w:cs="Times New Roman"/>
                <w:b/>
                <w:bCs/>
                <w:sz w:val="21"/>
                <w:szCs w:val="20"/>
              </w:rPr>
            </w:pPr>
            <w:r w:rsidRPr="006F038C">
              <w:rPr>
                <w:rFonts w:eastAsia="宋体" w:cs="Times New Roman" w:hint="eastAsia"/>
                <w:b/>
                <w:bCs/>
                <w:sz w:val="21"/>
                <w:szCs w:val="20"/>
              </w:rPr>
              <w:t>适用区域</w:t>
            </w:r>
          </w:p>
        </w:tc>
        <w:tc>
          <w:tcPr>
            <w:tcW w:w="892" w:type="pct"/>
            <w:vAlign w:val="center"/>
          </w:tcPr>
          <w:p w14:paraId="3F49F941" w14:textId="77777777" w:rsidR="006F038C" w:rsidRPr="006F038C" w:rsidRDefault="006F038C" w:rsidP="006F038C">
            <w:pPr>
              <w:spacing w:line="240" w:lineRule="auto"/>
              <w:ind w:firstLineChars="0" w:firstLine="0"/>
              <w:jc w:val="center"/>
              <w:rPr>
                <w:rFonts w:eastAsia="宋体" w:cs="Times New Roman"/>
                <w:b/>
                <w:bCs/>
                <w:sz w:val="21"/>
                <w:szCs w:val="20"/>
              </w:rPr>
            </w:pPr>
            <w:r w:rsidRPr="006F038C">
              <w:rPr>
                <w:rFonts w:eastAsia="宋体" w:cs="Times New Roman" w:hint="eastAsia"/>
                <w:b/>
                <w:bCs/>
                <w:sz w:val="21"/>
                <w:szCs w:val="20"/>
              </w:rPr>
              <w:t>昼间</w:t>
            </w:r>
          </w:p>
        </w:tc>
        <w:tc>
          <w:tcPr>
            <w:tcW w:w="891" w:type="pct"/>
            <w:vAlign w:val="center"/>
          </w:tcPr>
          <w:p w14:paraId="13EBFBBF" w14:textId="77777777" w:rsidR="006F038C" w:rsidRPr="006F038C" w:rsidRDefault="006F038C" w:rsidP="006F038C">
            <w:pPr>
              <w:spacing w:line="240" w:lineRule="auto"/>
              <w:ind w:firstLineChars="0" w:firstLine="0"/>
              <w:jc w:val="center"/>
              <w:rPr>
                <w:rFonts w:eastAsia="宋体" w:cs="Times New Roman"/>
                <w:b/>
                <w:sz w:val="21"/>
                <w:szCs w:val="20"/>
              </w:rPr>
            </w:pPr>
            <w:r w:rsidRPr="006F038C">
              <w:rPr>
                <w:rFonts w:eastAsia="宋体" w:cs="Times New Roman" w:hint="eastAsia"/>
                <w:b/>
                <w:sz w:val="21"/>
                <w:szCs w:val="20"/>
              </w:rPr>
              <w:t>夜间</w:t>
            </w:r>
          </w:p>
        </w:tc>
      </w:tr>
      <w:tr w:rsidR="006F038C" w:rsidRPr="006F038C" w14:paraId="192F1D22" w14:textId="77777777" w:rsidTr="004F36B6">
        <w:trPr>
          <w:cantSplit/>
          <w:trHeight w:val="340"/>
          <w:jc w:val="center"/>
        </w:trPr>
        <w:tc>
          <w:tcPr>
            <w:tcW w:w="1249" w:type="pct"/>
            <w:vAlign w:val="center"/>
          </w:tcPr>
          <w:p w14:paraId="3E91BA56" w14:textId="77777777" w:rsidR="006F038C" w:rsidRPr="006F038C" w:rsidRDefault="006F038C" w:rsidP="006F038C">
            <w:pPr>
              <w:spacing w:line="240" w:lineRule="auto"/>
              <w:ind w:firstLineChars="0" w:firstLine="0"/>
              <w:jc w:val="center"/>
              <w:rPr>
                <w:rFonts w:eastAsia="宋体" w:cs="Times New Roman"/>
                <w:sz w:val="21"/>
                <w:szCs w:val="20"/>
              </w:rPr>
            </w:pPr>
            <w:r w:rsidRPr="006F038C">
              <w:rPr>
                <w:rFonts w:eastAsia="宋体" w:cs="Times New Roman" w:hint="eastAsia"/>
                <w:sz w:val="21"/>
                <w:szCs w:val="20"/>
              </w:rPr>
              <w:t>2</w:t>
            </w:r>
            <w:r w:rsidRPr="006F038C">
              <w:rPr>
                <w:rFonts w:eastAsia="宋体" w:cs="Times New Roman" w:hint="eastAsia"/>
                <w:sz w:val="21"/>
                <w:szCs w:val="20"/>
              </w:rPr>
              <w:t>类</w:t>
            </w:r>
          </w:p>
        </w:tc>
        <w:tc>
          <w:tcPr>
            <w:tcW w:w="1968" w:type="pct"/>
            <w:vAlign w:val="center"/>
          </w:tcPr>
          <w:p w14:paraId="77A63CA5" w14:textId="77777777" w:rsidR="006F038C" w:rsidRPr="006F038C" w:rsidRDefault="006F038C" w:rsidP="006F038C">
            <w:pPr>
              <w:spacing w:line="240" w:lineRule="auto"/>
              <w:ind w:firstLineChars="0" w:firstLine="0"/>
              <w:jc w:val="center"/>
              <w:rPr>
                <w:rFonts w:eastAsia="宋体" w:cs="Times New Roman"/>
                <w:sz w:val="21"/>
                <w:szCs w:val="20"/>
              </w:rPr>
            </w:pPr>
            <w:r w:rsidRPr="006F038C">
              <w:rPr>
                <w:rFonts w:eastAsia="宋体" w:cs="Times New Roman" w:hint="eastAsia"/>
                <w:sz w:val="21"/>
                <w:szCs w:val="20"/>
              </w:rPr>
              <w:t>以商业金融、集市贸易为主要功能，或者居住、商业、工业混杂</w:t>
            </w:r>
          </w:p>
        </w:tc>
        <w:tc>
          <w:tcPr>
            <w:tcW w:w="892" w:type="pct"/>
            <w:vAlign w:val="center"/>
          </w:tcPr>
          <w:p w14:paraId="3F718A1E" w14:textId="77777777" w:rsidR="006F038C" w:rsidRPr="006F038C" w:rsidRDefault="006F038C" w:rsidP="006F038C">
            <w:pPr>
              <w:spacing w:line="240" w:lineRule="auto"/>
              <w:ind w:firstLineChars="0" w:firstLine="0"/>
              <w:jc w:val="center"/>
              <w:rPr>
                <w:rFonts w:eastAsia="宋体" w:cs="Times New Roman"/>
                <w:sz w:val="21"/>
                <w:szCs w:val="20"/>
              </w:rPr>
            </w:pPr>
            <w:r w:rsidRPr="006F038C">
              <w:rPr>
                <w:rFonts w:eastAsia="宋体" w:cs="Times New Roman" w:hint="eastAsia"/>
                <w:sz w:val="21"/>
                <w:szCs w:val="20"/>
              </w:rPr>
              <w:t>6</w:t>
            </w:r>
            <w:r w:rsidRPr="006F038C">
              <w:rPr>
                <w:rFonts w:eastAsia="宋体" w:cs="Times New Roman"/>
                <w:sz w:val="21"/>
                <w:szCs w:val="20"/>
              </w:rPr>
              <w:t>0</w:t>
            </w:r>
          </w:p>
        </w:tc>
        <w:tc>
          <w:tcPr>
            <w:tcW w:w="891" w:type="pct"/>
            <w:vAlign w:val="center"/>
          </w:tcPr>
          <w:p w14:paraId="01CC6443" w14:textId="77777777" w:rsidR="006F038C" w:rsidRPr="006F038C" w:rsidRDefault="006F038C" w:rsidP="006F038C">
            <w:pPr>
              <w:spacing w:line="240" w:lineRule="auto"/>
              <w:ind w:firstLineChars="0" w:firstLine="0"/>
              <w:jc w:val="center"/>
              <w:rPr>
                <w:rFonts w:eastAsia="宋体" w:cs="Times New Roman"/>
                <w:sz w:val="21"/>
                <w:szCs w:val="20"/>
              </w:rPr>
            </w:pPr>
            <w:r w:rsidRPr="006F038C">
              <w:rPr>
                <w:rFonts w:eastAsia="宋体" w:cs="Times New Roman" w:hint="eastAsia"/>
                <w:sz w:val="21"/>
                <w:szCs w:val="20"/>
              </w:rPr>
              <w:t>5</w:t>
            </w:r>
            <w:r w:rsidRPr="006F038C">
              <w:rPr>
                <w:rFonts w:eastAsia="宋体" w:cs="Times New Roman"/>
                <w:sz w:val="21"/>
                <w:szCs w:val="20"/>
              </w:rPr>
              <w:t>0</w:t>
            </w:r>
          </w:p>
        </w:tc>
      </w:tr>
    </w:tbl>
    <w:p w14:paraId="58923124" w14:textId="6861B6D3" w:rsidR="00F42F5F" w:rsidRDefault="00DD1B55">
      <w:pPr>
        <w:pStyle w:val="20"/>
        <w:rPr>
          <w:color w:val="000000" w:themeColor="text1"/>
        </w:rPr>
      </w:pPr>
      <w:r>
        <w:rPr>
          <w:color w:val="000000" w:themeColor="text1"/>
        </w:rPr>
        <w:t>6</w:t>
      </w:r>
      <w:r>
        <w:rPr>
          <w:rFonts w:hint="eastAsia"/>
          <w:color w:val="000000" w:themeColor="text1"/>
        </w:rPr>
        <w:t>.4</w:t>
      </w:r>
      <w:r>
        <w:rPr>
          <w:color w:val="000000" w:themeColor="text1"/>
        </w:rPr>
        <w:t>固体废弃物</w:t>
      </w:r>
      <w:bookmarkEnd w:id="87"/>
      <w:bookmarkEnd w:id="88"/>
    </w:p>
    <w:p w14:paraId="7B742863" w14:textId="445512D1" w:rsidR="00F42F5F" w:rsidRDefault="0022222B">
      <w:pPr>
        <w:ind w:firstLine="480"/>
        <w:rPr>
          <w:color w:val="000000" w:themeColor="text1"/>
        </w:rPr>
      </w:pPr>
      <w:r w:rsidRPr="0022222B">
        <w:rPr>
          <w:rFonts w:hint="eastAsia"/>
          <w:color w:val="000000" w:themeColor="text1"/>
        </w:rPr>
        <w:t>一般固体废物的贮存和处置执行《中华人民共和国固体废物污染环境防治法（</w:t>
      </w:r>
      <w:r w:rsidRPr="0022222B">
        <w:rPr>
          <w:rFonts w:hint="eastAsia"/>
          <w:color w:val="000000" w:themeColor="text1"/>
        </w:rPr>
        <w:t>2020</w:t>
      </w:r>
      <w:r w:rsidRPr="0022222B">
        <w:rPr>
          <w:rFonts w:hint="eastAsia"/>
          <w:color w:val="000000" w:themeColor="text1"/>
        </w:rPr>
        <w:t>年修订）》，以及</w:t>
      </w:r>
      <w:r w:rsidRPr="0022222B">
        <w:rPr>
          <w:rFonts w:hint="eastAsia"/>
          <w:color w:val="000000" w:themeColor="text1"/>
        </w:rPr>
        <w:t>GB18599-2020</w:t>
      </w:r>
      <w:r w:rsidRPr="0022222B">
        <w:rPr>
          <w:rFonts w:hint="eastAsia"/>
          <w:color w:val="000000" w:themeColor="text1"/>
        </w:rPr>
        <w:t>《一般工业固体废物贮存和填埋污染物控制标准》规定的相应防渗漏、防雨淋、防扬尘等环境保护要求的有关规定。</w:t>
      </w:r>
    </w:p>
    <w:p w14:paraId="6517E17D" w14:textId="77777777" w:rsidR="00F75757" w:rsidRPr="00F75757" w:rsidRDefault="00F75757" w:rsidP="00F75757">
      <w:pPr>
        <w:pStyle w:val="2"/>
        <w:ind w:left="480" w:firstLine="480"/>
      </w:pPr>
    </w:p>
    <w:p w14:paraId="558C07D5" w14:textId="77777777" w:rsidR="00F75757" w:rsidRDefault="00F75757" w:rsidP="00F75757">
      <w:pPr>
        <w:pStyle w:val="2"/>
        <w:ind w:left="480" w:firstLine="480"/>
        <w:sectPr w:rsidR="00F75757">
          <w:pgSz w:w="11906" w:h="16838"/>
          <w:pgMar w:top="1418" w:right="1701" w:bottom="1418" w:left="1701" w:header="851" w:footer="992" w:gutter="0"/>
          <w:pgNumType w:fmt="numberInDash"/>
          <w:cols w:space="425"/>
          <w:docGrid w:type="lines" w:linePitch="312"/>
        </w:sectPr>
      </w:pPr>
    </w:p>
    <w:p w14:paraId="323E56E6" w14:textId="1F399260" w:rsidR="00F42F5F" w:rsidRDefault="00DD1B55">
      <w:pPr>
        <w:pStyle w:val="1"/>
      </w:pPr>
      <w:bookmarkStart w:id="89" w:name="_Toc515273919"/>
      <w:bookmarkStart w:id="90" w:name="_Toc81808516"/>
      <w:r>
        <w:rPr>
          <w:rFonts w:hint="eastAsia"/>
        </w:rPr>
        <w:lastRenderedPageBreak/>
        <w:t>7</w:t>
      </w:r>
      <w:r w:rsidR="006F038C">
        <w:t xml:space="preserve"> </w:t>
      </w:r>
      <w:r>
        <w:t>验收监测内容</w:t>
      </w:r>
      <w:bookmarkEnd w:id="89"/>
      <w:bookmarkEnd w:id="90"/>
    </w:p>
    <w:p w14:paraId="1C9895FD" w14:textId="77777777" w:rsidR="00F42F5F" w:rsidRDefault="00DD1B55">
      <w:pPr>
        <w:pStyle w:val="20"/>
        <w:rPr>
          <w:color w:val="000000" w:themeColor="text1"/>
        </w:rPr>
      </w:pPr>
      <w:bookmarkStart w:id="91" w:name="_Toc515273920"/>
      <w:bookmarkStart w:id="92" w:name="_Toc17252"/>
      <w:bookmarkStart w:id="93" w:name="_Toc18329"/>
      <w:bookmarkStart w:id="94" w:name="_Toc1654"/>
      <w:bookmarkStart w:id="95" w:name="_Toc81808517"/>
      <w:r>
        <w:rPr>
          <w:color w:val="000000" w:themeColor="text1"/>
        </w:rPr>
        <w:t>7</w:t>
      </w:r>
      <w:bookmarkEnd w:id="91"/>
      <w:r>
        <w:rPr>
          <w:rFonts w:hint="eastAsia"/>
          <w:color w:val="000000" w:themeColor="text1"/>
        </w:rPr>
        <w:t>.1</w:t>
      </w:r>
      <w:r>
        <w:rPr>
          <w:color w:val="000000" w:themeColor="text1"/>
        </w:rPr>
        <w:t>废水</w:t>
      </w:r>
      <w:bookmarkEnd w:id="92"/>
      <w:bookmarkEnd w:id="93"/>
      <w:bookmarkEnd w:id="94"/>
      <w:bookmarkEnd w:id="95"/>
    </w:p>
    <w:p w14:paraId="24BEDBFC" w14:textId="77777777" w:rsidR="00F42F5F" w:rsidRDefault="00DD1B55">
      <w:pPr>
        <w:ind w:firstLine="480"/>
        <w:rPr>
          <w:rFonts w:cs="Times New Roman"/>
          <w:color w:val="000000" w:themeColor="text1"/>
        </w:rPr>
      </w:pPr>
      <w:r>
        <w:rPr>
          <w:rFonts w:cs="Times New Roman"/>
          <w:color w:val="000000" w:themeColor="text1"/>
        </w:rPr>
        <w:t>废水监测内容及频次见表</w:t>
      </w:r>
      <w:r>
        <w:rPr>
          <w:rFonts w:cs="Times New Roman"/>
          <w:color w:val="000000" w:themeColor="text1"/>
        </w:rPr>
        <w:t>7-1</w:t>
      </w:r>
      <w:r>
        <w:rPr>
          <w:rFonts w:cs="Times New Roman"/>
          <w:color w:val="000000" w:themeColor="text1"/>
        </w:rPr>
        <w:t>。</w:t>
      </w:r>
    </w:p>
    <w:p w14:paraId="490A1A8E" w14:textId="77777777" w:rsidR="00F42F5F" w:rsidRDefault="00DD1B55" w:rsidP="000D398A">
      <w:pPr>
        <w:pStyle w:val="af9"/>
        <w:spacing w:before="62" w:after="31"/>
      </w:pPr>
      <w:r>
        <w:t>表</w:t>
      </w:r>
      <w:r>
        <w:t xml:space="preserve">7-1  </w:t>
      </w:r>
      <w:r>
        <w:t>废水监测内容及频次</w:t>
      </w:r>
    </w:p>
    <w:tbl>
      <w:tblPr>
        <w:tblW w:w="5000" w:type="pct"/>
        <w:jc w:val="center"/>
        <w:tblCellMar>
          <w:left w:w="0" w:type="dxa"/>
          <w:right w:w="0" w:type="dxa"/>
        </w:tblCellMar>
        <w:tblLook w:val="04A0" w:firstRow="1" w:lastRow="0" w:firstColumn="1" w:lastColumn="0" w:noHBand="0" w:noVBand="1"/>
      </w:tblPr>
      <w:tblGrid>
        <w:gridCol w:w="2831"/>
        <w:gridCol w:w="2831"/>
        <w:gridCol w:w="2832"/>
      </w:tblGrid>
      <w:tr w:rsidR="00F42F5F" w:rsidRPr="00626D79" w14:paraId="35D626B4" w14:textId="77777777" w:rsidTr="00A62037">
        <w:trPr>
          <w:trHeight w:val="340"/>
          <w:jc w:val="center"/>
        </w:trPr>
        <w:tc>
          <w:tcPr>
            <w:tcW w:w="1666"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23A9826B" w14:textId="77777777" w:rsidR="00F42F5F" w:rsidRPr="00626D79" w:rsidRDefault="00DD1B55" w:rsidP="000D398A">
            <w:pPr>
              <w:pStyle w:val="afb"/>
            </w:pPr>
            <w:r w:rsidRPr="00626D79">
              <w:t>监测点位</w:t>
            </w:r>
          </w:p>
        </w:tc>
        <w:tc>
          <w:tcPr>
            <w:tcW w:w="1666"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38FD0BA1" w14:textId="77777777" w:rsidR="00F42F5F" w:rsidRPr="00626D79" w:rsidRDefault="00DD1B55" w:rsidP="000D398A">
            <w:pPr>
              <w:pStyle w:val="afb"/>
            </w:pPr>
            <w:r w:rsidRPr="00626D79">
              <w:t>监测因子</w:t>
            </w:r>
          </w:p>
        </w:tc>
        <w:tc>
          <w:tcPr>
            <w:tcW w:w="1667"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5EB3E146" w14:textId="77777777" w:rsidR="00F42F5F" w:rsidRPr="00626D79" w:rsidRDefault="00DD1B55" w:rsidP="000D398A">
            <w:pPr>
              <w:pStyle w:val="afb"/>
            </w:pPr>
            <w:r w:rsidRPr="00626D79">
              <w:t>监测频次</w:t>
            </w:r>
          </w:p>
        </w:tc>
      </w:tr>
      <w:tr w:rsidR="00F42F5F" w14:paraId="37F472AD" w14:textId="77777777" w:rsidTr="00A62037">
        <w:trPr>
          <w:trHeight w:val="340"/>
          <w:jc w:val="center"/>
        </w:trPr>
        <w:tc>
          <w:tcPr>
            <w:tcW w:w="1666"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73978CEC" w14:textId="77777777" w:rsidR="00F42F5F" w:rsidRPr="000D398A" w:rsidRDefault="00DD1B55" w:rsidP="000D398A">
            <w:pPr>
              <w:pStyle w:val="afb"/>
              <w:rPr>
                <w:b/>
                <w:bCs w:val="0"/>
              </w:rPr>
            </w:pPr>
            <w:r w:rsidRPr="000D398A">
              <w:rPr>
                <w:rFonts w:hint="eastAsia"/>
                <w:bCs w:val="0"/>
              </w:rPr>
              <w:t>废水总排口</w:t>
            </w:r>
          </w:p>
        </w:tc>
        <w:tc>
          <w:tcPr>
            <w:tcW w:w="1666"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687524A0" w14:textId="77777777" w:rsidR="00BA7D84" w:rsidRPr="000D398A" w:rsidRDefault="00DD1B55" w:rsidP="000D398A">
            <w:pPr>
              <w:pStyle w:val="afb"/>
              <w:rPr>
                <w:b/>
                <w:bCs w:val="0"/>
              </w:rPr>
            </w:pPr>
            <w:r w:rsidRPr="000D398A">
              <w:rPr>
                <w:bCs w:val="0"/>
              </w:rPr>
              <w:t>pH</w:t>
            </w:r>
            <w:r w:rsidRPr="000D398A">
              <w:rPr>
                <w:rFonts w:hint="eastAsia"/>
                <w:bCs w:val="0"/>
              </w:rPr>
              <w:t>值</w:t>
            </w:r>
            <w:r w:rsidRPr="000D398A">
              <w:rPr>
                <w:bCs w:val="0"/>
              </w:rPr>
              <w:t>、</w:t>
            </w:r>
            <w:proofErr w:type="spellStart"/>
            <w:r w:rsidRPr="000D398A">
              <w:rPr>
                <w:rFonts w:hint="eastAsia"/>
                <w:bCs w:val="0"/>
              </w:rPr>
              <w:t>COD</w:t>
            </w:r>
            <w:r w:rsidRPr="000D398A">
              <w:rPr>
                <w:rFonts w:hint="eastAsia"/>
                <w:bCs w:val="0"/>
                <w:vertAlign w:val="subscript"/>
              </w:rPr>
              <w:t>Cr</w:t>
            </w:r>
            <w:proofErr w:type="spellEnd"/>
            <w:r w:rsidRPr="000D398A">
              <w:rPr>
                <w:bCs w:val="0"/>
              </w:rPr>
              <w:t>、</w:t>
            </w:r>
            <w:r w:rsidRPr="000D398A">
              <w:rPr>
                <w:rFonts w:hint="eastAsia"/>
                <w:bCs w:val="0"/>
              </w:rPr>
              <w:t>BOD</w:t>
            </w:r>
            <w:r w:rsidRPr="000D398A">
              <w:rPr>
                <w:rFonts w:hint="eastAsia"/>
                <w:bCs w:val="0"/>
                <w:vertAlign w:val="subscript"/>
              </w:rPr>
              <w:t>5</w:t>
            </w:r>
            <w:r w:rsidRPr="000D398A">
              <w:rPr>
                <w:rFonts w:hint="eastAsia"/>
                <w:bCs w:val="0"/>
              </w:rPr>
              <w:t>、</w:t>
            </w:r>
          </w:p>
          <w:p w14:paraId="18062928" w14:textId="478C325E" w:rsidR="00F42F5F" w:rsidRPr="000D398A" w:rsidRDefault="00DD1B55" w:rsidP="000D398A">
            <w:pPr>
              <w:pStyle w:val="afb"/>
              <w:rPr>
                <w:b/>
                <w:bCs w:val="0"/>
              </w:rPr>
            </w:pPr>
            <w:r w:rsidRPr="000D398A">
              <w:rPr>
                <w:rFonts w:hint="eastAsia"/>
                <w:bCs w:val="0"/>
              </w:rPr>
              <w:t>NH</w:t>
            </w:r>
            <w:r w:rsidRPr="000D398A">
              <w:rPr>
                <w:rFonts w:hint="eastAsia"/>
                <w:bCs w:val="0"/>
                <w:vertAlign w:val="subscript"/>
              </w:rPr>
              <w:t>3</w:t>
            </w:r>
            <w:r w:rsidRPr="000D398A">
              <w:rPr>
                <w:rFonts w:hint="eastAsia"/>
                <w:bCs w:val="0"/>
              </w:rPr>
              <w:t>-N</w:t>
            </w:r>
            <w:r w:rsidRPr="000D398A">
              <w:rPr>
                <w:bCs w:val="0"/>
              </w:rPr>
              <w:t>、</w:t>
            </w:r>
            <w:r w:rsidRPr="000D398A">
              <w:rPr>
                <w:rFonts w:hint="eastAsia"/>
                <w:bCs w:val="0"/>
              </w:rPr>
              <w:t>SS</w:t>
            </w:r>
            <w:r w:rsidR="00626D79" w:rsidRPr="000D398A">
              <w:rPr>
                <w:rFonts w:hint="eastAsia"/>
                <w:bCs w:val="0"/>
              </w:rPr>
              <w:t>、动植物油</w:t>
            </w:r>
          </w:p>
        </w:tc>
        <w:tc>
          <w:tcPr>
            <w:tcW w:w="1667"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3F659AE7" w14:textId="20CD92D4" w:rsidR="00F42F5F" w:rsidRPr="000D398A" w:rsidRDefault="00DD1B55" w:rsidP="000D398A">
            <w:pPr>
              <w:pStyle w:val="afb"/>
              <w:rPr>
                <w:b/>
                <w:bCs w:val="0"/>
              </w:rPr>
            </w:pPr>
            <w:r w:rsidRPr="000D398A">
              <w:rPr>
                <w:rFonts w:hint="eastAsia"/>
                <w:bCs w:val="0"/>
              </w:rPr>
              <w:t>监测</w:t>
            </w:r>
            <w:r w:rsidRPr="000D398A">
              <w:rPr>
                <w:bCs w:val="0"/>
              </w:rPr>
              <w:t>2</w:t>
            </w:r>
            <w:r w:rsidRPr="000D398A">
              <w:rPr>
                <w:bCs w:val="0"/>
              </w:rPr>
              <w:t>天，每天</w:t>
            </w:r>
            <w:r w:rsidR="006F038C">
              <w:rPr>
                <w:bCs w:val="0"/>
              </w:rPr>
              <w:t>4</w:t>
            </w:r>
            <w:r w:rsidRPr="000D398A">
              <w:rPr>
                <w:bCs w:val="0"/>
              </w:rPr>
              <w:t>次</w:t>
            </w:r>
          </w:p>
        </w:tc>
      </w:tr>
    </w:tbl>
    <w:p w14:paraId="37E019C2" w14:textId="77777777" w:rsidR="00F42F5F" w:rsidRDefault="00DD1B55">
      <w:pPr>
        <w:pStyle w:val="20"/>
        <w:rPr>
          <w:color w:val="000000" w:themeColor="text1"/>
        </w:rPr>
      </w:pPr>
      <w:bookmarkStart w:id="96" w:name="_Toc23584"/>
      <w:bookmarkStart w:id="97" w:name="_Toc30980"/>
      <w:bookmarkStart w:id="98" w:name="_Toc81808518"/>
      <w:r>
        <w:rPr>
          <w:color w:val="000000" w:themeColor="text1"/>
        </w:rPr>
        <w:t>7</w:t>
      </w:r>
      <w:r>
        <w:rPr>
          <w:rFonts w:hint="eastAsia"/>
          <w:color w:val="000000" w:themeColor="text1"/>
        </w:rPr>
        <w:t>.</w:t>
      </w:r>
      <w:r>
        <w:rPr>
          <w:color w:val="000000" w:themeColor="text1"/>
        </w:rPr>
        <w:t>2</w:t>
      </w:r>
      <w:r>
        <w:rPr>
          <w:color w:val="000000" w:themeColor="text1"/>
        </w:rPr>
        <w:t>废气</w:t>
      </w:r>
      <w:bookmarkEnd w:id="96"/>
      <w:bookmarkEnd w:id="97"/>
      <w:bookmarkEnd w:id="98"/>
    </w:p>
    <w:p w14:paraId="2B49092F" w14:textId="19C5880B" w:rsidR="00F42F5F" w:rsidRDefault="0022222B">
      <w:pPr>
        <w:ind w:firstLine="480"/>
        <w:rPr>
          <w:rFonts w:cs="Times New Roman"/>
          <w:color w:val="000000" w:themeColor="text1"/>
        </w:rPr>
      </w:pPr>
      <w:r>
        <w:rPr>
          <w:rFonts w:cs="Times New Roman" w:hint="eastAsia"/>
          <w:color w:val="000000" w:themeColor="text1"/>
        </w:rPr>
        <w:t>有组织</w:t>
      </w:r>
      <w:r w:rsidR="00DD1B55">
        <w:rPr>
          <w:rFonts w:cs="Times New Roman" w:hint="eastAsia"/>
          <w:color w:val="000000" w:themeColor="text1"/>
        </w:rPr>
        <w:t>废气</w:t>
      </w:r>
      <w:r w:rsidR="00DD1B55">
        <w:rPr>
          <w:rFonts w:cs="Times New Roman"/>
          <w:color w:val="000000" w:themeColor="text1"/>
        </w:rPr>
        <w:t>监测内容及频次具体见表</w:t>
      </w:r>
      <w:r w:rsidR="00DD1B55">
        <w:rPr>
          <w:rFonts w:cs="Times New Roman"/>
          <w:color w:val="000000" w:themeColor="text1"/>
        </w:rPr>
        <w:t>7-2</w:t>
      </w:r>
      <w:r w:rsidR="00DD1B55">
        <w:rPr>
          <w:rFonts w:cs="Times New Roman"/>
          <w:color w:val="000000" w:themeColor="text1"/>
        </w:rPr>
        <w:t>。</w:t>
      </w:r>
    </w:p>
    <w:p w14:paraId="2BF22485" w14:textId="473A3789" w:rsidR="00F42F5F" w:rsidRDefault="00DD1B55" w:rsidP="000D398A">
      <w:pPr>
        <w:pStyle w:val="af9"/>
        <w:spacing w:before="62" w:after="31"/>
      </w:pPr>
      <w:r>
        <w:t>表</w:t>
      </w:r>
      <w:r>
        <w:t>7-</w:t>
      </w:r>
      <w:r>
        <w:rPr>
          <w:rFonts w:hint="eastAsia"/>
        </w:rPr>
        <w:t>2</w:t>
      </w:r>
      <w:r>
        <w:t xml:space="preserve">  </w:t>
      </w:r>
      <w:r w:rsidR="007C1884">
        <w:rPr>
          <w:rFonts w:hint="eastAsia"/>
        </w:rPr>
        <w:t>有组织</w:t>
      </w:r>
      <w:r>
        <w:t>废气监测内容及频次</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1"/>
        <w:gridCol w:w="2831"/>
        <w:gridCol w:w="2832"/>
      </w:tblGrid>
      <w:tr w:rsidR="00F42F5F" w:rsidRPr="00626D79" w14:paraId="34E91A2C" w14:textId="77777777" w:rsidTr="00BA7D84">
        <w:trPr>
          <w:trHeight w:val="340"/>
          <w:jc w:val="center"/>
        </w:trPr>
        <w:tc>
          <w:tcPr>
            <w:tcW w:w="1666" w:type="pct"/>
            <w:vAlign w:val="center"/>
          </w:tcPr>
          <w:p w14:paraId="036FD0FF" w14:textId="77777777" w:rsidR="00F42F5F" w:rsidRPr="00626D79" w:rsidRDefault="00DD1B55" w:rsidP="000D398A">
            <w:pPr>
              <w:pStyle w:val="afb"/>
            </w:pPr>
            <w:bookmarkStart w:id="99" w:name="_Hlk73978201"/>
            <w:r w:rsidRPr="00626D79">
              <w:t>监测点位</w:t>
            </w:r>
          </w:p>
        </w:tc>
        <w:tc>
          <w:tcPr>
            <w:tcW w:w="1666" w:type="pct"/>
            <w:vAlign w:val="center"/>
          </w:tcPr>
          <w:p w14:paraId="73B16F78" w14:textId="77777777" w:rsidR="00F42F5F" w:rsidRPr="00626D79" w:rsidRDefault="00DD1B55" w:rsidP="000D398A">
            <w:pPr>
              <w:pStyle w:val="afb"/>
            </w:pPr>
            <w:r w:rsidRPr="00626D79">
              <w:t>监测因子</w:t>
            </w:r>
          </w:p>
        </w:tc>
        <w:tc>
          <w:tcPr>
            <w:tcW w:w="1667" w:type="pct"/>
            <w:vAlign w:val="center"/>
          </w:tcPr>
          <w:p w14:paraId="790E4E91" w14:textId="77777777" w:rsidR="00F42F5F" w:rsidRPr="00626D79" w:rsidRDefault="00DD1B55" w:rsidP="000D398A">
            <w:pPr>
              <w:pStyle w:val="afb"/>
            </w:pPr>
            <w:r w:rsidRPr="00626D79">
              <w:t>监测频次</w:t>
            </w:r>
          </w:p>
        </w:tc>
      </w:tr>
      <w:tr w:rsidR="00F42F5F" w:rsidRPr="000D398A" w14:paraId="763FFF16" w14:textId="77777777" w:rsidTr="00BA7D84">
        <w:trPr>
          <w:trHeight w:val="340"/>
          <w:jc w:val="center"/>
        </w:trPr>
        <w:tc>
          <w:tcPr>
            <w:tcW w:w="1666" w:type="pct"/>
            <w:vAlign w:val="center"/>
          </w:tcPr>
          <w:p w14:paraId="6D9DC972" w14:textId="19F556E7" w:rsidR="00F42F5F" w:rsidRPr="000D398A" w:rsidRDefault="006F038C" w:rsidP="000D398A">
            <w:pPr>
              <w:pStyle w:val="afb"/>
              <w:rPr>
                <w:b/>
                <w:bCs w:val="0"/>
              </w:rPr>
            </w:pPr>
            <w:r>
              <w:rPr>
                <w:rFonts w:hint="eastAsia"/>
                <w:bCs w:val="0"/>
              </w:rPr>
              <w:t>东侧挤出</w:t>
            </w:r>
            <w:r w:rsidR="0022222B" w:rsidRPr="000D398A">
              <w:rPr>
                <w:rFonts w:hint="eastAsia"/>
                <w:bCs w:val="0"/>
              </w:rPr>
              <w:t>废气处理设施进口</w:t>
            </w:r>
          </w:p>
        </w:tc>
        <w:tc>
          <w:tcPr>
            <w:tcW w:w="1666" w:type="pct"/>
            <w:vAlign w:val="center"/>
          </w:tcPr>
          <w:p w14:paraId="594614D8" w14:textId="08C1A804" w:rsidR="00F42F5F" w:rsidRPr="000D398A" w:rsidRDefault="006F038C" w:rsidP="000D398A">
            <w:pPr>
              <w:pStyle w:val="afb"/>
              <w:rPr>
                <w:b/>
                <w:bCs w:val="0"/>
              </w:rPr>
            </w:pPr>
            <w:r>
              <w:rPr>
                <w:rFonts w:hint="eastAsia"/>
                <w:bCs w:val="0"/>
              </w:rPr>
              <w:t>非甲烷总烃</w:t>
            </w:r>
          </w:p>
        </w:tc>
        <w:tc>
          <w:tcPr>
            <w:tcW w:w="1667" w:type="pct"/>
            <w:vAlign w:val="center"/>
          </w:tcPr>
          <w:p w14:paraId="709A9B2D" w14:textId="3B2E3824" w:rsidR="00F42F5F" w:rsidRPr="000D398A" w:rsidRDefault="00DD1B55" w:rsidP="000D398A">
            <w:pPr>
              <w:pStyle w:val="afb"/>
              <w:rPr>
                <w:b/>
                <w:bCs w:val="0"/>
              </w:rPr>
            </w:pPr>
            <w:r w:rsidRPr="000D398A">
              <w:rPr>
                <w:bCs w:val="0"/>
              </w:rPr>
              <w:t>监测</w:t>
            </w:r>
            <w:r w:rsidRPr="000D398A">
              <w:rPr>
                <w:bCs w:val="0"/>
              </w:rPr>
              <w:t>2</w:t>
            </w:r>
            <w:r w:rsidRPr="000D398A">
              <w:rPr>
                <w:bCs w:val="0"/>
              </w:rPr>
              <w:t>天，每天</w:t>
            </w:r>
            <w:r w:rsidR="00751292" w:rsidRPr="000D398A">
              <w:rPr>
                <w:bCs w:val="0"/>
              </w:rPr>
              <w:t>3</w:t>
            </w:r>
            <w:r w:rsidRPr="000D398A">
              <w:rPr>
                <w:bCs w:val="0"/>
              </w:rPr>
              <w:t>次</w:t>
            </w:r>
          </w:p>
        </w:tc>
      </w:tr>
      <w:tr w:rsidR="0022222B" w:rsidRPr="000D398A" w14:paraId="408457A6" w14:textId="77777777" w:rsidTr="00BA7D84">
        <w:trPr>
          <w:trHeight w:val="340"/>
          <w:jc w:val="center"/>
        </w:trPr>
        <w:tc>
          <w:tcPr>
            <w:tcW w:w="1666" w:type="pct"/>
            <w:vAlign w:val="center"/>
          </w:tcPr>
          <w:p w14:paraId="783B9A77" w14:textId="3D9E31F5" w:rsidR="0022222B" w:rsidRPr="000D398A" w:rsidRDefault="006F038C" w:rsidP="000D398A">
            <w:pPr>
              <w:pStyle w:val="afb"/>
              <w:rPr>
                <w:b/>
                <w:bCs w:val="0"/>
              </w:rPr>
            </w:pPr>
            <w:r>
              <w:rPr>
                <w:rFonts w:hint="eastAsia"/>
                <w:bCs w:val="0"/>
              </w:rPr>
              <w:t>东侧挤出</w:t>
            </w:r>
            <w:r w:rsidR="0022222B" w:rsidRPr="000D398A">
              <w:rPr>
                <w:rFonts w:hint="eastAsia"/>
                <w:bCs w:val="0"/>
              </w:rPr>
              <w:t>废气处理设施出口</w:t>
            </w:r>
          </w:p>
        </w:tc>
        <w:tc>
          <w:tcPr>
            <w:tcW w:w="1666" w:type="pct"/>
            <w:vAlign w:val="center"/>
          </w:tcPr>
          <w:p w14:paraId="21A1C63C" w14:textId="6DE904C6" w:rsidR="0022222B" w:rsidRPr="000D398A" w:rsidRDefault="006F038C" w:rsidP="000D398A">
            <w:pPr>
              <w:pStyle w:val="afb"/>
              <w:rPr>
                <w:b/>
                <w:bCs w:val="0"/>
              </w:rPr>
            </w:pPr>
            <w:r>
              <w:rPr>
                <w:rFonts w:hint="eastAsia"/>
                <w:bCs w:val="0"/>
              </w:rPr>
              <w:t>非甲烷总烃、臭气浓度</w:t>
            </w:r>
          </w:p>
        </w:tc>
        <w:tc>
          <w:tcPr>
            <w:tcW w:w="1667" w:type="pct"/>
            <w:vAlign w:val="center"/>
          </w:tcPr>
          <w:p w14:paraId="563EC124" w14:textId="1B5997B0" w:rsidR="0022222B" w:rsidRPr="000D398A" w:rsidRDefault="0022222B" w:rsidP="000D398A">
            <w:pPr>
              <w:pStyle w:val="afb"/>
              <w:rPr>
                <w:b/>
                <w:bCs w:val="0"/>
              </w:rPr>
            </w:pPr>
            <w:r w:rsidRPr="000D398A">
              <w:rPr>
                <w:bCs w:val="0"/>
              </w:rPr>
              <w:t>监测</w:t>
            </w:r>
            <w:r w:rsidRPr="000D398A">
              <w:rPr>
                <w:bCs w:val="0"/>
              </w:rPr>
              <w:t>2</w:t>
            </w:r>
            <w:r w:rsidRPr="000D398A">
              <w:rPr>
                <w:bCs w:val="0"/>
              </w:rPr>
              <w:t>天，每天</w:t>
            </w:r>
            <w:r w:rsidRPr="000D398A">
              <w:rPr>
                <w:bCs w:val="0"/>
              </w:rPr>
              <w:t>3</w:t>
            </w:r>
            <w:r w:rsidRPr="000D398A">
              <w:rPr>
                <w:bCs w:val="0"/>
              </w:rPr>
              <w:t>次</w:t>
            </w:r>
          </w:p>
        </w:tc>
      </w:tr>
      <w:tr w:rsidR="006F038C" w:rsidRPr="000D398A" w14:paraId="04DC50F9" w14:textId="77777777" w:rsidTr="00BA7D84">
        <w:trPr>
          <w:trHeight w:val="340"/>
          <w:jc w:val="center"/>
        </w:trPr>
        <w:tc>
          <w:tcPr>
            <w:tcW w:w="1666" w:type="pct"/>
            <w:vAlign w:val="center"/>
          </w:tcPr>
          <w:p w14:paraId="25999B7E" w14:textId="3888AA42" w:rsidR="006F038C" w:rsidRPr="000D398A" w:rsidRDefault="006F038C" w:rsidP="006F038C">
            <w:pPr>
              <w:pStyle w:val="afb"/>
              <w:rPr>
                <w:bCs w:val="0"/>
              </w:rPr>
            </w:pPr>
            <w:r>
              <w:rPr>
                <w:rFonts w:hint="eastAsia"/>
                <w:bCs w:val="0"/>
              </w:rPr>
              <w:t>西侧挤出</w:t>
            </w:r>
            <w:r w:rsidRPr="000D398A">
              <w:rPr>
                <w:rFonts w:hint="eastAsia"/>
                <w:bCs w:val="0"/>
              </w:rPr>
              <w:t>废气处理设施进口</w:t>
            </w:r>
          </w:p>
        </w:tc>
        <w:tc>
          <w:tcPr>
            <w:tcW w:w="1666" w:type="pct"/>
            <w:vAlign w:val="center"/>
          </w:tcPr>
          <w:p w14:paraId="10EF07FE" w14:textId="23C4DB1C" w:rsidR="006F038C" w:rsidRDefault="006F038C" w:rsidP="006F038C">
            <w:pPr>
              <w:pStyle w:val="afb"/>
              <w:rPr>
                <w:bCs w:val="0"/>
              </w:rPr>
            </w:pPr>
            <w:r>
              <w:rPr>
                <w:rFonts w:hint="eastAsia"/>
                <w:bCs w:val="0"/>
              </w:rPr>
              <w:t>非甲烷总烃</w:t>
            </w:r>
          </w:p>
        </w:tc>
        <w:tc>
          <w:tcPr>
            <w:tcW w:w="1667" w:type="pct"/>
            <w:vAlign w:val="center"/>
          </w:tcPr>
          <w:p w14:paraId="3D125F3C" w14:textId="52168308" w:rsidR="006F038C" w:rsidRPr="000D398A" w:rsidRDefault="006F038C" w:rsidP="006F038C">
            <w:pPr>
              <w:pStyle w:val="afb"/>
              <w:rPr>
                <w:bCs w:val="0"/>
              </w:rPr>
            </w:pPr>
            <w:r w:rsidRPr="000D398A">
              <w:rPr>
                <w:bCs w:val="0"/>
              </w:rPr>
              <w:t>监测</w:t>
            </w:r>
            <w:r w:rsidRPr="000D398A">
              <w:rPr>
                <w:bCs w:val="0"/>
              </w:rPr>
              <w:t>2</w:t>
            </w:r>
            <w:r w:rsidRPr="000D398A">
              <w:rPr>
                <w:bCs w:val="0"/>
              </w:rPr>
              <w:t>天，每天</w:t>
            </w:r>
            <w:r w:rsidRPr="000D398A">
              <w:rPr>
                <w:bCs w:val="0"/>
              </w:rPr>
              <w:t>3</w:t>
            </w:r>
            <w:r w:rsidRPr="000D398A">
              <w:rPr>
                <w:bCs w:val="0"/>
              </w:rPr>
              <w:t>次</w:t>
            </w:r>
          </w:p>
        </w:tc>
      </w:tr>
      <w:tr w:rsidR="006F038C" w:rsidRPr="000D398A" w14:paraId="5995C6B2" w14:textId="77777777" w:rsidTr="00BA7D84">
        <w:trPr>
          <w:trHeight w:val="340"/>
          <w:jc w:val="center"/>
        </w:trPr>
        <w:tc>
          <w:tcPr>
            <w:tcW w:w="1666" w:type="pct"/>
            <w:vAlign w:val="center"/>
          </w:tcPr>
          <w:p w14:paraId="57855C2C" w14:textId="2BA57641" w:rsidR="006F038C" w:rsidRPr="000D398A" w:rsidRDefault="006F038C" w:rsidP="006F038C">
            <w:pPr>
              <w:pStyle w:val="afb"/>
              <w:rPr>
                <w:bCs w:val="0"/>
              </w:rPr>
            </w:pPr>
            <w:r>
              <w:rPr>
                <w:rFonts w:hint="eastAsia"/>
                <w:bCs w:val="0"/>
              </w:rPr>
              <w:t>西侧挤出</w:t>
            </w:r>
            <w:r w:rsidRPr="000D398A">
              <w:rPr>
                <w:rFonts w:hint="eastAsia"/>
                <w:bCs w:val="0"/>
              </w:rPr>
              <w:t>废气处理设施出口</w:t>
            </w:r>
          </w:p>
        </w:tc>
        <w:tc>
          <w:tcPr>
            <w:tcW w:w="1666" w:type="pct"/>
            <w:vAlign w:val="center"/>
          </w:tcPr>
          <w:p w14:paraId="322DDAFA" w14:textId="583E1C37" w:rsidR="006F038C" w:rsidRDefault="006F038C" w:rsidP="006F038C">
            <w:pPr>
              <w:pStyle w:val="afb"/>
              <w:rPr>
                <w:bCs w:val="0"/>
              </w:rPr>
            </w:pPr>
            <w:r>
              <w:rPr>
                <w:rFonts w:hint="eastAsia"/>
                <w:bCs w:val="0"/>
              </w:rPr>
              <w:t>非甲烷总烃、臭气浓度</w:t>
            </w:r>
          </w:p>
        </w:tc>
        <w:tc>
          <w:tcPr>
            <w:tcW w:w="1667" w:type="pct"/>
            <w:vAlign w:val="center"/>
          </w:tcPr>
          <w:p w14:paraId="24367E3E" w14:textId="61CD59C6" w:rsidR="006F038C" w:rsidRPr="000D398A" w:rsidRDefault="006F038C" w:rsidP="006F038C">
            <w:pPr>
              <w:pStyle w:val="afb"/>
              <w:rPr>
                <w:bCs w:val="0"/>
              </w:rPr>
            </w:pPr>
            <w:r w:rsidRPr="000D398A">
              <w:rPr>
                <w:bCs w:val="0"/>
              </w:rPr>
              <w:t>监测</w:t>
            </w:r>
            <w:r w:rsidRPr="000D398A">
              <w:rPr>
                <w:bCs w:val="0"/>
              </w:rPr>
              <w:t>2</w:t>
            </w:r>
            <w:r w:rsidRPr="000D398A">
              <w:rPr>
                <w:bCs w:val="0"/>
              </w:rPr>
              <w:t>天，每天</w:t>
            </w:r>
            <w:r w:rsidRPr="000D398A">
              <w:rPr>
                <w:bCs w:val="0"/>
              </w:rPr>
              <w:t>3</w:t>
            </w:r>
            <w:r w:rsidRPr="000D398A">
              <w:rPr>
                <w:bCs w:val="0"/>
              </w:rPr>
              <w:t>次</w:t>
            </w:r>
          </w:p>
        </w:tc>
      </w:tr>
    </w:tbl>
    <w:p w14:paraId="15106383" w14:textId="77777777" w:rsidR="0022222B" w:rsidRPr="009B28A9" w:rsidRDefault="0022222B" w:rsidP="0022222B">
      <w:pPr>
        <w:spacing w:beforeLines="50" w:before="156"/>
        <w:ind w:firstLine="480"/>
        <w:rPr>
          <w:rFonts w:cs="Times New Roman"/>
        </w:rPr>
      </w:pPr>
      <w:bookmarkStart w:id="100" w:name="_Toc11835"/>
      <w:bookmarkStart w:id="101" w:name="_Toc21940"/>
      <w:bookmarkEnd w:id="99"/>
      <w:r w:rsidRPr="009B28A9">
        <w:rPr>
          <w:rFonts w:cs="Times New Roman" w:hint="eastAsia"/>
        </w:rPr>
        <w:t>无组织废气</w:t>
      </w:r>
      <w:r w:rsidRPr="009B28A9">
        <w:rPr>
          <w:rFonts w:cs="Times New Roman"/>
        </w:rPr>
        <w:t>监测内容及频次具体见表</w:t>
      </w:r>
      <w:r w:rsidRPr="009B28A9">
        <w:rPr>
          <w:rFonts w:cs="Times New Roman"/>
        </w:rPr>
        <w:t>7-3</w:t>
      </w:r>
      <w:r w:rsidRPr="009B28A9">
        <w:rPr>
          <w:rFonts w:cs="Times New Roman"/>
        </w:rPr>
        <w:t>。</w:t>
      </w:r>
    </w:p>
    <w:p w14:paraId="30C652E3" w14:textId="77777777" w:rsidR="0022222B" w:rsidRPr="009B28A9" w:rsidRDefault="0022222B" w:rsidP="000D398A">
      <w:pPr>
        <w:pStyle w:val="af9"/>
        <w:spacing w:before="62" w:after="31"/>
      </w:pPr>
      <w:r w:rsidRPr="009B28A9">
        <w:t>表</w:t>
      </w:r>
      <w:r w:rsidRPr="009B28A9">
        <w:t xml:space="preserve">7-3  </w:t>
      </w:r>
      <w:r w:rsidRPr="009B28A9">
        <w:rPr>
          <w:rFonts w:hint="eastAsia"/>
        </w:rPr>
        <w:t>无组织</w:t>
      </w:r>
      <w:r w:rsidRPr="009B28A9">
        <w:t>废气监测内容及频次</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2"/>
        <w:gridCol w:w="2832"/>
        <w:gridCol w:w="2830"/>
      </w:tblGrid>
      <w:tr w:rsidR="0022222B" w:rsidRPr="009B28A9" w14:paraId="389FCE28" w14:textId="77777777" w:rsidTr="004F36B6">
        <w:trPr>
          <w:trHeight w:val="340"/>
          <w:jc w:val="center"/>
        </w:trPr>
        <w:tc>
          <w:tcPr>
            <w:tcW w:w="1667" w:type="pct"/>
            <w:vAlign w:val="center"/>
          </w:tcPr>
          <w:p w14:paraId="43668E14" w14:textId="77777777" w:rsidR="0022222B" w:rsidRPr="009B28A9" w:rsidRDefault="0022222B" w:rsidP="000D398A">
            <w:pPr>
              <w:pStyle w:val="afb"/>
            </w:pPr>
            <w:r w:rsidRPr="009B28A9">
              <w:t>监测点位</w:t>
            </w:r>
          </w:p>
        </w:tc>
        <w:tc>
          <w:tcPr>
            <w:tcW w:w="1667" w:type="pct"/>
            <w:vAlign w:val="center"/>
          </w:tcPr>
          <w:p w14:paraId="50657745" w14:textId="77777777" w:rsidR="0022222B" w:rsidRPr="009B28A9" w:rsidRDefault="0022222B" w:rsidP="000D398A">
            <w:pPr>
              <w:pStyle w:val="afb"/>
            </w:pPr>
            <w:r w:rsidRPr="009B28A9">
              <w:t>监测因子</w:t>
            </w:r>
          </w:p>
        </w:tc>
        <w:tc>
          <w:tcPr>
            <w:tcW w:w="1666" w:type="pct"/>
            <w:vAlign w:val="center"/>
          </w:tcPr>
          <w:p w14:paraId="5F9D8262" w14:textId="77777777" w:rsidR="0022222B" w:rsidRPr="009B28A9" w:rsidRDefault="0022222B" w:rsidP="000D398A">
            <w:pPr>
              <w:pStyle w:val="afb"/>
            </w:pPr>
            <w:r w:rsidRPr="009B28A9">
              <w:t>监测频次</w:t>
            </w:r>
          </w:p>
        </w:tc>
      </w:tr>
      <w:tr w:rsidR="0022222B" w:rsidRPr="000D398A" w14:paraId="14DDA2B9" w14:textId="77777777" w:rsidTr="004F36B6">
        <w:trPr>
          <w:trHeight w:val="340"/>
          <w:jc w:val="center"/>
        </w:trPr>
        <w:tc>
          <w:tcPr>
            <w:tcW w:w="1667" w:type="pct"/>
            <w:vAlign w:val="center"/>
          </w:tcPr>
          <w:p w14:paraId="65B4A53A" w14:textId="77777777" w:rsidR="0022222B" w:rsidRPr="000D398A" w:rsidRDefault="0022222B" w:rsidP="000D398A">
            <w:pPr>
              <w:pStyle w:val="afb"/>
              <w:rPr>
                <w:b/>
                <w:bCs w:val="0"/>
              </w:rPr>
            </w:pPr>
            <w:r w:rsidRPr="000D398A">
              <w:rPr>
                <w:bCs w:val="0"/>
              </w:rPr>
              <w:t>东、南、西、北厂界</w:t>
            </w:r>
          </w:p>
        </w:tc>
        <w:tc>
          <w:tcPr>
            <w:tcW w:w="1667" w:type="pct"/>
            <w:vAlign w:val="center"/>
          </w:tcPr>
          <w:p w14:paraId="5E3393F6" w14:textId="191F7806" w:rsidR="0022222B" w:rsidRPr="000D398A" w:rsidRDefault="0022222B" w:rsidP="000D398A">
            <w:pPr>
              <w:pStyle w:val="afb"/>
              <w:rPr>
                <w:b/>
                <w:bCs w:val="0"/>
              </w:rPr>
            </w:pPr>
            <w:r w:rsidRPr="000D398A">
              <w:rPr>
                <w:rFonts w:hint="eastAsia"/>
                <w:bCs w:val="0"/>
              </w:rPr>
              <w:t>非甲烷总烃、臭气浓度</w:t>
            </w:r>
          </w:p>
        </w:tc>
        <w:tc>
          <w:tcPr>
            <w:tcW w:w="1666" w:type="pct"/>
            <w:vAlign w:val="center"/>
          </w:tcPr>
          <w:p w14:paraId="7BC021CD" w14:textId="53212FA9" w:rsidR="0022222B" w:rsidRPr="000D398A" w:rsidRDefault="0022222B" w:rsidP="000D398A">
            <w:pPr>
              <w:pStyle w:val="afb"/>
              <w:rPr>
                <w:b/>
                <w:bCs w:val="0"/>
              </w:rPr>
            </w:pPr>
            <w:r w:rsidRPr="000D398A">
              <w:rPr>
                <w:bCs w:val="0"/>
              </w:rPr>
              <w:t>监测</w:t>
            </w:r>
            <w:r w:rsidRPr="000D398A">
              <w:rPr>
                <w:bCs w:val="0"/>
              </w:rPr>
              <w:t>2</w:t>
            </w:r>
            <w:r w:rsidRPr="000D398A">
              <w:rPr>
                <w:bCs w:val="0"/>
              </w:rPr>
              <w:t>天，每天</w:t>
            </w:r>
            <w:r w:rsidRPr="000D398A">
              <w:rPr>
                <w:rFonts w:hint="eastAsia"/>
                <w:bCs w:val="0"/>
              </w:rPr>
              <w:t>4</w:t>
            </w:r>
            <w:r w:rsidRPr="000D398A">
              <w:rPr>
                <w:bCs w:val="0"/>
              </w:rPr>
              <w:t>次</w:t>
            </w:r>
          </w:p>
        </w:tc>
      </w:tr>
      <w:tr w:rsidR="00E4022A" w:rsidRPr="00E4022A" w14:paraId="68CFC192" w14:textId="77777777" w:rsidTr="004F36B6">
        <w:trPr>
          <w:trHeight w:val="340"/>
          <w:jc w:val="center"/>
        </w:trPr>
        <w:tc>
          <w:tcPr>
            <w:tcW w:w="1667" w:type="pct"/>
            <w:vAlign w:val="center"/>
          </w:tcPr>
          <w:p w14:paraId="15B84064" w14:textId="77777777" w:rsidR="0022222B" w:rsidRPr="00E4022A" w:rsidRDefault="0022222B" w:rsidP="000D398A">
            <w:pPr>
              <w:pStyle w:val="afb"/>
              <w:rPr>
                <w:b/>
                <w:bCs w:val="0"/>
                <w:color w:val="auto"/>
              </w:rPr>
            </w:pPr>
            <w:r w:rsidRPr="00E4022A">
              <w:rPr>
                <w:rFonts w:hint="eastAsia"/>
                <w:bCs w:val="0"/>
                <w:color w:val="auto"/>
              </w:rPr>
              <w:t>厂区内无组织排放监控点</w:t>
            </w:r>
          </w:p>
          <w:p w14:paraId="588B041C" w14:textId="110D5A11" w:rsidR="0022222B" w:rsidRPr="00E4022A" w:rsidRDefault="0022222B" w:rsidP="000D398A">
            <w:pPr>
              <w:pStyle w:val="afb"/>
              <w:rPr>
                <w:b/>
                <w:bCs w:val="0"/>
                <w:color w:val="auto"/>
              </w:rPr>
            </w:pPr>
            <w:r w:rsidRPr="00E4022A">
              <w:rPr>
                <w:rFonts w:hint="eastAsia"/>
                <w:bCs w:val="0"/>
                <w:color w:val="auto"/>
              </w:rPr>
              <w:t>（</w:t>
            </w:r>
            <w:r w:rsidR="006F038C" w:rsidRPr="00E4022A">
              <w:rPr>
                <w:rFonts w:hint="eastAsia"/>
                <w:bCs w:val="0"/>
                <w:color w:val="auto"/>
              </w:rPr>
              <w:t>生产车间外</w:t>
            </w:r>
            <w:r w:rsidR="006F038C" w:rsidRPr="00E4022A">
              <w:rPr>
                <w:rFonts w:hint="eastAsia"/>
                <w:bCs w:val="0"/>
                <w:color w:val="auto"/>
              </w:rPr>
              <w:t>1m</w:t>
            </w:r>
            <w:r w:rsidR="006F038C" w:rsidRPr="00E4022A">
              <w:rPr>
                <w:rFonts w:hint="eastAsia"/>
                <w:bCs w:val="0"/>
                <w:color w:val="auto"/>
              </w:rPr>
              <w:t>处</w:t>
            </w:r>
            <w:r w:rsidRPr="00E4022A">
              <w:rPr>
                <w:rFonts w:hint="eastAsia"/>
                <w:bCs w:val="0"/>
                <w:color w:val="auto"/>
              </w:rPr>
              <w:t>）</w:t>
            </w:r>
          </w:p>
        </w:tc>
        <w:tc>
          <w:tcPr>
            <w:tcW w:w="1667" w:type="pct"/>
            <w:vAlign w:val="center"/>
          </w:tcPr>
          <w:p w14:paraId="68298075" w14:textId="77777777" w:rsidR="0022222B" w:rsidRPr="00E4022A" w:rsidRDefault="0022222B" w:rsidP="000D398A">
            <w:pPr>
              <w:pStyle w:val="afb"/>
              <w:rPr>
                <w:b/>
                <w:bCs w:val="0"/>
                <w:color w:val="auto"/>
              </w:rPr>
            </w:pPr>
            <w:r w:rsidRPr="00E4022A">
              <w:rPr>
                <w:rFonts w:hint="eastAsia"/>
                <w:bCs w:val="0"/>
                <w:color w:val="auto"/>
              </w:rPr>
              <w:t>非甲烷总烃</w:t>
            </w:r>
          </w:p>
        </w:tc>
        <w:tc>
          <w:tcPr>
            <w:tcW w:w="1666" w:type="pct"/>
            <w:vAlign w:val="center"/>
          </w:tcPr>
          <w:p w14:paraId="1B3203FD" w14:textId="77777777" w:rsidR="0022222B" w:rsidRPr="00E4022A" w:rsidRDefault="0022222B" w:rsidP="000D398A">
            <w:pPr>
              <w:pStyle w:val="afb"/>
              <w:rPr>
                <w:b/>
                <w:bCs w:val="0"/>
                <w:color w:val="auto"/>
              </w:rPr>
            </w:pPr>
            <w:r w:rsidRPr="00E4022A">
              <w:rPr>
                <w:rFonts w:hint="eastAsia"/>
                <w:bCs w:val="0"/>
                <w:color w:val="auto"/>
              </w:rPr>
              <w:t>监测</w:t>
            </w:r>
            <w:r w:rsidRPr="00E4022A">
              <w:rPr>
                <w:rFonts w:hint="eastAsia"/>
                <w:bCs w:val="0"/>
                <w:color w:val="auto"/>
              </w:rPr>
              <w:t>2</w:t>
            </w:r>
            <w:r w:rsidRPr="00E4022A">
              <w:rPr>
                <w:rFonts w:hint="eastAsia"/>
                <w:bCs w:val="0"/>
                <w:color w:val="auto"/>
              </w:rPr>
              <w:t>天，每天</w:t>
            </w:r>
            <w:r w:rsidRPr="00E4022A">
              <w:rPr>
                <w:rFonts w:hint="eastAsia"/>
                <w:bCs w:val="0"/>
                <w:color w:val="auto"/>
              </w:rPr>
              <w:t>4</w:t>
            </w:r>
            <w:r w:rsidRPr="00E4022A">
              <w:rPr>
                <w:rFonts w:hint="eastAsia"/>
                <w:bCs w:val="0"/>
                <w:color w:val="auto"/>
              </w:rPr>
              <w:t>次</w:t>
            </w:r>
          </w:p>
        </w:tc>
      </w:tr>
    </w:tbl>
    <w:p w14:paraId="1029E502" w14:textId="4A00D660" w:rsidR="00F42F5F" w:rsidRDefault="00DD1B55">
      <w:pPr>
        <w:pStyle w:val="20"/>
        <w:rPr>
          <w:rFonts w:cs="Times New Roman"/>
          <w:color w:val="000000" w:themeColor="text1"/>
          <w:kern w:val="44"/>
          <w:szCs w:val="24"/>
        </w:rPr>
      </w:pPr>
      <w:bookmarkStart w:id="102" w:name="_Toc81808519"/>
      <w:r>
        <w:rPr>
          <w:rFonts w:cs="Times New Roman"/>
          <w:color w:val="000000" w:themeColor="text1"/>
          <w:kern w:val="44"/>
          <w:szCs w:val="24"/>
        </w:rPr>
        <w:t>7</w:t>
      </w:r>
      <w:r>
        <w:rPr>
          <w:rFonts w:cs="Times New Roman" w:hint="eastAsia"/>
          <w:color w:val="000000" w:themeColor="text1"/>
          <w:kern w:val="44"/>
          <w:szCs w:val="24"/>
        </w:rPr>
        <w:t>.</w:t>
      </w:r>
      <w:r>
        <w:rPr>
          <w:rFonts w:cs="Times New Roman"/>
          <w:color w:val="000000" w:themeColor="text1"/>
          <w:kern w:val="44"/>
          <w:szCs w:val="24"/>
        </w:rPr>
        <w:t>3</w:t>
      </w:r>
      <w:r>
        <w:rPr>
          <w:rFonts w:cs="Times New Roman"/>
          <w:color w:val="000000" w:themeColor="text1"/>
          <w:kern w:val="44"/>
          <w:szCs w:val="24"/>
        </w:rPr>
        <w:t>噪声</w:t>
      </w:r>
      <w:bookmarkEnd w:id="100"/>
      <w:bookmarkEnd w:id="101"/>
      <w:bookmarkEnd w:id="102"/>
    </w:p>
    <w:p w14:paraId="32433480" w14:textId="05A09BCC" w:rsidR="00F42F5F" w:rsidRDefault="00DD1B55">
      <w:pPr>
        <w:snapToGrid w:val="0"/>
        <w:ind w:firstLine="480"/>
        <w:rPr>
          <w:rFonts w:cs="Times New Roman"/>
          <w:color w:val="000000" w:themeColor="text1"/>
        </w:rPr>
      </w:pPr>
      <w:r>
        <w:rPr>
          <w:rFonts w:cs="Times New Roman"/>
          <w:color w:val="000000" w:themeColor="text1"/>
        </w:rPr>
        <w:t>厂界噪声监测内容见表</w:t>
      </w:r>
      <w:r>
        <w:rPr>
          <w:rFonts w:cs="Times New Roman"/>
          <w:color w:val="000000" w:themeColor="text1"/>
        </w:rPr>
        <w:t>7-</w:t>
      </w:r>
      <w:r w:rsidR="00F447ED">
        <w:rPr>
          <w:rFonts w:cs="Times New Roman"/>
          <w:color w:val="000000" w:themeColor="text1"/>
        </w:rPr>
        <w:t>4</w:t>
      </w:r>
      <w:r>
        <w:rPr>
          <w:rFonts w:cs="Times New Roman"/>
          <w:color w:val="000000" w:themeColor="text1"/>
        </w:rPr>
        <w:t>。</w:t>
      </w:r>
      <w:r>
        <w:rPr>
          <w:rFonts w:cs="Times New Roman"/>
          <w:color w:val="000000" w:themeColor="text1"/>
        </w:rPr>
        <w:t xml:space="preserve"> </w:t>
      </w:r>
    </w:p>
    <w:p w14:paraId="5741E3DF" w14:textId="0696E7B5" w:rsidR="00F42F5F" w:rsidRDefault="00DD1B55" w:rsidP="000D398A">
      <w:pPr>
        <w:pStyle w:val="af9"/>
        <w:spacing w:before="62" w:after="31"/>
      </w:pPr>
      <w:r>
        <w:t>表</w:t>
      </w:r>
      <w:r>
        <w:t>7-</w:t>
      </w:r>
      <w:r w:rsidR="00F447ED">
        <w:t>4</w:t>
      </w:r>
      <w:r>
        <w:t xml:space="preserve">  </w:t>
      </w:r>
      <w:r>
        <w:t>噪声监测内容及监测频次</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2548"/>
        <w:gridCol w:w="2832"/>
      </w:tblGrid>
      <w:tr w:rsidR="00F42F5F" w:rsidRPr="00626D79" w14:paraId="549E3207" w14:textId="77777777" w:rsidTr="006F038C">
        <w:trPr>
          <w:trHeight w:val="340"/>
          <w:jc w:val="center"/>
        </w:trPr>
        <w:tc>
          <w:tcPr>
            <w:tcW w:w="1833" w:type="pct"/>
            <w:vAlign w:val="center"/>
          </w:tcPr>
          <w:p w14:paraId="15CFC5E5" w14:textId="77777777" w:rsidR="00F42F5F" w:rsidRPr="00626D79" w:rsidRDefault="00DD1B55" w:rsidP="000D398A">
            <w:pPr>
              <w:pStyle w:val="afb"/>
            </w:pPr>
            <w:r w:rsidRPr="00626D79">
              <w:t>监测点位</w:t>
            </w:r>
          </w:p>
        </w:tc>
        <w:tc>
          <w:tcPr>
            <w:tcW w:w="1500" w:type="pct"/>
            <w:vAlign w:val="center"/>
          </w:tcPr>
          <w:p w14:paraId="5EE79A89" w14:textId="77777777" w:rsidR="00F42F5F" w:rsidRPr="00626D79" w:rsidRDefault="00DD1B55" w:rsidP="000D398A">
            <w:pPr>
              <w:pStyle w:val="afb"/>
            </w:pPr>
            <w:r w:rsidRPr="00626D79">
              <w:t>监测因子</w:t>
            </w:r>
          </w:p>
        </w:tc>
        <w:tc>
          <w:tcPr>
            <w:tcW w:w="1667" w:type="pct"/>
            <w:vAlign w:val="center"/>
          </w:tcPr>
          <w:p w14:paraId="76206A62" w14:textId="77777777" w:rsidR="00F42F5F" w:rsidRPr="00626D79" w:rsidRDefault="00DD1B55" w:rsidP="000D398A">
            <w:pPr>
              <w:pStyle w:val="afb"/>
            </w:pPr>
            <w:r w:rsidRPr="00626D79">
              <w:t>监测频次</w:t>
            </w:r>
          </w:p>
        </w:tc>
      </w:tr>
      <w:tr w:rsidR="006F038C" w14:paraId="66C00063" w14:textId="77777777" w:rsidTr="006F038C">
        <w:trPr>
          <w:trHeight w:val="340"/>
          <w:jc w:val="center"/>
        </w:trPr>
        <w:tc>
          <w:tcPr>
            <w:tcW w:w="1833" w:type="pct"/>
            <w:vAlign w:val="center"/>
          </w:tcPr>
          <w:p w14:paraId="53F21D45" w14:textId="77777777" w:rsidR="006F038C" w:rsidRPr="000D398A" w:rsidRDefault="006F038C" w:rsidP="000D398A">
            <w:pPr>
              <w:pStyle w:val="afb"/>
              <w:rPr>
                <w:b/>
                <w:bCs w:val="0"/>
              </w:rPr>
            </w:pPr>
            <w:r w:rsidRPr="000D398A">
              <w:rPr>
                <w:bCs w:val="0"/>
              </w:rPr>
              <w:t>东、南、西、北厂界</w:t>
            </w:r>
          </w:p>
        </w:tc>
        <w:tc>
          <w:tcPr>
            <w:tcW w:w="1500" w:type="pct"/>
            <w:vMerge w:val="restart"/>
            <w:vAlign w:val="center"/>
          </w:tcPr>
          <w:p w14:paraId="0A59BB08" w14:textId="77777777" w:rsidR="006F038C" w:rsidRPr="000D398A" w:rsidRDefault="006F038C" w:rsidP="000D398A">
            <w:pPr>
              <w:pStyle w:val="afb"/>
              <w:rPr>
                <w:b/>
                <w:bCs w:val="0"/>
              </w:rPr>
            </w:pPr>
            <w:r w:rsidRPr="000D398A">
              <w:rPr>
                <w:bCs w:val="0"/>
              </w:rPr>
              <w:t>等效连续</w:t>
            </w:r>
            <w:r w:rsidRPr="000D398A">
              <w:rPr>
                <w:bCs w:val="0"/>
              </w:rPr>
              <w:t>A</w:t>
            </w:r>
            <w:r w:rsidRPr="000D398A">
              <w:rPr>
                <w:bCs w:val="0"/>
              </w:rPr>
              <w:t>声级</w:t>
            </w:r>
          </w:p>
        </w:tc>
        <w:tc>
          <w:tcPr>
            <w:tcW w:w="1667" w:type="pct"/>
            <w:vMerge w:val="restart"/>
            <w:vAlign w:val="center"/>
          </w:tcPr>
          <w:p w14:paraId="2F68E904" w14:textId="58772DE6" w:rsidR="006F038C" w:rsidRPr="000D398A" w:rsidRDefault="006F038C" w:rsidP="000D398A">
            <w:pPr>
              <w:pStyle w:val="afb"/>
              <w:rPr>
                <w:b/>
                <w:bCs w:val="0"/>
              </w:rPr>
            </w:pPr>
            <w:r w:rsidRPr="000D398A">
              <w:rPr>
                <w:bCs w:val="0"/>
              </w:rPr>
              <w:t>监测</w:t>
            </w:r>
            <w:r w:rsidRPr="000D398A">
              <w:rPr>
                <w:bCs w:val="0"/>
              </w:rPr>
              <w:t>2</w:t>
            </w:r>
            <w:r w:rsidRPr="000D398A">
              <w:rPr>
                <w:bCs w:val="0"/>
              </w:rPr>
              <w:t>天，昼</w:t>
            </w:r>
            <w:r>
              <w:rPr>
                <w:rFonts w:hint="eastAsia"/>
                <w:bCs w:val="0"/>
              </w:rPr>
              <w:t>、夜</w:t>
            </w:r>
            <w:r w:rsidRPr="000D398A">
              <w:rPr>
                <w:rFonts w:hint="eastAsia"/>
                <w:bCs w:val="0"/>
              </w:rPr>
              <w:t>间</w:t>
            </w:r>
            <w:r>
              <w:rPr>
                <w:rFonts w:hint="eastAsia"/>
                <w:bCs w:val="0"/>
              </w:rPr>
              <w:t>各</w:t>
            </w:r>
            <w:r w:rsidRPr="000D398A">
              <w:rPr>
                <w:rFonts w:hint="eastAsia"/>
                <w:bCs w:val="0"/>
              </w:rPr>
              <w:t>1</w:t>
            </w:r>
            <w:r w:rsidRPr="000D398A">
              <w:rPr>
                <w:bCs w:val="0"/>
              </w:rPr>
              <w:t>次</w:t>
            </w:r>
          </w:p>
        </w:tc>
      </w:tr>
      <w:tr w:rsidR="006F038C" w14:paraId="0A4F7B06" w14:textId="77777777" w:rsidTr="006F038C">
        <w:trPr>
          <w:trHeight w:val="340"/>
          <w:jc w:val="center"/>
        </w:trPr>
        <w:tc>
          <w:tcPr>
            <w:tcW w:w="1833" w:type="pct"/>
            <w:vAlign w:val="center"/>
          </w:tcPr>
          <w:p w14:paraId="03D97482" w14:textId="64929DAE" w:rsidR="006F038C" w:rsidRPr="000D398A" w:rsidRDefault="006F038C" w:rsidP="000D398A">
            <w:pPr>
              <w:pStyle w:val="afb"/>
              <w:rPr>
                <w:bCs w:val="0"/>
              </w:rPr>
            </w:pPr>
            <w:r>
              <w:rPr>
                <w:rFonts w:hint="eastAsia"/>
                <w:bCs w:val="0"/>
              </w:rPr>
              <w:t>厂界东侧、南侧、北侧农居点</w:t>
            </w:r>
          </w:p>
        </w:tc>
        <w:tc>
          <w:tcPr>
            <w:tcW w:w="1500" w:type="pct"/>
            <w:vMerge/>
            <w:vAlign w:val="center"/>
          </w:tcPr>
          <w:p w14:paraId="485741B2" w14:textId="77777777" w:rsidR="006F038C" w:rsidRPr="000D398A" w:rsidRDefault="006F038C" w:rsidP="000D398A">
            <w:pPr>
              <w:pStyle w:val="afb"/>
              <w:rPr>
                <w:bCs w:val="0"/>
              </w:rPr>
            </w:pPr>
          </w:p>
        </w:tc>
        <w:tc>
          <w:tcPr>
            <w:tcW w:w="1667" w:type="pct"/>
            <w:vMerge/>
            <w:vAlign w:val="center"/>
          </w:tcPr>
          <w:p w14:paraId="5680126B" w14:textId="77777777" w:rsidR="006F038C" w:rsidRPr="000D398A" w:rsidRDefault="006F038C" w:rsidP="000D398A">
            <w:pPr>
              <w:pStyle w:val="afb"/>
              <w:rPr>
                <w:bCs w:val="0"/>
              </w:rPr>
            </w:pPr>
          </w:p>
        </w:tc>
      </w:tr>
    </w:tbl>
    <w:p w14:paraId="6EDBD02C" w14:textId="77777777" w:rsidR="00F42F5F" w:rsidRDefault="00DD1B55">
      <w:pPr>
        <w:pStyle w:val="20"/>
        <w:rPr>
          <w:rFonts w:cs="Times New Roman"/>
          <w:color w:val="000000" w:themeColor="text1"/>
          <w:kern w:val="44"/>
          <w:szCs w:val="24"/>
        </w:rPr>
      </w:pPr>
      <w:bookmarkStart w:id="103" w:name="_Toc24171"/>
      <w:bookmarkStart w:id="104" w:name="_Toc5220"/>
      <w:bookmarkStart w:id="105" w:name="_Toc81808520"/>
      <w:r>
        <w:rPr>
          <w:rFonts w:cs="Times New Roman"/>
          <w:color w:val="000000" w:themeColor="text1"/>
          <w:kern w:val="44"/>
          <w:szCs w:val="24"/>
        </w:rPr>
        <w:t>7</w:t>
      </w:r>
      <w:r>
        <w:rPr>
          <w:rFonts w:cs="Times New Roman" w:hint="eastAsia"/>
          <w:color w:val="000000" w:themeColor="text1"/>
          <w:kern w:val="44"/>
          <w:szCs w:val="24"/>
        </w:rPr>
        <w:t>.</w:t>
      </w:r>
      <w:r>
        <w:rPr>
          <w:rFonts w:cs="Times New Roman"/>
          <w:color w:val="000000" w:themeColor="text1"/>
          <w:kern w:val="44"/>
          <w:szCs w:val="24"/>
        </w:rPr>
        <w:t>4</w:t>
      </w:r>
      <w:r>
        <w:rPr>
          <w:rFonts w:cs="Times New Roman"/>
          <w:color w:val="000000" w:themeColor="text1"/>
          <w:kern w:val="44"/>
          <w:szCs w:val="24"/>
        </w:rPr>
        <w:t>固废</w:t>
      </w:r>
      <w:bookmarkEnd w:id="103"/>
      <w:bookmarkEnd w:id="104"/>
      <w:bookmarkEnd w:id="105"/>
    </w:p>
    <w:p w14:paraId="46651AE6" w14:textId="77777777" w:rsidR="00F447ED" w:rsidRPr="009B28A9" w:rsidRDefault="00F447ED" w:rsidP="00F447ED">
      <w:pPr>
        <w:ind w:firstLine="480"/>
        <w:rPr>
          <w:rFonts w:cs="Times New Roman"/>
        </w:rPr>
      </w:pPr>
      <w:r w:rsidRPr="009B28A9">
        <w:rPr>
          <w:rFonts w:cs="Times New Roman"/>
        </w:rPr>
        <w:t>调查项目产生的固体废弃物的种类、属性、年产生量和处理方式。</w:t>
      </w:r>
    </w:p>
    <w:p w14:paraId="42231211" w14:textId="77777777" w:rsidR="00F42F5F" w:rsidRDefault="00DD1B55">
      <w:pPr>
        <w:ind w:firstLine="480"/>
        <w:rPr>
          <w:rFonts w:cs="Times New Roman"/>
          <w:color w:val="000000" w:themeColor="text1"/>
        </w:rPr>
      </w:pPr>
      <w:r>
        <w:rPr>
          <w:rFonts w:cs="Times New Roman"/>
          <w:color w:val="000000" w:themeColor="text1"/>
        </w:rPr>
        <w:br w:type="page"/>
      </w:r>
    </w:p>
    <w:p w14:paraId="5678FF00" w14:textId="7EB13208" w:rsidR="00F42F5F" w:rsidRDefault="00DD1B55">
      <w:pPr>
        <w:pStyle w:val="1"/>
      </w:pPr>
      <w:bookmarkStart w:id="106" w:name="_Toc515273921"/>
      <w:bookmarkStart w:id="107" w:name="_Toc81808521"/>
      <w:r>
        <w:rPr>
          <w:rFonts w:hint="eastAsia"/>
        </w:rPr>
        <w:lastRenderedPageBreak/>
        <w:t>8</w:t>
      </w:r>
      <w:r w:rsidR="006F038C">
        <w:t xml:space="preserve"> </w:t>
      </w:r>
      <w:r>
        <w:t>质量保证及质量控制</w:t>
      </w:r>
      <w:bookmarkEnd w:id="106"/>
      <w:bookmarkEnd w:id="107"/>
    </w:p>
    <w:p w14:paraId="51FAAE25" w14:textId="77777777" w:rsidR="00F42F5F" w:rsidRDefault="00DD1B55">
      <w:pPr>
        <w:pStyle w:val="20"/>
        <w:rPr>
          <w:color w:val="000000" w:themeColor="text1"/>
        </w:rPr>
      </w:pPr>
      <w:bookmarkStart w:id="108" w:name="_Toc515273922"/>
      <w:bookmarkStart w:id="109" w:name="_Toc81808522"/>
      <w:r>
        <w:rPr>
          <w:color w:val="000000" w:themeColor="text1"/>
        </w:rPr>
        <w:t>8.1</w:t>
      </w:r>
      <w:r>
        <w:rPr>
          <w:color w:val="000000" w:themeColor="text1"/>
        </w:rPr>
        <w:t>监测分析方法</w:t>
      </w:r>
      <w:bookmarkEnd w:id="108"/>
      <w:bookmarkEnd w:id="109"/>
    </w:p>
    <w:p w14:paraId="18F7B44F" w14:textId="77777777" w:rsidR="00F42F5F" w:rsidRDefault="00DD1B55">
      <w:pPr>
        <w:autoSpaceDE w:val="0"/>
        <w:autoSpaceDN w:val="0"/>
        <w:adjustRightInd w:val="0"/>
        <w:ind w:firstLine="480"/>
        <w:rPr>
          <w:rFonts w:cs="Times New Roman"/>
          <w:color w:val="000000" w:themeColor="text1"/>
        </w:rPr>
      </w:pPr>
      <w:r>
        <w:rPr>
          <w:rFonts w:cs="Times New Roman"/>
          <w:color w:val="000000" w:themeColor="text1"/>
        </w:rPr>
        <w:t>监测分析方法见表</w:t>
      </w:r>
      <w:r>
        <w:rPr>
          <w:rFonts w:cs="Times New Roman"/>
          <w:color w:val="000000" w:themeColor="text1"/>
        </w:rPr>
        <w:t>8-1</w:t>
      </w:r>
      <w:r>
        <w:rPr>
          <w:rFonts w:cs="Times New Roman"/>
          <w:color w:val="000000" w:themeColor="text1"/>
        </w:rPr>
        <w:t>。</w:t>
      </w:r>
    </w:p>
    <w:p w14:paraId="71CCFFA1" w14:textId="605CFC33" w:rsidR="00F42F5F" w:rsidRDefault="00DD1B55" w:rsidP="002112B0">
      <w:pPr>
        <w:pStyle w:val="af9"/>
        <w:spacing w:before="62" w:after="31"/>
      </w:pPr>
      <w:r>
        <w:t>表</w:t>
      </w:r>
      <w:r>
        <w:t xml:space="preserve">8-1  </w:t>
      </w:r>
      <w:r>
        <w:t>分析监测方法一览表</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837"/>
        <w:gridCol w:w="860"/>
        <w:gridCol w:w="1631"/>
        <w:gridCol w:w="5166"/>
      </w:tblGrid>
      <w:tr w:rsidR="00C72ED7" w:rsidRPr="00C72ED7" w14:paraId="1C423F30" w14:textId="77777777" w:rsidTr="001A12D5">
        <w:trPr>
          <w:cantSplit/>
          <w:trHeight w:val="340"/>
          <w:jc w:val="center"/>
        </w:trPr>
        <w:tc>
          <w:tcPr>
            <w:tcW w:w="493" w:type="pct"/>
            <w:tcBorders>
              <w:top w:val="single" w:sz="4" w:space="0" w:color="auto"/>
            </w:tcBorders>
            <w:vAlign w:val="center"/>
          </w:tcPr>
          <w:p w14:paraId="5295E40E" w14:textId="77777777" w:rsidR="00C72ED7" w:rsidRPr="00C72ED7" w:rsidRDefault="00C72ED7" w:rsidP="00C72ED7">
            <w:pPr>
              <w:pStyle w:val="afb"/>
              <w:rPr>
                <w:b/>
                <w:bCs w:val="0"/>
              </w:rPr>
            </w:pPr>
            <w:r w:rsidRPr="00C72ED7">
              <w:rPr>
                <w:b/>
                <w:bCs w:val="0"/>
              </w:rPr>
              <w:t>类型</w:t>
            </w:r>
          </w:p>
        </w:tc>
        <w:tc>
          <w:tcPr>
            <w:tcW w:w="1465" w:type="pct"/>
            <w:gridSpan w:val="2"/>
            <w:tcBorders>
              <w:top w:val="single" w:sz="4" w:space="0" w:color="auto"/>
            </w:tcBorders>
            <w:vAlign w:val="center"/>
          </w:tcPr>
          <w:p w14:paraId="5B5ADEC0" w14:textId="77777777" w:rsidR="00C72ED7" w:rsidRPr="00C72ED7" w:rsidRDefault="00C72ED7" w:rsidP="00C72ED7">
            <w:pPr>
              <w:pStyle w:val="afb"/>
              <w:rPr>
                <w:b/>
                <w:bCs w:val="0"/>
              </w:rPr>
            </w:pPr>
            <w:r w:rsidRPr="00C72ED7">
              <w:rPr>
                <w:b/>
                <w:bCs w:val="0"/>
              </w:rPr>
              <w:t>监测项目</w:t>
            </w:r>
          </w:p>
        </w:tc>
        <w:tc>
          <w:tcPr>
            <w:tcW w:w="3042" w:type="pct"/>
            <w:tcBorders>
              <w:top w:val="single" w:sz="4" w:space="0" w:color="auto"/>
            </w:tcBorders>
            <w:vAlign w:val="center"/>
          </w:tcPr>
          <w:p w14:paraId="48205AA5" w14:textId="77777777" w:rsidR="00C72ED7" w:rsidRPr="00C72ED7" w:rsidRDefault="00C72ED7" w:rsidP="00C72ED7">
            <w:pPr>
              <w:pStyle w:val="afb"/>
              <w:rPr>
                <w:b/>
                <w:bCs w:val="0"/>
              </w:rPr>
            </w:pPr>
            <w:r w:rsidRPr="00C72ED7">
              <w:rPr>
                <w:b/>
                <w:bCs w:val="0"/>
              </w:rPr>
              <w:t>监测分析方法标准</w:t>
            </w:r>
          </w:p>
        </w:tc>
      </w:tr>
      <w:tr w:rsidR="00C72ED7" w:rsidRPr="009B28A9" w14:paraId="7238B681" w14:textId="77777777" w:rsidTr="001A12D5">
        <w:trPr>
          <w:cantSplit/>
          <w:trHeight w:val="340"/>
          <w:jc w:val="center"/>
        </w:trPr>
        <w:tc>
          <w:tcPr>
            <w:tcW w:w="493" w:type="pct"/>
            <w:vMerge w:val="restart"/>
            <w:vAlign w:val="center"/>
          </w:tcPr>
          <w:p w14:paraId="347EE6B6" w14:textId="77777777" w:rsidR="00C72ED7" w:rsidRPr="009B28A9" w:rsidRDefault="00C72ED7" w:rsidP="00C72ED7">
            <w:pPr>
              <w:pStyle w:val="afb"/>
            </w:pPr>
            <w:r w:rsidRPr="009B28A9">
              <w:t>废水</w:t>
            </w:r>
          </w:p>
        </w:tc>
        <w:tc>
          <w:tcPr>
            <w:tcW w:w="1465" w:type="pct"/>
            <w:gridSpan w:val="2"/>
            <w:vAlign w:val="center"/>
          </w:tcPr>
          <w:p w14:paraId="03659888" w14:textId="77777777" w:rsidR="00C72ED7" w:rsidRPr="009B28A9" w:rsidRDefault="00C72ED7" w:rsidP="00C72ED7">
            <w:pPr>
              <w:pStyle w:val="afb"/>
            </w:pPr>
            <w:r w:rsidRPr="009B28A9">
              <w:t>pH</w:t>
            </w:r>
            <w:r w:rsidRPr="009B28A9">
              <w:rPr>
                <w:rFonts w:hint="eastAsia"/>
              </w:rPr>
              <w:t>值</w:t>
            </w:r>
          </w:p>
        </w:tc>
        <w:tc>
          <w:tcPr>
            <w:tcW w:w="3042" w:type="pct"/>
            <w:vAlign w:val="center"/>
          </w:tcPr>
          <w:p w14:paraId="6B9946A9" w14:textId="77777777" w:rsidR="00C72ED7" w:rsidRPr="009B28A9" w:rsidRDefault="00C72ED7" w:rsidP="00C72ED7">
            <w:pPr>
              <w:pStyle w:val="afb"/>
            </w:pPr>
            <w:r w:rsidRPr="009B28A9">
              <w:t>水质</w:t>
            </w:r>
            <w:r w:rsidRPr="009B28A9">
              <w:t xml:space="preserve"> pH</w:t>
            </w:r>
            <w:r w:rsidRPr="009B28A9">
              <w:t>值的测定</w:t>
            </w:r>
            <w:r w:rsidRPr="009B28A9">
              <w:t xml:space="preserve"> </w:t>
            </w:r>
            <w:r w:rsidRPr="009B28A9">
              <w:t>玻璃电极法</w:t>
            </w:r>
            <w:r w:rsidRPr="009B28A9">
              <w:t xml:space="preserve"> GB/T 6920-1986</w:t>
            </w:r>
          </w:p>
        </w:tc>
      </w:tr>
      <w:tr w:rsidR="00C72ED7" w:rsidRPr="009B28A9" w14:paraId="2AC52317" w14:textId="77777777" w:rsidTr="001A12D5">
        <w:trPr>
          <w:cantSplit/>
          <w:trHeight w:val="340"/>
          <w:jc w:val="center"/>
        </w:trPr>
        <w:tc>
          <w:tcPr>
            <w:tcW w:w="493" w:type="pct"/>
            <w:vMerge/>
            <w:vAlign w:val="center"/>
          </w:tcPr>
          <w:p w14:paraId="04BE6F79" w14:textId="77777777" w:rsidR="00C72ED7" w:rsidRPr="009B28A9" w:rsidRDefault="00C72ED7" w:rsidP="00C72ED7">
            <w:pPr>
              <w:pStyle w:val="afb"/>
            </w:pPr>
          </w:p>
        </w:tc>
        <w:tc>
          <w:tcPr>
            <w:tcW w:w="1465" w:type="pct"/>
            <w:gridSpan w:val="2"/>
            <w:vAlign w:val="center"/>
          </w:tcPr>
          <w:p w14:paraId="18C72B22" w14:textId="77777777" w:rsidR="00C72ED7" w:rsidRPr="009B28A9" w:rsidRDefault="00C72ED7" w:rsidP="00C72ED7">
            <w:pPr>
              <w:pStyle w:val="afb"/>
            </w:pPr>
            <w:r w:rsidRPr="009B28A9">
              <w:t>化学需氧量</w:t>
            </w:r>
          </w:p>
        </w:tc>
        <w:tc>
          <w:tcPr>
            <w:tcW w:w="3042" w:type="pct"/>
            <w:vAlign w:val="center"/>
          </w:tcPr>
          <w:p w14:paraId="2BCE7758" w14:textId="77777777" w:rsidR="00C72ED7" w:rsidRPr="009B28A9" w:rsidRDefault="00C72ED7" w:rsidP="00C72ED7">
            <w:pPr>
              <w:pStyle w:val="afb"/>
            </w:pPr>
            <w:r w:rsidRPr="009B28A9">
              <w:t>水质</w:t>
            </w:r>
            <w:r w:rsidRPr="009B28A9">
              <w:t xml:space="preserve"> </w:t>
            </w:r>
            <w:r w:rsidRPr="009B28A9">
              <w:t>化学需氧量的测定</w:t>
            </w:r>
            <w:r w:rsidRPr="009B28A9">
              <w:t xml:space="preserve"> </w:t>
            </w:r>
            <w:r w:rsidRPr="009B28A9">
              <w:t>重铬酸盐法</w:t>
            </w:r>
            <w:r w:rsidRPr="009B28A9">
              <w:t xml:space="preserve"> HJ 828-2017</w:t>
            </w:r>
          </w:p>
        </w:tc>
      </w:tr>
      <w:tr w:rsidR="00C72ED7" w:rsidRPr="009B28A9" w14:paraId="2CB630A6" w14:textId="77777777" w:rsidTr="001A12D5">
        <w:trPr>
          <w:cantSplit/>
          <w:trHeight w:val="340"/>
          <w:jc w:val="center"/>
        </w:trPr>
        <w:tc>
          <w:tcPr>
            <w:tcW w:w="493" w:type="pct"/>
            <w:vMerge/>
            <w:vAlign w:val="center"/>
          </w:tcPr>
          <w:p w14:paraId="67E00511" w14:textId="77777777" w:rsidR="00C72ED7" w:rsidRPr="009B28A9" w:rsidRDefault="00C72ED7" w:rsidP="00C72ED7">
            <w:pPr>
              <w:pStyle w:val="afb"/>
            </w:pPr>
          </w:p>
        </w:tc>
        <w:tc>
          <w:tcPr>
            <w:tcW w:w="1465" w:type="pct"/>
            <w:gridSpan w:val="2"/>
            <w:vAlign w:val="center"/>
          </w:tcPr>
          <w:p w14:paraId="182F439B" w14:textId="77777777" w:rsidR="00C72ED7" w:rsidRPr="009B28A9" w:rsidRDefault="00C72ED7" w:rsidP="00C72ED7">
            <w:pPr>
              <w:pStyle w:val="afb"/>
            </w:pPr>
            <w:r w:rsidRPr="009B28A9">
              <w:t>氨氮</w:t>
            </w:r>
          </w:p>
        </w:tc>
        <w:tc>
          <w:tcPr>
            <w:tcW w:w="3042" w:type="pct"/>
            <w:vAlign w:val="center"/>
          </w:tcPr>
          <w:p w14:paraId="68415065" w14:textId="77777777" w:rsidR="00C72ED7" w:rsidRPr="009B28A9" w:rsidRDefault="00C72ED7" w:rsidP="00C72ED7">
            <w:pPr>
              <w:pStyle w:val="afb"/>
            </w:pPr>
            <w:r w:rsidRPr="009B28A9">
              <w:t>水质</w:t>
            </w:r>
            <w:r w:rsidRPr="009B28A9">
              <w:t xml:space="preserve"> </w:t>
            </w:r>
            <w:r w:rsidRPr="009B28A9">
              <w:t>氨氮的测定</w:t>
            </w:r>
            <w:r w:rsidRPr="009B28A9">
              <w:t xml:space="preserve"> </w:t>
            </w:r>
            <w:r w:rsidRPr="009B28A9">
              <w:t>纳氏试剂分光光度法</w:t>
            </w:r>
            <w:r w:rsidRPr="009B28A9">
              <w:t xml:space="preserve"> HJ 535-2009</w:t>
            </w:r>
          </w:p>
        </w:tc>
      </w:tr>
      <w:tr w:rsidR="00C72ED7" w:rsidRPr="009B28A9" w14:paraId="6FD4C1BB" w14:textId="77777777" w:rsidTr="001A12D5">
        <w:trPr>
          <w:cantSplit/>
          <w:trHeight w:val="340"/>
          <w:jc w:val="center"/>
        </w:trPr>
        <w:tc>
          <w:tcPr>
            <w:tcW w:w="493" w:type="pct"/>
            <w:vMerge/>
            <w:vAlign w:val="center"/>
          </w:tcPr>
          <w:p w14:paraId="647510BE" w14:textId="77777777" w:rsidR="00C72ED7" w:rsidRPr="009B28A9" w:rsidRDefault="00C72ED7" w:rsidP="00C72ED7">
            <w:pPr>
              <w:pStyle w:val="afb"/>
            </w:pPr>
          </w:p>
        </w:tc>
        <w:tc>
          <w:tcPr>
            <w:tcW w:w="1465" w:type="pct"/>
            <w:gridSpan w:val="2"/>
            <w:vAlign w:val="center"/>
          </w:tcPr>
          <w:p w14:paraId="7A102AF4" w14:textId="77777777" w:rsidR="00C72ED7" w:rsidRPr="009B28A9" w:rsidRDefault="00C72ED7" w:rsidP="00C72ED7">
            <w:pPr>
              <w:pStyle w:val="afb"/>
            </w:pPr>
            <w:r w:rsidRPr="009B28A9">
              <w:t>悬浮物</w:t>
            </w:r>
          </w:p>
        </w:tc>
        <w:tc>
          <w:tcPr>
            <w:tcW w:w="3042" w:type="pct"/>
            <w:vAlign w:val="center"/>
          </w:tcPr>
          <w:p w14:paraId="594CBBFD" w14:textId="77777777" w:rsidR="00C72ED7" w:rsidRPr="009B28A9" w:rsidRDefault="00C72ED7" w:rsidP="00C72ED7">
            <w:pPr>
              <w:pStyle w:val="afb"/>
            </w:pPr>
            <w:r w:rsidRPr="009B28A9">
              <w:t>水质</w:t>
            </w:r>
            <w:r w:rsidRPr="009B28A9">
              <w:t xml:space="preserve"> </w:t>
            </w:r>
            <w:r w:rsidRPr="009B28A9">
              <w:t>悬浮物的测定</w:t>
            </w:r>
            <w:r w:rsidRPr="009B28A9">
              <w:t xml:space="preserve"> </w:t>
            </w:r>
            <w:r w:rsidRPr="009B28A9">
              <w:t>重量法</w:t>
            </w:r>
            <w:r w:rsidRPr="009B28A9">
              <w:t xml:space="preserve"> GB/T 11901-1989</w:t>
            </w:r>
          </w:p>
        </w:tc>
      </w:tr>
      <w:tr w:rsidR="00C72ED7" w:rsidRPr="009B28A9" w14:paraId="6D8D1630" w14:textId="77777777" w:rsidTr="001A12D5">
        <w:trPr>
          <w:cantSplit/>
          <w:trHeight w:val="340"/>
          <w:jc w:val="center"/>
        </w:trPr>
        <w:tc>
          <w:tcPr>
            <w:tcW w:w="493" w:type="pct"/>
            <w:vMerge/>
            <w:vAlign w:val="center"/>
          </w:tcPr>
          <w:p w14:paraId="5019278E" w14:textId="77777777" w:rsidR="00C72ED7" w:rsidRPr="009B28A9" w:rsidRDefault="00C72ED7" w:rsidP="00C72ED7">
            <w:pPr>
              <w:pStyle w:val="afb"/>
            </w:pPr>
          </w:p>
        </w:tc>
        <w:tc>
          <w:tcPr>
            <w:tcW w:w="1465" w:type="pct"/>
            <w:gridSpan w:val="2"/>
            <w:vAlign w:val="center"/>
          </w:tcPr>
          <w:p w14:paraId="700F5FE7" w14:textId="77777777" w:rsidR="00C72ED7" w:rsidRPr="009B28A9" w:rsidRDefault="00C72ED7" w:rsidP="00C72ED7">
            <w:pPr>
              <w:pStyle w:val="afb"/>
            </w:pPr>
            <w:r w:rsidRPr="009B28A9">
              <w:rPr>
                <w:rFonts w:hint="eastAsia"/>
              </w:rPr>
              <w:t>五日生化需氧量</w:t>
            </w:r>
          </w:p>
        </w:tc>
        <w:tc>
          <w:tcPr>
            <w:tcW w:w="3042" w:type="pct"/>
            <w:vAlign w:val="center"/>
          </w:tcPr>
          <w:p w14:paraId="18DF21A6" w14:textId="77777777" w:rsidR="00C72ED7" w:rsidRPr="009B28A9" w:rsidRDefault="00C72ED7" w:rsidP="00C72ED7">
            <w:pPr>
              <w:pStyle w:val="afb"/>
            </w:pPr>
            <w:r w:rsidRPr="009B28A9">
              <w:rPr>
                <w:rFonts w:hint="eastAsia"/>
              </w:rPr>
              <w:t>水质</w:t>
            </w:r>
            <w:r w:rsidRPr="009B28A9">
              <w:rPr>
                <w:rFonts w:hint="eastAsia"/>
              </w:rPr>
              <w:t xml:space="preserve"> </w:t>
            </w:r>
            <w:r w:rsidRPr="009B28A9">
              <w:rPr>
                <w:rFonts w:hint="eastAsia"/>
              </w:rPr>
              <w:t>五日生化需氧量（</w:t>
            </w:r>
            <w:r w:rsidRPr="009B28A9">
              <w:t>BOD</w:t>
            </w:r>
            <w:r w:rsidRPr="009B28A9">
              <w:rPr>
                <w:vertAlign w:val="subscript"/>
              </w:rPr>
              <w:t>5</w:t>
            </w:r>
            <w:r w:rsidRPr="009B28A9">
              <w:rPr>
                <w:rFonts w:hint="eastAsia"/>
              </w:rPr>
              <w:t>）的测定</w:t>
            </w:r>
            <w:r w:rsidRPr="009B28A9">
              <w:rPr>
                <w:rFonts w:hint="eastAsia"/>
              </w:rPr>
              <w:t xml:space="preserve"> </w:t>
            </w:r>
          </w:p>
          <w:p w14:paraId="431A932E" w14:textId="77777777" w:rsidR="00C72ED7" w:rsidRPr="009B28A9" w:rsidRDefault="00C72ED7" w:rsidP="00C72ED7">
            <w:pPr>
              <w:pStyle w:val="afb"/>
            </w:pPr>
            <w:r w:rsidRPr="009B28A9">
              <w:rPr>
                <w:rFonts w:hint="eastAsia"/>
              </w:rPr>
              <w:t>稀释与接种法</w:t>
            </w:r>
            <w:r w:rsidRPr="009B28A9">
              <w:rPr>
                <w:rFonts w:hint="eastAsia"/>
              </w:rPr>
              <w:t xml:space="preserve"> </w:t>
            </w:r>
            <w:r w:rsidRPr="009B28A9">
              <w:t>HJ 505-2009</w:t>
            </w:r>
          </w:p>
        </w:tc>
      </w:tr>
      <w:tr w:rsidR="00C72ED7" w:rsidRPr="009B28A9" w14:paraId="4CDA00EC" w14:textId="77777777" w:rsidTr="001A12D5">
        <w:trPr>
          <w:cantSplit/>
          <w:trHeight w:val="340"/>
          <w:jc w:val="center"/>
        </w:trPr>
        <w:tc>
          <w:tcPr>
            <w:tcW w:w="493" w:type="pct"/>
            <w:vMerge/>
            <w:vAlign w:val="center"/>
          </w:tcPr>
          <w:p w14:paraId="58991E68" w14:textId="77777777" w:rsidR="00C72ED7" w:rsidRPr="009B28A9" w:rsidRDefault="00C72ED7" w:rsidP="00C72ED7">
            <w:pPr>
              <w:pStyle w:val="afb"/>
            </w:pPr>
          </w:p>
        </w:tc>
        <w:tc>
          <w:tcPr>
            <w:tcW w:w="1465" w:type="pct"/>
            <w:gridSpan w:val="2"/>
            <w:vAlign w:val="center"/>
          </w:tcPr>
          <w:p w14:paraId="05305613" w14:textId="0DE8313A" w:rsidR="00C72ED7" w:rsidRPr="009B28A9" w:rsidRDefault="00C72ED7" w:rsidP="00C72ED7">
            <w:pPr>
              <w:pStyle w:val="afb"/>
            </w:pPr>
            <w:r w:rsidRPr="009B28A9">
              <w:rPr>
                <w:rFonts w:hint="eastAsia"/>
              </w:rPr>
              <w:t>动植物油</w:t>
            </w:r>
          </w:p>
        </w:tc>
        <w:tc>
          <w:tcPr>
            <w:tcW w:w="3042" w:type="pct"/>
            <w:vAlign w:val="center"/>
          </w:tcPr>
          <w:p w14:paraId="1FB53B37" w14:textId="77777777" w:rsidR="00C72ED7" w:rsidRPr="009B28A9" w:rsidRDefault="00C72ED7" w:rsidP="00C72ED7">
            <w:pPr>
              <w:pStyle w:val="af6"/>
            </w:pPr>
            <w:r w:rsidRPr="009B28A9">
              <w:rPr>
                <w:rFonts w:hint="eastAsia"/>
              </w:rPr>
              <w:t>水质</w:t>
            </w:r>
            <w:r w:rsidRPr="009B28A9">
              <w:rPr>
                <w:rFonts w:hint="eastAsia"/>
              </w:rPr>
              <w:t xml:space="preserve"> </w:t>
            </w:r>
            <w:r w:rsidRPr="009B28A9">
              <w:rPr>
                <w:rFonts w:hint="eastAsia"/>
              </w:rPr>
              <w:t>石油类和动植物油类的测定</w:t>
            </w:r>
          </w:p>
          <w:p w14:paraId="2A45A50F" w14:textId="06AD68DA" w:rsidR="00C72ED7" w:rsidRPr="009B28A9" w:rsidRDefault="00C72ED7" w:rsidP="00C72ED7">
            <w:pPr>
              <w:pStyle w:val="afb"/>
            </w:pPr>
            <w:r w:rsidRPr="009B28A9">
              <w:rPr>
                <w:rFonts w:hint="eastAsia"/>
              </w:rPr>
              <w:t>红外分光光度法</w:t>
            </w:r>
            <w:r w:rsidRPr="009B28A9">
              <w:rPr>
                <w:rFonts w:hint="eastAsia"/>
              </w:rPr>
              <w:t xml:space="preserve"> HJ</w:t>
            </w:r>
            <w:r w:rsidRPr="009B28A9">
              <w:t>637-2018</w:t>
            </w:r>
          </w:p>
        </w:tc>
      </w:tr>
      <w:tr w:rsidR="001A12D5" w:rsidRPr="009B28A9" w14:paraId="11260815" w14:textId="77777777" w:rsidTr="001A12D5">
        <w:trPr>
          <w:cantSplit/>
          <w:trHeight w:val="340"/>
          <w:jc w:val="center"/>
        </w:trPr>
        <w:tc>
          <w:tcPr>
            <w:tcW w:w="493" w:type="pct"/>
            <w:vMerge w:val="restart"/>
            <w:vAlign w:val="center"/>
          </w:tcPr>
          <w:p w14:paraId="62623AB8" w14:textId="77777777" w:rsidR="001A12D5" w:rsidRPr="009B28A9" w:rsidRDefault="001A12D5" w:rsidP="00C72ED7">
            <w:pPr>
              <w:pStyle w:val="afb"/>
            </w:pPr>
            <w:r w:rsidRPr="009B28A9">
              <w:t>废气</w:t>
            </w:r>
          </w:p>
        </w:tc>
        <w:tc>
          <w:tcPr>
            <w:tcW w:w="506" w:type="pct"/>
            <w:vMerge w:val="restart"/>
            <w:tcBorders>
              <w:right w:val="single" w:sz="4" w:space="0" w:color="auto"/>
            </w:tcBorders>
            <w:vAlign w:val="center"/>
          </w:tcPr>
          <w:p w14:paraId="6D738EA4" w14:textId="55B48904" w:rsidR="001A12D5" w:rsidRPr="009B28A9" w:rsidRDefault="001A12D5" w:rsidP="001A12D5">
            <w:pPr>
              <w:pStyle w:val="afb"/>
            </w:pPr>
            <w:r>
              <w:rPr>
                <w:rFonts w:hint="eastAsia"/>
              </w:rPr>
              <w:t>有组织废气</w:t>
            </w:r>
          </w:p>
        </w:tc>
        <w:tc>
          <w:tcPr>
            <w:tcW w:w="960" w:type="pct"/>
            <w:tcBorders>
              <w:left w:val="single" w:sz="4" w:space="0" w:color="auto"/>
              <w:bottom w:val="single" w:sz="4" w:space="0" w:color="auto"/>
            </w:tcBorders>
            <w:vAlign w:val="center"/>
          </w:tcPr>
          <w:p w14:paraId="2CBDCD1C" w14:textId="77777777" w:rsidR="001A12D5" w:rsidRPr="009B28A9" w:rsidRDefault="001A12D5" w:rsidP="00C72ED7">
            <w:pPr>
              <w:pStyle w:val="afb"/>
            </w:pPr>
            <w:r w:rsidRPr="009B28A9">
              <w:rPr>
                <w:rFonts w:hint="eastAsia"/>
              </w:rPr>
              <w:t>非甲烷总烃</w:t>
            </w:r>
          </w:p>
        </w:tc>
        <w:tc>
          <w:tcPr>
            <w:tcW w:w="3042" w:type="pct"/>
            <w:vAlign w:val="center"/>
          </w:tcPr>
          <w:p w14:paraId="2BE5013E" w14:textId="712B7F41" w:rsidR="001A12D5" w:rsidRPr="009B28A9" w:rsidRDefault="001A12D5" w:rsidP="00C72ED7">
            <w:pPr>
              <w:pStyle w:val="af6"/>
            </w:pPr>
            <w:r w:rsidRPr="009B28A9">
              <w:rPr>
                <w:rFonts w:hint="eastAsia"/>
              </w:rPr>
              <w:t>固定污染源废气</w:t>
            </w:r>
            <w:r w:rsidRPr="009B28A9">
              <w:rPr>
                <w:rFonts w:hint="eastAsia"/>
              </w:rPr>
              <w:t xml:space="preserve"> </w:t>
            </w:r>
            <w:r w:rsidRPr="009B28A9">
              <w:rPr>
                <w:rFonts w:hint="eastAsia"/>
              </w:rPr>
              <w:t>总烃、甲烷和非甲烷总烃的测定</w:t>
            </w:r>
          </w:p>
          <w:p w14:paraId="3A315210" w14:textId="0B6D84BD" w:rsidR="001A12D5" w:rsidRPr="009B28A9" w:rsidRDefault="001A12D5" w:rsidP="00C72ED7">
            <w:pPr>
              <w:pStyle w:val="afb"/>
            </w:pPr>
            <w:r w:rsidRPr="009B28A9">
              <w:rPr>
                <w:rFonts w:hint="eastAsia"/>
              </w:rPr>
              <w:t>气相色谱法</w:t>
            </w:r>
            <w:r w:rsidRPr="009B28A9">
              <w:rPr>
                <w:rFonts w:hint="eastAsia"/>
              </w:rPr>
              <w:t xml:space="preserve"> HJ</w:t>
            </w:r>
            <w:r w:rsidRPr="009B28A9">
              <w:t>38-2017</w:t>
            </w:r>
          </w:p>
        </w:tc>
      </w:tr>
      <w:tr w:rsidR="001A12D5" w:rsidRPr="009B28A9" w14:paraId="6D2F48F5" w14:textId="77777777" w:rsidTr="001A12D5">
        <w:trPr>
          <w:cantSplit/>
          <w:trHeight w:val="340"/>
          <w:jc w:val="center"/>
        </w:trPr>
        <w:tc>
          <w:tcPr>
            <w:tcW w:w="493" w:type="pct"/>
            <w:vMerge/>
            <w:vAlign w:val="center"/>
          </w:tcPr>
          <w:p w14:paraId="12473569" w14:textId="77777777" w:rsidR="001A12D5" w:rsidRPr="009B28A9" w:rsidRDefault="001A12D5" w:rsidP="00C72ED7">
            <w:pPr>
              <w:pStyle w:val="afb"/>
            </w:pPr>
          </w:p>
        </w:tc>
        <w:tc>
          <w:tcPr>
            <w:tcW w:w="506" w:type="pct"/>
            <w:vMerge/>
            <w:tcBorders>
              <w:right w:val="single" w:sz="4" w:space="0" w:color="auto"/>
            </w:tcBorders>
            <w:vAlign w:val="center"/>
          </w:tcPr>
          <w:p w14:paraId="50D8A83A" w14:textId="3C3D21B2" w:rsidR="001A12D5" w:rsidRPr="009B28A9" w:rsidRDefault="001A12D5" w:rsidP="001A12D5">
            <w:pPr>
              <w:pStyle w:val="afb"/>
            </w:pPr>
          </w:p>
        </w:tc>
        <w:tc>
          <w:tcPr>
            <w:tcW w:w="960" w:type="pct"/>
            <w:tcBorders>
              <w:left w:val="single" w:sz="4" w:space="0" w:color="auto"/>
            </w:tcBorders>
            <w:vAlign w:val="center"/>
          </w:tcPr>
          <w:p w14:paraId="375E6B0A" w14:textId="77777777" w:rsidR="001A12D5" w:rsidRPr="009B28A9" w:rsidRDefault="001A12D5" w:rsidP="00C72ED7">
            <w:pPr>
              <w:pStyle w:val="afb"/>
            </w:pPr>
            <w:r w:rsidRPr="009B28A9">
              <w:rPr>
                <w:rFonts w:hint="eastAsia"/>
              </w:rPr>
              <w:t>臭气浓度</w:t>
            </w:r>
          </w:p>
        </w:tc>
        <w:tc>
          <w:tcPr>
            <w:tcW w:w="3042" w:type="pct"/>
            <w:vAlign w:val="center"/>
          </w:tcPr>
          <w:p w14:paraId="426F2812" w14:textId="624976C6" w:rsidR="001A12D5" w:rsidRPr="009B28A9" w:rsidRDefault="001A12D5" w:rsidP="00C72ED7">
            <w:pPr>
              <w:pStyle w:val="af6"/>
            </w:pPr>
            <w:r w:rsidRPr="009B28A9">
              <w:rPr>
                <w:rFonts w:hint="eastAsia"/>
              </w:rPr>
              <w:t>空气质量</w:t>
            </w:r>
            <w:r w:rsidRPr="009B28A9">
              <w:rPr>
                <w:rFonts w:hint="eastAsia"/>
              </w:rPr>
              <w:t xml:space="preserve"> </w:t>
            </w:r>
            <w:r w:rsidRPr="009B28A9">
              <w:rPr>
                <w:rFonts w:hint="eastAsia"/>
              </w:rPr>
              <w:t>恶臭的测定</w:t>
            </w:r>
          </w:p>
          <w:p w14:paraId="22BAA3EC" w14:textId="3D610910" w:rsidR="001A12D5" w:rsidRPr="009B28A9" w:rsidRDefault="001A12D5" w:rsidP="00C72ED7">
            <w:pPr>
              <w:pStyle w:val="afb"/>
            </w:pPr>
            <w:r w:rsidRPr="009B28A9">
              <w:rPr>
                <w:rFonts w:hint="eastAsia"/>
              </w:rPr>
              <w:t>三点</w:t>
            </w:r>
            <w:proofErr w:type="gramStart"/>
            <w:r w:rsidRPr="009B28A9">
              <w:rPr>
                <w:rFonts w:hint="eastAsia"/>
              </w:rPr>
              <w:t>比较式臭袋法</w:t>
            </w:r>
            <w:proofErr w:type="gramEnd"/>
            <w:r w:rsidRPr="009B28A9">
              <w:rPr>
                <w:rFonts w:hint="eastAsia"/>
              </w:rPr>
              <w:t xml:space="preserve"> GB</w:t>
            </w:r>
            <w:r w:rsidRPr="009B28A9">
              <w:t>/</w:t>
            </w:r>
            <w:r w:rsidRPr="009B28A9">
              <w:rPr>
                <w:rFonts w:hint="eastAsia"/>
              </w:rPr>
              <w:t>T</w:t>
            </w:r>
            <w:r w:rsidRPr="009B28A9">
              <w:t>14675-1996</w:t>
            </w:r>
          </w:p>
        </w:tc>
      </w:tr>
      <w:tr w:rsidR="001A12D5" w:rsidRPr="009B28A9" w14:paraId="15B68512" w14:textId="77777777" w:rsidTr="001A12D5">
        <w:trPr>
          <w:cantSplit/>
          <w:trHeight w:val="340"/>
          <w:jc w:val="center"/>
        </w:trPr>
        <w:tc>
          <w:tcPr>
            <w:tcW w:w="493" w:type="pct"/>
            <w:vMerge/>
            <w:vAlign w:val="center"/>
          </w:tcPr>
          <w:p w14:paraId="3E046679" w14:textId="77777777" w:rsidR="001A12D5" w:rsidRPr="009B28A9" w:rsidRDefault="001A12D5" w:rsidP="00C72ED7">
            <w:pPr>
              <w:pStyle w:val="afb"/>
            </w:pPr>
          </w:p>
        </w:tc>
        <w:tc>
          <w:tcPr>
            <w:tcW w:w="506" w:type="pct"/>
            <w:vMerge w:val="restart"/>
            <w:tcBorders>
              <w:left w:val="single" w:sz="4" w:space="0" w:color="auto"/>
              <w:right w:val="single" w:sz="4" w:space="0" w:color="auto"/>
            </w:tcBorders>
            <w:vAlign w:val="center"/>
          </w:tcPr>
          <w:p w14:paraId="49DC1410" w14:textId="393383F2" w:rsidR="001A12D5" w:rsidRPr="009B28A9" w:rsidRDefault="001A12D5" w:rsidP="001A12D5">
            <w:pPr>
              <w:pStyle w:val="afb"/>
            </w:pPr>
            <w:r>
              <w:rPr>
                <w:rFonts w:hint="eastAsia"/>
              </w:rPr>
              <w:t>无组织废气</w:t>
            </w:r>
          </w:p>
        </w:tc>
        <w:tc>
          <w:tcPr>
            <w:tcW w:w="960" w:type="pct"/>
            <w:tcBorders>
              <w:left w:val="single" w:sz="4" w:space="0" w:color="auto"/>
            </w:tcBorders>
            <w:vAlign w:val="center"/>
          </w:tcPr>
          <w:p w14:paraId="2A45CDB6" w14:textId="77777777" w:rsidR="001A12D5" w:rsidRPr="009B28A9" w:rsidRDefault="001A12D5" w:rsidP="00C72ED7">
            <w:pPr>
              <w:pStyle w:val="afb"/>
            </w:pPr>
            <w:r w:rsidRPr="009B28A9">
              <w:rPr>
                <w:rFonts w:hint="eastAsia"/>
              </w:rPr>
              <w:t>非甲烷总烃</w:t>
            </w:r>
          </w:p>
        </w:tc>
        <w:tc>
          <w:tcPr>
            <w:tcW w:w="3042" w:type="pct"/>
            <w:vAlign w:val="center"/>
          </w:tcPr>
          <w:p w14:paraId="1FCC17D9" w14:textId="65E8AD1B" w:rsidR="001A12D5" w:rsidRPr="009B28A9" w:rsidRDefault="001A12D5" w:rsidP="00C72ED7">
            <w:pPr>
              <w:pStyle w:val="af6"/>
            </w:pPr>
            <w:r w:rsidRPr="009B28A9">
              <w:rPr>
                <w:rFonts w:hint="eastAsia"/>
              </w:rPr>
              <w:t>环境空气</w:t>
            </w:r>
            <w:r w:rsidRPr="009B28A9">
              <w:rPr>
                <w:rFonts w:hint="eastAsia"/>
              </w:rPr>
              <w:t xml:space="preserve"> </w:t>
            </w:r>
            <w:r w:rsidRPr="009B28A9">
              <w:rPr>
                <w:rFonts w:hint="eastAsia"/>
              </w:rPr>
              <w:t>总烃、甲烷和非甲烷总烃的测定</w:t>
            </w:r>
          </w:p>
          <w:p w14:paraId="1AFA7711" w14:textId="73BBA6DC" w:rsidR="001A12D5" w:rsidRPr="009B28A9" w:rsidRDefault="001A12D5" w:rsidP="00C72ED7">
            <w:pPr>
              <w:pStyle w:val="afb"/>
            </w:pPr>
            <w:r w:rsidRPr="009B28A9">
              <w:rPr>
                <w:rFonts w:hint="eastAsia"/>
              </w:rPr>
              <w:t>直接进样</w:t>
            </w:r>
            <w:r w:rsidRPr="009B28A9">
              <w:rPr>
                <w:rFonts w:hint="eastAsia"/>
              </w:rPr>
              <w:t>-</w:t>
            </w:r>
            <w:r w:rsidRPr="009B28A9">
              <w:rPr>
                <w:rFonts w:hint="eastAsia"/>
              </w:rPr>
              <w:t>气相色谱法</w:t>
            </w:r>
            <w:r w:rsidRPr="009B28A9">
              <w:rPr>
                <w:rFonts w:hint="eastAsia"/>
              </w:rPr>
              <w:t xml:space="preserve"> HJ</w:t>
            </w:r>
            <w:r w:rsidRPr="009B28A9">
              <w:t>604-2017</w:t>
            </w:r>
          </w:p>
        </w:tc>
      </w:tr>
      <w:tr w:rsidR="001A12D5" w:rsidRPr="009B28A9" w14:paraId="111039B6" w14:textId="77777777" w:rsidTr="001A12D5">
        <w:trPr>
          <w:cantSplit/>
          <w:trHeight w:val="340"/>
          <w:jc w:val="center"/>
        </w:trPr>
        <w:tc>
          <w:tcPr>
            <w:tcW w:w="493" w:type="pct"/>
            <w:vMerge/>
            <w:vAlign w:val="center"/>
          </w:tcPr>
          <w:p w14:paraId="01E706C5" w14:textId="77777777" w:rsidR="001A12D5" w:rsidRPr="009B28A9" w:rsidRDefault="001A12D5" w:rsidP="001A12D5">
            <w:pPr>
              <w:pStyle w:val="afb"/>
            </w:pPr>
          </w:p>
        </w:tc>
        <w:tc>
          <w:tcPr>
            <w:tcW w:w="506" w:type="pct"/>
            <w:vMerge/>
            <w:tcBorders>
              <w:left w:val="single" w:sz="4" w:space="0" w:color="auto"/>
              <w:right w:val="single" w:sz="4" w:space="0" w:color="auto"/>
            </w:tcBorders>
            <w:vAlign w:val="center"/>
          </w:tcPr>
          <w:p w14:paraId="16FB530A" w14:textId="77777777" w:rsidR="001A12D5" w:rsidRPr="009B28A9" w:rsidRDefault="001A12D5" w:rsidP="001A12D5">
            <w:pPr>
              <w:pStyle w:val="afb"/>
            </w:pPr>
          </w:p>
        </w:tc>
        <w:tc>
          <w:tcPr>
            <w:tcW w:w="960" w:type="pct"/>
            <w:tcBorders>
              <w:left w:val="single" w:sz="4" w:space="0" w:color="auto"/>
            </w:tcBorders>
            <w:vAlign w:val="center"/>
          </w:tcPr>
          <w:p w14:paraId="5F6A2842" w14:textId="523B237C" w:rsidR="001A12D5" w:rsidRPr="009B28A9" w:rsidRDefault="001A12D5" w:rsidP="001A12D5">
            <w:pPr>
              <w:pStyle w:val="afb"/>
            </w:pPr>
            <w:r w:rsidRPr="009B28A9">
              <w:rPr>
                <w:rFonts w:hint="eastAsia"/>
              </w:rPr>
              <w:t>臭气浓度</w:t>
            </w:r>
          </w:p>
        </w:tc>
        <w:tc>
          <w:tcPr>
            <w:tcW w:w="3042" w:type="pct"/>
            <w:vAlign w:val="center"/>
          </w:tcPr>
          <w:p w14:paraId="41CD407C" w14:textId="77777777" w:rsidR="001A12D5" w:rsidRPr="009B28A9" w:rsidRDefault="001A12D5" w:rsidP="001A12D5">
            <w:pPr>
              <w:pStyle w:val="af6"/>
            </w:pPr>
            <w:r w:rsidRPr="009B28A9">
              <w:rPr>
                <w:rFonts w:hint="eastAsia"/>
              </w:rPr>
              <w:t>空气质量</w:t>
            </w:r>
            <w:r w:rsidRPr="009B28A9">
              <w:rPr>
                <w:rFonts w:hint="eastAsia"/>
              </w:rPr>
              <w:t xml:space="preserve"> </w:t>
            </w:r>
            <w:r w:rsidRPr="009B28A9">
              <w:rPr>
                <w:rFonts w:hint="eastAsia"/>
              </w:rPr>
              <w:t>恶臭的测定</w:t>
            </w:r>
          </w:p>
          <w:p w14:paraId="42AD6533" w14:textId="7A2FB939" w:rsidR="001A12D5" w:rsidRPr="009B28A9" w:rsidRDefault="001A12D5" w:rsidP="001A12D5">
            <w:pPr>
              <w:pStyle w:val="afb"/>
            </w:pPr>
            <w:r w:rsidRPr="009B28A9">
              <w:rPr>
                <w:rFonts w:hint="eastAsia"/>
              </w:rPr>
              <w:t>三点</w:t>
            </w:r>
            <w:proofErr w:type="gramStart"/>
            <w:r w:rsidRPr="009B28A9">
              <w:rPr>
                <w:rFonts w:hint="eastAsia"/>
              </w:rPr>
              <w:t>比较式臭袋法</w:t>
            </w:r>
            <w:proofErr w:type="gramEnd"/>
            <w:r w:rsidRPr="009B28A9">
              <w:rPr>
                <w:rFonts w:hint="eastAsia"/>
              </w:rPr>
              <w:t xml:space="preserve"> GB</w:t>
            </w:r>
            <w:r w:rsidRPr="009B28A9">
              <w:t>/</w:t>
            </w:r>
            <w:r w:rsidRPr="009B28A9">
              <w:rPr>
                <w:rFonts w:hint="eastAsia"/>
              </w:rPr>
              <w:t>T</w:t>
            </w:r>
            <w:r w:rsidRPr="009B28A9">
              <w:t>14675-1996</w:t>
            </w:r>
          </w:p>
        </w:tc>
      </w:tr>
      <w:tr w:rsidR="001A12D5" w:rsidRPr="009B28A9" w14:paraId="1372B64B" w14:textId="77777777" w:rsidTr="001A12D5">
        <w:trPr>
          <w:cantSplit/>
          <w:trHeight w:val="340"/>
          <w:jc w:val="center"/>
        </w:trPr>
        <w:tc>
          <w:tcPr>
            <w:tcW w:w="493" w:type="pct"/>
            <w:vMerge w:val="restart"/>
            <w:vAlign w:val="center"/>
          </w:tcPr>
          <w:p w14:paraId="7B10C00D" w14:textId="77777777" w:rsidR="001A12D5" w:rsidRPr="009B28A9" w:rsidRDefault="001A12D5" w:rsidP="001A12D5">
            <w:pPr>
              <w:pStyle w:val="afb"/>
            </w:pPr>
            <w:r w:rsidRPr="009B28A9">
              <w:t>噪声</w:t>
            </w:r>
          </w:p>
        </w:tc>
        <w:tc>
          <w:tcPr>
            <w:tcW w:w="1465" w:type="pct"/>
            <w:gridSpan w:val="2"/>
            <w:vAlign w:val="center"/>
          </w:tcPr>
          <w:p w14:paraId="4CA4BC4A" w14:textId="77777777" w:rsidR="001A12D5" w:rsidRPr="009B28A9" w:rsidRDefault="001A12D5" w:rsidP="001A12D5">
            <w:pPr>
              <w:pStyle w:val="afb"/>
            </w:pPr>
            <w:r w:rsidRPr="009B28A9">
              <w:rPr>
                <w:rFonts w:hint="eastAsia"/>
              </w:rPr>
              <w:t>工业企业</w:t>
            </w:r>
            <w:r w:rsidRPr="009B28A9">
              <w:t>厂界</w:t>
            </w:r>
            <w:r w:rsidRPr="009B28A9">
              <w:rPr>
                <w:rFonts w:hint="eastAsia"/>
              </w:rPr>
              <w:t>环境</w:t>
            </w:r>
            <w:r w:rsidRPr="009B28A9">
              <w:t>噪声</w:t>
            </w:r>
          </w:p>
        </w:tc>
        <w:tc>
          <w:tcPr>
            <w:tcW w:w="3042" w:type="pct"/>
            <w:vAlign w:val="center"/>
          </w:tcPr>
          <w:p w14:paraId="66D84F9A" w14:textId="77777777" w:rsidR="001A12D5" w:rsidRPr="009B28A9" w:rsidRDefault="001A12D5" w:rsidP="001A12D5">
            <w:pPr>
              <w:pStyle w:val="afb"/>
            </w:pPr>
            <w:r w:rsidRPr="009B28A9">
              <w:t>工业企业厂界环境噪声排放标准</w:t>
            </w:r>
            <w:r w:rsidRPr="009B28A9">
              <w:t xml:space="preserve"> GB12348-2008</w:t>
            </w:r>
          </w:p>
        </w:tc>
      </w:tr>
      <w:tr w:rsidR="001A12D5" w:rsidRPr="009B28A9" w14:paraId="638BE4B2" w14:textId="77777777" w:rsidTr="001A12D5">
        <w:trPr>
          <w:cantSplit/>
          <w:trHeight w:val="340"/>
          <w:jc w:val="center"/>
        </w:trPr>
        <w:tc>
          <w:tcPr>
            <w:tcW w:w="493" w:type="pct"/>
            <w:vMerge/>
            <w:vAlign w:val="center"/>
          </w:tcPr>
          <w:p w14:paraId="32C80B93" w14:textId="77777777" w:rsidR="001A12D5" w:rsidRPr="009B28A9" w:rsidRDefault="001A12D5" w:rsidP="001A12D5">
            <w:pPr>
              <w:pStyle w:val="afb"/>
            </w:pPr>
          </w:p>
        </w:tc>
        <w:tc>
          <w:tcPr>
            <w:tcW w:w="1465" w:type="pct"/>
            <w:gridSpan w:val="2"/>
            <w:vAlign w:val="center"/>
          </w:tcPr>
          <w:p w14:paraId="3F70E650" w14:textId="77777777" w:rsidR="001A12D5" w:rsidRPr="009B28A9" w:rsidRDefault="001A12D5" w:rsidP="001A12D5">
            <w:pPr>
              <w:pStyle w:val="afb"/>
            </w:pPr>
            <w:r>
              <w:rPr>
                <w:rFonts w:hint="eastAsia"/>
              </w:rPr>
              <w:t>区域环境噪声</w:t>
            </w:r>
          </w:p>
        </w:tc>
        <w:tc>
          <w:tcPr>
            <w:tcW w:w="3042" w:type="pct"/>
            <w:vAlign w:val="center"/>
          </w:tcPr>
          <w:p w14:paraId="694051B8" w14:textId="77777777" w:rsidR="001A12D5" w:rsidRPr="009B28A9" w:rsidRDefault="001A12D5" w:rsidP="001A12D5">
            <w:pPr>
              <w:pStyle w:val="afb"/>
            </w:pPr>
            <w:r>
              <w:rPr>
                <w:rFonts w:hint="eastAsia"/>
              </w:rPr>
              <w:t>声环境质量标准</w:t>
            </w:r>
            <w:r>
              <w:rPr>
                <w:rFonts w:hint="eastAsia"/>
              </w:rPr>
              <w:t xml:space="preserve"> GB</w:t>
            </w:r>
            <w:r>
              <w:t>3096-2008</w:t>
            </w:r>
          </w:p>
        </w:tc>
      </w:tr>
    </w:tbl>
    <w:p w14:paraId="35BAC283" w14:textId="77777777" w:rsidR="00F42F5F" w:rsidRDefault="00DD1B55">
      <w:pPr>
        <w:pStyle w:val="20"/>
        <w:rPr>
          <w:color w:val="000000" w:themeColor="text1"/>
        </w:rPr>
      </w:pPr>
      <w:bookmarkStart w:id="110" w:name="_Toc515273923"/>
      <w:bookmarkStart w:id="111" w:name="_Toc81808523"/>
      <w:r>
        <w:rPr>
          <w:color w:val="000000" w:themeColor="text1"/>
        </w:rPr>
        <w:t>8.2</w:t>
      </w:r>
      <w:r>
        <w:rPr>
          <w:color w:val="000000" w:themeColor="text1"/>
        </w:rPr>
        <w:t>监测仪器</w:t>
      </w:r>
      <w:bookmarkEnd w:id="110"/>
      <w:bookmarkEnd w:id="111"/>
    </w:p>
    <w:p w14:paraId="58C4F7FA" w14:textId="6A9BB2C1" w:rsidR="00F42F5F" w:rsidRDefault="00DD1B55">
      <w:pPr>
        <w:ind w:firstLine="480"/>
        <w:rPr>
          <w:rFonts w:cs="Times New Roman"/>
          <w:color w:val="000000" w:themeColor="text1"/>
        </w:rPr>
      </w:pPr>
      <w:r>
        <w:rPr>
          <w:rFonts w:cs="Times New Roman"/>
          <w:color w:val="000000" w:themeColor="text1"/>
        </w:rPr>
        <w:t>监测仪器见表</w:t>
      </w:r>
      <w:r>
        <w:rPr>
          <w:rFonts w:cs="Times New Roman"/>
          <w:color w:val="000000" w:themeColor="text1"/>
        </w:rPr>
        <w:t>8-2</w:t>
      </w:r>
      <w:r>
        <w:rPr>
          <w:rFonts w:cs="Times New Roman"/>
          <w:color w:val="000000" w:themeColor="text1"/>
        </w:rPr>
        <w:t>。</w:t>
      </w:r>
    </w:p>
    <w:p w14:paraId="176A0A3D" w14:textId="563D74BC" w:rsidR="00F42F5F" w:rsidRDefault="00DD1B55" w:rsidP="002112B0">
      <w:pPr>
        <w:pStyle w:val="af9"/>
        <w:spacing w:before="62" w:after="31"/>
      </w:pPr>
      <w:r>
        <w:t>表</w:t>
      </w:r>
      <w:r>
        <w:t xml:space="preserve">8-2  </w:t>
      </w:r>
      <w:r>
        <w:t>分析监测方法一览表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8"/>
        <w:gridCol w:w="897"/>
        <w:gridCol w:w="1559"/>
        <w:gridCol w:w="2924"/>
        <w:gridCol w:w="1060"/>
        <w:gridCol w:w="1396"/>
      </w:tblGrid>
      <w:tr w:rsidR="001A12D5" w:rsidRPr="006F038C" w14:paraId="7C295BFE" w14:textId="77777777" w:rsidTr="001A12D5">
        <w:trPr>
          <w:cantSplit/>
          <w:trHeight w:val="340"/>
          <w:tblHeader/>
          <w:jc w:val="center"/>
        </w:trPr>
        <w:tc>
          <w:tcPr>
            <w:tcW w:w="387" w:type="pct"/>
            <w:vAlign w:val="center"/>
          </w:tcPr>
          <w:p w14:paraId="31372D16" w14:textId="77777777" w:rsidR="00C72ED7" w:rsidRPr="006F038C" w:rsidRDefault="00C72ED7" w:rsidP="001A12D5">
            <w:pPr>
              <w:pStyle w:val="afb"/>
              <w:rPr>
                <w:b/>
                <w:bCs w:val="0"/>
              </w:rPr>
            </w:pPr>
            <w:r w:rsidRPr="006F038C">
              <w:rPr>
                <w:b/>
                <w:bCs w:val="0"/>
              </w:rPr>
              <w:t>类型</w:t>
            </w:r>
          </w:p>
        </w:tc>
        <w:tc>
          <w:tcPr>
            <w:tcW w:w="1446" w:type="pct"/>
            <w:gridSpan w:val="2"/>
            <w:vAlign w:val="center"/>
          </w:tcPr>
          <w:p w14:paraId="2CC96EDF" w14:textId="77777777" w:rsidR="00C72ED7" w:rsidRPr="006F038C" w:rsidRDefault="00C72ED7" w:rsidP="001A12D5">
            <w:pPr>
              <w:pStyle w:val="afb"/>
              <w:rPr>
                <w:b/>
                <w:bCs w:val="0"/>
              </w:rPr>
            </w:pPr>
            <w:r w:rsidRPr="006F038C">
              <w:rPr>
                <w:b/>
                <w:bCs w:val="0"/>
              </w:rPr>
              <w:t>监测项目</w:t>
            </w:r>
          </w:p>
        </w:tc>
        <w:tc>
          <w:tcPr>
            <w:tcW w:w="1721" w:type="pct"/>
            <w:vAlign w:val="center"/>
          </w:tcPr>
          <w:p w14:paraId="46AF3E99" w14:textId="77777777" w:rsidR="00C72ED7" w:rsidRPr="006F038C" w:rsidRDefault="00C72ED7" w:rsidP="001A12D5">
            <w:pPr>
              <w:pStyle w:val="afb"/>
              <w:rPr>
                <w:b/>
                <w:bCs w:val="0"/>
              </w:rPr>
            </w:pPr>
            <w:r w:rsidRPr="006F038C">
              <w:rPr>
                <w:b/>
                <w:bCs w:val="0"/>
              </w:rPr>
              <w:t>仪器</w:t>
            </w:r>
          </w:p>
        </w:tc>
        <w:tc>
          <w:tcPr>
            <w:tcW w:w="624" w:type="pct"/>
            <w:vAlign w:val="center"/>
          </w:tcPr>
          <w:p w14:paraId="4C014867" w14:textId="77777777" w:rsidR="00C72ED7" w:rsidRPr="006F038C" w:rsidRDefault="00C72ED7" w:rsidP="001A12D5">
            <w:pPr>
              <w:pStyle w:val="afb"/>
              <w:rPr>
                <w:b/>
                <w:bCs w:val="0"/>
              </w:rPr>
            </w:pPr>
            <w:r w:rsidRPr="006F038C">
              <w:rPr>
                <w:rFonts w:hint="eastAsia"/>
                <w:b/>
                <w:bCs w:val="0"/>
              </w:rPr>
              <w:t>编号</w:t>
            </w:r>
          </w:p>
        </w:tc>
        <w:tc>
          <w:tcPr>
            <w:tcW w:w="822" w:type="pct"/>
            <w:vAlign w:val="center"/>
          </w:tcPr>
          <w:p w14:paraId="68436292" w14:textId="77777777" w:rsidR="00C72ED7" w:rsidRPr="006F038C" w:rsidRDefault="00C72ED7" w:rsidP="001A12D5">
            <w:pPr>
              <w:pStyle w:val="afb"/>
              <w:rPr>
                <w:b/>
                <w:bCs w:val="0"/>
              </w:rPr>
            </w:pPr>
            <w:r w:rsidRPr="006F038C">
              <w:rPr>
                <w:b/>
                <w:bCs w:val="0"/>
              </w:rPr>
              <w:t>自校准或检定校准或计量检定情况</w:t>
            </w:r>
          </w:p>
        </w:tc>
      </w:tr>
      <w:tr w:rsidR="001A12D5" w:rsidRPr="00C72ED7" w14:paraId="790C4842" w14:textId="77777777" w:rsidTr="001A12D5">
        <w:trPr>
          <w:cantSplit/>
          <w:trHeight w:val="340"/>
          <w:jc w:val="center"/>
        </w:trPr>
        <w:tc>
          <w:tcPr>
            <w:tcW w:w="387" w:type="pct"/>
            <w:vMerge w:val="restart"/>
            <w:vAlign w:val="center"/>
          </w:tcPr>
          <w:p w14:paraId="59BB211F" w14:textId="77777777" w:rsidR="00C72ED7" w:rsidRPr="00C72ED7" w:rsidRDefault="00C72ED7" w:rsidP="001A12D5">
            <w:pPr>
              <w:pStyle w:val="afb"/>
            </w:pPr>
            <w:r w:rsidRPr="00C72ED7">
              <w:t>废水</w:t>
            </w:r>
          </w:p>
        </w:tc>
        <w:tc>
          <w:tcPr>
            <w:tcW w:w="1446" w:type="pct"/>
            <w:gridSpan w:val="2"/>
            <w:vAlign w:val="center"/>
          </w:tcPr>
          <w:p w14:paraId="7AF29A38" w14:textId="77777777" w:rsidR="00C72ED7" w:rsidRPr="00C72ED7" w:rsidRDefault="00C72ED7" w:rsidP="001A12D5">
            <w:pPr>
              <w:pStyle w:val="afb"/>
            </w:pPr>
            <w:r w:rsidRPr="00C72ED7">
              <w:t>pH</w:t>
            </w:r>
            <w:r w:rsidRPr="00C72ED7">
              <w:rPr>
                <w:rFonts w:hint="eastAsia"/>
              </w:rPr>
              <w:t>值</w:t>
            </w:r>
          </w:p>
        </w:tc>
        <w:tc>
          <w:tcPr>
            <w:tcW w:w="1721" w:type="pct"/>
            <w:vAlign w:val="center"/>
          </w:tcPr>
          <w:p w14:paraId="48134F21" w14:textId="77777777" w:rsidR="00C72ED7" w:rsidRPr="00C72ED7" w:rsidRDefault="00C72ED7" w:rsidP="001A12D5">
            <w:pPr>
              <w:pStyle w:val="afb"/>
            </w:pPr>
            <w:r w:rsidRPr="00C72ED7">
              <w:rPr>
                <w:rFonts w:hint="eastAsia"/>
              </w:rPr>
              <w:t>酸度计</w:t>
            </w:r>
            <w:r w:rsidRPr="00C72ED7">
              <w:rPr>
                <w:rFonts w:hint="eastAsia"/>
              </w:rPr>
              <w:t>PHS-</w:t>
            </w:r>
            <w:r w:rsidRPr="00C72ED7">
              <w:t>3</w:t>
            </w:r>
            <w:r w:rsidRPr="00C72ED7">
              <w:rPr>
                <w:rFonts w:hint="eastAsia"/>
              </w:rPr>
              <w:t>C</w:t>
            </w:r>
          </w:p>
        </w:tc>
        <w:tc>
          <w:tcPr>
            <w:tcW w:w="624" w:type="pct"/>
            <w:vAlign w:val="center"/>
          </w:tcPr>
          <w:p w14:paraId="27CF7756" w14:textId="77777777" w:rsidR="00C72ED7" w:rsidRPr="00C72ED7" w:rsidRDefault="00C72ED7" w:rsidP="001A12D5">
            <w:pPr>
              <w:pStyle w:val="afb"/>
            </w:pPr>
            <w:r w:rsidRPr="00C72ED7">
              <w:rPr>
                <w:rFonts w:hint="eastAsia"/>
              </w:rPr>
              <w:t>YQ</w:t>
            </w:r>
            <w:r w:rsidRPr="00C72ED7">
              <w:t>004</w:t>
            </w:r>
          </w:p>
        </w:tc>
        <w:tc>
          <w:tcPr>
            <w:tcW w:w="822" w:type="pct"/>
            <w:vAlign w:val="center"/>
          </w:tcPr>
          <w:p w14:paraId="5D21E99E" w14:textId="77777777" w:rsidR="00C72ED7" w:rsidRPr="00C72ED7" w:rsidRDefault="00C72ED7" w:rsidP="001A12D5">
            <w:pPr>
              <w:pStyle w:val="afb"/>
            </w:pPr>
            <w:r w:rsidRPr="00C72ED7">
              <w:t>已检定</w:t>
            </w:r>
          </w:p>
        </w:tc>
      </w:tr>
      <w:tr w:rsidR="001A12D5" w:rsidRPr="00C72ED7" w14:paraId="49F6A3F8" w14:textId="77777777" w:rsidTr="001A12D5">
        <w:trPr>
          <w:cantSplit/>
          <w:trHeight w:val="340"/>
          <w:jc w:val="center"/>
        </w:trPr>
        <w:tc>
          <w:tcPr>
            <w:tcW w:w="387" w:type="pct"/>
            <w:vMerge/>
            <w:vAlign w:val="center"/>
          </w:tcPr>
          <w:p w14:paraId="673D0176" w14:textId="77777777" w:rsidR="00C72ED7" w:rsidRPr="00C72ED7" w:rsidRDefault="00C72ED7" w:rsidP="001A12D5">
            <w:pPr>
              <w:pStyle w:val="afb"/>
            </w:pPr>
          </w:p>
        </w:tc>
        <w:tc>
          <w:tcPr>
            <w:tcW w:w="1446" w:type="pct"/>
            <w:gridSpan w:val="2"/>
            <w:vAlign w:val="center"/>
          </w:tcPr>
          <w:p w14:paraId="2A6E04E1" w14:textId="77777777" w:rsidR="00C72ED7" w:rsidRPr="00C72ED7" w:rsidRDefault="00C72ED7" w:rsidP="001A12D5">
            <w:pPr>
              <w:pStyle w:val="afb"/>
            </w:pPr>
            <w:r w:rsidRPr="00C72ED7">
              <w:t>化学需氧量</w:t>
            </w:r>
          </w:p>
        </w:tc>
        <w:tc>
          <w:tcPr>
            <w:tcW w:w="1721" w:type="pct"/>
            <w:vAlign w:val="center"/>
          </w:tcPr>
          <w:p w14:paraId="59BDECA0" w14:textId="77777777" w:rsidR="00C72ED7" w:rsidRPr="00C72ED7" w:rsidRDefault="00C72ED7" w:rsidP="001A12D5">
            <w:pPr>
              <w:pStyle w:val="afb"/>
            </w:pPr>
            <w:r w:rsidRPr="00C72ED7">
              <w:rPr>
                <w:rFonts w:hint="eastAsia"/>
              </w:rPr>
              <w:t>50mL</w:t>
            </w:r>
            <w:r w:rsidRPr="00C72ED7">
              <w:rPr>
                <w:rFonts w:hint="eastAsia"/>
              </w:rPr>
              <w:t>酸式滴定管</w:t>
            </w:r>
          </w:p>
        </w:tc>
        <w:tc>
          <w:tcPr>
            <w:tcW w:w="624" w:type="pct"/>
            <w:vAlign w:val="center"/>
          </w:tcPr>
          <w:p w14:paraId="662B9B80" w14:textId="77777777" w:rsidR="00C72ED7" w:rsidRPr="00C72ED7" w:rsidRDefault="00C72ED7" w:rsidP="001A12D5">
            <w:pPr>
              <w:pStyle w:val="afb"/>
            </w:pPr>
            <w:r w:rsidRPr="00C72ED7">
              <w:t>/</w:t>
            </w:r>
          </w:p>
        </w:tc>
        <w:tc>
          <w:tcPr>
            <w:tcW w:w="822" w:type="pct"/>
            <w:vAlign w:val="center"/>
          </w:tcPr>
          <w:p w14:paraId="31F9747D" w14:textId="77777777" w:rsidR="00C72ED7" w:rsidRPr="00C72ED7" w:rsidRDefault="00C72ED7" w:rsidP="001A12D5">
            <w:pPr>
              <w:pStyle w:val="afb"/>
            </w:pPr>
            <w:r w:rsidRPr="00C72ED7">
              <w:t>已检定</w:t>
            </w:r>
          </w:p>
        </w:tc>
      </w:tr>
      <w:tr w:rsidR="001A12D5" w:rsidRPr="00C72ED7" w14:paraId="28F4497F" w14:textId="77777777" w:rsidTr="001A12D5">
        <w:trPr>
          <w:cantSplit/>
          <w:trHeight w:val="340"/>
          <w:jc w:val="center"/>
        </w:trPr>
        <w:tc>
          <w:tcPr>
            <w:tcW w:w="387" w:type="pct"/>
            <w:vMerge/>
            <w:vAlign w:val="center"/>
          </w:tcPr>
          <w:p w14:paraId="15FD42A7" w14:textId="77777777" w:rsidR="00C72ED7" w:rsidRPr="00C72ED7" w:rsidRDefault="00C72ED7" w:rsidP="001A12D5">
            <w:pPr>
              <w:pStyle w:val="afb"/>
            </w:pPr>
          </w:p>
        </w:tc>
        <w:tc>
          <w:tcPr>
            <w:tcW w:w="1446" w:type="pct"/>
            <w:gridSpan w:val="2"/>
            <w:vAlign w:val="center"/>
          </w:tcPr>
          <w:p w14:paraId="2FF2C72D" w14:textId="77777777" w:rsidR="00C72ED7" w:rsidRPr="00C72ED7" w:rsidRDefault="00C72ED7" w:rsidP="001A12D5">
            <w:pPr>
              <w:pStyle w:val="afb"/>
            </w:pPr>
            <w:r w:rsidRPr="00C72ED7">
              <w:t>氨氮</w:t>
            </w:r>
          </w:p>
        </w:tc>
        <w:tc>
          <w:tcPr>
            <w:tcW w:w="1721" w:type="pct"/>
            <w:vAlign w:val="center"/>
          </w:tcPr>
          <w:p w14:paraId="0FCFE045" w14:textId="77777777" w:rsidR="00C72ED7" w:rsidRPr="00C72ED7" w:rsidRDefault="00C72ED7" w:rsidP="001A12D5">
            <w:pPr>
              <w:pStyle w:val="afb"/>
            </w:pPr>
            <w:r w:rsidRPr="00C72ED7">
              <w:rPr>
                <w:rFonts w:hint="eastAsia"/>
              </w:rPr>
              <w:t>紫外可见分光光度计</w:t>
            </w:r>
          </w:p>
          <w:p w14:paraId="34DB5F27" w14:textId="77777777" w:rsidR="00C72ED7" w:rsidRPr="00C72ED7" w:rsidRDefault="00C72ED7" w:rsidP="001A12D5">
            <w:pPr>
              <w:pStyle w:val="afb"/>
            </w:pPr>
            <w:r w:rsidRPr="00C72ED7">
              <w:rPr>
                <w:rFonts w:hint="eastAsia"/>
              </w:rPr>
              <w:t>T</w:t>
            </w:r>
            <w:r w:rsidRPr="00C72ED7">
              <w:t>6</w:t>
            </w:r>
            <w:r w:rsidRPr="00C72ED7">
              <w:rPr>
                <w:rFonts w:hint="eastAsia"/>
              </w:rPr>
              <w:t>新世纪</w:t>
            </w:r>
          </w:p>
        </w:tc>
        <w:tc>
          <w:tcPr>
            <w:tcW w:w="624" w:type="pct"/>
            <w:vAlign w:val="center"/>
          </w:tcPr>
          <w:p w14:paraId="5EDE3BD3" w14:textId="77777777" w:rsidR="00C72ED7" w:rsidRPr="00C72ED7" w:rsidRDefault="00C72ED7" w:rsidP="001A12D5">
            <w:pPr>
              <w:pStyle w:val="afb"/>
            </w:pPr>
            <w:r w:rsidRPr="00C72ED7">
              <w:rPr>
                <w:rFonts w:hint="eastAsia"/>
              </w:rPr>
              <w:t>YQ</w:t>
            </w:r>
            <w:r w:rsidRPr="00C72ED7">
              <w:t>002</w:t>
            </w:r>
          </w:p>
        </w:tc>
        <w:tc>
          <w:tcPr>
            <w:tcW w:w="822" w:type="pct"/>
            <w:vAlign w:val="center"/>
          </w:tcPr>
          <w:p w14:paraId="0EA9F3A2" w14:textId="77777777" w:rsidR="00C72ED7" w:rsidRPr="00C72ED7" w:rsidRDefault="00C72ED7" w:rsidP="001A12D5">
            <w:pPr>
              <w:pStyle w:val="afb"/>
            </w:pPr>
            <w:r w:rsidRPr="00C72ED7">
              <w:t>已检定</w:t>
            </w:r>
          </w:p>
        </w:tc>
      </w:tr>
      <w:tr w:rsidR="001A12D5" w:rsidRPr="00C72ED7" w14:paraId="29CF15EB" w14:textId="77777777" w:rsidTr="00E4022A">
        <w:trPr>
          <w:cantSplit/>
          <w:trHeight w:val="340"/>
          <w:jc w:val="center"/>
        </w:trPr>
        <w:tc>
          <w:tcPr>
            <w:tcW w:w="387" w:type="pct"/>
            <w:vMerge/>
            <w:vAlign w:val="center"/>
          </w:tcPr>
          <w:p w14:paraId="3EB45717" w14:textId="77777777" w:rsidR="00C72ED7" w:rsidRPr="00C72ED7" w:rsidRDefault="00C72ED7" w:rsidP="001A12D5">
            <w:pPr>
              <w:pStyle w:val="afb"/>
            </w:pPr>
          </w:p>
        </w:tc>
        <w:tc>
          <w:tcPr>
            <w:tcW w:w="1446" w:type="pct"/>
            <w:gridSpan w:val="2"/>
            <w:vAlign w:val="center"/>
          </w:tcPr>
          <w:p w14:paraId="277DF1E9" w14:textId="77777777" w:rsidR="00C72ED7" w:rsidRPr="00C72ED7" w:rsidRDefault="00C72ED7" w:rsidP="001A12D5">
            <w:pPr>
              <w:pStyle w:val="afb"/>
            </w:pPr>
            <w:r w:rsidRPr="00C72ED7">
              <w:t>悬浮物</w:t>
            </w:r>
          </w:p>
        </w:tc>
        <w:tc>
          <w:tcPr>
            <w:tcW w:w="1721" w:type="pct"/>
            <w:vAlign w:val="center"/>
          </w:tcPr>
          <w:p w14:paraId="25B64858" w14:textId="77777777" w:rsidR="00C72ED7" w:rsidRPr="00C72ED7" w:rsidRDefault="00C72ED7" w:rsidP="001A12D5">
            <w:pPr>
              <w:pStyle w:val="afb"/>
            </w:pPr>
            <w:r w:rsidRPr="00C72ED7">
              <w:rPr>
                <w:rFonts w:hint="eastAsia"/>
              </w:rPr>
              <w:t>赛多利斯电子天平</w:t>
            </w:r>
          </w:p>
          <w:p w14:paraId="5D02237F" w14:textId="77777777" w:rsidR="00C72ED7" w:rsidRPr="00C72ED7" w:rsidRDefault="00C72ED7" w:rsidP="001A12D5">
            <w:pPr>
              <w:pStyle w:val="afb"/>
            </w:pPr>
            <w:r w:rsidRPr="00C72ED7">
              <w:rPr>
                <w:rFonts w:hint="eastAsia"/>
              </w:rPr>
              <w:t>BSA</w:t>
            </w:r>
            <w:r w:rsidRPr="00C72ED7">
              <w:t>224</w:t>
            </w:r>
            <w:r w:rsidRPr="00C72ED7">
              <w:rPr>
                <w:rFonts w:hint="eastAsia"/>
              </w:rPr>
              <w:t>S</w:t>
            </w:r>
          </w:p>
        </w:tc>
        <w:tc>
          <w:tcPr>
            <w:tcW w:w="624" w:type="pct"/>
            <w:vAlign w:val="center"/>
          </w:tcPr>
          <w:p w14:paraId="36189C93" w14:textId="77777777" w:rsidR="00C72ED7" w:rsidRPr="00C72ED7" w:rsidRDefault="00C72ED7" w:rsidP="001A12D5">
            <w:pPr>
              <w:pStyle w:val="afb"/>
            </w:pPr>
            <w:r w:rsidRPr="00C72ED7">
              <w:rPr>
                <w:rFonts w:hint="eastAsia"/>
              </w:rPr>
              <w:t>YQ</w:t>
            </w:r>
            <w:r w:rsidRPr="00C72ED7">
              <w:t>013</w:t>
            </w:r>
          </w:p>
        </w:tc>
        <w:tc>
          <w:tcPr>
            <w:tcW w:w="822" w:type="pct"/>
            <w:vAlign w:val="center"/>
          </w:tcPr>
          <w:p w14:paraId="693B7A48" w14:textId="77777777" w:rsidR="00C72ED7" w:rsidRPr="00C72ED7" w:rsidRDefault="00C72ED7" w:rsidP="001A12D5">
            <w:pPr>
              <w:pStyle w:val="afb"/>
            </w:pPr>
            <w:r w:rsidRPr="00C72ED7">
              <w:t>已检定</w:t>
            </w:r>
          </w:p>
        </w:tc>
      </w:tr>
      <w:tr w:rsidR="001A12D5" w:rsidRPr="00C72ED7" w14:paraId="1777D3BB" w14:textId="77777777" w:rsidTr="00E4022A">
        <w:trPr>
          <w:cantSplit/>
          <w:trHeight w:val="340"/>
          <w:jc w:val="center"/>
        </w:trPr>
        <w:tc>
          <w:tcPr>
            <w:tcW w:w="387" w:type="pct"/>
            <w:vMerge/>
            <w:vAlign w:val="center"/>
          </w:tcPr>
          <w:p w14:paraId="08889238" w14:textId="77777777" w:rsidR="00C72ED7" w:rsidRPr="00C72ED7" w:rsidRDefault="00C72ED7" w:rsidP="001A12D5">
            <w:pPr>
              <w:pStyle w:val="afb"/>
            </w:pPr>
          </w:p>
        </w:tc>
        <w:tc>
          <w:tcPr>
            <w:tcW w:w="1446" w:type="pct"/>
            <w:gridSpan w:val="2"/>
            <w:vAlign w:val="center"/>
          </w:tcPr>
          <w:p w14:paraId="7A5E2A82" w14:textId="77777777" w:rsidR="00C72ED7" w:rsidRPr="00C72ED7" w:rsidRDefault="00C72ED7" w:rsidP="001A12D5">
            <w:pPr>
              <w:pStyle w:val="afb"/>
            </w:pPr>
            <w:r w:rsidRPr="00C72ED7">
              <w:rPr>
                <w:rFonts w:hint="eastAsia"/>
              </w:rPr>
              <w:t>五日生化需氧量</w:t>
            </w:r>
          </w:p>
        </w:tc>
        <w:tc>
          <w:tcPr>
            <w:tcW w:w="1721" w:type="pct"/>
            <w:vAlign w:val="center"/>
          </w:tcPr>
          <w:p w14:paraId="0991B7F6" w14:textId="77777777" w:rsidR="00C72ED7" w:rsidRPr="00C72ED7" w:rsidRDefault="00C72ED7" w:rsidP="001A12D5">
            <w:pPr>
              <w:pStyle w:val="afb"/>
            </w:pPr>
            <w:r w:rsidRPr="00C72ED7">
              <w:rPr>
                <w:rFonts w:hint="eastAsia"/>
              </w:rPr>
              <w:t>生化培养箱</w:t>
            </w:r>
            <w:r w:rsidRPr="00C72ED7">
              <w:rPr>
                <w:rFonts w:hint="eastAsia"/>
              </w:rPr>
              <w:t>SPX-</w:t>
            </w:r>
            <w:r w:rsidRPr="00C72ED7">
              <w:t>70</w:t>
            </w:r>
            <w:r w:rsidRPr="00C72ED7">
              <w:rPr>
                <w:rFonts w:hint="eastAsia"/>
              </w:rPr>
              <w:t>B</w:t>
            </w:r>
            <w:r w:rsidRPr="00C72ED7">
              <w:t>3</w:t>
            </w:r>
          </w:p>
        </w:tc>
        <w:tc>
          <w:tcPr>
            <w:tcW w:w="624" w:type="pct"/>
            <w:vAlign w:val="center"/>
          </w:tcPr>
          <w:p w14:paraId="364B2039" w14:textId="77777777" w:rsidR="00C72ED7" w:rsidRPr="00C72ED7" w:rsidRDefault="00C72ED7" w:rsidP="001A12D5">
            <w:pPr>
              <w:pStyle w:val="afb"/>
            </w:pPr>
            <w:r w:rsidRPr="00C72ED7">
              <w:rPr>
                <w:rFonts w:hint="eastAsia"/>
              </w:rPr>
              <w:t>YQ</w:t>
            </w:r>
            <w:r w:rsidRPr="00C72ED7">
              <w:t>011</w:t>
            </w:r>
          </w:p>
        </w:tc>
        <w:tc>
          <w:tcPr>
            <w:tcW w:w="822" w:type="pct"/>
            <w:vAlign w:val="center"/>
          </w:tcPr>
          <w:p w14:paraId="7B200BF6" w14:textId="77777777" w:rsidR="00C72ED7" w:rsidRPr="00C72ED7" w:rsidRDefault="00C72ED7" w:rsidP="001A12D5">
            <w:pPr>
              <w:pStyle w:val="afb"/>
            </w:pPr>
            <w:r w:rsidRPr="00C72ED7">
              <w:t>已检定</w:t>
            </w:r>
          </w:p>
        </w:tc>
      </w:tr>
      <w:tr w:rsidR="001A12D5" w:rsidRPr="00C72ED7" w14:paraId="2D3E3265" w14:textId="77777777" w:rsidTr="00E4022A">
        <w:trPr>
          <w:cantSplit/>
          <w:trHeight w:val="340"/>
          <w:jc w:val="center"/>
        </w:trPr>
        <w:tc>
          <w:tcPr>
            <w:tcW w:w="387" w:type="pct"/>
            <w:vMerge/>
            <w:vAlign w:val="center"/>
          </w:tcPr>
          <w:p w14:paraId="6B026E0B" w14:textId="77777777" w:rsidR="00C72ED7" w:rsidRPr="00C72ED7" w:rsidRDefault="00C72ED7" w:rsidP="001A12D5">
            <w:pPr>
              <w:pStyle w:val="afb"/>
            </w:pPr>
          </w:p>
        </w:tc>
        <w:tc>
          <w:tcPr>
            <w:tcW w:w="1446" w:type="pct"/>
            <w:gridSpan w:val="2"/>
            <w:vAlign w:val="center"/>
          </w:tcPr>
          <w:p w14:paraId="57449647" w14:textId="6F9F855F" w:rsidR="00C72ED7" w:rsidRPr="00C72ED7" w:rsidRDefault="00C72ED7" w:rsidP="001A12D5">
            <w:pPr>
              <w:pStyle w:val="afb"/>
            </w:pPr>
            <w:r w:rsidRPr="009B28A9">
              <w:rPr>
                <w:rFonts w:hint="eastAsia"/>
              </w:rPr>
              <w:t>动植物油</w:t>
            </w:r>
          </w:p>
        </w:tc>
        <w:tc>
          <w:tcPr>
            <w:tcW w:w="1721" w:type="pct"/>
            <w:vAlign w:val="center"/>
          </w:tcPr>
          <w:p w14:paraId="03572A8F" w14:textId="55CC7882" w:rsidR="00C72ED7" w:rsidRPr="00C72ED7" w:rsidRDefault="00C72ED7" w:rsidP="001A12D5">
            <w:pPr>
              <w:pStyle w:val="afb"/>
            </w:pPr>
            <w:r w:rsidRPr="009B28A9">
              <w:rPr>
                <w:rFonts w:hint="eastAsia"/>
              </w:rPr>
              <w:t>红外分光</w:t>
            </w:r>
            <w:proofErr w:type="gramStart"/>
            <w:r w:rsidRPr="009B28A9">
              <w:rPr>
                <w:rFonts w:hint="eastAsia"/>
              </w:rPr>
              <w:t>测油仪</w:t>
            </w:r>
            <w:proofErr w:type="gramEnd"/>
            <w:r w:rsidRPr="009B28A9">
              <w:rPr>
                <w:rFonts w:hint="eastAsia"/>
              </w:rPr>
              <w:t>OIL</w:t>
            </w:r>
            <w:r w:rsidRPr="009B28A9">
              <w:t>460</w:t>
            </w:r>
          </w:p>
        </w:tc>
        <w:tc>
          <w:tcPr>
            <w:tcW w:w="624" w:type="pct"/>
            <w:vAlign w:val="center"/>
          </w:tcPr>
          <w:p w14:paraId="420860BA" w14:textId="2037FBC1" w:rsidR="00C72ED7" w:rsidRPr="00C72ED7" w:rsidRDefault="00C72ED7" w:rsidP="001A12D5">
            <w:pPr>
              <w:pStyle w:val="afb"/>
            </w:pPr>
            <w:r w:rsidRPr="009B28A9">
              <w:rPr>
                <w:rFonts w:hint="eastAsia"/>
              </w:rPr>
              <w:t>YQ</w:t>
            </w:r>
            <w:r w:rsidRPr="009B28A9">
              <w:t>001</w:t>
            </w:r>
          </w:p>
        </w:tc>
        <w:tc>
          <w:tcPr>
            <w:tcW w:w="822" w:type="pct"/>
            <w:vAlign w:val="center"/>
          </w:tcPr>
          <w:p w14:paraId="5673A2ED" w14:textId="1EC1DD81" w:rsidR="00C72ED7" w:rsidRPr="00C72ED7" w:rsidRDefault="00C72ED7" w:rsidP="001A12D5">
            <w:pPr>
              <w:pStyle w:val="afb"/>
            </w:pPr>
            <w:r w:rsidRPr="009B28A9">
              <w:rPr>
                <w:rFonts w:hint="eastAsia"/>
              </w:rPr>
              <w:t>已检定</w:t>
            </w:r>
          </w:p>
        </w:tc>
      </w:tr>
      <w:tr w:rsidR="001A12D5" w:rsidRPr="00C72ED7" w14:paraId="78C5D7DB" w14:textId="77777777" w:rsidTr="001A12D5">
        <w:trPr>
          <w:cantSplit/>
          <w:trHeight w:val="340"/>
          <w:jc w:val="center"/>
        </w:trPr>
        <w:tc>
          <w:tcPr>
            <w:tcW w:w="387" w:type="pct"/>
            <w:vMerge w:val="restart"/>
            <w:vAlign w:val="center"/>
          </w:tcPr>
          <w:p w14:paraId="46200D6E" w14:textId="77777777" w:rsidR="001A12D5" w:rsidRPr="00C72ED7" w:rsidRDefault="001A12D5" w:rsidP="001A12D5">
            <w:pPr>
              <w:pStyle w:val="afb"/>
            </w:pPr>
            <w:r w:rsidRPr="00C72ED7">
              <w:t>废气</w:t>
            </w:r>
          </w:p>
        </w:tc>
        <w:tc>
          <w:tcPr>
            <w:tcW w:w="528" w:type="pct"/>
            <w:vMerge w:val="restart"/>
            <w:vAlign w:val="center"/>
          </w:tcPr>
          <w:p w14:paraId="56B00C67" w14:textId="251BBDED" w:rsidR="001A12D5" w:rsidRPr="00C72ED7" w:rsidRDefault="001A12D5" w:rsidP="001A12D5">
            <w:pPr>
              <w:pStyle w:val="afb"/>
            </w:pPr>
            <w:r>
              <w:rPr>
                <w:rFonts w:hint="eastAsia"/>
              </w:rPr>
              <w:t>有组织废气</w:t>
            </w:r>
          </w:p>
        </w:tc>
        <w:tc>
          <w:tcPr>
            <w:tcW w:w="918" w:type="pct"/>
            <w:vMerge w:val="restart"/>
            <w:vAlign w:val="center"/>
          </w:tcPr>
          <w:p w14:paraId="275BBC84" w14:textId="77777777" w:rsidR="001A12D5" w:rsidRPr="00C72ED7" w:rsidRDefault="001A12D5" w:rsidP="001A12D5">
            <w:pPr>
              <w:pStyle w:val="afb"/>
            </w:pPr>
            <w:r w:rsidRPr="009B28A9">
              <w:rPr>
                <w:rFonts w:hint="eastAsia"/>
              </w:rPr>
              <w:t>非甲烷总烃</w:t>
            </w:r>
          </w:p>
        </w:tc>
        <w:tc>
          <w:tcPr>
            <w:tcW w:w="1721" w:type="pct"/>
            <w:vAlign w:val="center"/>
          </w:tcPr>
          <w:p w14:paraId="2605FF6A" w14:textId="77777777" w:rsidR="001A12D5" w:rsidRDefault="001A12D5" w:rsidP="001A12D5">
            <w:pPr>
              <w:pStyle w:val="afb"/>
            </w:pPr>
            <w:r w:rsidRPr="009B28A9">
              <w:rPr>
                <w:rFonts w:hint="eastAsia"/>
              </w:rPr>
              <w:t>污染源真空箱气袋采样器</w:t>
            </w:r>
          </w:p>
          <w:p w14:paraId="24234855" w14:textId="1415DE83" w:rsidR="001A12D5" w:rsidRPr="00C72ED7" w:rsidRDefault="001A12D5" w:rsidP="001A12D5">
            <w:pPr>
              <w:pStyle w:val="afb"/>
            </w:pPr>
            <w:r w:rsidRPr="009B28A9">
              <w:rPr>
                <w:rFonts w:hint="eastAsia"/>
              </w:rPr>
              <w:t>ZR-</w:t>
            </w:r>
            <w:r w:rsidRPr="009B28A9">
              <w:t>3730</w:t>
            </w:r>
          </w:p>
        </w:tc>
        <w:tc>
          <w:tcPr>
            <w:tcW w:w="624" w:type="pct"/>
            <w:vAlign w:val="center"/>
          </w:tcPr>
          <w:p w14:paraId="789AA71D" w14:textId="58DFB830" w:rsidR="001A12D5" w:rsidRPr="00C72ED7" w:rsidRDefault="001A12D5" w:rsidP="001A12D5">
            <w:pPr>
              <w:pStyle w:val="afb"/>
            </w:pPr>
            <w:r w:rsidRPr="009B28A9">
              <w:rPr>
                <w:rFonts w:hint="eastAsia"/>
              </w:rPr>
              <w:t>YQ</w:t>
            </w:r>
            <w:r w:rsidRPr="009B28A9">
              <w:t>079</w:t>
            </w:r>
          </w:p>
        </w:tc>
        <w:tc>
          <w:tcPr>
            <w:tcW w:w="822" w:type="pct"/>
            <w:vAlign w:val="center"/>
          </w:tcPr>
          <w:p w14:paraId="6009F340" w14:textId="19AA0200" w:rsidR="001A12D5" w:rsidRPr="00C72ED7" w:rsidRDefault="001A12D5" w:rsidP="001A12D5">
            <w:pPr>
              <w:pStyle w:val="afb"/>
            </w:pPr>
            <w:r w:rsidRPr="009B28A9">
              <w:rPr>
                <w:rFonts w:hint="eastAsia"/>
              </w:rPr>
              <w:t>已检定</w:t>
            </w:r>
          </w:p>
        </w:tc>
      </w:tr>
      <w:tr w:rsidR="001A12D5" w:rsidRPr="00C72ED7" w14:paraId="3AEDDB0E" w14:textId="77777777" w:rsidTr="001A12D5">
        <w:trPr>
          <w:cantSplit/>
          <w:trHeight w:val="340"/>
          <w:jc w:val="center"/>
        </w:trPr>
        <w:tc>
          <w:tcPr>
            <w:tcW w:w="387" w:type="pct"/>
            <w:vMerge/>
            <w:vAlign w:val="center"/>
          </w:tcPr>
          <w:p w14:paraId="76F52C9B" w14:textId="77777777" w:rsidR="001A12D5" w:rsidRPr="00C72ED7" w:rsidRDefault="001A12D5" w:rsidP="001A12D5">
            <w:pPr>
              <w:pStyle w:val="afb"/>
            </w:pPr>
          </w:p>
        </w:tc>
        <w:tc>
          <w:tcPr>
            <w:tcW w:w="528" w:type="pct"/>
            <w:vMerge/>
            <w:vAlign w:val="center"/>
          </w:tcPr>
          <w:p w14:paraId="36BD2893" w14:textId="77777777" w:rsidR="001A12D5" w:rsidRPr="00C72ED7" w:rsidRDefault="001A12D5" w:rsidP="001A12D5">
            <w:pPr>
              <w:pStyle w:val="afb"/>
            </w:pPr>
          </w:p>
        </w:tc>
        <w:tc>
          <w:tcPr>
            <w:tcW w:w="918" w:type="pct"/>
            <w:vMerge/>
            <w:vAlign w:val="center"/>
          </w:tcPr>
          <w:p w14:paraId="07BFC899" w14:textId="77777777" w:rsidR="001A12D5" w:rsidRPr="00C72ED7" w:rsidRDefault="001A12D5" w:rsidP="001A12D5">
            <w:pPr>
              <w:pStyle w:val="afb"/>
            </w:pPr>
          </w:p>
        </w:tc>
        <w:tc>
          <w:tcPr>
            <w:tcW w:w="1721" w:type="pct"/>
            <w:vAlign w:val="center"/>
          </w:tcPr>
          <w:p w14:paraId="1D3A00F0" w14:textId="6E0D1A88" w:rsidR="001A12D5" w:rsidRPr="00C72ED7" w:rsidRDefault="001A12D5" w:rsidP="001A12D5">
            <w:pPr>
              <w:pStyle w:val="afb"/>
            </w:pPr>
            <w:r w:rsidRPr="009B28A9">
              <w:rPr>
                <w:rFonts w:hint="eastAsia"/>
              </w:rPr>
              <w:t>气相色谱仪</w:t>
            </w:r>
            <w:r w:rsidRPr="009B28A9">
              <w:rPr>
                <w:rFonts w:hint="eastAsia"/>
              </w:rPr>
              <w:t xml:space="preserve"> G</w:t>
            </w:r>
            <w:r w:rsidRPr="009B28A9">
              <w:t>5</w:t>
            </w:r>
          </w:p>
        </w:tc>
        <w:tc>
          <w:tcPr>
            <w:tcW w:w="624" w:type="pct"/>
            <w:vAlign w:val="center"/>
          </w:tcPr>
          <w:p w14:paraId="5542C855" w14:textId="7AC201CA" w:rsidR="001A12D5" w:rsidRPr="00C72ED7" w:rsidRDefault="001A12D5" w:rsidP="001A12D5">
            <w:pPr>
              <w:pStyle w:val="afb"/>
            </w:pPr>
            <w:r w:rsidRPr="009B28A9">
              <w:rPr>
                <w:rFonts w:hint="eastAsia"/>
              </w:rPr>
              <w:t>YQ</w:t>
            </w:r>
            <w:r w:rsidRPr="009B28A9">
              <w:t>018</w:t>
            </w:r>
          </w:p>
        </w:tc>
        <w:tc>
          <w:tcPr>
            <w:tcW w:w="822" w:type="pct"/>
            <w:vAlign w:val="center"/>
          </w:tcPr>
          <w:p w14:paraId="7E0C5A37" w14:textId="7FCB971E" w:rsidR="001A12D5" w:rsidRPr="00C72ED7" w:rsidRDefault="001A12D5" w:rsidP="001A12D5">
            <w:pPr>
              <w:pStyle w:val="afb"/>
            </w:pPr>
            <w:r w:rsidRPr="009B28A9">
              <w:rPr>
                <w:rFonts w:hint="eastAsia"/>
              </w:rPr>
              <w:t>已检定</w:t>
            </w:r>
          </w:p>
        </w:tc>
      </w:tr>
      <w:tr w:rsidR="001A12D5" w:rsidRPr="00C72ED7" w14:paraId="327B2296" w14:textId="77777777" w:rsidTr="001A12D5">
        <w:trPr>
          <w:cantSplit/>
          <w:trHeight w:val="340"/>
          <w:jc w:val="center"/>
        </w:trPr>
        <w:tc>
          <w:tcPr>
            <w:tcW w:w="387" w:type="pct"/>
            <w:vMerge/>
            <w:vAlign w:val="center"/>
          </w:tcPr>
          <w:p w14:paraId="386936D2" w14:textId="77777777" w:rsidR="001A12D5" w:rsidRPr="00C72ED7" w:rsidRDefault="001A12D5" w:rsidP="001A12D5">
            <w:pPr>
              <w:pStyle w:val="afb"/>
            </w:pPr>
          </w:p>
        </w:tc>
        <w:tc>
          <w:tcPr>
            <w:tcW w:w="528" w:type="pct"/>
            <w:vMerge/>
            <w:vAlign w:val="center"/>
          </w:tcPr>
          <w:p w14:paraId="3768ED0F" w14:textId="12B57338" w:rsidR="001A12D5" w:rsidRPr="00C72ED7" w:rsidRDefault="001A12D5" w:rsidP="001A12D5">
            <w:pPr>
              <w:pStyle w:val="afb"/>
            </w:pPr>
          </w:p>
        </w:tc>
        <w:tc>
          <w:tcPr>
            <w:tcW w:w="918" w:type="pct"/>
            <w:vMerge w:val="restart"/>
            <w:vAlign w:val="center"/>
          </w:tcPr>
          <w:p w14:paraId="7887F456" w14:textId="77777777" w:rsidR="001A12D5" w:rsidRPr="00C72ED7" w:rsidRDefault="001A12D5" w:rsidP="001A12D5">
            <w:pPr>
              <w:pStyle w:val="afb"/>
            </w:pPr>
            <w:r w:rsidRPr="009B28A9">
              <w:rPr>
                <w:rFonts w:hint="eastAsia"/>
              </w:rPr>
              <w:t>臭气浓度</w:t>
            </w:r>
          </w:p>
        </w:tc>
        <w:tc>
          <w:tcPr>
            <w:tcW w:w="1721" w:type="pct"/>
            <w:vAlign w:val="center"/>
          </w:tcPr>
          <w:p w14:paraId="4F5B18F6" w14:textId="69D05634" w:rsidR="001A12D5" w:rsidRPr="00C72ED7" w:rsidRDefault="001A12D5" w:rsidP="001A12D5">
            <w:pPr>
              <w:pStyle w:val="afb"/>
            </w:pPr>
            <w:r>
              <w:t>恶臭污染源采样器</w:t>
            </w:r>
            <w:r>
              <w:rPr>
                <w:rFonts w:hint="eastAsia"/>
              </w:rPr>
              <w:t xml:space="preserve"> CQ-01</w:t>
            </w:r>
          </w:p>
        </w:tc>
        <w:tc>
          <w:tcPr>
            <w:tcW w:w="624" w:type="pct"/>
            <w:vAlign w:val="center"/>
          </w:tcPr>
          <w:p w14:paraId="74D97E44" w14:textId="14425156" w:rsidR="001A12D5" w:rsidRPr="00C72ED7" w:rsidRDefault="001A12D5" w:rsidP="001A12D5">
            <w:pPr>
              <w:pStyle w:val="afb"/>
            </w:pPr>
            <w:r>
              <w:rPr>
                <w:rFonts w:eastAsia="楷体_GB2312" w:hint="eastAsia"/>
                <w:szCs w:val="21"/>
              </w:rPr>
              <w:t>YQ119</w:t>
            </w:r>
          </w:p>
        </w:tc>
        <w:tc>
          <w:tcPr>
            <w:tcW w:w="822" w:type="pct"/>
            <w:vAlign w:val="center"/>
          </w:tcPr>
          <w:p w14:paraId="56CDDBEE" w14:textId="107CB800" w:rsidR="001A12D5" w:rsidRPr="00C72ED7" w:rsidRDefault="001A12D5" w:rsidP="001A12D5">
            <w:pPr>
              <w:pStyle w:val="afb"/>
            </w:pPr>
            <w:r w:rsidRPr="009B28A9">
              <w:rPr>
                <w:rFonts w:hint="eastAsia"/>
              </w:rPr>
              <w:t>已检定</w:t>
            </w:r>
          </w:p>
        </w:tc>
      </w:tr>
      <w:tr w:rsidR="001A12D5" w:rsidRPr="00C72ED7" w14:paraId="6764D717" w14:textId="77777777" w:rsidTr="001A12D5">
        <w:trPr>
          <w:cantSplit/>
          <w:trHeight w:val="340"/>
          <w:jc w:val="center"/>
        </w:trPr>
        <w:tc>
          <w:tcPr>
            <w:tcW w:w="387" w:type="pct"/>
            <w:vMerge/>
            <w:vAlign w:val="center"/>
          </w:tcPr>
          <w:p w14:paraId="11109A6D" w14:textId="77777777" w:rsidR="001A12D5" w:rsidRPr="00C72ED7" w:rsidRDefault="001A12D5" w:rsidP="001A12D5">
            <w:pPr>
              <w:pStyle w:val="afb"/>
            </w:pPr>
          </w:p>
        </w:tc>
        <w:tc>
          <w:tcPr>
            <w:tcW w:w="528" w:type="pct"/>
            <w:vMerge/>
            <w:vAlign w:val="center"/>
          </w:tcPr>
          <w:p w14:paraId="450111C7" w14:textId="77777777" w:rsidR="001A12D5" w:rsidRPr="00C72ED7" w:rsidRDefault="001A12D5" w:rsidP="001A12D5">
            <w:pPr>
              <w:pStyle w:val="afb"/>
            </w:pPr>
          </w:p>
        </w:tc>
        <w:tc>
          <w:tcPr>
            <w:tcW w:w="918" w:type="pct"/>
            <w:vMerge/>
            <w:vAlign w:val="center"/>
          </w:tcPr>
          <w:p w14:paraId="588B0F21" w14:textId="77777777" w:rsidR="001A12D5" w:rsidRPr="00C72ED7" w:rsidRDefault="001A12D5" w:rsidP="001A12D5">
            <w:pPr>
              <w:pStyle w:val="afb"/>
            </w:pPr>
          </w:p>
        </w:tc>
        <w:tc>
          <w:tcPr>
            <w:tcW w:w="1721" w:type="pct"/>
            <w:vAlign w:val="center"/>
          </w:tcPr>
          <w:p w14:paraId="5513D263" w14:textId="75CD1AD3" w:rsidR="001A12D5" w:rsidRPr="00C72ED7" w:rsidRDefault="001A12D5" w:rsidP="001A12D5">
            <w:pPr>
              <w:pStyle w:val="afb"/>
            </w:pPr>
            <w:r>
              <w:t>空气过滤器</w:t>
            </w:r>
            <w:r>
              <w:t xml:space="preserve"> SOF-2</w:t>
            </w:r>
          </w:p>
        </w:tc>
        <w:tc>
          <w:tcPr>
            <w:tcW w:w="624" w:type="pct"/>
            <w:vAlign w:val="center"/>
          </w:tcPr>
          <w:p w14:paraId="747B0AA9" w14:textId="37532E9C" w:rsidR="001A12D5" w:rsidRPr="00C72ED7" w:rsidRDefault="001A12D5" w:rsidP="001A12D5">
            <w:pPr>
              <w:pStyle w:val="afb"/>
            </w:pPr>
            <w:r>
              <w:rPr>
                <w:rFonts w:eastAsia="楷体_GB2312"/>
                <w:szCs w:val="21"/>
              </w:rPr>
              <w:t>YQ071</w:t>
            </w:r>
          </w:p>
        </w:tc>
        <w:tc>
          <w:tcPr>
            <w:tcW w:w="822" w:type="pct"/>
            <w:vAlign w:val="center"/>
          </w:tcPr>
          <w:p w14:paraId="2F54E869" w14:textId="600237B0" w:rsidR="001A12D5" w:rsidRPr="00C72ED7" w:rsidRDefault="001A12D5" w:rsidP="001A12D5">
            <w:pPr>
              <w:pStyle w:val="afb"/>
            </w:pPr>
            <w:r w:rsidRPr="009B28A9">
              <w:t>已检定</w:t>
            </w:r>
          </w:p>
        </w:tc>
      </w:tr>
      <w:tr w:rsidR="001A12D5" w:rsidRPr="00C72ED7" w14:paraId="72ABAF64" w14:textId="77777777" w:rsidTr="001A12D5">
        <w:trPr>
          <w:cantSplit/>
          <w:trHeight w:val="340"/>
          <w:jc w:val="center"/>
        </w:trPr>
        <w:tc>
          <w:tcPr>
            <w:tcW w:w="387" w:type="pct"/>
            <w:vMerge/>
            <w:vAlign w:val="center"/>
          </w:tcPr>
          <w:p w14:paraId="218067A6" w14:textId="77777777" w:rsidR="001A12D5" w:rsidRPr="00C72ED7" w:rsidRDefault="001A12D5" w:rsidP="001A12D5">
            <w:pPr>
              <w:pStyle w:val="afb"/>
            </w:pPr>
          </w:p>
        </w:tc>
        <w:tc>
          <w:tcPr>
            <w:tcW w:w="528" w:type="pct"/>
            <w:vMerge w:val="restart"/>
            <w:vAlign w:val="center"/>
          </w:tcPr>
          <w:p w14:paraId="56150227" w14:textId="477F9247" w:rsidR="001A12D5" w:rsidRPr="00C72ED7" w:rsidRDefault="001A12D5" w:rsidP="001A12D5">
            <w:pPr>
              <w:pStyle w:val="afb"/>
            </w:pPr>
            <w:r>
              <w:rPr>
                <w:rFonts w:hint="eastAsia"/>
              </w:rPr>
              <w:t>无组织废气</w:t>
            </w:r>
          </w:p>
        </w:tc>
        <w:tc>
          <w:tcPr>
            <w:tcW w:w="918" w:type="pct"/>
            <w:vMerge w:val="restart"/>
            <w:vAlign w:val="center"/>
          </w:tcPr>
          <w:p w14:paraId="36601384" w14:textId="77777777" w:rsidR="001A12D5" w:rsidRPr="00C72ED7" w:rsidRDefault="001A12D5" w:rsidP="001A12D5">
            <w:pPr>
              <w:pStyle w:val="afb"/>
            </w:pPr>
            <w:r w:rsidRPr="009B28A9">
              <w:rPr>
                <w:rFonts w:hint="eastAsia"/>
              </w:rPr>
              <w:t>非甲烷总烃</w:t>
            </w:r>
          </w:p>
        </w:tc>
        <w:tc>
          <w:tcPr>
            <w:tcW w:w="1721" w:type="pct"/>
            <w:vAlign w:val="center"/>
          </w:tcPr>
          <w:p w14:paraId="7F007602" w14:textId="60CD1308" w:rsidR="001A12D5" w:rsidRPr="00C72ED7" w:rsidRDefault="001A12D5" w:rsidP="001A12D5">
            <w:pPr>
              <w:pStyle w:val="afb"/>
            </w:pPr>
            <w:r w:rsidRPr="009B28A9">
              <w:rPr>
                <w:rFonts w:hint="eastAsia"/>
              </w:rPr>
              <w:t>1</w:t>
            </w:r>
            <w:r w:rsidRPr="009B28A9">
              <w:t>00</w:t>
            </w:r>
            <w:r w:rsidRPr="009B28A9">
              <w:rPr>
                <w:rFonts w:hint="eastAsia"/>
              </w:rPr>
              <w:t>mL</w:t>
            </w:r>
            <w:r w:rsidRPr="009B28A9">
              <w:rPr>
                <w:rFonts w:hint="eastAsia"/>
              </w:rPr>
              <w:t>玻璃注射器</w:t>
            </w:r>
          </w:p>
        </w:tc>
        <w:tc>
          <w:tcPr>
            <w:tcW w:w="624" w:type="pct"/>
            <w:vAlign w:val="center"/>
          </w:tcPr>
          <w:p w14:paraId="4FBC192C" w14:textId="7969A91D" w:rsidR="001A12D5" w:rsidRPr="00C72ED7" w:rsidRDefault="001A12D5" w:rsidP="001A12D5">
            <w:pPr>
              <w:pStyle w:val="afb"/>
            </w:pPr>
            <w:r w:rsidRPr="009B28A9">
              <w:rPr>
                <w:rFonts w:hint="eastAsia"/>
              </w:rPr>
              <w:t>/</w:t>
            </w:r>
          </w:p>
        </w:tc>
        <w:tc>
          <w:tcPr>
            <w:tcW w:w="822" w:type="pct"/>
            <w:vAlign w:val="center"/>
          </w:tcPr>
          <w:p w14:paraId="7E1E7CEE" w14:textId="6589C6BA" w:rsidR="001A12D5" w:rsidRPr="00C72ED7" w:rsidRDefault="001A12D5" w:rsidP="001A12D5">
            <w:pPr>
              <w:pStyle w:val="afb"/>
            </w:pPr>
            <w:r w:rsidRPr="009B28A9">
              <w:rPr>
                <w:rFonts w:hint="eastAsia"/>
              </w:rPr>
              <w:t>已检定</w:t>
            </w:r>
          </w:p>
        </w:tc>
      </w:tr>
      <w:tr w:rsidR="001A12D5" w:rsidRPr="00C72ED7" w14:paraId="14C0F840" w14:textId="77777777" w:rsidTr="001A12D5">
        <w:trPr>
          <w:cantSplit/>
          <w:trHeight w:val="340"/>
          <w:jc w:val="center"/>
        </w:trPr>
        <w:tc>
          <w:tcPr>
            <w:tcW w:w="387" w:type="pct"/>
            <w:vMerge/>
            <w:vAlign w:val="center"/>
          </w:tcPr>
          <w:p w14:paraId="2C27F542" w14:textId="77777777" w:rsidR="001A12D5" w:rsidRPr="00C72ED7" w:rsidRDefault="001A12D5" w:rsidP="001A12D5">
            <w:pPr>
              <w:pStyle w:val="afb"/>
            </w:pPr>
          </w:p>
        </w:tc>
        <w:tc>
          <w:tcPr>
            <w:tcW w:w="528" w:type="pct"/>
            <w:vMerge/>
            <w:vAlign w:val="center"/>
          </w:tcPr>
          <w:p w14:paraId="13F8A6D7" w14:textId="77777777" w:rsidR="001A12D5" w:rsidRPr="00C72ED7" w:rsidRDefault="001A12D5" w:rsidP="001A12D5">
            <w:pPr>
              <w:pStyle w:val="afb"/>
            </w:pPr>
          </w:p>
        </w:tc>
        <w:tc>
          <w:tcPr>
            <w:tcW w:w="918" w:type="pct"/>
            <w:vMerge/>
            <w:vAlign w:val="center"/>
          </w:tcPr>
          <w:p w14:paraId="0FB9AA75" w14:textId="77777777" w:rsidR="001A12D5" w:rsidRPr="00C72ED7" w:rsidRDefault="001A12D5" w:rsidP="001A12D5">
            <w:pPr>
              <w:pStyle w:val="afb"/>
            </w:pPr>
          </w:p>
        </w:tc>
        <w:tc>
          <w:tcPr>
            <w:tcW w:w="1721" w:type="pct"/>
            <w:vAlign w:val="center"/>
          </w:tcPr>
          <w:p w14:paraId="452552FB" w14:textId="2C5D3B53" w:rsidR="001A12D5" w:rsidRPr="00C72ED7" w:rsidRDefault="001A12D5" w:rsidP="001A12D5">
            <w:pPr>
              <w:pStyle w:val="afb"/>
            </w:pPr>
            <w:r w:rsidRPr="009B28A9">
              <w:rPr>
                <w:rFonts w:hint="eastAsia"/>
              </w:rPr>
              <w:t>气象色谱仪</w:t>
            </w:r>
            <w:r w:rsidRPr="009B28A9">
              <w:rPr>
                <w:rFonts w:hint="eastAsia"/>
              </w:rPr>
              <w:t xml:space="preserve"> G5</w:t>
            </w:r>
          </w:p>
        </w:tc>
        <w:tc>
          <w:tcPr>
            <w:tcW w:w="624" w:type="pct"/>
            <w:vAlign w:val="center"/>
          </w:tcPr>
          <w:p w14:paraId="43ED4EF6" w14:textId="32169205" w:rsidR="001A12D5" w:rsidRPr="00C72ED7" w:rsidRDefault="001A12D5" w:rsidP="001A12D5">
            <w:pPr>
              <w:pStyle w:val="afb"/>
            </w:pPr>
            <w:r w:rsidRPr="009B28A9">
              <w:rPr>
                <w:rFonts w:hint="eastAsia"/>
              </w:rPr>
              <w:t>YQ</w:t>
            </w:r>
            <w:r w:rsidRPr="009B28A9">
              <w:t>018</w:t>
            </w:r>
          </w:p>
        </w:tc>
        <w:tc>
          <w:tcPr>
            <w:tcW w:w="822" w:type="pct"/>
            <w:vAlign w:val="center"/>
          </w:tcPr>
          <w:p w14:paraId="01FAFCCD" w14:textId="26EC9AAA" w:rsidR="001A12D5" w:rsidRPr="00C72ED7" w:rsidRDefault="001A12D5" w:rsidP="001A12D5">
            <w:pPr>
              <w:pStyle w:val="afb"/>
            </w:pPr>
            <w:r w:rsidRPr="009B28A9">
              <w:rPr>
                <w:rFonts w:hint="eastAsia"/>
              </w:rPr>
              <w:t>已检定</w:t>
            </w:r>
          </w:p>
        </w:tc>
      </w:tr>
      <w:tr w:rsidR="001A12D5" w:rsidRPr="00C72ED7" w14:paraId="4BD5D179" w14:textId="77777777" w:rsidTr="001A12D5">
        <w:trPr>
          <w:cantSplit/>
          <w:trHeight w:val="340"/>
          <w:jc w:val="center"/>
        </w:trPr>
        <w:tc>
          <w:tcPr>
            <w:tcW w:w="387" w:type="pct"/>
            <w:vMerge/>
            <w:vAlign w:val="center"/>
          </w:tcPr>
          <w:p w14:paraId="5094F5E0" w14:textId="77777777" w:rsidR="001A12D5" w:rsidRPr="00C72ED7" w:rsidRDefault="001A12D5" w:rsidP="001A12D5">
            <w:pPr>
              <w:pStyle w:val="afb"/>
            </w:pPr>
          </w:p>
        </w:tc>
        <w:tc>
          <w:tcPr>
            <w:tcW w:w="528" w:type="pct"/>
            <w:vMerge/>
            <w:vAlign w:val="center"/>
          </w:tcPr>
          <w:p w14:paraId="7DA9714E" w14:textId="5EFAF97A" w:rsidR="001A12D5" w:rsidRPr="00C72ED7" w:rsidRDefault="001A12D5" w:rsidP="001A12D5">
            <w:pPr>
              <w:pStyle w:val="afb"/>
            </w:pPr>
          </w:p>
        </w:tc>
        <w:tc>
          <w:tcPr>
            <w:tcW w:w="918" w:type="pct"/>
            <w:vMerge w:val="restart"/>
            <w:vAlign w:val="center"/>
          </w:tcPr>
          <w:p w14:paraId="6DCFFBC7" w14:textId="77777777" w:rsidR="001A12D5" w:rsidRPr="00C72ED7" w:rsidRDefault="001A12D5" w:rsidP="001A12D5">
            <w:pPr>
              <w:pStyle w:val="afb"/>
            </w:pPr>
            <w:r w:rsidRPr="009B28A9">
              <w:rPr>
                <w:rFonts w:hint="eastAsia"/>
              </w:rPr>
              <w:t>臭气浓度</w:t>
            </w:r>
          </w:p>
        </w:tc>
        <w:tc>
          <w:tcPr>
            <w:tcW w:w="1721" w:type="pct"/>
            <w:vAlign w:val="center"/>
          </w:tcPr>
          <w:p w14:paraId="686CC2DB" w14:textId="67316A82" w:rsidR="001A12D5" w:rsidRPr="00C72ED7" w:rsidRDefault="001A12D5" w:rsidP="001A12D5">
            <w:pPr>
              <w:pStyle w:val="afb"/>
            </w:pPr>
            <w:r w:rsidRPr="009B28A9">
              <w:rPr>
                <w:rFonts w:hint="eastAsia"/>
              </w:rPr>
              <w:t>无动力瞬时采样瓶</w:t>
            </w:r>
            <w:r w:rsidRPr="009B28A9">
              <w:rPr>
                <w:rFonts w:hint="eastAsia"/>
              </w:rPr>
              <w:t xml:space="preserve"> </w:t>
            </w:r>
            <w:r w:rsidRPr="009B28A9">
              <w:t>10.0</w:t>
            </w:r>
            <w:r w:rsidRPr="009B28A9">
              <w:rPr>
                <w:rFonts w:hint="eastAsia"/>
              </w:rPr>
              <w:t>L</w:t>
            </w:r>
          </w:p>
        </w:tc>
        <w:tc>
          <w:tcPr>
            <w:tcW w:w="624" w:type="pct"/>
            <w:vAlign w:val="center"/>
          </w:tcPr>
          <w:p w14:paraId="2F7C3FC6" w14:textId="305A158D" w:rsidR="001A12D5" w:rsidRPr="00C72ED7" w:rsidRDefault="001A12D5" w:rsidP="001A12D5">
            <w:pPr>
              <w:pStyle w:val="afb"/>
            </w:pPr>
            <w:r w:rsidRPr="009B28A9">
              <w:rPr>
                <w:rFonts w:hint="eastAsia"/>
              </w:rPr>
              <w:t>/</w:t>
            </w:r>
          </w:p>
        </w:tc>
        <w:tc>
          <w:tcPr>
            <w:tcW w:w="822" w:type="pct"/>
            <w:vAlign w:val="center"/>
          </w:tcPr>
          <w:p w14:paraId="4CA75E34" w14:textId="0AF98E94" w:rsidR="001A12D5" w:rsidRPr="00C72ED7" w:rsidRDefault="001A12D5" w:rsidP="001A12D5">
            <w:pPr>
              <w:pStyle w:val="afb"/>
            </w:pPr>
            <w:r w:rsidRPr="009B28A9">
              <w:rPr>
                <w:rFonts w:hint="eastAsia"/>
              </w:rPr>
              <w:t>已检定</w:t>
            </w:r>
          </w:p>
        </w:tc>
      </w:tr>
      <w:tr w:rsidR="001A12D5" w:rsidRPr="00C72ED7" w14:paraId="14AC67EF" w14:textId="77777777" w:rsidTr="001A12D5">
        <w:trPr>
          <w:cantSplit/>
          <w:trHeight w:val="340"/>
          <w:jc w:val="center"/>
        </w:trPr>
        <w:tc>
          <w:tcPr>
            <w:tcW w:w="387" w:type="pct"/>
            <w:vMerge/>
            <w:vAlign w:val="center"/>
          </w:tcPr>
          <w:p w14:paraId="64DE5268" w14:textId="77777777" w:rsidR="001A12D5" w:rsidRPr="00C72ED7" w:rsidRDefault="001A12D5" w:rsidP="001A12D5">
            <w:pPr>
              <w:pStyle w:val="afb"/>
            </w:pPr>
          </w:p>
        </w:tc>
        <w:tc>
          <w:tcPr>
            <w:tcW w:w="528" w:type="pct"/>
            <w:vMerge/>
            <w:vAlign w:val="center"/>
          </w:tcPr>
          <w:p w14:paraId="400C4ED3" w14:textId="77777777" w:rsidR="001A12D5" w:rsidRPr="00C72ED7" w:rsidRDefault="001A12D5" w:rsidP="001A12D5">
            <w:pPr>
              <w:pStyle w:val="afb"/>
            </w:pPr>
          </w:p>
        </w:tc>
        <w:tc>
          <w:tcPr>
            <w:tcW w:w="918" w:type="pct"/>
            <w:vMerge/>
            <w:vAlign w:val="center"/>
          </w:tcPr>
          <w:p w14:paraId="4E4FD1D3" w14:textId="77777777" w:rsidR="001A12D5" w:rsidRPr="00C72ED7" w:rsidRDefault="001A12D5" w:rsidP="001A12D5">
            <w:pPr>
              <w:pStyle w:val="afb"/>
            </w:pPr>
          </w:p>
        </w:tc>
        <w:tc>
          <w:tcPr>
            <w:tcW w:w="1721" w:type="pct"/>
            <w:vAlign w:val="center"/>
          </w:tcPr>
          <w:p w14:paraId="3338D5D6" w14:textId="347D8478" w:rsidR="001A12D5" w:rsidRPr="00C72ED7" w:rsidRDefault="001A12D5" w:rsidP="001A12D5">
            <w:pPr>
              <w:pStyle w:val="afb"/>
            </w:pPr>
            <w:r w:rsidRPr="009B28A9">
              <w:rPr>
                <w:rFonts w:hint="eastAsia"/>
              </w:rPr>
              <w:t>空气过滤器</w:t>
            </w:r>
            <w:r w:rsidRPr="009B28A9">
              <w:rPr>
                <w:rFonts w:hint="eastAsia"/>
              </w:rPr>
              <w:t xml:space="preserve"> SOF</w:t>
            </w:r>
            <w:r w:rsidRPr="009B28A9">
              <w:t>-2</w:t>
            </w:r>
          </w:p>
        </w:tc>
        <w:tc>
          <w:tcPr>
            <w:tcW w:w="624" w:type="pct"/>
            <w:vAlign w:val="center"/>
          </w:tcPr>
          <w:p w14:paraId="26703CC6" w14:textId="7275711D" w:rsidR="001A12D5" w:rsidRPr="00C72ED7" w:rsidRDefault="001A12D5" w:rsidP="001A12D5">
            <w:pPr>
              <w:pStyle w:val="afb"/>
            </w:pPr>
            <w:r w:rsidRPr="009B28A9">
              <w:rPr>
                <w:rFonts w:hint="eastAsia"/>
              </w:rPr>
              <w:t>YQ</w:t>
            </w:r>
            <w:r w:rsidRPr="009B28A9">
              <w:t>071</w:t>
            </w:r>
          </w:p>
        </w:tc>
        <w:tc>
          <w:tcPr>
            <w:tcW w:w="822" w:type="pct"/>
            <w:vAlign w:val="center"/>
          </w:tcPr>
          <w:p w14:paraId="3AD83D17" w14:textId="1E81636B" w:rsidR="001A12D5" w:rsidRPr="00C72ED7" w:rsidRDefault="001A12D5" w:rsidP="001A12D5">
            <w:pPr>
              <w:pStyle w:val="afb"/>
            </w:pPr>
            <w:r w:rsidRPr="009B28A9">
              <w:rPr>
                <w:rFonts w:hint="eastAsia"/>
              </w:rPr>
              <w:t>已检定</w:t>
            </w:r>
          </w:p>
        </w:tc>
      </w:tr>
      <w:tr w:rsidR="001A12D5" w:rsidRPr="00C72ED7" w14:paraId="302B4430" w14:textId="77777777" w:rsidTr="001A12D5">
        <w:trPr>
          <w:cantSplit/>
          <w:trHeight w:val="340"/>
          <w:jc w:val="center"/>
        </w:trPr>
        <w:tc>
          <w:tcPr>
            <w:tcW w:w="387" w:type="pct"/>
            <w:vMerge w:val="restart"/>
            <w:vAlign w:val="center"/>
          </w:tcPr>
          <w:p w14:paraId="51F9714A" w14:textId="77777777" w:rsidR="001A12D5" w:rsidRPr="00C72ED7" w:rsidRDefault="001A12D5" w:rsidP="001A12D5">
            <w:pPr>
              <w:pStyle w:val="afb"/>
            </w:pPr>
            <w:r w:rsidRPr="00C72ED7">
              <w:t>噪声</w:t>
            </w:r>
          </w:p>
        </w:tc>
        <w:tc>
          <w:tcPr>
            <w:tcW w:w="1446" w:type="pct"/>
            <w:gridSpan w:val="2"/>
            <w:vMerge w:val="restart"/>
            <w:vAlign w:val="center"/>
          </w:tcPr>
          <w:p w14:paraId="697C0F7A" w14:textId="77777777" w:rsidR="001A12D5" w:rsidRPr="00C72ED7" w:rsidRDefault="001A12D5" w:rsidP="001A12D5">
            <w:pPr>
              <w:pStyle w:val="afb"/>
            </w:pPr>
            <w:r w:rsidRPr="00C72ED7">
              <w:rPr>
                <w:rFonts w:hint="eastAsia"/>
              </w:rPr>
              <w:t>工业企业</w:t>
            </w:r>
            <w:r w:rsidRPr="00C72ED7">
              <w:t>厂界噪声</w:t>
            </w:r>
          </w:p>
        </w:tc>
        <w:tc>
          <w:tcPr>
            <w:tcW w:w="1721" w:type="pct"/>
            <w:vAlign w:val="center"/>
          </w:tcPr>
          <w:p w14:paraId="576AB53A" w14:textId="77777777" w:rsidR="001A12D5" w:rsidRPr="00C72ED7" w:rsidRDefault="001A12D5" w:rsidP="001A12D5">
            <w:pPr>
              <w:pStyle w:val="afb"/>
            </w:pPr>
            <w:r w:rsidRPr="00C72ED7">
              <w:rPr>
                <w:rFonts w:hint="eastAsia"/>
              </w:rPr>
              <w:t>AWA</w:t>
            </w:r>
            <w:r w:rsidRPr="00C72ED7">
              <w:t>5688</w:t>
            </w:r>
            <w:r w:rsidRPr="00C72ED7">
              <w:rPr>
                <w:rFonts w:hint="eastAsia"/>
              </w:rPr>
              <w:t>多功能声级计</w:t>
            </w:r>
          </w:p>
        </w:tc>
        <w:tc>
          <w:tcPr>
            <w:tcW w:w="624" w:type="pct"/>
            <w:vAlign w:val="center"/>
          </w:tcPr>
          <w:p w14:paraId="33B76037" w14:textId="77777777" w:rsidR="001A12D5" w:rsidRPr="00C72ED7" w:rsidRDefault="001A12D5" w:rsidP="001A12D5">
            <w:pPr>
              <w:pStyle w:val="afb"/>
            </w:pPr>
            <w:r w:rsidRPr="00C72ED7">
              <w:rPr>
                <w:rFonts w:hint="eastAsia"/>
              </w:rPr>
              <w:t>YQ</w:t>
            </w:r>
            <w:r w:rsidRPr="00C72ED7">
              <w:t>033</w:t>
            </w:r>
          </w:p>
        </w:tc>
        <w:tc>
          <w:tcPr>
            <w:tcW w:w="822" w:type="pct"/>
            <w:vAlign w:val="center"/>
          </w:tcPr>
          <w:p w14:paraId="1CF2F846" w14:textId="77777777" w:rsidR="001A12D5" w:rsidRPr="00C72ED7" w:rsidRDefault="001A12D5" w:rsidP="001A12D5">
            <w:pPr>
              <w:pStyle w:val="afb"/>
            </w:pPr>
            <w:r w:rsidRPr="00C72ED7">
              <w:t>已检定</w:t>
            </w:r>
          </w:p>
        </w:tc>
      </w:tr>
      <w:tr w:rsidR="001A12D5" w:rsidRPr="00C72ED7" w14:paraId="01B65D2D" w14:textId="77777777" w:rsidTr="00E4022A">
        <w:trPr>
          <w:cantSplit/>
          <w:trHeight w:val="340"/>
          <w:jc w:val="center"/>
        </w:trPr>
        <w:tc>
          <w:tcPr>
            <w:tcW w:w="387" w:type="pct"/>
            <w:vMerge/>
            <w:vAlign w:val="center"/>
          </w:tcPr>
          <w:p w14:paraId="06E3A61B" w14:textId="77777777" w:rsidR="001A12D5" w:rsidRPr="00C72ED7" w:rsidRDefault="001A12D5" w:rsidP="001A12D5">
            <w:pPr>
              <w:pStyle w:val="afb"/>
            </w:pPr>
          </w:p>
        </w:tc>
        <w:tc>
          <w:tcPr>
            <w:tcW w:w="1446" w:type="pct"/>
            <w:gridSpan w:val="2"/>
            <w:vMerge/>
            <w:vAlign w:val="center"/>
          </w:tcPr>
          <w:p w14:paraId="666803EB" w14:textId="77777777" w:rsidR="001A12D5" w:rsidRPr="00C72ED7" w:rsidRDefault="001A12D5" w:rsidP="001A12D5">
            <w:pPr>
              <w:pStyle w:val="afb"/>
            </w:pPr>
          </w:p>
        </w:tc>
        <w:tc>
          <w:tcPr>
            <w:tcW w:w="1721" w:type="pct"/>
            <w:vAlign w:val="center"/>
          </w:tcPr>
          <w:p w14:paraId="3F6B2B5C" w14:textId="77777777" w:rsidR="001A12D5" w:rsidRPr="00C72ED7" w:rsidRDefault="001A12D5" w:rsidP="001A12D5">
            <w:pPr>
              <w:pStyle w:val="afb"/>
              <w:rPr>
                <w:kern w:val="0"/>
                <w:szCs w:val="21"/>
              </w:rPr>
            </w:pPr>
            <w:r w:rsidRPr="00C72ED7">
              <w:rPr>
                <w:rFonts w:hint="eastAsia"/>
              </w:rPr>
              <w:t>AWA</w:t>
            </w:r>
            <w:r w:rsidRPr="00C72ED7">
              <w:t>6221</w:t>
            </w:r>
            <w:r w:rsidRPr="00C72ED7">
              <w:rPr>
                <w:rFonts w:hint="eastAsia"/>
              </w:rPr>
              <w:t>B</w:t>
            </w:r>
            <w:r w:rsidRPr="00C72ED7">
              <w:rPr>
                <w:rFonts w:hint="eastAsia"/>
              </w:rPr>
              <w:t>声</w:t>
            </w:r>
            <w:proofErr w:type="gramStart"/>
            <w:r w:rsidRPr="00C72ED7">
              <w:rPr>
                <w:rFonts w:hint="eastAsia"/>
              </w:rPr>
              <w:t>校准器</w:t>
            </w:r>
            <w:proofErr w:type="gramEnd"/>
          </w:p>
        </w:tc>
        <w:tc>
          <w:tcPr>
            <w:tcW w:w="624" w:type="pct"/>
            <w:vAlign w:val="center"/>
          </w:tcPr>
          <w:p w14:paraId="0D6B2BDC" w14:textId="77777777" w:rsidR="001A12D5" w:rsidRPr="00C72ED7" w:rsidRDefault="001A12D5" w:rsidP="001A12D5">
            <w:pPr>
              <w:pStyle w:val="afb"/>
            </w:pPr>
            <w:r w:rsidRPr="00C72ED7">
              <w:rPr>
                <w:rFonts w:hint="eastAsia"/>
              </w:rPr>
              <w:t>YQ</w:t>
            </w:r>
            <w:r w:rsidRPr="00C72ED7">
              <w:t>034</w:t>
            </w:r>
          </w:p>
        </w:tc>
        <w:tc>
          <w:tcPr>
            <w:tcW w:w="822" w:type="pct"/>
            <w:vAlign w:val="center"/>
          </w:tcPr>
          <w:p w14:paraId="637E5CAE" w14:textId="77777777" w:rsidR="001A12D5" w:rsidRPr="00C72ED7" w:rsidRDefault="001A12D5" w:rsidP="001A12D5">
            <w:pPr>
              <w:pStyle w:val="afb"/>
            </w:pPr>
            <w:r w:rsidRPr="00C72ED7">
              <w:rPr>
                <w:rFonts w:hint="eastAsia"/>
              </w:rPr>
              <w:t>已检定</w:t>
            </w:r>
          </w:p>
        </w:tc>
      </w:tr>
      <w:tr w:rsidR="001A12D5" w:rsidRPr="00C72ED7" w14:paraId="04B6C143" w14:textId="77777777" w:rsidTr="001A12D5">
        <w:trPr>
          <w:cantSplit/>
          <w:trHeight w:val="340"/>
          <w:jc w:val="center"/>
        </w:trPr>
        <w:tc>
          <w:tcPr>
            <w:tcW w:w="387" w:type="pct"/>
            <w:vMerge/>
            <w:vAlign w:val="center"/>
          </w:tcPr>
          <w:p w14:paraId="4C213248" w14:textId="77777777" w:rsidR="001A12D5" w:rsidRPr="00C72ED7" w:rsidRDefault="001A12D5" w:rsidP="001A12D5">
            <w:pPr>
              <w:pStyle w:val="afb"/>
            </w:pPr>
          </w:p>
        </w:tc>
        <w:tc>
          <w:tcPr>
            <w:tcW w:w="1446" w:type="pct"/>
            <w:gridSpan w:val="2"/>
            <w:vMerge w:val="restart"/>
            <w:vAlign w:val="center"/>
          </w:tcPr>
          <w:p w14:paraId="3092D112" w14:textId="77777777" w:rsidR="001A12D5" w:rsidRPr="00C72ED7" w:rsidRDefault="001A12D5" w:rsidP="001A12D5">
            <w:pPr>
              <w:pStyle w:val="afb"/>
            </w:pPr>
            <w:r w:rsidRPr="00C72ED7">
              <w:rPr>
                <w:rFonts w:hint="eastAsia"/>
              </w:rPr>
              <w:t>区域环境噪声</w:t>
            </w:r>
          </w:p>
        </w:tc>
        <w:tc>
          <w:tcPr>
            <w:tcW w:w="1721" w:type="pct"/>
            <w:vAlign w:val="center"/>
          </w:tcPr>
          <w:p w14:paraId="0B6B7303" w14:textId="77777777" w:rsidR="001A12D5" w:rsidRPr="00C72ED7" w:rsidRDefault="001A12D5" w:rsidP="001A12D5">
            <w:pPr>
              <w:pStyle w:val="afb"/>
            </w:pPr>
            <w:r w:rsidRPr="00C72ED7">
              <w:rPr>
                <w:rFonts w:hint="eastAsia"/>
              </w:rPr>
              <w:t>AWA</w:t>
            </w:r>
            <w:r w:rsidRPr="00C72ED7">
              <w:t>5688</w:t>
            </w:r>
            <w:r w:rsidRPr="00C72ED7">
              <w:rPr>
                <w:rFonts w:hint="eastAsia"/>
              </w:rPr>
              <w:t>多功能声级计</w:t>
            </w:r>
          </w:p>
        </w:tc>
        <w:tc>
          <w:tcPr>
            <w:tcW w:w="624" w:type="pct"/>
            <w:vAlign w:val="center"/>
          </w:tcPr>
          <w:p w14:paraId="3427FAE7" w14:textId="77777777" w:rsidR="001A12D5" w:rsidRPr="00C72ED7" w:rsidRDefault="001A12D5" w:rsidP="001A12D5">
            <w:pPr>
              <w:pStyle w:val="afb"/>
            </w:pPr>
            <w:r w:rsidRPr="00C72ED7">
              <w:rPr>
                <w:rFonts w:hint="eastAsia"/>
              </w:rPr>
              <w:t>YQ</w:t>
            </w:r>
            <w:r w:rsidRPr="00C72ED7">
              <w:t>033</w:t>
            </w:r>
          </w:p>
        </w:tc>
        <w:tc>
          <w:tcPr>
            <w:tcW w:w="822" w:type="pct"/>
            <w:vAlign w:val="center"/>
          </w:tcPr>
          <w:p w14:paraId="7CD14E53" w14:textId="77777777" w:rsidR="001A12D5" w:rsidRPr="00C72ED7" w:rsidRDefault="001A12D5" w:rsidP="001A12D5">
            <w:pPr>
              <w:pStyle w:val="afb"/>
            </w:pPr>
            <w:r w:rsidRPr="00C72ED7">
              <w:t>已检定</w:t>
            </w:r>
          </w:p>
        </w:tc>
      </w:tr>
      <w:tr w:rsidR="001A12D5" w:rsidRPr="00C72ED7" w14:paraId="3FDF99D5" w14:textId="77777777" w:rsidTr="00E4022A">
        <w:trPr>
          <w:cantSplit/>
          <w:trHeight w:val="340"/>
          <w:jc w:val="center"/>
        </w:trPr>
        <w:tc>
          <w:tcPr>
            <w:tcW w:w="387" w:type="pct"/>
            <w:vMerge/>
            <w:vAlign w:val="center"/>
          </w:tcPr>
          <w:p w14:paraId="7220EB99" w14:textId="77777777" w:rsidR="001A12D5" w:rsidRPr="00C72ED7" w:rsidRDefault="001A12D5" w:rsidP="001A12D5">
            <w:pPr>
              <w:pStyle w:val="afb"/>
            </w:pPr>
          </w:p>
        </w:tc>
        <w:tc>
          <w:tcPr>
            <w:tcW w:w="1446" w:type="pct"/>
            <w:gridSpan w:val="2"/>
            <w:vMerge/>
            <w:vAlign w:val="center"/>
          </w:tcPr>
          <w:p w14:paraId="73FB38A0" w14:textId="77777777" w:rsidR="001A12D5" w:rsidRPr="00C72ED7" w:rsidRDefault="001A12D5" w:rsidP="001A12D5">
            <w:pPr>
              <w:pStyle w:val="afb"/>
            </w:pPr>
          </w:p>
        </w:tc>
        <w:tc>
          <w:tcPr>
            <w:tcW w:w="1721" w:type="pct"/>
            <w:vAlign w:val="center"/>
          </w:tcPr>
          <w:p w14:paraId="07B84FA2" w14:textId="77777777" w:rsidR="001A12D5" w:rsidRPr="00C72ED7" w:rsidRDefault="001A12D5" w:rsidP="001A12D5">
            <w:pPr>
              <w:pStyle w:val="afb"/>
            </w:pPr>
            <w:r w:rsidRPr="00C72ED7">
              <w:rPr>
                <w:rFonts w:hint="eastAsia"/>
              </w:rPr>
              <w:t>AWA</w:t>
            </w:r>
            <w:r w:rsidRPr="00C72ED7">
              <w:t>6221</w:t>
            </w:r>
            <w:r w:rsidRPr="00C72ED7">
              <w:rPr>
                <w:rFonts w:hint="eastAsia"/>
              </w:rPr>
              <w:t>B</w:t>
            </w:r>
            <w:r w:rsidRPr="00C72ED7">
              <w:rPr>
                <w:rFonts w:hint="eastAsia"/>
              </w:rPr>
              <w:t>声</w:t>
            </w:r>
            <w:proofErr w:type="gramStart"/>
            <w:r w:rsidRPr="00C72ED7">
              <w:rPr>
                <w:rFonts w:hint="eastAsia"/>
              </w:rPr>
              <w:t>校准器</w:t>
            </w:r>
            <w:proofErr w:type="gramEnd"/>
          </w:p>
        </w:tc>
        <w:tc>
          <w:tcPr>
            <w:tcW w:w="624" w:type="pct"/>
            <w:vAlign w:val="center"/>
          </w:tcPr>
          <w:p w14:paraId="44D3B6EB" w14:textId="77777777" w:rsidR="001A12D5" w:rsidRPr="00C72ED7" w:rsidRDefault="001A12D5" w:rsidP="001A12D5">
            <w:pPr>
              <w:pStyle w:val="afb"/>
            </w:pPr>
            <w:r w:rsidRPr="00C72ED7">
              <w:rPr>
                <w:rFonts w:hint="eastAsia"/>
              </w:rPr>
              <w:t>YQ</w:t>
            </w:r>
            <w:r w:rsidRPr="00C72ED7">
              <w:t>034</w:t>
            </w:r>
          </w:p>
        </w:tc>
        <w:tc>
          <w:tcPr>
            <w:tcW w:w="822" w:type="pct"/>
            <w:vAlign w:val="center"/>
          </w:tcPr>
          <w:p w14:paraId="091D30A3" w14:textId="77777777" w:rsidR="001A12D5" w:rsidRPr="00C72ED7" w:rsidRDefault="001A12D5" w:rsidP="001A12D5">
            <w:pPr>
              <w:pStyle w:val="afb"/>
            </w:pPr>
            <w:r w:rsidRPr="00C72ED7">
              <w:rPr>
                <w:rFonts w:hint="eastAsia"/>
              </w:rPr>
              <w:t>已检定</w:t>
            </w:r>
          </w:p>
        </w:tc>
      </w:tr>
    </w:tbl>
    <w:p w14:paraId="6848F920" w14:textId="77777777" w:rsidR="00F42F5F" w:rsidRDefault="00DD1B55">
      <w:pPr>
        <w:pStyle w:val="20"/>
        <w:rPr>
          <w:color w:val="000000" w:themeColor="text1"/>
        </w:rPr>
      </w:pPr>
      <w:bookmarkStart w:id="112" w:name="_Toc81808524"/>
      <w:r>
        <w:rPr>
          <w:color w:val="000000" w:themeColor="text1"/>
        </w:rPr>
        <w:t>8.</w:t>
      </w:r>
      <w:r>
        <w:rPr>
          <w:rFonts w:hint="eastAsia"/>
          <w:color w:val="000000" w:themeColor="text1"/>
        </w:rPr>
        <w:t>3</w:t>
      </w:r>
      <w:r>
        <w:rPr>
          <w:color w:val="000000" w:themeColor="text1"/>
        </w:rPr>
        <w:t>水质监测分析过程中的质量保证和质量控制</w:t>
      </w:r>
      <w:bookmarkEnd w:id="112"/>
    </w:p>
    <w:p w14:paraId="528A2301" w14:textId="77777777" w:rsidR="00F42F5F" w:rsidRDefault="00DD1B55" w:rsidP="005023FC">
      <w:pPr>
        <w:ind w:firstLine="480"/>
      </w:pPr>
      <w:r>
        <w:t>水样的采集、运输、保存、实验室分析和数据计算的全过程均按《水和废水监测分析方法》（第四版增补版）的要求进行。</w:t>
      </w:r>
    </w:p>
    <w:p w14:paraId="186DCA29" w14:textId="77777777" w:rsidR="00F42F5F" w:rsidRDefault="00DD1B55">
      <w:pPr>
        <w:pStyle w:val="20"/>
        <w:rPr>
          <w:color w:val="000000" w:themeColor="text1"/>
        </w:rPr>
      </w:pPr>
      <w:bookmarkStart w:id="113" w:name="_Toc81808525"/>
      <w:r>
        <w:rPr>
          <w:color w:val="000000" w:themeColor="text1"/>
        </w:rPr>
        <w:t>8.</w:t>
      </w:r>
      <w:r>
        <w:rPr>
          <w:rFonts w:hint="eastAsia"/>
          <w:color w:val="000000" w:themeColor="text1"/>
        </w:rPr>
        <w:t>4</w:t>
      </w:r>
      <w:r>
        <w:rPr>
          <w:color w:val="000000" w:themeColor="text1"/>
        </w:rPr>
        <w:t>废气监测分析过程中的质量保证和质量控制</w:t>
      </w:r>
      <w:bookmarkEnd w:id="113"/>
    </w:p>
    <w:p w14:paraId="46F156D8" w14:textId="77777777" w:rsidR="00F42F5F" w:rsidRDefault="00DD1B55" w:rsidP="005023FC">
      <w:pPr>
        <w:ind w:firstLine="480"/>
      </w:pPr>
      <w:r>
        <w:t>实行全过程的质量保证，</w:t>
      </w:r>
      <w:r>
        <w:rPr>
          <w:rFonts w:hint="eastAsia"/>
        </w:rPr>
        <w:t>按《环境监测技术规范》和《固定污染源监测质量保证与质量控制技术规范（试行）》（</w:t>
      </w:r>
      <w:r>
        <w:rPr>
          <w:rFonts w:hint="eastAsia"/>
        </w:rPr>
        <w:t>HJ/T373-2007</w:t>
      </w:r>
      <w:r>
        <w:rPr>
          <w:rFonts w:hint="eastAsia"/>
        </w:rPr>
        <w:t>）中的要求进行全过程质量控制。</w:t>
      </w:r>
    </w:p>
    <w:p w14:paraId="339D6F0A" w14:textId="77777777" w:rsidR="00F42F5F" w:rsidRDefault="00DD1B55">
      <w:pPr>
        <w:pStyle w:val="20"/>
        <w:rPr>
          <w:color w:val="000000" w:themeColor="text1"/>
        </w:rPr>
      </w:pPr>
      <w:bookmarkStart w:id="114" w:name="_Toc81808526"/>
      <w:r>
        <w:rPr>
          <w:color w:val="000000" w:themeColor="text1"/>
        </w:rPr>
        <w:t>8.</w:t>
      </w:r>
      <w:r>
        <w:rPr>
          <w:rFonts w:hint="eastAsia"/>
          <w:color w:val="000000" w:themeColor="text1"/>
        </w:rPr>
        <w:t>5</w:t>
      </w:r>
      <w:r>
        <w:rPr>
          <w:color w:val="000000" w:themeColor="text1"/>
        </w:rPr>
        <w:t>噪声监测分析过程中的质量保证和质量控制</w:t>
      </w:r>
      <w:bookmarkEnd w:id="114"/>
    </w:p>
    <w:p w14:paraId="36A615D9" w14:textId="69D25E49" w:rsidR="00BC4CD4" w:rsidRPr="00BC4CD4" w:rsidRDefault="00DD1B55" w:rsidP="00CE263B">
      <w:pPr>
        <w:ind w:firstLine="480"/>
      </w:pPr>
      <w:r>
        <w:t>声级计在测试前后用标准发生源进行校准，测量前后仪器的灵敏度相差不大于</w:t>
      </w:r>
      <w:r>
        <w:t>0.5dB</w:t>
      </w:r>
      <w:r>
        <w:t>。</w:t>
      </w:r>
    </w:p>
    <w:p w14:paraId="6419D966" w14:textId="77777777" w:rsidR="00BC4CD4" w:rsidRDefault="00BC4CD4">
      <w:pPr>
        <w:pStyle w:val="1"/>
        <w:sectPr w:rsidR="00BC4CD4">
          <w:pgSz w:w="11906" w:h="16838"/>
          <w:pgMar w:top="1418" w:right="1701" w:bottom="1418" w:left="1701" w:header="851" w:footer="992" w:gutter="0"/>
          <w:pgNumType w:fmt="numberInDash"/>
          <w:cols w:space="425"/>
          <w:docGrid w:type="lines" w:linePitch="312"/>
        </w:sectPr>
      </w:pPr>
      <w:bookmarkStart w:id="115" w:name="_Toc515273928"/>
    </w:p>
    <w:p w14:paraId="53E0DF79" w14:textId="6ED94FD8" w:rsidR="00F42F5F" w:rsidRDefault="00DD1B55">
      <w:pPr>
        <w:pStyle w:val="1"/>
      </w:pPr>
      <w:bookmarkStart w:id="116" w:name="_Toc81808527"/>
      <w:r>
        <w:rPr>
          <w:rFonts w:hint="eastAsia"/>
        </w:rPr>
        <w:lastRenderedPageBreak/>
        <w:t>9</w:t>
      </w:r>
      <w:r w:rsidR="006F038C">
        <w:t xml:space="preserve"> </w:t>
      </w:r>
      <w:r>
        <w:t>验收监测结果</w:t>
      </w:r>
      <w:bookmarkEnd w:id="115"/>
      <w:bookmarkEnd w:id="116"/>
    </w:p>
    <w:p w14:paraId="74EA1366" w14:textId="77777777" w:rsidR="00F42F5F" w:rsidRPr="008D1361" w:rsidRDefault="00DD1B55">
      <w:pPr>
        <w:pStyle w:val="20"/>
        <w:rPr>
          <w:color w:val="000000" w:themeColor="text1"/>
        </w:rPr>
      </w:pPr>
      <w:bookmarkStart w:id="117" w:name="_Toc515273929"/>
      <w:bookmarkStart w:id="118" w:name="_Toc81808528"/>
      <w:r w:rsidRPr="008D1361">
        <w:rPr>
          <w:color w:val="000000" w:themeColor="text1"/>
        </w:rPr>
        <w:t>9.1</w:t>
      </w:r>
      <w:r w:rsidRPr="008D1361">
        <w:rPr>
          <w:color w:val="000000" w:themeColor="text1"/>
        </w:rPr>
        <w:t>生产工况</w:t>
      </w:r>
      <w:bookmarkEnd w:id="117"/>
      <w:bookmarkEnd w:id="118"/>
    </w:p>
    <w:p w14:paraId="52F72637" w14:textId="7FB3D568" w:rsidR="00F42F5F" w:rsidRPr="000D448D" w:rsidRDefault="00B4420B" w:rsidP="005023FC">
      <w:pPr>
        <w:ind w:firstLine="480"/>
        <w:rPr>
          <w:rFonts w:cs="Times New Roman"/>
        </w:rPr>
      </w:pPr>
      <w:r w:rsidRPr="00B4420B">
        <w:rPr>
          <w:rFonts w:cs="Times New Roman" w:hint="eastAsia"/>
        </w:rPr>
        <w:t>验收监测期间</w:t>
      </w:r>
      <w:r w:rsidR="00B36913" w:rsidRPr="00B4420B">
        <w:rPr>
          <w:rFonts w:cs="Times New Roman" w:hint="eastAsia"/>
        </w:rPr>
        <w:t>各设备运转正常</w:t>
      </w:r>
      <w:r w:rsidRPr="00B4420B">
        <w:rPr>
          <w:rFonts w:cs="Times New Roman" w:hint="eastAsia"/>
        </w:rPr>
        <w:t>，因此监测数据可作为该项目竣工环保验收的依据，具体见表</w:t>
      </w:r>
      <w:r w:rsidRPr="00B4420B">
        <w:rPr>
          <w:rFonts w:cs="Times New Roman" w:hint="eastAsia"/>
        </w:rPr>
        <w:t>9-1</w:t>
      </w:r>
      <w:r w:rsidR="00EF5E25" w:rsidRPr="000D448D">
        <w:rPr>
          <w:rFonts w:hint="eastAsia"/>
        </w:rPr>
        <w:t>。</w:t>
      </w:r>
    </w:p>
    <w:p w14:paraId="6E81F70D" w14:textId="4DC779FE" w:rsidR="00F42F5F" w:rsidRPr="000D448D" w:rsidRDefault="00DD1B55" w:rsidP="00D622FE">
      <w:pPr>
        <w:pStyle w:val="af9"/>
        <w:spacing w:before="62" w:after="31"/>
      </w:pPr>
      <w:r w:rsidRPr="000D448D">
        <w:t>表</w:t>
      </w:r>
      <w:r w:rsidRPr="000D448D">
        <w:t xml:space="preserve">9-1  </w:t>
      </w:r>
      <w:r w:rsidRPr="000D448D">
        <w:t>验收监测期间生产负荷</w:t>
      </w:r>
    </w:p>
    <w:tbl>
      <w:tblPr>
        <w:tblW w:w="8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0"/>
        <w:gridCol w:w="1346"/>
        <w:gridCol w:w="1347"/>
        <w:gridCol w:w="2126"/>
        <w:gridCol w:w="1211"/>
        <w:gridCol w:w="1045"/>
      </w:tblGrid>
      <w:tr w:rsidR="00BD7439" w:rsidRPr="00785114" w14:paraId="7AFFF1A2" w14:textId="77777777" w:rsidTr="00E4022A">
        <w:trPr>
          <w:trHeight w:val="340"/>
          <w:jc w:val="center"/>
        </w:trPr>
        <w:tc>
          <w:tcPr>
            <w:tcW w:w="1410" w:type="dxa"/>
            <w:vAlign w:val="center"/>
          </w:tcPr>
          <w:p w14:paraId="0AEF9D38" w14:textId="77777777" w:rsidR="00BD7439" w:rsidRPr="00785114" w:rsidRDefault="00BD7439" w:rsidP="002112B0">
            <w:pPr>
              <w:pStyle w:val="afb"/>
              <w:rPr>
                <w:b/>
                <w:bCs w:val="0"/>
              </w:rPr>
            </w:pPr>
            <w:r w:rsidRPr="00785114">
              <w:rPr>
                <w:b/>
                <w:bCs w:val="0"/>
              </w:rPr>
              <w:t>产品名称</w:t>
            </w:r>
          </w:p>
        </w:tc>
        <w:tc>
          <w:tcPr>
            <w:tcW w:w="1346" w:type="dxa"/>
            <w:vAlign w:val="center"/>
          </w:tcPr>
          <w:p w14:paraId="34E8D757" w14:textId="21F913F7" w:rsidR="00BD7439" w:rsidRPr="00785114" w:rsidRDefault="00BD7439" w:rsidP="002112B0">
            <w:pPr>
              <w:pStyle w:val="afb"/>
              <w:rPr>
                <w:b/>
                <w:bCs w:val="0"/>
              </w:rPr>
            </w:pPr>
            <w:r w:rsidRPr="00785114">
              <w:rPr>
                <w:b/>
                <w:bCs w:val="0"/>
              </w:rPr>
              <w:t>环评</w:t>
            </w:r>
            <w:r w:rsidRPr="00785114">
              <w:rPr>
                <w:rFonts w:hint="eastAsia"/>
                <w:b/>
                <w:bCs w:val="0"/>
              </w:rPr>
              <w:t>审批年产量</w:t>
            </w:r>
          </w:p>
        </w:tc>
        <w:tc>
          <w:tcPr>
            <w:tcW w:w="1347" w:type="dxa"/>
            <w:vAlign w:val="center"/>
          </w:tcPr>
          <w:p w14:paraId="615E1EE3" w14:textId="62911778" w:rsidR="00BD7439" w:rsidRPr="00785114" w:rsidRDefault="00BD7439" w:rsidP="002112B0">
            <w:pPr>
              <w:pStyle w:val="afb"/>
              <w:rPr>
                <w:b/>
                <w:bCs w:val="0"/>
              </w:rPr>
            </w:pPr>
            <w:r w:rsidRPr="00785114">
              <w:rPr>
                <w:rFonts w:hint="eastAsia"/>
                <w:b/>
                <w:bCs w:val="0"/>
              </w:rPr>
              <w:t>环评审批</w:t>
            </w:r>
            <w:r w:rsidRPr="00785114">
              <w:rPr>
                <w:b/>
                <w:bCs w:val="0"/>
              </w:rPr>
              <w:t>日</w:t>
            </w:r>
            <w:r w:rsidRPr="00785114">
              <w:rPr>
                <w:rFonts w:hint="eastAsia"/>
                <w:b/>
                <w:bCs w:val="0"/>
              </w:rPr>
              <w:t>产量</w:t>
            </w:r>
          </w:p>
        </w:tc>
        <w:tc>
          <w:tcPr>
            <w:tcW w:w="3337" w:type="dxa"/>
            <w:gridSpan w:val="2"/>
            <w:vAlign w:val="center"/>
          </w:tcPr>
          <w:p w14:paraId="7B9931F1" w14:textId="724D4ED9" w:rsidR="00BD7439" w:rsidRPr="00785114" w:rsidRDefault="00BD7439" w:rsidP="002112B0">
            <w:pPr>
              <w:pStyle w:val="afb"/>
              <w:rPr>
                <w:b/>
                <w:bCs w:val="0"/>
              </w:rPr>
            </w:pPr>
            <w:r w:rsidRPr="00785114">
              <w:rPr>
                <w:b/>
                <w:bCs w:val="0"/>
              </w:rPr>
              <w:t>验收期间产量</w:t>
            </w:r>
            <w:r w:rsidRPr="00785114">
              <w:rPr>
                <w:rFonts w:hint="eastAsia"/>
                <w:b/>
                <w:bCs w:val="0"/>
              </w:rPr>
              <w:t>（米</w:t>
            </w:r>
            <w:r w:rsidRPr="00785114">
              <w:rPr>
                <w:rFonts w:hint="eastAsia"/>
                <w:b/>
                <w:bCs w:val="0"/>
              </w:rPr>
              <w:t>/d</w:t>
            </w:r>
            <w:r w:rsidRPr="00785114">
              <w:rPr>
                <w:rFonts w:hint="eastAsia"/>
                <w:b/>
                <w:bCs w:val="0"/>
              </w:rPr>
              <w:t>）</w:t>
            </w:r>
          </w:p>
        </w:tc>
        <w:tc>
          <w:tcPr>
            <w:tcW w:w="1045" w:type="dxa"/>
            <w:vAlign w:val="center"/>
          </w:tcPr>
          <w:p w14:paraId="3F1DF2FF" w14:textId="77777777" w:rsidR="00BD7439" w:rsidRPr="00785114" w:rsidRDefault="00BD7439" w:rsidP="002112B0">
            <w:pPr>
              <w:pStyle w:val="afb"/>
              <w:rPr>
                <w:b/>
                <w:bCs w:val="0"/>
              </w:rPr>
            </w:pPr>
            <w:r w:rsidRPr="00785114">
              <w:rPr>
                <w:b/>
                <w:bCs w:val="0"/>
              </w:rPr>
              <w:t>负荷率</w:t>
            </w:r>
            <w:r w:rsidRPr="00785114">
              <w:rPr>
                <w:rFonts w:hint="eastAsia"/>
                <w:b/>
                <w:bCs w:val="0"/>
              </w:rPr>
              <w:t>（</w:t>
            </w:r>
            <w:r w:rsidRPr="00785114">
              <w:rPr>
                <w:rFonts w:hint="eastAsia"/>
                <w:b/>
                <w:bCs w:val="0"/>
              </w:rPr>
              <w:t>%</w:t>
            </w:r>
            <w:r w:rsidRPr="00785114">
              <w:rPr>
                <w:rFonts w:hint="eastAsia"/>
                <w:b/>
                <w:bCs w:val="0"/>
              </w:rPr>
              <w:t>）</w:t>
            </w:r>
          </w:p>
        </w:tc>
      </w:tr>
      <w:tr w:rsidR="00BD7439" w:rsidRPr="00C64D5F" w14:paraId="1D01AA7D" w14:textId="77777777" w:rsidTr="00E4022A">
        <w:trPr>
          <w:trHeight w:val="340"/>
          <w:jc w:val="center"/>
        </w:trPr>
        <w:tc>
          <w:tcPr>
            <w:tcW w:w="1410" w:type="dxa"/>
            <w:vMerge w:val="restart"/>
            <w:vAlign w:val="center"/>
          </w:tcPr>
          <w:p w14:paraId="47E5BB41" w14:textId="6887E4C1" w:rsidR="00BD7439" w:rsidRPr="00C64D5F" w:rsidRDefault="00BD7439" w:rsidP="002112B0">
            <w:pPr>
              <w:pStyle w:val="afb"/>
              <w:rPr>
                <w:b/>
                <w:bCs w:val="0"/>
              </w:rPr>
            </w:pPr>
            <w:r>
              <w:rPr>
                <w:rFonts w:hint="eastAsia"/>
                <w:bCs w:val="0"/>
              </w:rPr>
              <w:t>塑料薄膜</w:t>
            </w:r>
          </w:p>
        </w:tc>
        <w:tc>
          <w:tcPr>
            <w:tcW w:w="1346" w:type="dxa"/>
            <w:vMerge w:val="restart"/>
            <w:vAlign w:val="center"/>
          </w:tcPr>
          <w:p w14:paraId="534D7990" w14:textId="5D11AD83" w:rsidR="00BD7439" w:rsidRPr="00C64D5F" w:rsidRDefault="00BD7439" w:rsidP="002112B0">
            <w:pPr>
              <w:pStyle w:val="afb"/>
              <w:rPr>
                <w:b/>
                <w:bCs w:val="0"/>
              </w:rPr>
            </w:pPr>
            <w:r>
              <w:rPr>
                <w:rFonts w:hint="eastAsia"/>
                <w:bCs w:val="0"/>
              </w:rPr>
              <w:t>8000t</w:t>
            </w:r>
            <w:r w:rsidRPr="00C64D5F">
              <w:rPr>
                <w:rFonts w:hint="eastAsia"/>
                <w:bCs w:val="0"/>
              </w:rPr>
              <w:t>/a</w:t>
            </w:r>
          </w:p>
        </w:tc>
        <w:tc>
          <w:tcPr>
            <w:tcW w:w="1347" w:type="dxa"/>
            <w:vMerge w:val="restart"/>
            <w:vAlign w:val="center"/>
          </w:tcPr>
          <w:p w14:paraId="0A7E512A" w14:textId="457BBFA3" w:rsidR="00BD7439" w:rsidRPr="00C64D5F" w:rsidRDefault="00FB6321" w:rsidP="002112B0">
            <w:pPr>
              <w:pStyle w:val="afb"/>
              <w:rPr>
                <w:b/>
                <w:bCs w:val="0"/>
              </w:rPr>
            </w:pPr>
            <w:r>
              <w:rPr>
                <w:rFonts w:hint="eastAsia"/>
                <w:bCs w:val="0"/>
              </w:rPr>
              <w:t>26.67</w:t>
            </w:r>
            <w:r w:rsidR="00BD7439">
              <w:rPr>
                <w:rFonts w:hint="eastAsia"/>
                <w:bCs w:val="0"/>
              </w:rPr>
              <w:t>t/d</w:t>
            </w:r>
          </w:p>
        </w:tc>
        <w:tc>
          <w:tcPr>
            <w:tcW w:w="2126" w:type="dxa"/>
            <w:vAlign w:val="center"/>
          </w:tcPr>
          <w:p w14:paraId="77339CC1" w14:textId="4B25E041" w:rsidR="00BD7439" w:rsidRPr="00C64D5F" w:rsidRDefault="00BD7439" w:rsidP="002112B0">
            <w:pPr>
              <w:pStyle w:val="afb"/>
              <w:rPr>
                <w:b/>
                <w:bCs w:val="0"/>
              </w:rPr>
            </w:pPr>
            <w:r w:rsidRPr="00C64D5F">
              <w:rPr>
                <w:rFonts w:hint="eastAsia"/>
                <w:bCs w:val="0"/>
              </w:rPr>
              <w:t>20</w:t>
            </w:r>
            <w:r w:rsidRPr="00C64D5F">
              <w:rPr>
                <w:bCs w:val="0"/>
              </w:rPr>
              <w:t>21</w:t>
            </w:r>
            <w:r w:rsidRPr="00C64D5F">
              <w:rPr>
                <w:rFonts w:hint="eastAsia"/>
                <w:bCs w:val="0"/>
              </w:rPr>
              <w:t>年</w:t>
            </w:r>
            <w:r>
              <w:rPr>
                <w:rFonts w:hint="eastAsia"/>
                <w:bCs w:val="0"/>
              </w:rPr>
              <w:t>8</w:t>
            </w:r>
            <w:r w:rsidRPr="00C64D5F">
              <w:rPr>
                <w:rFonts w:hint="eastAsia"/>
                <w:bCs w:val="0"/>
              </w:rPr>
              <w:t>月</w:t>
            </w:r>
            <w:r>
              <w:rPr>
                <w:rFonts w:hint="eastAsia"/>
                <w:bCs w:val="0"/>
              </w:rPr>
              <w:t>13</w:t>
            </w:r>
            <w:r w:rsidRPr="00C64D5F">
              <w:rPr>
                <w:rFonts w:hint="eastAsia"/>
                <w:bCs w:val="0"/>
              </w:rPr>
              <w:t>日</w:t>
            </w:r>
          </w:p>
        </w:tc>
        <w:tc>
          <w:tcPr>
            <w:tcW w:w="1211" w:type="dxa"/>
            <w:vAlign w:val="center"/>
          </w:tcPr>
          <w:p w14:paraId="121198FE" w14:textId="7C41C589" w:rsidR="00BD7439" w:rsidRPr="00785114" w:rsidRDefault="00B4420B" w:rsidP="00785114">
            <w:pPr>
              <w:pStyle w:val="afb"/>
            </w:pPr>
            <w:r w:rsidRPr="00785114">
              <w:rPr>
                <w:rFonts w:hint="eastAsia"/>
              </w:rPr>
              <w:t>2</w:t>
            </w:r>
            <w:r w:rsidRPr="00785114">
              <w:t>5.</w:t>
            </w:r>
            <w:r w:rsidR="00824D35">
              <w:t>8</w:t>
            </w:r>
            <w:r w:rsidRPr="00785114">
              <w:rPr>
                <w:rFonts w:hint="eastAsia"/>
              </w:rPr>
              <w:t>t/d</w:t>
            </w:r>
          </w:p>
        </w:tc>
        <w:tc>
          <w:tcPr>
            <w:tcW w:w="1045" w:type="dxa"/>
            <w:vAlign w:val="center"/>
          </w:tcPr>
          <w:p w14:paraId="48270BEF" w14:textId="43455188" w:rsidR="00BD7439" w:rsidRPr="00785114" w:rsidRDefault="00BD7439" w:rsidP="00785114">
            <w:pPr>
              <w:pStyle w:val="afb"/>
            </w:pPr>
            <w:r w:rsidRPr="00785114">
              <w:t>9</w:t>
            </w:r>
            <w:r w:rsidR="00824D35">
              <w:t>6.7</w:t>
            </w:r>
            <w:r w:rsidRPr="00785114">
              <w:rPr>
                <w:rFonts w:hint="eastAsia"/>
              </w:rPr>
              <w:t>%</w:t>
            </w:r>
          </w:p>
        </w:tc>
      </w:tr>
      <w:tr w:rsidR="00BD7439" w:rsidRPr="00C64D5F" w14:paraId="0A674CB6" w14:textId="77777777" w:rsidTr="00E4022A">
        <w:trPr>
          <w:trHeight w:val="340"/>
          <w:jc w:val="center"/>
        </w:trPr>
        <w:tc>
          <w:tcPr>
            <w:tcW w:w="1410" w:type="dxa"/>
            <w:vMerge/>
            <w:vAlign w:val="center"/>
          </w:tcPr>
          <w:p w14:paraId="63F64F01" w14:textId="77777777" w:rsidR="00BD7439" w:rsidRPr="00C64D5F" w:rsidRDefault="00BD7439" w:rsidP="002112B0">
            <w:pPr>
              <w:pStyle w:val="afb"/>
              <w:rPr>
                <w:b/>
                <w:bCs w:val="0"/>
              </w:rPr>
            </w:pPr>
          </w:p>
        </w:tc>
        <w:tc>
          <w:tcPr>
            <w:tcW w:w="1346" w:type="dxa"/>
            <w:vMerge/>
            <w:vAlign w:val="center"/>
          </w:tcPr>
          <w:p w14:paraId="7B41D225" w14:textId="77777777" w:rsidR="00BD7439" w:rsidRPr="00C64D5F" w:rsidRDefault="00BD7439" w:rsidP="002112B0">
            <w:pPr>
              <w:pStyle w:val="afb"/>
              <w:rPr>
                <w:b/>
                <w:bCs w:val="0"/>
              </w:rPr>
            </w:pPr>
          </w:p>
        </w:tc>
        <w:tc>
          <w:tcPr>
            <w:tcW w:w="1347" w:type="dxa"/>
            <w:vMerge/>
            <w:vAlign w:val="center"/>
          </w:tcPr>
          <w:p w14:paraId="6FF01127" w14:textId="77777777" w:rsidR="00BD7439" w:rsidRPr="00C64D5F" w:rsidRDefault="00BD7439" w:rsidP="002112B0">
            <w:pPr>
              <w:pStyle w:val="afb"/>
              <w:rPr>
                <w:b/>
                <w:bCs w:val="0"/>
              </w:rPr>
            </w:pPr>
          </w:p>
        </w:tc>
        <w:tc>
          <w:tcPr>
            <w:tcW w:w="2126" w:type="dxa"/>
            <w:vAlign w:val="center"/>
          </w:tcPr>
          <w:p w14:paraId="3D1C799F" w14:textId="5C20FC2A" w:rsidR="00BD7439" w:rsidRPr="00C64D5F" w:rsidRDefault="00BD7439" w:rsidP="002112B0">
            <w:pPr>
              <w:pStyle w:val="afb"/>
              <w:rPr>
                <w:b/>
                <w:bCs w:val="0"/>
              </w:rPr>
            </w:pPr>
            <w:r w:rsidRPr="00C64D5F">
              <w:rPr>
                <w:rFonts w:hint="eastAsia"/>
                <w:bCs w:val="0"/>
              </w:rPr>
              <w:t>20</w:t>
            </w:r>
            <w:r w:rsidRPr="00C64D5F">
              <w:rPr>
                <w:bCs w:val="0"/>
              </w:rPr>
              <w:t>21</w:t>
            </w:r>
            <w:r w:rsidRPr="00C64D5F">
              <w:rPr>
                <w:rFonts w:hint="eastAsia"/>
                <w:bCs w:val="0"/>
              </w:rPr>
              <w:t>年</w:t>
            </w:r>
            <w:r>
              <w:rPr>
                <w:rFonts w:hint="eastAsia"/>
                <w:bCs w:val="0"/>
              </w:rPr>
              <w:t>8</w:t>
            </w:r>
            <w:r w:rsidRPr="00C64D5F">
              <w:rPr>
                <w:rFonts w:hint="eastAsia"/>
                <w:bCs w:val="0"/>
              </w:rPr>
              <w:t>月</w:t>
            </w:r>
            <w:r>
              <w:rPr>
                <w:rFonts w:hint="eastAsia"/>
                <w:bCs w:val="0"/>
              </w:rPr>
              <w:t>14</w:t>
            </w:r>
            <w:r w:rsidRPr="00C64D5F">
              <w:rPr>
                <w:rFonts w:hint="eastAsia"/>
                <w:bCs w:val="0"/>
              </w:rPr>
              <w:t>日</w:t>
            </w:r>
          </w:p>
        </w:tc>
        <w:tc>
          <w:tcPr>
            <w:tcW w:w="1211" w:type="dxa"/>
            <w:vAlign w:val="center"/>
          </w:tcPr>
          <w:p w14:paraId="08729F3C" w14:textId="4D7EF370" w:rsidR="00BD7439" w:rsidRPr="00785114" w:rsidRDefault="00B4420B" w:rsidP="00785114">
            <w:pPr>
              <w:pStyle w:val="afb"/>
            </w:pPr>
            <w:r w:rsidRPr="00785114">
              <w:rPr>
                <w:rFonts w:hint="eastAsia"/>
              </w:rPr>
              <w:t>2</w:t>
            </w:r>
            <w:r w:rsidR="00824D35">
              <w:t>5.3</w:t>
            </w:r>
            <w:r w:rsidRPr="00785114">
              <w:rPr>
                <w:rFonts w:hint="eastAsia"/>
              </w:rPr>
              <w:t>t/d</w:t>
            </w:r>
          </w:p>
        </w:tc>
        <w:tc>
          <w:tcPr>
            <w:tcW w:w="1045" w:type="dxa"/>
            <w:vAlign w:val="center"/>
          </w:tcPr>
          <w:p w14:paraId="30536570" w14:textId="17120CEB" w:rsidR="00BD7439" w:rsidRPr="00785114" w:rsidRDefault="00BD7439" w:rsidP="00785114">
            <w:pPr>
              <w:pStyle w:val="afb"/>
            </w:pPr>
            <w:r w:rsidRPr="00785114">
              <w:t>9</w:t>
            </w:r>
            <w:r w:rsidR="00824D35">
              <w:t>4.9</w:t>
            </w:r>
            <w:r w:rsidRPr="00785114">
              <w:rPr>
                <w:rFonts w:hint="eastAsia"/>
              </w:rPr>
              <w:t>%</w:t>
            </w:r>
          </w:p>
        </w:tc>
      </w:tr>
    </w:tbl>
    <w:p w14:paraId="616EF7CC" w14:textId="77777777" w:rsidR="00F42F5F" w:rsidRDefault="00DD1B55" w:rsidP="00315550">
      <w:pPr>
        <w:pStyle w:val="20"/>
        <w:spacing w:beforeLines="50" w:before="156"/>
        <w:rPr>
          <w:color w:val="000000" w:themeColor="text1"/>
        </w:rPr>
      </w:pPr>
      <w:bookmarkStart w:id="119" w:name="_Toc515273930"/>
      <w:bookmarkStart w:id="120" w:name="_Toc81808529"/>
      <w:r>
        <w:rPr>
          <w:color w:val="000000" w:themeColor="text1"/>
        </w:rPr>
        <w:t>9.2</w:t>
      </w:r>
      <w:r>
        <w:rPr>
          <w:color w:val="000000" w:themeColor="text1"/>
        </w:rPr>
        <w:t>环境保护设施调试效果</w:t>
      </w:r>
      <w:bookmarkEnd w:id="119"/>
      <w:bookmarkEnd w:id="120"/>
    </w:p>
    <w:p w14:paraId="79252B97" w14:textId="77777777" w:rsidR="00F42F5F" w:rsidRDefault="00DD1B55" w:rsidP="004D764F">
      <w:pPr>
        <w:pStyle w:val="3"/>
        <w:rPr>
          <w:highlight w:val="yellow"/>
        </w:rPr>
      </w:pPr>
      <w:bookmarkStart w:id="121" w:name="_Toc81808418"/>
      <w:bookmarkStart w:id="122" w:name="_Toc81808530"/>
      <w:r>
        <w:t>9.2.1</w:t>
      </w:r>
      <w:r>
        <w:t>废水</w:t>
      </w:r>
      <w:bookmarkEnd w:id="121"/>
      <w:bookmarkEnd w:id="122"/>
    </w:p>
    <w:p w14:paraId="220641EF" w14:textId="3F723F27" w:rsidR="00F42F5F" w:rsidRDefault="00FB6321">
      <w:pPr>
        <w:ind w:firstLine="480"/>
        <w:rPr>
          <w:rFonts w:cs="Times New Roman"/>
          <w:color w:val="000000" w:themeColor="text1"/>
        </w:rPr>
      </w:pPr>
      <w:r>
        <w:rPr>
          <w:rFonts w:cs="Times New Roman" w:hint="eastAsia"/>
          <w:color w:val="000000" w:themeColor="text1"/>
        </w:rPr>
        <w:t>嘉兴国文</w:t>
      </w:r>
      <w:r w:rsidR="00A93733">
        <w:rPr>
          <w:rFonts w:cs="Times New Roman" w:hint="eastAsia"/>
          <w:color w:val="000000" w:themeColor="text1"/>
        </w:rPr>
        <w:t>检测</w:t>
      </w:r>
      <w:r>
        <w:rPr>
          <w:rFonts w:cs="Times New Roman" w:hint="eastAsia"/>
          <w:color w:val="000000" w:themeColor="text1"/>
        </w:rPr>
        <w:t>技术</w:t>
      </w:r>
      <w:r w:rsidR="00A93733">
        <w:rPr>
          <w:rFonts w:cs="Times New Roman" w:hint="eastAsia"/>
          <w:color w:val="000000" w:themeColor="text1"/>
        </w:rPr>
        <w:t>有限公司</w:t>
      </w:r>
      <w:r w:rsidR="00DD1B55">
        <w:rPr>
          <w:rFonts w:cs="Times New Roman"/>
          <w:color w:val="000000" w:themeColor="text1"/>
        </w:rPr>
        <w:t>于</w:t>
      </w:r>
      <w:r w:rsidR="00DD1B55">
        <w:rPr>
          <w:rFonts w:cs="Times New Roman"/>
          <w:color w:val="000000" w:themeColor="text1"/>
        </w:rPr>
        <w:t>20</w:t>
      </w:r>
      <w:r w:rsidR="00DD1B55">
        <w:rPr>
          <w:rFonts w:cs="Times New Roman" w:hint="eastAsia"/>
          <w:color w:val="000000" w:themeColor="text1"/>
        </w:rPr>
        <w:t>2</w:t>
      </w:r>
      <w:r w:rsidR="00DD1B55">
        <w:rPr>
          <w:rFonts w:cs="Times New Roman"/>
          <w:color w:val="000000" w:themeColor="text1"/>
        </w:rPr>
        <w:t>1</w:t>
      </w:r>
      <w:r w:rsidR="00DD1B55">
        <w:rPr>
          <w:rFonts w:cs="Times New Roman"/>
          <w:color w:val="000000" w:themeColor="text1"/>
        </w:rPr>
        <w:t>年</w:t>
      </w:r>
      <w:r>
        <w:rPr>
          <w:rFonts w:cs="Times New Roman" w:hint="eastAsia"/>
          <w:color w:val="000000" w:themeColor="text1"/>
        </w:rPr>
        <w:t>8</w:t>
      </w:r>
      <w:r w:rsidR="00DD1B55">
        <w:rPr>
          <w:rFonts w:cs="Times New Roman"/>
          <w:color w:val="000000" w:themeColor="text1"/>
        </w:rPr>
        <w:t>月</w:t>
      </w:r>
      <w:r>
        <w:rPr>
          <w:rFonts w:cs="Times New Roman" w:hint="eastAsia"/>
          <w:color w:val="000000" w:themeColor="text1"/>
        </w:rPr>
        <w:t>13</w:t>
      </w:r>
      <w:r w:rsidR="00DD1B55">
        <w:rPr>
          <w:rFonts w:cs="Times New Roman"/>
          <w:color w:val="000000" w:themeColor="text1"/>
        </w:rPr>
        <w:t>日</w:t>
      </w:r>
      <w:r w:rsidR="00DD1B55">
        <w:rPr>
          <w:rFonts w:cs="Times New Roman" w:hint="eastAsia"/>
          <w:color w:val="000000" w:themeColor="text1"/>
        </w:rPr>
        <w:t>、</w:t>
      </w:r>
      <w:r>
        <w:rPr>
          <w:rFonts w:cs="Times New Roman" w:hint="eastAsia"/>
          <w:color w:val="000000" w:themeColor="text1"/>
        </w:rPr>
        <w:t>8</w:t>
      </w:r>
      <w:r w:rsidR="00DD1B55">
        <w:rPr>
          <w:rFonts w:cs="Times New Roman" w:hint="eastAsia"/>
          <w:color w:val="000000" w:themeColor="text1"/>
        </w:rPr>
        <w:t>月</w:t>
      </w:r>
      <w:r>
        <w:rPr>
          <w:rFonts w:cs="Times New Roman" w:hint="eastAsia"/>
          <w:color w:val="000000" w:themeColor="text1"/>
        </w:rPr>
        <w:t>14</w:t>
      </w:r>
      <w:r w:rsidR="00DD1B55">
        <w:rPr>
          <w:rFonts w:cs="Times New Roman"/>
          <w:color w:val="000000" w:themeColor="text1"/>
        </w:rPr>
        <w:t>日对</w:t>
      </w:r>
      <w:r w:rsidR="00875A14">
        <w:rPr>
          <w:rFonts w:cs="Times New Roman" w:hint="eastAsia"/>
          <w:color w:val="000000" w:themeColor="text1"/>
        </w:rPr>
        <w:t>桐乡市振华新型包装材料有限公司</w:t>
      </w:r>
      <w:r w:rsidR="00DD1B55">
        <w:rPr>
          <w:rFonts w:cs="Times New Roman" w:hint="eastAsia"/>
          <w:color w:val="000000" w:themeColor="text1"/>
        </w:rPr>
        <w:t>废水总排口</w:t>
      </w:r>
      <w:r w:rsidR="00DD1B55">
        <w:rPr>
          <w:rFonts w:cs="Times New Roman"/>
          <w:color w:val="000000" w:themeColor="text1"/>
        </w:rPr>
        <w:t>的</w:t>
      </w:r>
      <w:r w:rsidR="00DD1B55">
        <w:rPr>
          <w:rFonts w:cs="Times New Roman" w:hint="eastAsia"/>
          <w:color w:val="000000" w:themeColor="text1"/>
        </w:rPr>
        <w:t>废水</w:t>
      </w:r>
      <w:r w:rsidR="00DD1B55">
        <w:rPr>
          <w:rFonts w:cs="Times New Roman"/>
          <w:color w:val="000000" w:themeColor="text1"/>
        </w:rPr>
        <w:t>进行了</w:t>
      </w:r>
      <w:r w:rsidR="00DD1B55">
        <w:rPr>
          <w:rFonts w:cs="Times New Roman" w:hint="eastAsia"/>
          <w:color w:val="000000" w:themeColor="text1"/>
        </w:rPr>
        <w:t>现场</w:t>
      </w:r>
      <w:r w:rsidR="00DD1B55">
        <w:rPr>
          <w:rFonts w:cs="Times New Roman"/>
          <w:color w:val="000000" w:themeColor="text1"/>
        </w:rPr>
        <w:t>监测，废水水质监测结果见表</w:t>
      </w:r>
      <w:r w:rsidR="00DD1B55">
        <w:rPr>
          <w:rFonts w:cs="Times New Roman"/>
          <w:color w:val="000000" w:themeColor="text1"/>
        </w:rPr>
        <w:t>9-2</w:t>
      </w:r>
      <w:r w:rsidR="00DD1B55">
        <w:rPr>
          <w:rFonts w:cs="Times New Roman"/>
          <w:color w:val="000000" w:themeColor="text1"/>
        </w:rPr>
        <w:t>。</w:t>
      </w:r>
    </w:p>
    <w:p w14:paraId="651C2DE3" w14:textId="1A57D487" w:rsidR="00F42F5F" w:rsidRDefault="00DD1B55">
      <w:pPr>
        <w:ind w:firstLine="480"/>
      </w:pPr>
      <w:r>
        <w:rPr>
          <w:rFonts w:hint="eastAsia"/>
        </w:rPr>
        <w:t>根据监测结果，</w:t>
      </w:r>
      <w:r w:rsidR="00440467">
        <w:rPr>
          <w:rFonts w:hint="eastAsia"/>
        </w:rPr>
        <w:t>公司</w:t>
      </w:r>
      <w:r>
        <w:rPr>
          <w:rFonts w:hint="eastAsia"/>
        </w:rPr>
        <w:t>废水</w:t>
      </w:r>
      <w:r w:rsidR="00A93733">
        <w:rPr>
          <w:rFonts w:hint="eastAsia"/>
        </w:rPr>
        <w:t>总排</w:t>
      </w:r>
      <w:r>
        <w:rPr>
          <w:rFonts w:hint="eastAsia"/>
        </w:rPr>
        <w:t>口的水质中</w:t>
      </w:r>
      <w:r>
        <w:rPr>
          <w:rFonts w:hint="eastAsia"/>
        </w:rPr>
        <w:t>pH</w:t>
      </w:r>
      <w:r>
        <w:rPr>
          <w:rFonts w:hint="eastAsia"/>
        </w:rPr>
        <w:t>值、</w:t>
      </w:r>
      <w:proofErr w:type="spellStart"/>
      <w:r>
        <w:rPr>
          <w:rFonts w:hint="eastAsia"/>
        </w:rPr>
        <w:t>COD</w:t>
      </w:r>
      <w:r w:rsidRPr="005023FC">
        <w:rPr>
          <w:rFonts w:hint="eastAsia"/>
          <w:vertAlign w:val="subscript"/>
        </w:rPr>
        <w:t>Cr</w:t>
      </w:r>
      <w:proofErr w:type="spellEnd"/>
      <w:r>
        <w:rPr>
          <w:rFonts w:hint="eastAsia"/>
        </w:rPr>
        <w:t>、</w:t>
      </w:r>
      <w:r>
        <w:rPr>
          <w:rFonts w:hint="eastAsia"/>
        </w:rPr>
        <w:t>BOD</w:t>
      </w:r>
      <w:r w:rsidRPr="005023FC">
        <w:rPr>
          <w:rFonts w:hint="eastAsia"/>
          <w:vertAlign w:val="subscript"/>
        </w:rPr>
        <w:t>5</w:t>
      </w:r>
      <w:r>
        <w:rPr>
          <w:rFonts w:hint="eastAsia"/>
        </w:rPr>
        <w:t>、</w:t>
      </w:r>
      <w:r>
        <w:rPr>
          <w:rFonts w:hint="eastAsia"/>
        </w:rPr>
        <w:t>SS</w:t>
      </w:r>
      <w:r>
        <w:rPr>
          <w:rFonts w:hint="eastAsia"/>
        </w:rPr>
        <w:t>、动植物油的污染物</w:t>
      </w:r>
      <w:r w:rsidR="00140E60">
        <w:rPr>
          <w:rFonts w:hint="eastAsia"/>
        </w:rPr>
        <w:t>排放</w:t>
      </w:r>
      <w:r>
        <w:rPr>
          <w:rFonts w:hint="eastAsia"/>
        </w:rPr>
        <w:t>浓度</w:t>
      </w:r>
      <w:r w:rsidR="00315550">
        <w:rPr>
          <w:rFonts w:hint="eastAsia"/>
        </w:rPr>
        <w:t>日</w:t>
      </w:r>
      <w:r>
        <w:rPr>
          <w:rFonts w:hint="eastAsia"/>
        </w:rPr>
        <w:t>均值均达到《污水综合排放标准》（</w:t>
      </w:r>
      <w:r>
        <w:rPr>
          <w:rFonts w:hint="eastAsia"/>
        </w:rPr>
        <w:t>GB8978-1996</w:t>
      </w:r>
      <w:r>
        <w:rPr>
          <w:rFonts w:hint="eastAsia"/>
        </w:rPr>
        <w:t>）表</w:t>
      </w:r>
      <w:r>
        <w:rPr>
          <w:rFonts w:hint="eastAsia"/>
        </w:rPr>
        <w:t>4</w:t>
      </w:r>
      <w:r>
        <w:rPr>
          <w:rFonts w:hint="eastAsia"/>
        </w:rPr>
        <w:t>中的三级标准，</w:t>
      </w:r>
      <w:r>
        <w:rPr>
          <w:rFonts w:hint="eastAsia"/>
        </w:rPr>
        <w:t>NH</w:t>
      </w:r>
      <w:r w:rsidRPr="005023FC">
        <w:rPr>
          <w:rFonts w:hint="eastAsia"/>
          <w:vertAlign w:val="subscript"/>
        </w:rPr>
        <w:t>3</w:t>
      </w:r>
      <w:r>
        <w:rPr>
          <w:rFonts w:hint="eastAsia"/>
        </w:rPr>
        <w:t>-N</w:t>
      </w:r>
      <w:r w:rsidR="00140E60">
        <w:rPr>
          <w:rFonts w:hint="eastAsia"/>
        </w:rPr>
        <w:t>排放</w:t>
      </w:r>
      <w:r>
        <w:rPr>
          <w:rFonts w:hint="eastAsia"/>
        </w:rPr>
        <w:t>浓度</w:t>
      </w:r>
      <w:r w:rsidR="00315550">
        <w:rPr>
          <w:rFonts w:hint="eastAsia"/>
        </w:rPr>
        <w:t>日</w:t>
      </w:r>
      <w:r>
        <w:rPr>
          <w:rFonts w:hint="eastAsia"/>
        </w:rPr>
        <w:t>均值达到</w:t>
      </w:r>
      <w:r>
        <w:rPr>
          <w:rFonts w:hint="eastAsia"/>
        </w:rPr>
        <w:t>DB33/887-2013</w:t>
      </w:r>
      <w:r>
        <w:rPr>
          <w:rFonts w:hint="eastAsia"/>
        </w:rPr>
        <w:t>《工业企业废水氮、磷污染物间接排放限值》</w:t>
      </w:r>
      <w:r w:rsidR="00315550" w:rsidRPr="009E1A68">
        <w:rPr>
          <w:rFonts w:hint="eastAsia"/>
        </w:rPr>
        <w:t>表</w:t>
      </w:r>
      <w:r w:rsidR="00315550" w:rsidRPr="009E1A68">
        <w:rPr>
          <w:rFonts w:hint="eastAsia"/>
        </w:rPr>
        <w:t>1</w:t>
      </w:r>
      <w:r w:rsidR="00315550" w:rsidRPr="009E1A68">
        <w:rPr>
          <w:rFonts w:hint="eastAsia"/>
        </w:rPr>
        <w:t>中的工业企业水污染间接排放限值</w:t>
      </w:r>
      <w:r w:rsidR="00315550">
        <w:rPr>
          <w:rFonts w:hint="eastAsia"/>
        </w:rPr>
        <w:t>相关要求</w:t>
      </w:r>
      <w:r>
        <w:rPr>
          <w:rFonts w:hint="eastAsia"/>
        </w:rPr>
        <w:t>。</w:t>
      </w:r>
      <w:r>
        <w:rPr>
          <w:rFonts w:hint="eastAsia"/>
        </w:rPr>
        <w:t>pH</w:t>
      </w:r>
      <w:r>
        <w:rPr>
          <w:rFonts w:hint="eastAsia"/>
        </w:rPr>
        <w:t>值、</w:t>
      </w:r>
      <w:proofErr w:type="spellStart"/>
      <w:r>
        <w:rPr>
          <w:rFonts w:hint="eastAsia"/>
        </w:rPr>
        <w:t>COD</w:t>
      </w:r>
      <w:r w:rsidRPr="005023FC">
        <w:rPr>
          <w:rFonts w:hint="eastAsia"/>
          <w:vertAlign w:val="subscript"/>
        </w:rPr>
        <w:t>Cr</w:t>
      </w:r>
      <w:proofErr w:type="spellEnd"/>
      <w:r>
        <w:rPr>
          <w:rFonts w:hint="eastAsia"/>
        </w:rPr>
        <w:t>、</w:t>
      </w:r>
      <w:r>
        <w:rPr>
          <w:rFonts w:hint="eastAsia"/>
        </w:rPr>
        <w:t>BOD</w:t>
      </w:r>
      <w:r w:rsidRPr="005023FC">
        <w:rPr>
          <w:rFonts w:hint="eastAsia"/>
          <w:vertAlign w:val="subscript"/>
        </w:rPr>
        <w:t>5</w:t>
      </w:r>
      <w:r>
        <w:rPr>
          <w:rFonts w:hint="eastAsia"/>
        </w:rPr>
        <w:t>、</w:t>
      </w:r>
      <w:r>
        <w:rPr>
          <w:rFonts w:hint="eastAsia"/>
        </w:rPr>
        <w:t>NH</w:t>
      </w:r>
      <w:r w:rsidRPr="005023FC">
        <w:rPr>
          <w:rFonts w:hint="eastAsia"/>
          <w:vertAlign w:val="subscript"/>
        </w:rPr>
        <w:t>3</w:t>
      </w:r>
      <w:r>
        <w:rPr>
          <w:rFonts w:hint="eastAsia"/>
        </w:rPr>
        <w:t>-N</w:t>
      </w:r>
      <w:r>
        <w:rPr>
          <w:rFonts w:hint="eastAsia"/>
        </w:rPr>
        <w:t>、</w:t>
      </w:r>
      <w:r>
        <w:rPr>
          <w:rFonts w:hint="eastAsia"/>
        </w:rPr>
        <w:t>SS</w:t>
      </w:r>
      <w:r>
        <w:rPr>
          <w:rFonts w:hint="eastAsia"/>
        </w:rPr>
        <w:t>、动植物油的单项次达标率为</w:t>
      </w:r>
      <w:r>
        <w:rPr>
          <w:rFonts w:hint="eastAsia"/>
        </w:rPr>
        <w:t>100%</w:t>
      </w:r>
      <w:r>
        <w:rPr>
          <w:rFonts w:hint="eastAsia"/>
        </w:rPr>
        <w:t>。</w:t>
      </w:r>
    </w:p>
    <w:p w14:paraId="589325F7" w14:textId="77777777" w:rsidR="005023FC" w:rsidRPr="005023FC" w:rsidRDefault="005023FC" w:rsidP="005023FC">
      <w:pPr>
        <w:pStyle w:val="2"/>
        <w:ind w:left="480" w:firstLine="480"/>
      </w:pPr>
    </w:p>
    <w:p w14:paraId="051942EC" w14:textId="77777777" w:rsidR="00F42F5F" w:rsidRDefault="00F42F5F">
      <w:pPr>
        <w:spacing w:before="62" w:after="31"/>
        <w:ind w:firstLine="480"/>
        <w:rPr>
          <w:color w:val="000000" w:themeColor="text1"/>
        </w:rPr>
        <w:sectPr w:rsidR="00F42F5F">
          <w:pgSz w:w="11906" w:h="16838"/>
          <w:pgMar w:top="1418" w:right="1701" w:bottom="1418" w:left="1701" w:header="851" w:footer="992" w:gutter="0"/>
          <w:pgNumType w:fmt="numberInDash"/>
          <w:cols w:space="425"/>
          <w:docGrid w:type="lines" w:linePitch="312"/>
        </w:sectPr>
      </w:pPr>
    </w:p>
    <w:p w14:paraId="352908F7" w14:textId="77777777" w:rsidR="00F42F5F" w:rsidRDefault="00DD1B55" w:rsidP="00D622FE">
      <w:pPr>
        <w:pStyle w:val="af9"/>
        <w:spacing w:before="65" w:after="32"/>
      </w:pPr>
      <w:r>
        <w:lastRenderedPageBreak/>
        <w:t>表</w:t>
      </w:r>
      <w:r>
        <w:t xml:space="preserve">9-2  </w:t>
      </w:r>
      <w:r>
        <w:t>废水水质监测结果（单位：</w:t>
      </w:r>
      <w:r>
        <w:t>pH</w:t>
      </w:r>
      <w:r>
        <w:t>值为无量纲，其余为</w:t>
      </w:r>
      <w:r>
        <w:t>mg/L</w:t>
      </w:r>
      <w: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1"/>
        <w:gridCol w:w="1417"/>
        <w:gridCol w:w="1985"/>
        <w:gridCol w:w="1136"/>
        <w:gridCol w:w="1441"/>
        <w:gridCol w:w="1270"/>
        <w:gridCol w:w="1063"/>
        <w:gridCol w:w="1063"/>
        <w:gridCol w:w="1063"/>
        <w:gridCol w:w="1063"/>
        <w:gridCol w:w="1220"/>
      </w:tblGrid>
      <w:tr w:rsidR="00FB6321" w:rsidRPr="00B4420B" w14:paraId="1AEC6C08" w14:textId="77777777" w:rsidTr="00172D08">
        <w:trPr>
          <w:trHeight w:val="340"/>
          <w:tblHeader/>
          <w:jc w:val="center"/>
        </w:trPr>
        <w:tc>
          <w:tcPr>
            <w:tcW w:w="454" w:type="pct"/>
            <w:vAlign w:val="center"/>
          </w:tcPr>
          <w:p w14:paraId="0249AC2C" w14:textId="77777777" w:rsidR="004439D4" w:rsidRPr="00B4420B" w:rsidRDefault="004439D4" w:rsidP="00B4420B">
            <w:pPr>
              <w:pStyle w:val="afb"/>
              <w:rPr>
                <w:b/>
                <w:bCs w:val="0"/>
              </w:rPr>
            </w:pPr>
            <w:bookmarkStart w:id="123" w:name="_Hlk73979158"/>
            <w:r w:rsidRPr="00B4420B">
              <w:rPr>
                <w:b/>
                <w:bCs w:val="0"/>
              </w:rPr>
              <w:t>采样日期</w:t>
            </w:r>
          </w:p>
        </w:tc>
        <w:tc>
          <w:tcPr>
            <w:tcW w:w="506" w:type="pct"/>
            <w:vAlign w:val="center"/>
          </w:tcPr>
          <w:p w14:paraId="5F5ECF8D" w14:textId="77777777" w:rsidR="004439D4" w:rsidRPr="00B4420B" w:rsidRDefault="004439D4" w:rsidP="00B4420B">
            <w:pPr>
              <w:pStyle w:val="afb"/>
              <w:rPr>
                <w:b/>
                <w:bCs w:val="0"/>
              </w:rPr>
            </w:pPr>
            <w:r w:rsidRPr="00B4420B">
              <w:rPr>
                <w:rFonts w:hint="eastAsia"/>
                <w:b/>
                <w:bCs w:val="0"/>
              </w:rPr>
              <w:t>监测位置</w:t>
            </w:r>
          </w:p>
        </w:tc>
        <w:tc>
          <w:tcPr>
            <w:tcW w:w="709" w:type="pct"/>
            <w:vAlign w:val="center"/>
          </w:tcPr>
          <w:p w14:paraId="534D3D93" w14:textId="77777777" w:rsidR="004439D4" w:rsidRPr="00B4420B" w:rsidRDefault="004439D4" w:rsidP="00B4420B">
            <w:pPr>
              <w:pStyle w:val="afb"/>
              <w:rPr>
                <w:b/>
                <w:bCs w:val="0"/>
              </w:rPr>
            </w:pPr>
            <w:r w:rsidRPr="00B4420B">
              <w:rPr>
                <w:b/>
                <w:bCs w:val="0"/>
              </w:rPr>
              <w:t>样品编号</w:t>
            </w:r>
          </w:p>
        </w:tc>
        <w:tc>
          <w:tcPr>
            <w:tcW w:w="406" w:type="pct"/>
            <w:vAlign w:val="center"/>
          </w:tcPr>
          <w:p w14:paraId="17A7B209" w14:textId="7B6BE86F" w:rsidR="004439D4" w:rsidRPr="00B4420B" w:rsidRDefault="004439D4" w:rsidP="00B4420B">
            <w:pPr>
              <w:pStyle w:val="afb"/>
              <w:rPr>
                <w:b/>
                <w:bCs w:val="0"/>
              </w:rPr>
            </w:pPr>
            <w:r w:rsidRPr="00B4420B">
              <w:rPr>
                <w:rFonts w:hint="eastAsia"/>
                <w:b/>
                <w:bCs w:val="0"/>
              </w:rPr>
              <w:t>采样时间</w:t>
            </w:r>
          </w:p>
        </w:tc>
        <w:tc>
          <w:tcPr>
            <w:tcW w:w="514" w:type="pct"/>
            <w:vAlign w:val="center"/>
          </w:tcPr>
          <w:p w14:paraId="554009B7" w14:textId="5F8BF7A1" w:rsidR="004439D4" w:rsidRPr="00B4420B" w:rsidRDefault="004439D4" w:rsidP="00B4420B">
            <w:pPr>
              <w:pStyle w:val="afb"/>
              <w:rPr>
                <w:b/>
                <w:bCs w:val="0"/>
              </w:rPr>
            </w:pPr>
            <w:r w:rsidRPr="00B4420B">
              <w:rPr>
                <w:rFonts w:hint="eastAsia"/>
                <w:b/>
                <w:bCs w:val="0"/>
              </w:rPr>
              <w:t>样品性状</w:t>
            </w:r>
          </w:p>
        </w:tc>
        <w:tc>
          <w:tcPr>
            <w:tcW w:w="454" w:type="pct"/>
            <w:vAlign w:val="center"/>
          </w:tcPr>
          <w:p w14:paraId="14C19F1B" w14:textId="77777777" w:rsidR="004439D4" w:rsidRPr="00B4420B" w:rsidRDefault="004439D4" w:rsidP="00B4420B">
            <w:pPr>
              <w:pStyle w:val="afb"/>
              <w:rPr>
                <w:b/>
                <w:bCs w:val="0"/>
              </w:rPr>
            </w:pPr>
            <w:r w:rsidRPr="00B4420B">
              <w:rPr>
                <w:b/>
                <w:bCs w:val="0"/>
              </w:rPr>
              <w:t>pH</w:t>
            </w:r>
            <w:r w:rsidRPr="00B4420B">
              <w:rPr>
                <w:b/>
                <w:bCs w:val="0"/>
              </w:rPr>
              <w:t>值</w:t>
            </w:r>
          </w:p>
        </w:tc>
        <w:tc>
          <w:tcPr>
            <w:tcW w:w="380" w:type="pct"/>
            <w:vAlign w:val="center"/>
          </w:tcPr>
          <w:p w14:paraId="63017851" w14:textId="77777777" w:rsidR="004439D4" w:rsidRPr="00B4420B" w:rsidRDefault="004439D4" w:rsidP="00B4420B">
            <w:pPr>
              <w:pStyle w:val="afb"/>
              <w:rPr>
                <w:b/>
                <w:bCs w:val="0"/>
              </w:rPr>
            </w:pPr>
            <w:proofErr w:type="spellStart"/>
            <w:r w:rsidRPr="00B4420B">
              <w:rPr>
                <w:b/>
                <w:bCs w:val="0"/>
              </w:rPr>
              <w:t>COD</w:t>
            </w:r>
            <w:r w:rsidRPr="00785114">
              <w:rPr>
                <w:b/>
                <w:bCs w:val="0"/>
                <w:vertAlign w:val="subscript"/>
              </w:rPr>
              <w:t>Cr</w:t>
            </w:r>
            <w:proofErr w:type="spellEnd"/>
          </w:p>
        </w:tc>
        <w:tc>
          <w:tcPr>
            <w:tcW w:w="380" w:type="pct"/>
            <w:vAlign w:val="center"/>
          </w:tcPr>
          <w:p w14:paraId="4A71AD64" w14:textId="7C831DBD" w:rsidR="004439D4" w:rsidRPr="00B4420B" w:rsidRDefault="004439D4" w:rsidP="00B4420B">
            <w:pPr>
              <w:pStyle w:val="afb"/>
              <w:rPr>
                <w:b/>
                <w:bCs w:val="0"/>
              </w:rPr>
            </w:pPr>
            <w:r w:rsidRPr="00B4420B">
              <w:rPr>
                <w:b/>
                <w:bCs w:val="0"/>
              </w:rPr>
              <w:t>SS</w:t>
            </w:r>
          </w:p>
        </w:tc>
        <w:tc>
          <w:tcPr>
            <w:tcW w:w="380" w:type="pct"/>
            <w:vAlign w:val="center"/>
          </w:tcPr>
          <w:p w14:paraId="0615B9BC" w14:textId="3C21ECB8" w:rsidR="004439D4" w:rsidRPr="00B4420B" w:rsidRDefault="004439D4" w:rsidP="00B4420B">
            <w:pPr>
              <w:pStyle w:val="afb"/>
              <w:rPr>
                <w:b/>
                <w:bCs w:val="0"/>
              </w:rPr>
            </w:pPr>
            <w:r w:rsidRPr="00B4420B">
              <w:rPr>
                <w:b/>
                <w:bCs w:val="0"/>
              </w:rPr>
              <w:t>BOD</w:t>
            </w:r>
            <w:r w:rsidRPr="001209F9">
              <w:rPr>
                <w:b/>
                <w:bCs w:val="0"/>
                <w:vertAlign w:val="subscript"/>
              </w:rPr>
              <w:t>5</w:t>
            </w:r>
          </w:p>
        </w:tc>
        <w:tc>
          <w:tcPr>
            <w:tcW w:w="380" w:type="pct"/>
            <w:vAlign w:val="center"/>
          </w:tcPr>
          <w:p w14:paraId="0A832410" w14:textId="03D94372" w:rsidR="004439D4" w:rsidRPr="00B4420B" w:rsidRDefault="004439D4" w:rsidP="00B4420B">
            <w:pPr>
              <w:pStyle w:val="afb"/>
              <w:rPr>
                <w:b/>
                <w:bCs w:val="0"/>
              </w:rPr>
            </w:pPr>
            <w:r w:rsidRPr="00B4420B">
              <w:rPr>
                <w:b/>
                <w:bCs w:val="0"/>
              </w:rPr>
              <w:t>NH</w:t>
            </w:r>
            <w:r w:rsidRPr="001209F9">
              <w:rPr>
                <w:b/>
                <w:bCs w:val="0"/>
                <w:vertAlign w:val="subscript"/>
              </w:rPr>
              <w:t>3</w:t>
            </w:r>
            <w:r w:rsidRPr="00B4420B">
              <w:rPr>
                <w:b/>
                <w:bCs w:val="0"/>
              </w:rPr>
              <w:t>-N</w:t>
            </w:r>
          </w:p>
        </w:tc>
        <w:tc>
          <w:tcPr>
            <w:tcW w:w="437" w:type="pct"/>
            <w:vAlign w:val="center"/>
          </w:tcPr>
          <w:p w14:paraId="640B2738" w14:textId="77777777" w:rsidR="004439D4" w:rsidRPr="00B4420B" w:rsidRDefault="004439D4" w:rsidP="00B4420B">
            <w:pPr>
              <w:pStyle w:val="afb"/>
              <w:rPr>
                <w:b/>
                <w:bCs w:val="0"/>
              </w:rPr>
            </w:pPr>
            <w:r w:rsidRPr="00B4420B">
              <w:rPr>
                <w:rFonts w:hint="eastAsia"/>
                <w:b/>
                <w:bCs w:val="0"/>
              </w:rPr>
              <w:t>动植物油</w:t>
            </w:r>
          </w:p>
        </w:tc>
      </w:tr>
      <w:tr w:rsidR="00FB6321" w:rsidRPr="00B4420B" w14:paraId="517DBAA1" w14:textId="77777777" w:rsidTr="00172D08">
        <w:trPr>
          <w:trHeight w:val="340"/>
          <w:jc w:val="center"/>
        </w:trPr>
        <w:tc>
          <w:tcPr>
            <w:tcW w:w="454" w:type="pct"/>
            <w:vMerge w:val="restart"/>
            <w:vAlign w:val="center"/>
          </w:tcPr>
          <w:p w14:paraId="7AF93CD4" w14:textId="478EE9A4" w:rsidR="00FB6321" w:rsidRPr="00B4420B" w:rsidRDefault="00FB6321" w:rsidP="00B4420B">
            <w:pPr>
              <w:pStyle w:val="afb"/>
            </w:pPr>
            <w:r w:rsidRPr="00B4420B">
              <w:t>2021.</w:t>
            </w:r>
            <w:r w:rsidRPr="00B4420B">
              <w:rPr>
                <w:rFonts w:hint="eastAsia"/>
              </w:rPr>
              <w:t>8.13</w:t>
            </w:r>
          </w:p>
        </w:tc>
        <w:tc>
          <w:tcPr>
            <w:tcW w:w="506" w:type="pct"/>
            <w:vMerge w:val="restart"/>
            <w:vAlign w:val="center"/>
          </w:tcPr>
          <w:p w14:paraId="469F8D9F" w14:textId="5060C8B5" w:rsidR="00FB6321" w:rsidRPr="00B4420B" w:rsidRDefault="00FB6321" w:rsidP="00B4420B">
            <w:pPr>
              <w:pStyle w:val="afb"/>
            </w:pPr>
            <w:r w:rsidRPr="00B4420B">
              <w:rPr>
                <w:rFonts w:hint="eastAsia"/>
              </w:rPr>
              <w:t>废水总排口</w:t>
            </w:r>
          </w:p>
        </w:tc>
        <w:tc>
          <w:tcPr>
            <w:tcW w:w="709" w:type="pct"/>
            <w:vAlign w:val="center"/>
          </w:tcPr>
          <w:p w14:paraId="7208E94C" w14:textId="2E2EDB56" w:rsidR="00FB6321" w:rsidRPr="00B4420B" w:rsidRDefault="00FB6321" w:rsidP="00B4420B">
            <w:pPr>
              <w:pStyle w:val="afb"/>
            </w:pPr>
            <w:r w:rsidRPr="00B4420B">
              <w:rPr>
                <w:rFonts w:hint="eastAsia"/>
              </w:rPr>
              <w:t>水</w:t>
            </w:r>
            <w:r w:rsidRPr="00B4420B">
              <w:t>210</w:t>
            </w:r>
            <w:r w:rsidRPr="00B4420B">
              <w:rPr>
                <w:rFonts w:hint="eastAsia"/>
              </w:rPr>
              <w:t>813401</w:t>
            </w:r>
          </w:p>
        </w:tc>
        <w:tc>
          <w:tcPr>
            <w:tcW w:w="406" w:type="pct"/>
            <w:vAlign w:val="center"/>
          </w:tcPr>
          <w:p w14:paraId="3B9AF6CE" w14:textId="4D2F11A1" w:rsidR="00FB6321" w:rsidRPr="00B4420B" w:rsidRDefault="00FB6321" w:rsidP="00B4420B">
            <w:pPr>
              <w:pStyle w:val="afb"/>
            </w:pPr>
            <w:r w:rsidRPr="00B4420B">
              <w:rPr>
                <w:rFonts w:hint="eastAsia"/>
              </w:rPr>
              <w:t>9:03</w:t>
            </w:r>
          </w:p>
        </w:tc>
        <w:tc>
          <w:tcPr>
            <w:tcW w:w="514" w:type="pct"/>
            <w:vAlign w:val="center"/>
          </w:tcPr>
          <w:p w14:paraId="5AEAEEF6" w14:textId="4F182070" w:rsidR="00FB6321" w:rsidRPr="00B4420B" w:rsidRDefault="00FB6321" w:rsidP="00B4420B">
            <w:pPr>
              <w:pStyle w:val="afb"/>
            </w:pPr>
            <w:r w:rsidRPr="00B4420B">
              <w:rPr>
                <w:rFonts w:hint="eastAsia"/>
              </w:rPr>
              <w:t>淡黄、较浑</w:t>
            </w:r>
          </w:p>
        </w:tc>
        <w:tc>
          <w:tcPr>
            <w:tcW w:w="454" w:type="pct"/>
            <w:vAlign w:val="center"/>
          </w:tcPr>
          <w:p w14:paraId="01DE3201" w14:textId="44FA2B65" w:rsidR="00FB6321" w:rsidRPr="00B4420B" w:rsidRDefault="00FB6321" w:rsidP="00B4420B">
            <w:pPr>
              <w:pStyle w:val="afb"/>
            </w:pPr>
            <w:r w:rsidRPr="00B4420B">
              <w:rPr>
                <w:rFonts w:hint="eastAsia"/>
              </w:rPr>
              <w:t>6.9</w:t>
            </w:r>
          </w:p>
        </w:tc>
        <w:tc>
          <w:tcPr>
            <w:tcW w:w="380" w:type="pct"/>
            <w:vAlign w:val="center"/>
          </w:tcPr>
          <w:p w14:paraId="443113A6" w14:textId="4C5FA20C" w:rsidR="00FB6321" w:rsidRPr="00B4420B" w:rsidRDefault="00FB6321" w:rsidP="00B4420B">
            <w:pPr>
              <w:pStyle w:val="afb"/>
            </w:pPr>
            <w:r w:rsidRPr="00B4420B">
              <w:rPr>
                <w:rFonts w:hint="eastAsia"/>
              </w:rPr>
              <w:t>164</w:t>
            </w:r>
          </w:p>
        </w:tc>
        <w:tc>
          <w:tcPr>
            <w:tcW w:w="380" w:type="pct"/>
            <w:vAlign w:val="center"/>
          </w:tcPr>
          <w:p w14:paraId="29CBA57E" w14:textId="0BD896D5" w:rsidR="00FB6321" w:rsidRPr="00B4420B" w:rsidRDefault="00FB6321" w:rsidP="00B4420B">
            <w:pPr>
              <w:pStyle w:val="afb"/>
            </w:pPr>
            <w:r w:rsidRPr="00B4420B">
              <w:rPr>
                <w:rFonts w:hint="eastAsia"/>
              </w:rPr>
              <w:t>20</w:t>
            </w:r>
          </w:p>
        </w:tc>
        <w:tc>
          <w:tcPr>
            <w:tcW w:w="380" w:type="pct"/>
            <w:vAlign w:val="center"/>
          </w:tcPr>
          <w:p w14:paraId="0498A99F" w14:textId="21995DCE" w:rsidR="00FB6321" w:rsidRPr="00B4420B" w:rsidRDefault="00FB6321" w:rsidP="00B4420B">
            <w:pPr>
              <w:pStyle w:val="afb"/>
            </w:pPr>
            <w:r w:rsidRPr="00B4420B">
              <w:rPr>
                <w:rFonts w:hint="eastAsia"/>
              </w:rPr>
              <w:t>22.2</w:t>
            </w:r>
          </w:p>
        </w:tc>
        <w:tc>
          <w:tcPr>
            <w:tcW w:w="380" w:type="pct"/>
            <w:vAlign w:val="center"/>
          </w:tcPr>
          <w:p w14:paraId="6FAFD9E1" w14:textId="7332596C" w:rsidR="00FB6321" w:rsidRPr="00B4420B" w:rsidRDefault="00FB6321" w:rsidP="00B4420B">
            <w:pPr>
              <w:pStyle w:val="afb"/>
            </w:pPr>
            <w:r w:rsidRPr="00B4420B">
              <w:rPr>
                <w:rFonts w:hint="eastAsia"/>
              </w:rPr>
              <w:t>21.2</w:t>
            </w:r>
          </w:p>
        </w:tc>
        <w:tc>
          <w:tcPr>
            <w:tcW w:w="437" w:type="pct"/>
            <w:vAlign w:val="center"/>
          </w:tcPr>
          <w:p w14:paraId="48467184" w14:textId="3A063E78" w:rsidR="00FB6321" w:rsidRPr="00B4420B" w:rsidRDefault="00FB6321" w:rsidP="00B4420B">
            <w:pPr>
              <w:pStyle w:val="afb"/>
            </w:pPr>
            <w:r w:rsidRPr="00B4420B">
              <w:rPr>
                <w:rFonts w:hint="eastAsia"/>
              </w:rPr>
              <w:t>0.99</w:t>
            </w:r>
          </w:p>
        </w:tc>
      </w:tr>
      <w:tr w:rsidR="00FB6321" w:rsidRPr="00B4420B" w14:paraId="7B9727D1" w14:textId="77777777" w:rsidTr="00172D08">
        <w:trPr>
          <w:trHeight w:val="340"/>
          <w:jc w:val="center"/>
        </w:trPr>
        <w:tc>
          <w:tcPr>
            <w:tcW w:w="454" w:type="pct"/>
            <w:vMerge/>
            <w:vAlign w:val="center"/>
          </w:tcPr>
          <w:p w14:paraId="5F6D9EFC" w14:textId="77777777" w:rsidR="00FB6321" w:rsidRPr="00B4420B" w:rsidRDefault="00FB6321" w:rsidP="00B4420B">
            <w:pPr>
              <w:pStyle w:val="afb"/>
            </w:pPr>
          </w:p>
        </w:tc>
        <w:tc>
          <w:tcPr>
            <w:tcW w:w="506" w:type="pct"/>
            <w:vMerge/>
            <w:vAlign w:val="center"/>
          </w:tcPr>
          <w:p w14:paraId="0B7903FD" w14:textId="77777777" w:rsidR="00FB6321" w:rsidRPr="00B4420B" w:rsidRDefault="00FB6321" w:rsidP="00B4420B">
            <w:pPr>
              <w:pStyle w:val="afb"/>
            </w:pPr>
          </w:p>
        </w:tc>
        <w:tc>
          <w:tcPr>
            <w:tcW w:w="709" w:type="pct"/>
            <w:vAlign w:val="center"/>
          </w:tcPr>
          <w:p w14:paraId="3C9ABD9A" w14:textId="53CEFCB8" w:rsidR="00FB6321" w:rsidRPr="00B4420B" w:rsidRDefault="00FB6321" w:rsidP="00B4420B">
            <w:pPr>
              <w:pStyle w:val="afb"/>
            </w:pPr>
            <w:r w:rsidRPr="00B4420B">
              <w:rPr>
                <w:rFonts w:hint="eastAsia"/>
              </w:rPr>
              <w:t>水</w:t>
            </w:r>
            <w:r w:rsidRPr="00B4420B">
              <w:t>210</w:t>
            </w:r>
            <w:r w:rsidRPr="00B4420B">
              <w:rPr>
                <w:rFonts w:hint="eastAsia"/>
              </w:rPr>
              <w:t>813402</w:t>
            </w:r>
          </w:p>
        </w:tc>
        <w:tc>
          <w:tcPr>
            <w:tcW w:w="406" w:type="pct"/>
            <w:vAlign w:val="center"/>
          </w:tcPr>
          <w:p w14:paraId="1C695FF4" w14:textId="3423DEF0" w:rsidR="00FB6321" w:rsidRPr="00B4420B" w:rsidRDefault="00FB6321" w:rsidP="00B4420B">
            <w:pPr>
              <w:pStyle w:val="afb"/>
            </w:pPr>
            <w:r w:rsidRPr="00B4420B">
              <w:rPr>
                <w:rFonts w:hint="eastAsia"/>
              </w:rPr>
              <w:t>10:06</w:t>
            </w:r>
          </w:p>
        </w:tc>
        <w:tc>
          <w:tcPr>
            <w:tcW w:w="514" w:type="pct"/>
            <w:vAlign w:val="center"/>
          </w:tcPr>
          <w:p w14:paraId="17689BBB" w14:textId="4CDDA2DB" w:rsidR="00FB6321" w:rsidRPr="00B4420B" w:rsidRDefault="00FB6321" w:rsidP="00B4420B">
            <w:pPr>
              <w:pStyle w:val="afb"/>
            </w:pPr>
            <w:r w:rsidRPr="00B4420B">
              <w:rPr>
                <w:rFonts w:hint="eastAsia"/>
              </w:rPr>
              <w:t>淡黄、较浑</w:t>
            </w:r>
          </w:p>
        </w:tc>
        <w:tc>
          <w:tcPr>
            <w:tcW w:w="454" w:type="pct"/>
            <w:vAlign w:val="center"/>
          </w:tcPr>
          <w:p w14:paraId="232B2628" w14:textId="0F1F0F25" w:rsidR="00FB6321" w:rsidRPr="00B4420B" w:rsidRDefault="00FB6321" w:rsidP="00B4420B">
            <w:pPr>
              <w:pStyle w:val="afb"/>
            </w:pPr>
            <w:r w:rsidRPr="00B4420B">
              <w:rPr>
                <w:rFonts w:hint="eastAsia"/>
              </w:rPr>
              <w:t>7.2</w:t>
            </w:r>
          </w:p>
        </w:tc>
        <w:tc>
          <w:tcPr>
            <w:tcW w:w="380" w:type="pct"/>
            <w:vAlign w:val="center"/>
          </w:tcPr>
          <w:p w14:paraId="4963A279" w14:textId="3594C6E6" w:rsidR="00FB6321" w:rsidRPr="00B4420B" w:rsidRDefault="00FB6321" w:rsidP="00B4420B">
            <w:pPr>
              <w:pStyle w:val="afb"/>
            </w:pPr>
            <w:r w:rsidRPr="00B4420B">
              <w:rPr>
                <w:rFonts w:hint="eastAsia"/>
              </w:rPr>
              <w:t>175</w:t>
            </w:r>
          </w:p>
        </w:tc>
        <w:tc>
          <w:tcPr>
            <w:tcW w:w="380" w:type="pct"/>
            <w:vAlign w:val="center"/>
          </w:tcPr>
          <w:p w14:paraId="0E5CE2E9" w14:textId="279F31D5" w:rsidR="00FB6321" w:rsidRPr="00B4420B" w:rsidRDefault="00FB6321" w:rsidP="00B4420B">
            <w:pPr>
              <w:pStyle w:val="afb"/>
            </w:pPr>
            <w:r w:rsidRPr="00B4420B">
              <w:rPr>
                <w:rFonts w:hint="eastAsia"/>
              </w:rPr>
              <w:t>22</w:t>
            </w:r>
          </w:p>
        </w:tc>
        <w:tc>
          <w:tcPr>
            <w:tcW w:w="380" w:type="pct"/>
            <w:vAlign w:val="center"/>
          </w:tcPr>
          <w:p w14:paraId="1C79CE27" w14:textId="13B06D73" w:rsidR="00FB6321" w:rsidRPr="00B4420B" w:rsidRDefault="00FB6321" w:rsidP="00B4420B">
            <w:pPr>
              <w:pStyle w:val="afb"/>
            </w:pPr>
            <w:r w:rsidRPr="00B4420B">
              <w:rPr>
                <w:rFonts w:hint="eastAsia"/>
              </w:rPr>
              <w:t>22.8</w:t>
            </w:r>
          </w:p>
        </w:tc>
        <w:tc>
          <w:tcPr>
            <w:tcW w:w="380" w:type="pct"/>
            <w:vAlign w:val="center"/>
          </w:tcPr>
          <w:p w14:paraId="07E668EA" w14:textId="6D9D831F" w:rsidR="00FB6321" w:rsidRPr="00B4420B" w:rsidRDefault="00FB6321" w:rsidP="00B4420B">
            <w:pPr>
              <w:pStyle w:val="afb"/>
            </w:pPr>
            <w:r w:rsidRPr="00B4420B">
              <w:rPr>
                <w:rFonts w:hint="eastAsia"/>
              </w:rPr>
              <w:t>20.0</w:t>
            </w:r>
          </w:p>
        </w:tc>
        <w:tc>
          <w:tcPr>
            <w:tcW w:w="437" w:type="pct"/>
            <w:vAlign w:val="center"/>
          </w:tcPr>
          <w:p w14:paraId="2D539C12" w14:textId="1C976061" w:rsidR="00FB6321" w:rsidRPr="00B4420B" w:rsidRDefault="00FB6321" w:rsidP="00B4420B">
            <w:pPr>
              <w:pStyle w:val="afb"/>
            </w:pPr>
            <w:r w:rsidRPr="00B4420B">
              <w:rPr>
                <w:rFonts w:hint="eastAsia"/>
              </w:rPr>
              <w:t>1.01</w:t>
            </w:r>
          </w:p>
        </w:tc>
      </w:tr>
      <w:tr w:rsidR="00FB6321" w:rsidRPr="00B4420B" w14:paraId="0FAFABCF" w14:textId="77777777" w:rsidTr="00172D08">
        <w:trPr>
          <w:trHeight w:val="340"/>
          <w:jc w:val="center"/>
        </w:trPr>
        <w:tc>
          <w:tcPr>
            <w:tcW w:w="454" w:type="pct"/>
            <w:vMerge/>
            <w:vAlign w:val="center"/>
          </w:tcPr>
          <w:p w14:paraId="70DF6F7D" w14:textId="77777777" w:rsidR="00FB6321" w:rsidRPr="00B4420B" w:rsidRDefault="00FB6321" w:rsidP="00B4420B">
            <w:pPr>
              <w:pStyle w:val="afb"/>
            </w:pPr>
          </w:p>
        </w:tc>
        <w:tc>
          <w:tcPr>
            <w:tcW w:w="506" w:type="pct"/>
            <w:vMerge/>
            <w:vAlign w:val="center"/>
          </w:tcPr>
          <w:p w14:paraId="46C50446" w14:textId="77777777" w:rsidR="00FB6321" w:rsidRPr="00B4420B" w:rsidRDefault="00FB6321" w:rsidP="00B4420B">
            <w:pPr>
              <w:pStyle w:val="afb"/>
            </w:pPr>
          </w:p>
        </w:tc>
        <w:tc>
          <w:tcPr>
            <w:tcW w:w="709" w:type="pct"/>
            <w:vAlign w:val="center"/>
          </w:tcPr>
          <w:p w14:paraId="0F41C0A2" w14:textId="158A6DCE" w:rsidR="00FB6321" w:rsidRPr="00B4420B" w:rsidRDefault="00FB6321" w:rsidP="00B4420B">
            <w:pPr>
              <w:pStyle w:val="afb"/>
            </w:pPr>
            <w:r w:rsidRPr="00B4420B">
              <w:rPr>
                <w:rFonts w:hint="eastAsia"/>
              </w:rPr>
              <w:t>水</w:t>
            </w:r>
            <w:r w:rsidRPr="00B4420B">
              <w:t>210</w:t>
            </w:r>
            <w:r w:rsidRPr="00B4420B">
              <w:rPr>
                <w:rFonts w:hint="eastAsia"/>
              </w:rPr>
              <w:t>813403</w:t>
            </w:r>
          </w:p>
        </w:tc>
        <w:tc>
          <w:tcPr>
            <w:tcW w:w="406" w:type="pct"/>
            <w:vAlign w:val="center"/>
          </w:tcPr>
          <w:p w14:paraId="14486A00" w14:textId="248406C9" w:rsidR="00FB6321" w:rsidRPr="00B4420B" w:rsidRDefault="00FB6321" w:rsidP="00B4420B">
            <w:pPr>
              <w:pStyle w:val="afb"/>
            </w:pPr>
            <w:r w:rsidRPr="00B4420B">
              <w:rPr>
                <w:rFonts w:hint="eastAsia"/>
              </w:rPr>
              <w:t>11:08</w:t>
            </w:r>
          </w:p>
        </w:tc>
        <w:tc>
          <w:tcPr>
            <w:tcW w:w="514" w:type="pct"/>
            <w:vAlign w:val="center"/>
          </w:tcPr>
          <w:p w14:paraId="6887BA1A" w14:textId="1891444D" w:rsidR="00FB6321" w:rsidRPr="00B4420B" w:rsidRDefault="00FB6321" w:rsidP="00B4420B">
            <w:pPr>
              <w:pStyle w:val="afb"/>
            </w:pPr>
            <w:r w:rsidRPr="00B4420B">
              <w:rPr>
                <w:rFonts w:hint="eastAsia"/>
              </w:rPr>
              <w:t>淡黄、较浑</w:t>
            </w:r>
          </w:p>
        </w:tc>
        <w:tc>
          <w:tcPr>
            <w:tcW w:w="454" w:type="pct"/>
            <w:vAlign w:val="center"/>
          </w:tcPr>
          <w:p w14:paraId="39FB5A93" w14:textId="21478EC6" w:rsidR="00FB6321" w:rsidRPr="00B4420B" w:rsidRDefault="00FB6321" w:rsidP="00B4420B">
            <w:pPr>
              <w:pStyle w:val="afb"/>
            </w:pPr>
            <w:r w:rsidRPr="00B4420B">
              <w:rPr>
                <w:rFonts w:hint="eastAsia"/>
              </w:rPr>
              <w:t>7.1</w:t>
            </w:r>
          </w:p>
        </w:tc>
        <w:tc>
          <w:tcPr>
            <w:tcW w:w="380" w:type="pct"/>
            <w:vAlign w:val="center"/>
          </w:tcPr>
          <w:p w14:paraId="7ACE9F27" w14:textId="513D05F7" w:rsidR="00FB6321" w:rsidRPr="00B4420B" w:rsidRDefault="00FB6321" w:rsidP="00B4420B">
            <w:pPr>
              <w:pStyle w:val="afb"/>
            </w:pPr>
            <w:r w:rsidRPr="00B4420B">
              <w:rPr>
                <w:rFonts w:hint="eastAsia"/>
              </w:rPr>
              <w:t>158</w:t>
            </w:r>
          </w:p>
        </w:tc>
        <w:tc>
          <w:tcPr>
            <w:tcW w:w="380" w:type="pct"/>
            <w:vAlign w:val="center"/>
          </w:tcPr>
          <w:p w14:paraId="63BC8EA1" w14:textId="2D1AABE0" w:rsidR="00FB6321" w:rsidRPr="00B4420B" w:rsidRDefault="00FB6321" w:rsidP="00B4420B">
            <w:pPr>
              <w:pStyle w:val="afb"/>
            </w:pPr>
            <w:r w:rsidRPr="00B4420B">
              <w:rPr>
                <w:rFonts w:hint="eastAsia"/>
              </w:rPr>
              <w:t>21</w:t>
            </w:r>
          </w:p>
        </w:tc>
        <w:tc>
          <w:tcPr>
            <w:tcW w:w="380" w:type="pct"/>
            <w:vAlign w:val="center"/>
          </w:tcPr>
          <w:p w14:paraId="53B8B33E" w14:textId="72637E6F" w:rsidR="00FB6321" w:rsidRPr="00B4420B" w:rsidRDefault="00FB6321" w:rsidP="00B4420B">
            <w:pPr>
              <w:pStyle w:val="afb"/>
            </w:pPr>
            <w:r w:rsidRPr="00B4420B">
              <w:rPr>
                <w:rFonts w:hint="eastAsia"/>
              </w:rPr>
              <w:t>20.6</w:t>
            </w:r>
          </w:p>
        </w:tc>
        <w:tc>
          <w:tcPr>
            <w:tcW w:w="380" w:type="pct"/>
            <w:vAlign w:val="center"/>
          </w:tcPr>
          <w:p w14:paraId="6FC13BEB" w14:textId="4EBC40A9" w:rsidR="00FB6321" w:rsidRPr="00B4420B" w:rsidRDefault="00FB6321" w:rsidP="00B4420B">
            <w:pPr>
              <w:pStyle w:val="afb"/>
            </w:pPr>
            <w:r w:rsidRPr="00B4420B">
              <w:rPr>
                <w:rFonts w:hint="eastAsia"/>
              </w:rPr>
              <w:t>21.2</w:t>
            </w:r>
          </w:p>
        </w:tc>
        <w:tc>
          <w:tcPr>
            <w:tcW w:w="437" w:type="pct"/>
            <w:vAlign w:val="center"/>
          </w:tcPr>
          <w:p w14:paraId="6324A3E0" w14:textId="76593A75" w:rsidR="00FB6321" w:rsidRPr="00B4420B" w:rsidRDefault="00FB6321" w:rsidP="00B4420B">
            <w:pPr>
              <w:pStyle w:val="afb"/>
            </w:pPr>
            <w:r w:rsidRPr="00B4420B">
              <w:rPr>
                <w:rFonts w:hint="eastAsia"/>
              </w:rPr>
              <w:t>1.01</w:t>
            </w:r>
          </w:p>
        </w:tc>
      </w:tr>
      <w:tr w:rsidR="00FB6321" w:rsidRPr="00B4420B" w14:paraId="069718CD" w14:textId="77777777" w:rsidTr="00172D08">
        <w:trPr>
          <w:trHeight w:val="340"/>
          <w:jc w:val="center"/>
        </w:trPr>
        <w:tc>
          <w:tcPr>
            <w:tcW w:w="454" w:type="pct"/>
            <w:vMerge/>
            <w:vAlign w:val="center"/>
          </w:tcPr>
          <w:p w14:paraId="615ED919" w14:textId="77777777" w:rsidR="00FB6321" w:rsidRPr="00B4420B" w:rsidRDefault="00FB6321" w:rsidP="00B4420B">
            <w:pPr>
              <w:pStyle w:val="afb"/>
            </w:pPr>
          </w:p>
        </w:tc>
        <w:tc>
          <w:tcPr>
            <w:tcW w:w="506" w:type="pct"/>
            <w:vMerge/>
            <w:vAlign w:val="center"/>
          </w:tcPr>
          <w:p w14:paraId="0EBB7711" w14:textId="77777777" w:rsidR="00FB6321" w:rsidRPr="00B4420B" w:rsidRDefault="00FB6321" w:rsidP="00B4420B">
            <w:pPr>
              <w:pStyle w:val="afb"/>
            </w:pPr>
          </w:p>
        </w:tc>
        <w:tc>
          <w:tcPr>
            <w:tcW w:w="709" w:type="pct"/>
            <w:vAlign w:val="center"/>
          </w:tcPr>
          <w:p w14:paraId="48D378A1" w14:textId="317FF348" w:rsidR="00FB6321" w:rsidRPr="00B4420B" w:rsidRDefault="00FB6321" w:rsidP="00B4420B">
            <w:pPr>
              <w:pStyle w:val="afb"/>
            </w:pPr>
            <w:r w:rsidRPr="00B4420B">
              <w:rPr>
                <w:rFonts w:hint="eastAsia"/>
              </w:rPr>
              <w:t>水</w:t>
            </w:r>
            <w:r w:rsidRPr="00B4420B">
              <w:t>210</w:t>
            </w:r>
            <w:r w:rsidRPr="00B4420B">
              <w:rPr>
                <w:rFonts w:hint="eastAsia"/>
              </w:rPr>
              <w:t>81340</w:t>
            </w:r>
            <w:r w:rsidRPr="00B4420B">
              <w:t>4</w:t>
            </w:r>
          </w:p>
        </w:tc>
        <w:tc>
          <w:tcPr>
            <w:tcW w:w="406" w:type="pct"/>
            <w:vAlign w:val="center"/>
          </w:tcPr>
          <w:p w14:paraId="0E01BD57" w14:textId="41473690" w:rsidR="00FB6321" w:rsidRPr="00B4420B" w:rsidRDefault="00FB6321" w:rsidP="00B4420B">
            <w:pPr>
              <w:pStyle w:val="afb"/>
            </w:pPr>
            <w:r w:rsidRPr="00B4420B">
              <w:rPr>
                <w:rFonts w:hint="eastAsia"/>
              </w:rPr>
              <w:t>12:11</w:t>
            </w:r>
          </w:p>
        </w:tc>
        <w:tc>
          <w:tcPr>
            <w:tcW w:w="514" w:type="pct"/>
            <w:vAlign w:val="center"/>
          </w:tcPr>
          <w:p w14:paraId="73C78DD4" w14:textId="53870011" w:rsidR="00FB6321" w:rsidRPr="00B4420B" w:rsidRDefault="00FB6321" w:rsidP="00B4420B">
            <w:pPr>
              <w:pStyle w:val="afb"/>
            </w:pPr>
            <w:r w:rsidRPr="00B4420B">
              <w:rPr>
                <w:rFonts w:hint="eastAsia"/>
              </w:rPr>
              <w:t>淡黄、较浑</w:t>
            </w:r>
          </w:p>
        </w:tc>
        <w:tc>
          <w:tcPr>
            <w:tcW w:w="454" w:type="pct"/>
            <w:vAlign w:val="center"/>
          </w:tcPr>
          <w:p w14:paraId="4998F9F2" w14:textId="73406D5D" w:rsidR="00FB6321" w:rsidRPr="00B4420B" w:rsidRDefault="00FB6321" w:rsidP="00B4420B">
            <w:pPr>
              <w:pStyle w:val="afb"/>
            </w:pPr>
            <w:r w:rsidRPr="00B4420B">
              <w:rPr>
                <w:rFonts w:hint="eastAsia"/>
              </w:rPr>
              <w:t>7.0</w:t>
            </w:r>
          </w:p>
        </w:tc>
        <w:tc>
          <w:tcPr>
            <w:tcW w:w="380" w:type="pct"/>
            <w:vAlign w:val="center"/>
          </w:tcPr>
          <w:p w14:paraId="0CB9A38A" w14:textId="09B08372" w:rsidR="00FB6321" w:rsidRPr="00B4420B" w:rsidRDefault="00FB6321" w:rsidP="00B4420B">
            <w:pPr>
              <w:pStyle w:val="afb"/>
            </w:pPr>
            <w:r w:rsidRPr="00B4420B">
              <w:rPr>
                <w:rFonts w:hint="eastAsia"/>
              </w:rPr>
              <w:t>166</w:t>
            </w:r>
          </w:p>
        </w:tc>
        <w:tc>
          <w:tcPr>
            <w:tcW w:w="380" w:type="pct"/>
            <w:vAlign w:val="center"/>
          </w:tcPr>
          <w:p w14:paraId="48C3AAD1" w14:textId="53AF6D3A" w:rsidR="00FB6321" w:rsidRPr="00B4420B" w:rsidRDefault="00FB6321" w:rsidP="00B4420B">
            <w:pPr>
              <w:pStyle w:val="afb"/>
            </w:pPr>
            <w:r w:rsidRPr="00B4420B">
              <w:rPr>
                <w:rFonts w:hint="eastAsia"/>
              </w:rPr>
              <w:t>24</w:t>
            </w:r>
          </w:p>
        </w:tc>
        <w:tc>
          <w:tcPr>
            <w:tcW w:w="380" w:type="pct"/>
            <w:vAlign w:val="center"/>
          </w:tcPr>
          <w:p w14:paraId="157CEAEC" w14:textId="6DF66839" w:rsidR="00FB6321" w:rsidRPr="00B4420B" w:rsidRDefault="00FB6321" w:rsidP="00B4420B">
            <w:pPr>
              <w:pStyle w:val="afb"/>
            </w:pPr>
            <w:r w:rsidRPr="00B4420B">
              <w:rPr>
                <w:rFonts w:hint="eastAsia"/>
              </w:rPr>
              <w:t>20.7</w:t>
            </w:r>
          </w:p>
        </w:tc>
        <w:tc>
          <w:tcPr>
            <w:tcW w:w="380" w:type="pct"/>
            <w:vAlign w:val="center"/>
          </w:tcPr>
          <w:p w14:paraId="744D0EC9" w14:textId="27096BBD" w:rsidR="00FB6321" w:rsidRPr="00B4420B" w:rsidRDefault="00FB6321" w:rsidP="00B4420B">
            <w:pPr>
              <w:pStyle w:val="afb"/>
            </w:pPr>
            <w:r w:rsidRPr="00B4420B">
              <w:rPr>
                <w:rFonts w:hint="eastAsia"/>
              </w:rPr>
              <w:t>21.1</w:t>
            </w:r>
          </w:p>
        </w:tc>
        <w:tc>
          <w:tcPr>
            <w:tcW w:w="437" w:type="pct"/>
            <w:vAlign w:val="center"/>
          </w:tcPr>
          <w:p w14:paraId="4B3D37EB" w14:textId="582496CF" w:rsidR="00FB6321" w:rsidRPr="00B4420B" w:rsidRDefault="00FB6321" w:rsidP="00B4420B">
            <w:pPr>
              <w:pStyle w:val="afb"/>
            </w:pPr>
            <w:r w:rsidRPr="00B4420B">
              <w:rPr>
                <w:rFonts w:hint="eastAsia"/>
              </w:rPr>
              <w:t>1.00</w:t>
            </w:r>
          </w:p>
        </w:tc>
      </w:tr>
      <w:tr w:rsidR="00FB6321" w:rsidRPr="00B4420B" w14:paraId="43C47C41" w14:textId="77777777" w:rsidTr="00172D08">
        <w:trPr>
          <w:trHeight w:val="340"/>
          <w:jc w:val="center"/>
        </w:trPr>
        <w:tc>
          <w:tcPr>
            <w:tcW w:w="454" w:type="pct"/>
            <w:vMerge/>
            <w:vAlign w:val="center"/>
          </w:tcPr>
          <w:p w14:paraId="6D9F2F8F" w14:textId="77777777" w:rsidR="00FB6321" w:rsidRPr="00B4420B" w:rsidRDefault="00FB6321" w:rsidP="00B4420B">
            <w:pPr>
              <w:pStyle w:val="afb"/>
            </w:pPr>
          </w:p>
        </w:tc>
        <w:tc>
          <w:tcPr>
            <w:tcW w:w="506" w:type="pct"/>
            <w:vMerge/>
            <w:vAlign w:val="center"/>
          </w:tcPr>
          <w:p w14:paraId="0EF07EE8" w14:textId="77777777" w:rsidR="00FB6321" w:rsidRPr="00B4420B" w:rsidRDefault="00FB6321" w:rsidP="00B4420B">
            <w:pPr>
              <w:pStyle w:val="afb"/>
            </w:pPr>
          </w:p>
        </w:tc>
        <w:tc>
          <w:tcPr>
            <w:tcW w:w="709" w:type="pct"/>
            <w:vAlign w:val="center"/>
          </w:tcPr>
          <w:p w14:paraId="6C289879" w14:textId="77777777" w:rsidR="00FB6321" w:rsidRPr="00B4420B" w:rsidRDefault="00FB6321" w:rsidP="00B4420B">
            <w:pPr>
              <w:pStyle w:val="afb"/>
            </w:pPr>
            <w:r w:rsidRPr="00B4420B">
              <w:rPr>
                <w:rFonts w:hint="eastAsia"/>
              </w:rPr>
              <w:t>水</w:t>
            </w:r>
            <w:r w:rsidRPr="00B4420B">
              <w:t>210</w:t>
            </w:r>
            <w:r w:rsidRPr="00B4420B">
              <w:rPr>
                <w:rFonts w:hint="eastAsia"/>
              </w:rPr>
              <w:t>813405</w:t>
            </w:r>
          </w:p>
          <w:p w14:paraId="3B414ACC" w14:textId="50FB92C5" w:rsidR="00FB6321" w:rsidRPr="00B4420B" w:rsidRDefault="00FB6321" w:rsidP="00B4420B">
            <w:pPr>
              <w:pStyle w:val="afb"/>
            </w:pPr>
            <w:r w:rsidRPr="00B4420B">
              <w:rPr>
                <w:rFonts w:hint="eastAsia"/>
              </w:rPr>
              <w:t>(</w:t>
            </w:r>
            <w:r w:rsidRPr="00B4420B">
              <w:t>210813404</w:t>
            </w:r>
            <w:r w:rsidRPr="00B4420B">
              <w:rPr>
                <w:rFonts w:hint="eastAsia"/>
              </w:rPr>
              <w:t>平行样</w:t>
            </w:r>
            <w:r w:rsidRPr="00B4420B">
              <w:t>)</w:t>
            </w:r>
          </w:p>
        </w:tc>
        <w:tc>
          <w:tcPr>
            <w:tcW w:w="406" w:type="pct"/>
            <w:vAlign w:val="center"/>
          </w:tcPr>
          <w:p w14:paraId="2B9D313D" w14:textId="15BF698D" w:rsidR="00FB6321" w:rsidRPr="00B4420B" w:rsidRDefault="00FB6321" w:rsidP="00B4420B">
            <w:pPr>
              <w:pStyle w:val="afb"/>
            </w:pPr>
            <w:r w:rsidRPr="00B4420B">
              <w:rPr>
                <w:rFonts w:hint="eastAsia"/>
              </w:rPr>
              <w:t>1</w:t>
            </w:r>
            <w:r w:rsidRPr="00B4420B">
              <w:t>2</w:t>
            </w:r>
            <w:r w:rsidRPr="00B4420B">
              <w:rPr>
                <w:rFonts w:hint="eastAsia"/>
              </w:rPr>
              <w:t>:11</w:t>
            </w:r>
          </w:p>
        </w:tc>
        <w:tc>
          <w:tcPr>
            <w:tcW w:w="514" w:type="pct"/>
            <w:vAlign w:val="center"/>
          </w:tcPr>
          <w:p w14:paraId="52DF36A5" w14:textId="7935B435" w:rsidR="00FB6321" w:rsidRPr="00B4420B" w:rsidRDefault="00FB6321" w:rsidP="00B4420B">
            <w:pPr>
              <w:pStyle w:val="afb"/>
            </w:pPr>
            <w:r w:rsidRPr="00B4420B">
              <w:rPr>
                <w:rFonts w:hint="eastAsia"/>
              </w:rPr>
              <w:t>淡黄、较浑</w:t>
            </w:r>
          </w:p>
        </w:tc>
        <w:tc>
          <w:tcPr>
            <w:tcW w:w="454" w:type="pct"/>
            <w:vAlign w:val="center"/>
          </w:tcPr>
          <w:p w14:paraId="58403D2B" w14:textId="0BFE287C" w:rsidR="00FB6321" w:rsidRPr="00B4420B" w:rsidRDefault="00FB6321" w:rsidP="00B4420B">
            <w:pPr>
              <w:pStyle w:val="afb"/>
            </w:pPr>
            <w:r w:rsidRPr="00B4420B">
              <w:rPr>
                <w:rFonts w:hint="eastAsia"/>
              </w:rPr>
              <w:t>7.0</w:t>
            </w:r>
          </w:p>
        </w:tc>
        <w:tc>
          <w:tcPr>
            <w:tcW w:w="380" w:type="pct"/>
            <w:vAlign w:val="center"/>
          </w:tcPr>
          <w:p w14:paraId="337783AC" w14:textId="3063CB6E" w:rsidR="00FB6321" w:rsidRPr="00B4420B" w:rsidRDefault="00FB6321" w:rsidP="00B4420B">
            <w:pPr>
              <w:pStyle w:val="afb"/>
            </w:pPr>
            <w:r w:rsidRPr="00B4420B">
              <w:rPr>
                <w:rFonts w:hint="eastAsia"/>
              </w:rPr>
              <w:t>178</w:t>
            </w:r>
          </w:p>
        </w:tc>
        <w:tc>
          <w:tcPr>
            <w:tcW w:w="380" w:type="pct"/>
            <w:vAlign w:val="center"/>
          </w:tcPr>
          <w:p w14:paraId="0B032A4A" w14:textId="7F7FFF24" w:rsidR="00FB6321" w:rsidRPr="00B4420B" w:rsidRDefault="00FB6321" w:rsidP="00B4420B">
            <w:pPr>
              <w:pStyle w:val="afb"/>
            </w:pPr>
            <w:r w:rsidRPr="00B4420B">
              <w:rPr>
                <w:rFonts w:hint="eastAsia"/>
              </w:rPr>
              <w:t>/</w:t>
            </w:r>
          </w:p>
        </w:tc>
        <w:tc>
          <w:tcPr>
            <w:tcW w:w="380" w:type="pct"/>
            <w:vAlign w:val="center"/>
          </w:tcPr>
          <w:p w14:paraId="137A1354" w14:textId="2109554F" w:rsidR="00FB6321" w:rsidRPr="00B4420B" w:rsidRDefault="00FB6321" w:rsidP="00B4420B">
            <w:pPr>
              <w:pStyle w:val="afb"/>
            </w:pPr>
            <w:r w:rsidRPr="00B4420B">
              <w:rPr>
                <w:rFonts w:hint="eastAsia"/>
              </w:rPr>
              <w:t>21.8</w:t>
            </w:r>
          </w:p>
        </w:tc>
        <w:tc>
          <w:tcPr>
            <w:tcW w:w="380" w:type="pct"/>
            <w:vAlign w:val="center"/>
          </w:tcPr>
          <w:p w14:paraId="4D444B11" w14:textId="2F76EB0E" w:rsidR="00FB6321" w:rsidRPr="00B4420B" w:rsidRDefault="00FB6321" w:rsidP="00B4420B">
            <w:pPr>
              <w:pStyle w:val="afb"/>
            </w:pPr>
            <w:r w:rsidRPr="00B4420B">
              <w:rPr>
                <w:rFonts w:hint="eastAsia"/>
              </w:rPr>
              <w:t>19.7</w:t>
            </w:r>
          </w:p>
        </w:tc>
        <w:tc>
          <w:tcPr>
            <w:tcW w:w="437" w:type="pct"/>
            <w:vAlign w:val="center"/>
          </w:tcPr>
          <w:p w14:paraId="5000A4F0" w14:textId="0EBA6A3B" w:rsidR="00FB6321" w:rsidRPr="00B4420B" w:rsidRDefault="00FB6321" w:rsidP="00B4420B">
            <w:pPr>
              <w:pStyle w:val="afb"/>
            </w:pPr>
            <w:r w:rsidRPr="00B4420B">
              <w:rPr>
                <w:rFonts w:hint="eastAsia"/>
              </w:rPr>
              <w:t>/</w:t>
            </w:r>
          </w:p>
        </w:tc>
      </w:tr>
      <w:tr w:rsidR="00FB6321" w:rsidRPr="00B4420B" w14:paraId="7AFEE1B4" w14:textId="77777777" w:rsidTr="00172D08">
        <w:trPr>
          <w:trHeight w:val="340"/>
          <w:jc w:val="center"/>
        </w:trPr>
        <w:tc>
          <w:tcPr>
            <w:tcW w:w="454" w:type="pct"/>
            <w:vMerge/>
            <w:vAlign w:val="center"/>
          </w:tcPr>
          <w:p w14:paraId="63DFA71F" w14:textId="77777777" w:rsidR="00FB6321" w:rsidRPr="00B4420B" w:rsidRDefault="00FB6321" w:rsidP="00B4420B">
            <w:pPr>
              <w:pStyle w:val="afb"/>
            </w:pPr>
          </w:p>
        </w:tc>
        <w:tc>
          <w:tcPr>
            <w:tcW w:w="506" w:type="pct"/>
            <w:vMerge/>
            <w:vAlign w:val="center"/>
          </w:tcPr>
          <w:p w14:paraId="161B447A" w14:textId="77777777" w:rsidR="00FB6321" w:rsidRPr="00B4420B" w:rsidRDefault="00FB6321" w:rsidP="00B4420B">
            <w:pPr>
              <w:pStyle w:val="afb"/>
            </w:pPr>
          </w:p>
        </w:tc>
        <w:tc>
          <w:tcPr>
            <w:tcW w:w="1629" w:type="pct"/>
            <w:gridSpan w:val="3"/>
            <w:vAlign w:val="center"/>
          </w:tcPr>
          <w:p w14:paraId="2F1ECB99" w14:textId="5B027B50" w:rsidR="00FB6321" w:rsidRPr="00B4420B" w:rsidRDefault="00FB6321" w:rsidP="00B4420B">
            <w:pPr>
              <w:pStyle w:val="afb"/>
            </w:pPr>
            <w:r w:rsidRPr="00B4420B">
              <w:rPr>
                <w:rFonts w:hint="eastAsia"/>
              </w:rPr>
              <w:t>日均值</w:t>
            </w:r>
          </w:p>
        </w:tc>
        <w:tc>
          <w:tcPr>
            <w:tcW w:w="454" w:type="pct"/>
            <w:vAlign w:val="center"/>
          </w:tcPr>
          <w:p w14:paraId="4B7566CD" w14:textId="5BBF9A07" w:rsidR="00FB6321" w:rsidRPr="00B4420B" w:rsidRDefault="00B4420B" w:rsidP="00B4420B">
            <w:pPr>
              <w:pStyle w:val="afb"/>
            </w:pPr>
            <w:r>
              <w:t>6.9</w:t>
            </w:r>
            <w:r w:rsidR="00FB6321" w:rsidRPr="00B4420B">
              <w:t>-7.</w:t>
            </w:r>
            <w:r>
              <w:t>2</w:t>
            </w:r>
          </w:p>
        </w:tc>
        <w:tc>
          <w:tcPr>
            <w:tcW w:w="380" w:type="pct"/>
            <w:vAlign w:val="center"/>
          </w:tcPr>
          <w:p w14:paraId="71F5A57B" w14:textId="2EBEE621" w:rsidR="00FB6321" w:rsidRPr="00B4420B" w:rsidRDefault="001209F9" w:rsidP="00B4420B">
            <w:pPr>
              <w:pStyle w:val="afb"/>
            </w:pPr>
            <w:r>
              <w:rPr>
                <w:rFonts w:hint="eastAsia"/>
              </w:rPr>
              <w:t>1</w:t>
            </w:r>
            <w:r>
              <w:t>68.2</w:t>
            </w:r>
          </w:p>
        </w:tc>
        <w:tc>
          <w:tcPr>
            <w:tcW w:w="380" w:type="pct"/>
            <w:vAlign w:val="center"/>
          </w:tcPr>
          <w:p w14:paraId="77DA45CF" w14:textId="354672C6" w:rsidR="00FB6321" w:rsidRPr="00B4420B" w:rsidRDefault="001209F9" w:rsidP="00B4420B">
            <w:pPr>
              <w:pStyle w:val="afb"/>
            </w:pPr>
            <w:r>
              <w:rPr>
                <w:rFonts w:hint="eastAsia"/>
              </w:rPr>
              <w:t>2</w:t>
            </w:r>
            <w:r>
              <w:t>1.75</w:t>
            </w:r>
          </w:p>
        </w:tc>
        <w:tc>
          <w:tcPr>
            <w:tcW w:w="380" w:type="pct"/>
            <w:vAlign w:val="center"/>
          </w:tcPr>
          <w:p w14:paraId="0BB50638" w14:textId="197D756F" w:rsidR="00FB6321" w:rsidRPr="00B4420B" w:rsidRDefault="001209F9" w:rsidP="00B4420B">
            <w:pPr>
              <w:pStyle w:val="afb"/>
            </w:pPr>
            <w:r>
              <w:rPr>
                <w:rFonts w:hint="eastAsia"/>
              </w:rPr>
              <w:t>2</w:t>
            </w:r>
            <w:r>
              <w:t>1.62</w:t>
            </w:r>
          </w:p>
        </w:tc>
        <w:tc>
          <w:tcPr>
            <w:tcW w:w="380" w:type="pct"/>
            <w:vAlign w:val="center"/>
          </w:tcPr>
          <w:p w14:paraId="3ABC5B1A" w14:textId="2EA9674F" w:rsidR="00FB6321" w:rsidRPr="00B4420B" w:rsidRDefault="001209F9" w:rsidP="00B4420B">
            <w:pPr>
              <w:pStyle w:val="afb"/>
            </w:pPr>
            <w:r>
              <w:rPr>
                <w:rFonts w:hint="eastAsia"/>
              </w:rPr>
              <w:t>2</w:t>
            </w:r>
            <w:r>
              <w:t>0.64</w:t>
            </w:r>
          </w:p>
        </w:tc>
        <w:tc>
          <w:tcPr>
            <w:tcW w:w="437" w:type="pct"/>
            <w:vAlign w:val="center"/>
          </w:tcPr>
          <w:p w14:paraId="66FFB63B" w14:textId="7CCE0109" w:rsidR="00FB6321" w:rsidRPr="00B4420B" w:rsidRDefault="001209F9" w:rsidP="00B4420B">
            <w:pPr>
              <w:pStyle w:val="afb"/>
            </w:pPr>
            <w:r>
              <w:rPr>
                <w:rFonts w:hint="eastAsia"/>
              </w:rPr>
              <w:t>1</w:t>
            </w:r>
            <w:r>
              <w:t>.00</w:t>
            </w:r>
          </w:p>
        </w:tc>
      </w:tr>
      <w:tr w:rsidR="00172D08" w:rsidRPr="00B4420B" w14:paraId="1F80FE24" w14:textId="77777777" w:rsidTr="00172D08">
        <w:trPr>
          <w:trHeight w:val="340"/>
          <w:jc w:val="center"/>
        </w:trPr>
        <w:tc>
          <w:tcPr>
            <w:tcW w:w="454" w:type="pct"/>
            <w:vMerge w:val="restart"/>
            <w:vAlign w:val="center"/>
          </w:tcPr>
          <w:p w14:paraId="1F25A24A" w14:textId="73E3A3BD" w:rsidR="00172D08" w:rsidRPr="00B4420B" w:rsidRDefault="00172D08" w:rsidP="00B4420B">
            <w:pPr>
              <w:pStyle w:val="afb"/>
            </w:pPr>
            <w:r w:rsidRPr="00B4420B">
              <w:t>2021.</w:t>
            </w:r>
            <w:r w:rsidRPr="00B4420B">
              <w:rPr>
                <w:rFonts w:hint="eastAsia"/>
              </w:rPr>
              <w:t>8.14</w:t>
            </w:r>
          </w:p>
        </w:tc>
        <w:tc>
          <w:tcPr>
            <w:tcW w:w="506" w:type="pct"/>
            <w:vMerge w:val="restart"/>
            <w:vAlign w:val="center"/>
          </w:tcPr>
          <w:p w14:paraId="01CFB9F1" w14:textId="5CD2251C" w:rsidR="00172D08" w:rsidRPr="00B4420B" w:rsidRDefault="00172D08" w:rsidP="00B4420B">
            <w:pPr>
              <w:pStyle w:val="afb"/>
            </w:pPr>
            <w:r w:rsidRPr="00B4420B">
              <w:rPr>
                <w:rFonts w:hint="eastAsia"/>
              </w:rPr>
              <w:t>废水总排口</w:t>
            </w:r>
          </w:p>
        </w:tc>
        <w:tc>
          <w:tcPr>
            <w:tcW w:w="709" w:type="pct"/>
            <w:vAlign w:val="center"/>
          </w:tcPr>
          <w:p w14:paraId="191D09DA" w14:textId="7B04BBB3" w:rsidR="00172D08" w:rsidRPr="00B4420B" w:rsidRDefault="00172D08" w:rsidP="00B4420B">
            <w:pPr>
              <w:pStyle w:val="afb"/>
            </w:pPr>
            <w:r w:rsidRPr="00B4420B">
              <w:rPr>
                <w:rFonts w:hint="eastAsia"/>
              </w:rPr>
              <w:t>水</w:t>
            </w:r>
            <w:r w:rsidRPr="00B4420B">
              <w:t>210</w:t>
            </w:r>
            <w:r w:rsidRPr="00B4420B">
              <w:rPr>
                <w:rFonts w:hint="eastAsia"/>
              </w:rPr>
              <w:t>81</w:t>
            </w:r>
            <w:r w:rsidRPr="00B4420B">
              <w:t>4</w:t>
            </w:r>
            <w:r w:rsidRPr="00B4420B">
              <w:rPr>
                <w:rFonts w:hint="eastAsia"/>
              </w:rPr>
              <w:t>401</w:t>
            </w:r>
          </w:p>
        </w:tc>
        <w:tc>
          <w:tcPr>
            <w:tcW w:w="406" w:type="pct"/>
            <w:vAlign w:val="center"/>
          </w:tcPr>
          <w:p w14:paraId="6C71D5AF" w14:textId="724E8E51" w:rsidR="00172D08" w:rsidRPr="00B4420B" w:rsidRDefault="00172D08" w:rsidP="00B4420B">
            <w:pPr>
              <w:pStyle w:val="afb"/>
            </w:pPr>
            <w:r w:rsidRPr="00B4420B">
              <w:t>8</w:t>
            </w:r>
            <w:r w:rsidRPr="00B4420B">
              <w:rPr>
                <w:rFonts w:hint="eastAsia"/>
              </w:rPr>
              <w:t>:</w:t>
            </w:r>
            <w:r w:rsidRPr="00B4420B">
              <w:t>40</w:t>
            </w:r>
          </w:p>
        </w:tc>
        <w:tc>
          <w:tcPr>
            <w:tcW w:w="514" w:type="pct"/>
            <w:vAlign w:val="center"/>
          </w:tcPr>
          <w:p w14:paraId="0A0FA5A0" w14:textId="514BF411" w:rsidR="00172D08" w:rsidRPr="00B4420B" w:rsidRDefault="00172D08" w:rsidP="00B4420B">
            <w:pPr>
              <w:pStyle w:val="afb"/>
            </w:pPr>
            <w:r w:rsidRPr="00B4420B">
              <w:rPr>
                <w:rFonts w:hint="eastAsia"/>
              </w:rPr>
              <w:t>淡黄、浑浊</w:t>
            </w:r>
          </w:p>
        </w:tc>
        <w:tc>
          <w:tcPr>
            <w:tcW w:w="454" w:type="pct"/>
            <w:vAlign w:val="center"/>
          </w:tcPr>
          <w:p w14:paraId="1551A2CD" w14:textId="19CCB57C" w:rsidR="00172D08" w:rsidRPr="00B4420B" w:rsidRDefault="00172D08" w:rsidP="00B4420B">
            <w:pPr>
              <w:pStyle w:val="afb"/>
            </w:pPr>
            <w:r w:rsidRPr="00B4420B">
              <w:rPr>
                <w:rFonts w:hint="eastAsia"/>
              </w:rPr>
              <w:t>7.0</w:t>
            </w:r>
          </w:p>
        </w:tc>
        <w:tc>
          <w:tcPr>
            <w:tcW w:w="380" w:type="pct"/>
            <w:vAlign w:val="center"/>
          </w:tcPr>
          <w:p w14:paraId="77DF445F" w14:textId="5D5B2638" w:rsidR="00172D08" w:rsidRPr="00B4420B" w:rsidRDefault="00172D08" w:rsidP="00B4420B">
            <w:pPr>
              <w:pStyle w:val="afb"/>
            </w:pPr>
            <w:r w:rsidRPr="00B4420B">
              <w:rPr>
                <w:rFonts w:hint="eastAsia"/>
              </w:rPr>
              <w:t>170</w:t>
            </w:r>
          </w:p>
        </w:tc>
        <w:tc>
          <w:tcPr>
            <w:tcW w:w="380" w:type="pct"/>
            <w:vAlign w:val="center"/>
          </w:tcPr>
          <w:p w14:paraId="4B4EEFAA" w14:textId="0CD619D3" w:rsidR="00172D08" w:rsidRPr="00B4420B" w:rsidRDefault="00172D08" w:rsidP="00B4420B">
            <w:pPr>
              <w:pStyle w:val="afb"/>
            </w:pPr>
            <w:r w:rsidRPr="00B4420B">
              <w:rPr>
                <w:rFonts w:hint="eastAsia"/>
              </w:rPr>
              <w:t>18</w:t>
            </w:r>
          </w:p>
        </w:tc>
        <w:tc>
          <w:tcPr>
            <w:tcW w:w="380" w:type="pct"/>
            <w:vAlign w:val="center"/>
          </w:tcPr>
          <w:p w14:paraId="2E4D300A" w14:textId="2AE80577" w:rsidR="00172D08" w:rsidRPr="00B4420B" w:rsidRDefault="00172D08" w:rsidP="00B4420B">
            <w:pPr>
              <w:pStyle w:val="afb"/>
            </w:pPr>
            <w:r w:rsidRPr="00B4420B">
              <w:rPr>
                <w:rFonts w:hint="eastAsia"/>
              </w:rPr>
              <w:t>23.3</w:t>
            </w:r>
          </w:p>
        </w:tc>
        <w:tc>
          <w:tcPr>
            <w:tcW w:w="380" w:type="pct"/>
            <w:vAlign w:val="center"/>
          </w:tcPr>
          <w:p w14:paraId="6238BCF5" w14:textId="57089E98" w:rsidR="00172D08" w:rsidRPr="00B4420B" w:rsidRDefault="00172D08" w:rsidP="00B4420B">
            <w:pPr>
              <w:pStyle w:val="afb"/>
            </w:pPr>
            <w:r w:rsidRPr="00B4420B">
              <w:rPr>
                <w:rFonts w:hint="eastAsia"/>
              </w:rPr>
              <w:t>22.1</w:t>
            </w:r>
          </w:p>
        </w:tc>
        <w:tc>
          <w:tcPr>
            <w:tcW w:w="437" w:type="pct"/>
            <w:vAlign w:val="center"/>
          </w:tcPr>
          <w:p w14:paraId="35B5EE3A" w14:textId="0C0C1710" w:rsidR="00172D08" w:rsidRPr="00B4420B" w:rsidRDefault="00172D08" w:rsidP="00B4420B">
            <w:pPr>
              <w:pStyle w:val="afb"/>
            </w:pPr>
            <w:r w:rsidRPr="00B4420B">
              <w:rPr>
                <w:rFonts w:hint="eastAsia"/>
              </w:rPr>
              <w:t>0.95</w:t>
            </w:r>
          </w:p>
        </w:tc>
      </w:tr>
      <w:tr w:rsidR="00172D08" w:rsidRPr="00B4420B" w14:paraId="15947FCD" w14:textId="77777777" w:rsidTr="00172D08">
        <w:trPr>
          <w:trHeight w:val="340"/>
          <w:jc w:val="center"/>
        </w:trPr>
        <w:tc>
          <w:tcPr>
            <w:tcW w:w="454" w:type="pct"/>
            <w:vMerge/>
            <w:vAlign w:val="center"/>
          </w:tcPr>
          <w:p w14:paraId="32A2611A" w14:textId="77777777" w:rsidR="00172D08" w:rsidRPr="00B4420B" w:rsidRDefault="00172D08" w:rsidP="00B4420B">
            <w:pPr>
              <w:pStyle w:val="afb"/>
            </w:pPr>
          </w:p>
        </w:tc>
        <w:tc>
          <w:tcPr>
            <w:tcW w:w="506" w:type="pct"/>
            <w:vMerge/>
            <w:vAlign w:val="center"/>
          </w:tcPr>
          <w:p w14:paraId="1A73FADD" w14:textId="77777777" w:rsidR="00172D08" w:rsidRPr="00B4420B" w:rsidRDefault="00172D08" w:rsidP="00B4420B">
            <w:pPr>
              <w:pStyle w:val="afb"/>
            </w:pPr>
          </w:p>
        </w:tc>
        <w:tc>
          <w:tcPr>
            <w:tcW w:w="709" w:type="pct"/>
            <w:vAlign w:val="center"/>
          </w:tcPr>
          <w:p w14:paraId="6E6BB0A5" w14:textId="7D1512A0" w:rsidR="00172D08" w:rsidRPr="00B4420B" w:rsidRDefault="00172D08" w:rsidP="00B4420B">
            <w:pPr>
              <w:pStyle w:val="afb"/>
            </w:pPr>
            <w:r w:rsidRPr="00B4420B">
              <w:rPr>
                <w:rFonts w:hint="eastAsia"/>
              </w:rPr>
              <w:t>水</w:t>
            </w:r>
            <w:r w:rsidRPr="00B4420B">
              <w:t>210</w:t>
            </w:r>
            <w:r w:rsidRPr="00B4420B">
              <w:rPr>
                <w:rFonts w:hint="eastAsia"/>
              </w:rPr>
              <w:t>81</w:t>
            </w:r>
            <w:r w:rsidRPr="00B4420B">
              <w:t>4</w:t>
            </w:r>
            <w:r w:rsidRPr="00B4420B">
              <w:rPr>
                <w:rFonts w:hint="eastAsia"/>
              </w:rPr>
              <w:t>402</w:t>
            </w:r>
          </w:p>
        </w:tc>
        <w:tc>
          <w:tcPr>
            <w:tcW w:w="406" w:type="pct"/>
            <w:vAlign w:val="center"/>
          </w:tcPr>
          <w:p w14:paraId="11C009DB" w14:textId="5CE29F58" w:rsidR="00172D08" w:rsidRPr="00B4420B" w:rsidRDefault="00172D08" w:rsidP="00B4420B">
            <w:pPr>
              <w:pStyle w:val="afb"/>
            </w:pPr>
            <w:r w:rsidRPr="00B4420B">
              <w:t>9</w:t>
            </w:r>
            <w:r w:rsidRPr="00B4420B">
              <w:rPr>
                <w:rFonts w:hint="eastAsia"/>
              </w:rPr>
              <w:t>:</w:t>
            </w:r>
            <w:r w:rsidRPr="00B4420B">
              <w:t>40</w:t>
            </w:r>
          </w:p>
        </w:tc>
        <w:tc>
          <w:tcPr>
            <w:tcW w:w="514" w:type="pct"/>
            <w:vAlign w:val="center"/>
          </w:tcPr>
          <w:p w14:paraId="3464AB45" w14:textId="69DF242A" w:rsidR="00172D08" w:rsidRPr="00B4420B" w:rsidRDefault="00172D08" w:rsidP="00B4420B">
            <w:pPr>
              <w:pStyle w:val="afb"/>
            </w:pPr>
            <w:r w:rsidRPr="00B4420B">
              <w:rPr>
                <w:rFonts w:hint="eastAsia"/>
              </w:rPr>
              <w:t>淡黄、浑浊</w:t>
            </w:r>
          </w:p>
        </w:tc>
        <w:tc>
          <w:tcPr>
            <w:tcW w:w="454" w:type="pct"/>
            <w:vAlign w:val="center"/>
          </w:tcPr>
          <w:p w14:paraId="150B3D53" w14:textId="0CA96136" w:rsidR="00172D08" w:rsidRPr="00B4420B" w:rsidRDefault="00172D08" w:rsidP="00B4420B">
            <w:pPr>
              <w:pStyle w:val="afb"/>
            </w:pPr>
            <w:r w:rsidRPr="00B4420B">
              <w:rPr>
                <w:rFonts w:hint="eastAsia"/>
              </w:rPr>
              <w:t>7.1</w:t>
            </w:r>
          </w:p>
        </w:tc>
        <w:tc>
          <w:tcPr>
            <w:tcW w:w="380" w:type="pct"/>
            <w:vAlign w:val="center"/>
          </w:tcPr>
          <w:p w14:paraId="6B3C6906" w14:textId="590318E0" w:rsidR="00172D08" w:rsidRPr="00B4420B" w:rsidRDefault="00172D08" w:rsidP="00B4420B">
            <w:pPr>
              <w:pStyle w:val="afb"/>
            </w:pPr>
            <w:r w:rsidRPr="00B4420B">
              <w:rPr>
                <w:rFonts w:hint="eastAsia"/>
              </w:rPr>
              <w:t>152</w:t>
            </w:r>
          </w:p>
        </w:tc>
        <w:tc>
          <w:tcPr>
            <w:tcW w:w="380" w:type="pct"/>
            <w:vAlign w:val="center"/>
          </w:tcPr>
          <w:p w14:paraId="0795FD26" w14:textId="66DE356B" w:rsidR="00172D08" w:rsidRPr="00B4420B" w:rsidRDefault="00172D08" w:rsidP="00B4420B">
            <w:pPr>
              <w:pStyle w:val="afb"/>
            </w:pPr>
            <w:r w:rsidRPr="00B4420B">
              <w:rPr>
                <w:rFonts w:hint="eastAsia"/>
              </w:rPr>
              <w:t>16</w:t>
            </w:r>
          </w:p>
        </w:tc>
        <w:tc>
          <w:tcPr>
            <w:tcW w:w="380" w:type="pct"/>
            <w:vAlign w:val="center"/>
          </w:tcPr>
          <w:p w14:paraId="201D58EC" w14:textId="2226683F" w:rsidR="00172D08" w:rsidRPr="00B4420B" w:rsidRDefault="00172D08" w:rsidP="00B4420B">
            <w:pPr>
              <w:pStyle w:val="afb"/>
            </w:pPr>
            <w:r w:rsidRPr="00B4420B">
              <w:rPr>
                <w:rFonts w:hint="eastAsia"/>
              </w:rPr>
              <w:t>21.6</w:t>
            </w:r>
          </w:p>
        </w:tc>
        <w:tc>
          <w:tcPr>
            <w:tcW w:w="380" w:type="pct"/>
            <w:vAlign w:val="center"/>
          </w:tcPr>
          <w:p w14:paraId="20E91F77" w14:textId="00B90D95" w:rsidR="00172D08" w:rsidRPr="00B4420B" w:rsidRDefault="00172D08" w:rsidP="00B4420B">
            <w:pPr>
              <w:pStyle w:val="afb"/>
            </w:pPr>
            <w:r w:rsidRPr="00B4420B">
              <w:rPr>
                <w:rFonts w:hint="eastAsia"/>
              </w:rPr>
              <w:t>20.5</w:t>
            </w:r>
          </w:p>
        </w:tc>
        <w:tc>
          <w:tcPr>
            <w:tcW w:w="437" w:type="pct"/>
            <w:vAlign w:val="center"/>
          </w:tcPr>
          <w:p w14:paraId="2A68E7E2" w14:textId="46DD769C" w:rsidR="00172D08" w:rsidRPr="00B4420B" w:rsidRDefault="00172D08" w:rsidP="00B4420B">
            <w:pPr>
              <w:pStyle w:val="afb"/>
            </w:pPr>
            <w:r w:rsidRPr="00B4420B">
              <w:rPr>
                <w:rFonts w:hint="eastAsia"/>
              </w:rPr>
              <w:t>0.97</w:t>
            </w:r>
          </w:p>
        </w:tc>
      </w:tr>
      <w:tr w:rsidR="00172D08" w:rsidRPr="00B4420B" w14:paraId="01AF79B2" w14:textId="77777777" w:rsidTr="00172D08">
        <w:trPr>
          <w:trHeight w:val="340"/>
          <w:jc w:val="center"/>
        </w:trPr>
        <w:tc>
          <w:tcPr>
            <w:tcW w:w="454" w:type="pct"/>
            <w:vMerge/>
            <w:vAlign w:val="center"/>
          </w:tcPr>
          <w:p w14:paraId="7CF7A5E0" w14:textId="77777777" w:rsidR="00172D08" w:rsidRPr="00B4420B" w:rsidRDefault="00172D08" w:rsidP="00B4420B">
            <w:pPr>
              <w:pStyle w:val="afb"/>
            </w:pPr>
          </w:p>
        </w:tc>
        <w:tc>
          <w:tcPr>
            <w:tcW w:w="506" w:type="pct"/>
            <w:vMerge/>
            <w:vAlign w:val="center"/>
          </w:tcPr>
          <w:p w14:paraId="43A36A60" w14:textId="77777777" w:rsidR="00172D08" w:rsidRPr="00B4420B" w:rsidRDefault="00172D08" w:rsidP="00B4420B">
            <w:pPr>
              <w:pStyle w:val="afb"/>
            </w:pPr>
          </w:p>
        </w:tc>
        <w:tc>
          <w:tcPr>
            <w:tcW w:w="709" w:type="pct"/>
            <w:vAlign w:val="center"/>
          </w:tcPr>
          <w:p w14:paraId="6F34C335" w14:textId="2326828C" w:rsidR="00172D08" w:rsidRPr="00B4420B" w:rsidRDefault="00172D08" w:rsidP="00B4420B">
            <w:pPr>
              <w:pStyle w:val="afb"/>
            </w:pPr>
            <w:r w:rsidRPr="00B4420B">
              <w:rPr>
                <w:rFonts w:hint="eastAsia"/>
              </w:rPr>
              <w:t>水</w:t>
            </w:r>
            <w:r w:rsidRPr="00B4420B">
              <w:t>210</w:t>
            </w:r>
            <w:r w:rsidRPr="00B4420B">
              <w:rPr>
                <w:rFonts w:hint="eastAsia"/>
              </w:rPr>
              <w:t>81</w:t>
            </w:r>
            <w:r w:rsidRPr="00B4420B">
              <w:t>4</w:t>
            </w:r>
            <w:r w:rsidRPr="00B4420B">
              <w:rPr>
                <w:rFonts w:hint="eastAsia"/>
              </w:rPr>
              <w:t>403</w:t>
            </w:r>
          </w:p>
        </w:tc>
        <w:tc>
          <w:tcPr>
            <w:tcW w:w="406" w:type="pct"/>
            <w:vAlign w:val="center"/>
          </w:tcPr>
          <w:p w14:paraId="2485D53C" w14:textId="2FB90DD4" w:rsidR="00172D08" w:rsidRPr="00B4420B" w:rsidRDefault="00172D08" w:rsidP="00B4420B">
            <w:pPr>
              <w:pStyle w:val="afb"/>
            </w:pPr>
            <w:r w:rsidRPr="00B4420B">
              <w:t>10</w:t>
            </w:r>
            <w:r w:rsidRPr="00B4420B">
              <w:rPr>
                <w:rFonts w:hint="eastAsia"/>
              </w:rPr>
              <w:t>:</w:t>
            </w:r>
            <w:r w:rsidRPr="00B4420B">
              <w:t>40</w:t>
            </w:r>
          </w:p>
        </w:tc>
        <w:tc>
          <w:tcPr>
            <w:tcW w:w="514" w:type="pct"/>
            <w:vAlign w:val="center"/>
          </w:tcPr>
          <w:p w14:paraId="5631BC64" w14:textId="307B3FFE" w:rsidR="00172D08" w:rsidRPr="00B4420B" w:rsidRDefault="00172D08" w:rsidP="00B4420B">
            <w:pPr>
              <w:pStyle w:val="afb"/>
            </w:pPr>
            <w:r w:rsidRPr="00B4420B">
              <w:rPr>
                <w:rFonts w:hint="eastAsia"/>
              </w:rPr>
              <w:t>淡黄、浑浊</w:t>
            </w:r>
          </w:p>
        </w:tc>
        <w:tc>
          <w:tcPr>
            <w:tcW w:w="454" w:type="pct"/>
            <w:vAlign w:val="center"/>
          </w:tcPr>
          <w:p w14:paraId="4D153726" w14:textId="75B44739" w:rsidR="00172D08" w:rsidRPr="00B4420B" w:rsidRDefault="00172D08" w:rsidP="00B4420B">
            <w:pPr>
              <w:pStyle w:val="afb"/>
            </w:pPr>
            <w:r w:rsidRPr="00B4420B">
              <w:rPr>
                <w:rFonts w:hint="eastAsia"/>
              </w:rPr>
              <w:t>6.9</w:t>
            </w:r>
          </w:p>
        </w:tc>
        <w:tc>
          <w:tcPr>
            <w:tcW w:w="380" w:type="pct"/>
            <w:vAlign w:val="center"/>
          </w:tcPr>
          <w:p w14:paraId="41F17915" w14:textId="201D517E" w:rsidR="00172D08" w:rsidRPr="00B4420B" w:rsidRDefault="00172D08" w:rsidP="00B4420B">
            <w:pPr>
              <w:pStyle w:val="afb"/>
            </w:pPr>
            <w:r w:rsidRPr="00B4420B">
              <w:rPr>
                <w:rFonts w:hint="eastAsia"/>
              </w:rPr>
              <w:t>166</w:t>
            </w:r>
          </w:p>
        </w:tc>
        <w:tc>
          <w:tcPr>
            <w:tcW w:w="380" w:type="pct"/>
            <w:vAlign w:val="center"/>
          </w:tcPr>
          <w:p w14:paraId="67BEF105" w14:textId="1FCC04F3" w:rsidR="00172D08" w:rsidRPr="00B4420B" w:rsidRDefault="00172D08" w:rsidP="00B4420B">
            <w:pPr>
              <w:pStyle w:val="afb"/>
            </w:pPr>
            <w:r w:rsidRPr="00B4420B">
              <w:rPr>
                <w:rFonts w:hint="eastAsia"/>
              </w:rPr>
              <w:t>17</w:t>
            </w:r>
          </w:p>
        </w:tc>
        <w:tc>
          <w:tcPr>
            <w:tcW w:w="380" w:type="pct"/>
            <w:vAlign w:val="center"/>
          </w:tcPr>
          <w:p w14:paraId="23313737" w14:textId="3679ED56" w:rsidR="00172D08" w:rsidRPr="00B4420B" w:rsidRDefault="00172D08" w:rsidP="00B4420B">
            <w:pPr>
              <w:pStyle w:val="afb"/>
            </w:pPr>
            <w:r w:rsidRPr="00B4420B">
              <w:rPr>
                <w:rFonts w:hint="eastAsia"/>
              </w:rPr>
              <w:t>21.0</w:t>
            </w:r>
          </w:p>
        </w:tc>
        <w:tc>
          <w:tcPr>
            <w:tcW w:w="380" w:type="pct"/>
            <w:vAlign w:val="center"/>
          </w:tcPr>
          <w:p w14:paraId="32201020" w14:textId="564AB0DE" w:rsidR="00172D08" w:rsidRPr="00B4420B" w:rsidRDefault="00172D08" w:rsidP="00B4420B">
            <w:pPr>
              <w:pStyle w:val="afb"/>
            </w:pPr>
            <w:r w:rsidRPr="00B4420B">
              <w:rPr>
                <w:rFonts w:hint="eastAsia"/>
              </w:rPr>
              <w:t>22.4</w:t>
            </w:r>
          </w:p>
        </w:tc>
        <w:tc>
          <w:tcPr>
            <w:tcW w:w="437" w:type="pct"/>
            <w:vAlign w:val="center"/>
          </w:tcPr>
          <w:p w14:paraId="1317589F" w14:textId="391C288C" w:rsidR="00172D08" w:rsidRPr="00B4420B" w:rsidRDefault="00172D08" w:rsidP="00B4420B">
            <w:pPr>
              <w:pStyle w:val="afb"/>
            </w:pPr>
            <w:r w:rsidRPr="00B4420B">
              <w:rPr>
                <w:rFonts w:hint="eastAsia"/>
              </w:rPr>
              <w:t>0.95</w:t>
            </w:r>
          </w:p>
        </w:tc>
      </w:tr>
      <w:tr w:rsidR="00172D08" w:rsidRPr="00B4420B" w14:paraId="43C98DB1" w14:textId="77777777" w:rsidTr="00172D08">
        <w:trPr>
          <w:trHeight w:val="340"/>
          <w:jc w:val="center"/>
        </w:trPr>
        <w:tc>
          <w:tcPr>
            <w:tcW w:w="454" w:type="pct"/>
            <w:vMerge/>
            <w:vAlign w:val="center"/>
          </w:tcPr>
          <w:p w14:paraId="43DC6267" w14:textId="77777777" w:rsidR="00172D08" w:rsidRPr="00B4420B" w:rsidRDefault="00172D08" w:rsidP="00B4420B">
            <w:pPr>
              <w:pStyle w:val="afb"/>
            </w:pPr>
          </w:p>
        </w:tc>
        <w:tc>
          <w:tcPr>
            <w:tcW w:w="506" w:type="pct"/>
            <w:vMerge/>
            <w:vAlign w:val="center"/>
          </w:tcPr>
          <w:p w14:paraId="78B7E0DC" w14:textId="77777777" w:rsidR="00172D08" w:rsidRPr="00B4420B" w:rsidRDefault="00172D08" w:rsidP="00B4420B">
            <w:pPr>
              <w:pStyle w:val="afb"/>
            </w:pPr>
          </w:p>
        </w:tc>
        <w:tc>
          <w:tcPr>
            <w:tcW w:w="709" w:type="pct"/>
            <w:vAlign w:val="center"/>
          </w:tcPr>
          <w:p w14:paraId="413A47CA" w14:textId="7B2F1F1C" w:rsidR="00172D08" w:rsidRPr="00B4420B" w:rsidRDefault="00172D08" w:rsidP="00B4420B">
            <w:pPr>
              <w:pStyle w:val="afb"/>
            </w:pPr>
            <w:r w:rsidRPr="00B4420B">
              <w:rPr>
                <w:rFonts w:hint="eastAsia"/>
              </w:rPr>
              <w:t>水</w:t>
            </w:r>
            <w:r w:rsidRPr="00B4420B">
              <w:t>210</w:t>
            </w:r>
            <w:r w:rsidRPr="00B4420B">
              <w:rPr>
                <w:rFonts w:hint="eastAsia"/>
              </w:rPr>
              <w:t>81</w:t>
            </w:r>
            <w:r w:rsidRPr="00B4420B">
              <w:t>4</w:t>
            </w:r>
            <w:r w:rsidRPr="00B4420B">
              <w:rPr>
                <w:rFonts w:hint="eastAsia"/>
              </w:rPr>
              <w:t>40</w:t>
            </w:r>
            <w:r w:rsidRPr="00B4420B">
              <w:t>4</w:t>
            </w:r>
          </w:p>
        </w:tc>
        <w:tc>
          <w:tcPr>
            <w:tcW w:w="406" w:type="pct"/>
            <w:vAlign w:val="center"/>
          </w:tcPr>
          <w:p w14:paraId="579BF5BA" w14:textId="62960B6B" w:rsidR="00172D08" w:rsidRPr="00B4420B" w:rsidRDefault="00172D08" w:rsidP="00B4420B">
            <w:pPr>
              <w:pStyle w:val="afb"/>
            </w:pPr>
            <w:r w:rsidRPr="00B4420B">
              <w:rPr>
                <w:rFonts w:hint="eastAsia"/>
              </w:rPr>
              <w:t>1</w:t>
            </w:r>
            <w:r w:rsidRPr="00B4420B">
              <w:t>1</w:t>
            </w:r>
            <w:r w:rsidRPr="00B4420B">
              <w:rPr>
                <w:rFonts w:hint="eastAsia"/>
              </w:rPr>
              <w:t>:</w:t>
            </w:r>
            <w:r w:rsidRPr="00B4420B">
              <w:t>40</w:t>
            </w:r>
          </w:p>
        </w:tc>
        <w:tc>
          <w:tcPr>
            <w:tcW w:w="514" w:type="pct"/>
            <w:vAlign w:val="center"/>
          </w:tcPr>
          <w:p w14:paraId="73E0F190" w14:textId="0352B9DC" w:rsidR="00172D08" w:rsidRPr="00B4420B" w:rsidRDefault="00172D08" w:rsidP="00B4420B">
            <w:pPr>
              <w:pStyle w:val="afb"/>
            </w:pPr>
            <w:r w:rsidRPr="00B4420B">
              <w:rPr>
                <w:rFonts w:hint="eastAsia"/>
              </w:rPr>
              <w:t>淡黄、浑浊</w:t>
            </w:r>
          </w:p>
        </w:tc>
        <w:tc>
          <w:tcPr>
            <w:tcW w:w="454" w:type="pct"/>
            <w:vAlign w:val="center"/>
          </w:tcPr>
          <w:p w14:paraId="17A011B5" w14:textId="70E69E43" w:rsidR="00172D08" w:rsidRPr="00B4420B" w:rsidRDefault="00172D08" w:rsidP="00B4420B">
            <w:pPr>
              <w:pStyle w:val="afb"/>
            </w:pPr>
            <w:r w:rsidRPr="00B4420B">
              <w:rPr>
                <w:rFonts w:hint="eastAsia"/>
              </w:rPr>
              <w:t>6.8</w:t>
            </w:r>
          </w:p>
        </w:tc>
        <w:tc>
          <w:tcPr>
            <w:tcW w:w="380" w:type="pct"/>
            <w:vAlign w:val="center"/>
          </w:tcPr>
          <w:p w14:paraId="72D411E9" w14:textId="5A527530" w:rsidR="00172D08" w:rsidRPr="00B4420B" w:rsidRDefault="00172D08" w:rsidP="00B4420B">
            <w:pPr>
              <w:pStyle w:val="afb"/>
            </w:pPr>
            <w:r w:rsidRPr="00B4420B">
              <w:rPr>
                <w:rFonts w:hint="eastAsia"/>
              </w:rPr>
              <w:t>171</w:t>
            </w:r>
          </w:p>
        </w:tc>
        <w:tc>
          <w:tcPr>
            <w:tcW w:w="380" w:type="pct"/>
            <w:vAlign w:val="center"/>
          </w:tcPr>
          <w:p w14:paraId="4CC00A96" w14:textId="28668E3A" w:rsidR="00172D08" w:rsidRPr="00B4420B" w:rsidRDefault="00172D08" w:rsidP="00B4420B">
            <w:pPr>
              <w:pStyle w:val="afb"/>
            </w:pPr>
            <w:r w:rsidRPr="00B4420B">
              <w:rPr>
                <w:rFonts w:hint="eastAsia"/>
              </w:rPr>
              <w:t>19</w:t>
            </w:r>
          </w:p>
        </w:tc>
        <w:tc>
          <w:tcPr>
            <w:tcW w:w="380" w:type="pct"/>
            <w:vAlign w:val="center"/>
          </w:tcPr>
          <w:p w14:paraId="7E62E88A" w14:textId="7E92DBC6" w:rsidR="00172D08" w:rsidRPr="00B4420B" w:rsidRDefault="00172D08" w:rsidP="00B4420B">
            <w:pPr>
              <w:pStyle w:val="afb"/>
            </w:pPr>
            <w:r w:rsidRPr="00B4420B">
              <w:rPr>
                <w:rFonts w:hint="eastAsia"/>
              </w:rPr>
              <w:t>22.7</w:t>
            </w:r>
          </w:p>
        </w:tc>
        <w:tc>
          <w:tcPr>
            <w:tcW w:w="380" w:type="pct"/>
            <w:vAlign w:val="center"/>
          </w:tcPr>
          <w:p w14:paraId="33800459" w14:textId="0A702725" w:rsidR="00172D08" w:rsidRPr="00B4420B" w:rsidRDefault="00172D08" w:rsidP="00B4420B">
            <w:pPr>
              <w:pStyle w:val="afb"/>
            </w:pPr>
            <w:r w:rsidRPr="00B4420B">
              <w:rPr>
                <w:rFonts w:hint="eastAsia"/>
              </w:rPr>
              <w:t>19.8</w:t>
            </w:r>
          </w:p>
        </w:tc>
        <w:tc>
          <w:tcPr>
            <w:tcW w:w="437" w:type="pct"/>
            <w:vAlign w:val="center"/>
          </w:tcPr>
          <w:p w14:paraId="51339AE1" w14:textId="084C4F97" w:rsidR="00172D08" w:rsidRPr="00B4420B" w:rsidRDefault="00172D08" w:rsidP="00B4420B">
            <w:pPr>
              <w:pStyle w:val="afb"/>
            </w:pPr>
            <w:r w:rsidRPr="00B4420B">
              <w:rPr>
                <w:rFonts w:hint="eastAsia"/>
              </w:rPr>
              <w:t>0.93</w:t>
            </w:r>
          </w:p>
        </w:tc>
      </w:tr>
      <w:tr w:rsidR="00172D08" w:rsidRPr="00B4420B" w14:paraId="15E53593" w14:textId="77777777" w:rsidTr="00172D08">
        <w:trPr>
          <w:trHeight w:val="340"/>
          <w:jc w:val="center"/>
        </w:trPr>
        <w:tc>
          <w:tcPr>
            <w:tcW w:w="454" w:type="pct"/>
            <w:vMerge/>
            <w:vAlign w:val="center"/>
          </w:tcPr>
          <w:p w14:paraId="264DA4FB" w14:textId="77777777" w:rsidR="00172D08" w:rsidRPr="00B4420B" w:rsidRDefault="00172D08" w:rsidP="00B4420B">
            <w:pPr>
              <w:pStyle w:val="afb"/>
            </w:pPr>
          </w:p>
        </w:tc>
        <w:tc>
          <w:tcPr>
            <w:tcW w:w="506" w:type="pct"/>
            <w:vMerge/>
            <w:vAlign w:val="center"/>
          </w:tcPr>
          <w:p w14:paraId="0BBEF752" w14:textId="77777777" w:rsidR="00172D08" w:rsidRPr="00B4420B" w:rsidRDefault="00172D08" w:rsidP="00B4420B">
            <w:pPr>
              <w:pStyle w:val="afb"/>
            </w:pPr>
          </w:p>
        </w:tc>
        <w:tc>
          <w:tcPr>
            <w:tcW w:w="709" w:type="pct"/>
            <w:vAlign w:val="center"/>
          </w:tcPr>
          <w:p w14:paraId="3FB1F443" w14:textId="1F97A1D6" w:rsidR="00172D08" w:rsidRPr="00B4420B" w:rsidRDefault="00172D08" w:rsidP="00B4420B">
            <w:pPr>
              <w:pStyle w:val="afb"/>
            </w:pPr>
            <w:r w:rsidRPr="00B4420B">
              <w:rPr>
                <w:rFonts w:hint="eastAsia"/>
              </w:rPr>
              <w:t>水</w:t>
            </w:r>
            <w:r w:rsidRPr="00B4420B">
              <w:t>210</w:t>
            </w:r>
            <w:r w:rsidRPr="00B4420B">
              <w:rPr>
                <w:rFonts w:hint="eastAsia"/>
              </w:rPr>
              <w:t>81</w:t>
            </w:r>
            <w:r w:rsidRPr="00B4420B">
              <w:t>4</w:t>
            </w:r>
            <w:r w:rsidRPr="00B4420B">
              <w:rPr>
                <w:rFonts w:hint="eastAsia"/>
              </w:rPr>
              <w:t>405</w:t>
            </w:r>
          </w:p>
          <w:p w14:paraId="3822B8DD" w14:textId="7F9DC335" w:rsidR="00172D08" w:rsidRPr="00B4420B" w:rsidRDefault="00172D08" w:rsidP="00B4420B">
            <w:pPr>
              <w:pStyle w:val="afb"/>
            </w:pPr>
            <w:r w:rsidRPr="00B4420B">
              <w:rPr>
                <w:rFonts w:hint="eastAsia"/>
              </w:rPr>
              <w:t>(</w:t>
            </w:r>
            <w:r w:rsidRPr="00B4420B">
              <w:t>210814404</w:t>
            </w:r>
            <w:r w:rsidRPr="00B4420B">
              <w:rPr>
                <w:rFonts w:hint="eastAsia"/>
              </w:rPr>
              <w:t>平行样</w:t>
            </w:r>
            <w:r w:rsidRPr="00B4420B">
              <w:t>)</w:t>
            </w:r>
          </w:p>
        </w:tc>
        <w:tc>
          <w:tcPr>
            <w:tcW w:w="406" w:type="pct"/>
            <w:vAlign w:val="center"/>
          </w:tcPr>
          <w:p w14:paraId="077C406C" w14:textId="1D391137" w:rsidR="00172D08" w:rsidRPr="00B4420B" w:rsidRDefault="00172D08" w:rsidP="00B4420B">
            <w:pPr>
              <w:pStyle w:val="afb"/>
            </w:pPr>
            <w:r w:rsidRPr="00B4420B">
              <w:rPr>
                <w:rFonts w:hint="eastAsia"/>
              </w:rPr>
              <w:t>1</w:t>
            </w:r>
            <w:r w:rsidRPr="00B4420B">
              <w:t>2</w:t>
            </w:r>
            <w:r w:rsidRPr="00B4420B">
              <w:rPr>
                <w:rFonts w:hint="eastAsia"/>
              </w:rPr>
              <w:t>:</w:t>
            </w:r>
            <w:r w:rsidRPr="00B4420B">
              <w:t>40</w:t>
            </w:r>
          </w:p>
        </w:tc>
        <w:tc>
          <w:tcPr>
            <w:tcW w:w="514" w:type="pct"/>
            <w:vAlign w:val="center"/>
          </w:tcPr>
          <w:p w14:paraId="271AD958" w14:textId="17B0E472" w:rsidR="00172D08" w:rsidRPr="00B4420B" w:rsidRDefault="00172D08" w:rsidP="00B4420B">
            <w:pPr>
              <w:pStyle w:val="afb"/>
            </w:pPr>
            <w:r w:rsidRPr="00B4420B">
              <w:rPr>
                <w:rFonts w:hint="eastAsia"/>
              </w:rPr>
              <w:t>淡黄、浑浊</w:t>
            </w:r>
          </w:p>
        </w:tc>
        <w:tc>
          <w:tcPr>
            <w:tcW w:w="454" w:type="pct"/>
            <w:vAlign w:val="center"/>
          </w:tcPr>
          <w:p w14:paraId="4C10BD64" w14:textId="016B0E1B" w:rsidR="00172D08" w:rsidRPr="00B4420B" w:rsidRDefault="00172D08" w:rsidP="00B4420B">
            <w:pPr>
              <w:pStyle w:val="afb"/>
            </w:pPr>
            <w:r w:rsidRPr="00B4420B">
              <w:rPr>
                <w:rFonts w:hint="eastAsia"/>
              </w:rPr>
              <w:t>6.8</w:t>
            </w:r>
          </w:p>
        </w:tc>
        <w:tc>
          <w:tcPr>
            <w:tcW w:w="380" w:type="pct"/>
            <w:vAlign w:val="center"/>
          </w:tcPr>
          <w:p w14:paraId="393E768D" w14:textId="0308DCC8" w:rsidR="00172D08" w:rsidRPr="00B4420B" w:rsidRDefault="00172D08" w:rsidP="00B4420B">
            <w:pPr>
              <w:pStyle w:val="afb"/>
            </w:pPr>
            <w:r w:rsidRPr="00B4420B">
              <w:rPr>
                <w:rFonts w:hint="eastAsia"/>
              </w:rPr>
              <w:t>169</w:t>
            </w:r>
          </w:p>
        </w:tc>
        <w:tc>
          <w:tcPr>
            <w:tcW w:w="380" w:type="pct"/>
            <w:vAlign w:val="center"/>
          </w:tcPr>
          <w:p w14:paraId="2C56D52B" w14:textId="060A9644" w:rsidR="00172D08" w:rsidRPr="00B4420B" w:rsidRDefault="00172D08" w:rsidP="00B4420B">
            <w:pPr>
              <w:pStyle w:val="afb"/>
            </w:pPr>
            <w:r w:rsidRPr="00B4420B">
              <w:rPr>
                <w:rFonts w:hint="eastAsia"/>
              </w:rPr>
              <w:t>/</w:t>
            </w:r>
          </w:p>
        </w:tc>
        <w:tc>
          <w:tcPr>
            <w:tcW w:w="380" w:type="pct"/>
            <w:vAlign w:val="center"/>
          </w:tcPr>
          <w:p w14:paraId="1A3C9336" w14:textId="63062B78" w:rsidR="00172D08" w:rsidRPr="00B4420B" w:rsidRDefault="00172D08" w:rsidP="00B4420B">
            <w:pPr>
              <w:pStyle w:val="afb"/>
            </w:pPr>
            <w:r w:rsidRPr="00B4420B">
              <w:rPr>
                <w:rFonts w:hint="eastAsia"/>
              </w:rPr>
              <w:t>20.5</w:t>
            </w:r>
          </w:p>
        </w:tc>
        <w:tc>
          <w:tcPr>
            <w:tcW w:w="380" w:type="pct"/>
            <w:vAlign w:val="center"/>
          </w:tcPr>
          <w:p w14:paraId="20E84820" w14:textId="0B9A6400" w:rsidR="00172D08" w:rsidRPr="00B4420B" w:rsidRDefault="00172D08" w:rsidP="00B4420B">
            <w:pPr>
              <w:pStyle w:val="afb"/>
            </w:pPr>
            <w:r w:rsidRPr="00B4420B">
              <w:rPr>
                <w:rFonts w:hint="eastAsia"/>
              </w:rPr>
              <w:t>20.9</w:t>
            </w:r>
          </w:p>
        </w:tc>
        <w:tc>
          <w:tcPr>
            <w:tcW w:w="437" w:type="pct"/>
            <w:vAlign w:val="center"/>
          </w:tcPr>
          <w:p w14:paraId="0A23AE5F" w14:textId="72960754" w:rsidR="00172D08" w:rsidRPr="00B4420B" w:rsidRDefault="00172D08" w:rsidP="00B4420B">
            <w:pPr>
              <w:pStyle w:val="afb"/>
            </w:pPr>
            <w:r w:rsidRPr="00B4420B">
              <w:rPr>
                <w:rFonts w:hint="eastAsia"/>
              </w:rPr>
              <w:t>/</w:t>
            </w:r>
          </w:p>
        </w:tc>
      </w:tr>
      <w:tr w:rsidR="00172D08" w:rsidRPr="00B4420B" w14:paraId="1D9F57E3" w14:textId="77777777" w:rsidTr="00172D08">
        <w:trPr>
          <w:trHeight w:val="340"/>
          <w:jc w:val="center"/>
        </w:trPr>
        <w:tc>
          <w:tcPr>
            <w:tcW w:w="454" w:type="pct"/>
            <w:vMerge/>
            <w:vAlign w:val="center"/>
          </w:tcPr>
          <w:p w14:paraId="154511AF" w14:textId="77777777" w:rsidR="00172D08" w:rsidRPr="00B4420B" w:rsidRDefault="00172D08" w:rsidP="00B4420B">
            <w:pPr>
              <w:pStyle w:val="afb"/>
            </w:pPr>
          </w:p>
        </w:tc>
        <w:tc>
          <w:tcPr>
            <w:tcW w:w="506" w:type="pct"/>
            <w:vMerge/>
            <w:vAlign w:val="center"/>
          </w:tcPr>
          <w:p w14:paraId="15C432C7" w14:textId="77777777" w:rsidR="00172D08" w:rsidRPr="00B4420B" w:rsidRDefault="00172D08" w:rsidP="00B4420B">
            <w:pPr>
              <w:pStyle w:val="afb"/>
            </w:pPr>
          </w:p>
        </w:tc>
        <w:tc>
          <w:tcPr>
            <w:tcW w:w="1629" w:type="pct"/>
            <w:gridSpan w:val="3"/>
            <w:vAlign w:val="center"/>
          </w:tcPr>
          <w:p w14:paraId="22DCCBB8" w14:textId="3400D65D" w:rsidR="00172D08" w:rsidRPr="00B4420B" w:rsidRDefault="00172D08" w:rsidP="00B4420B">
            <w:pPr>
              <w:pStyle w:val="afb"/>
            </w:pPr>
            <w:r w:rsidRPr="00B4420B">
              <w:rPr>
                <w:rFonts w:hint="eastAsia"/>
              </w:rPr>
              <w:t>日均</w:t>
            </w:r>
            <w:r w:rsidRPr="00B4420B">
              <w:t>值</w:t>
            </w:r>
          </w:p>
        </w:tc>
        <w:tc>
          <w:tcPr>
            <w:tcW w:w="454" w:type="pct"/>
            <w:vAlign w:val="center"/>
          </w:tcPr>
          <w:p w14:paraId="0B801A01" w14:textId="28AFB439" w:rsidR="00172D08" w:rsidRPr="00B4420B" w:rsidRDefault="00B4420B" w:rsidP="00B4420B">
            <w:pPr>
              <w:pStyle w:val="afb"/>
            </w:pPr>
            <w:r>
              <w:t>6.8</w:t>
            </w:r>
            <w:r w:rsidR="00172D08" w:rsidRPr="00B4420B">
              <w:t>-7.</w:t>
            </w:r>
            <w:r>
              <w:t>1</w:t>
            </w:r>
          </w:p>
        </w:tc>
        <w:tc>
          <w:tcPr>
            <w:tcW w:w="380" w:type="pct"/>
            <w:vAlign w:val="center"/>
          </w:tcPr>
          <w:p w14:paraId="4C7248C4" w14:textId="3467C3AA" w:rsidR="00172D08" w:rsidRPr="00B4420B" w:rsidRDefault="001209F9" w:rsidP="00B4420B">
            <w:pPr>
              <w:pStyle w:val="afb"/>
            </w:pPr>
            <w:r>
              <w:rPr>
                <w:rFonts w:hint="eastAsia"/>
              </w:rPr>
              <w:t>1</w:t>
            </w:r>
            <w:r>
              <w:t>65.6</w:t>
            </w:r>
          </w:p>
        </w:tc>
        <w:tc>
          <w:tcPr>
            <w:tcW w:w="380" w:type="pct"/>
            <w:vAlign w:val="center"/>
          </w:tcPr>
          <w:p w14:paraId="575E6E14" w14:textId="1C508424" w:rsidR="00172D08" w:rsidRPr="00B4420B" w:rsidRDefault="001209F9" w:rsidP="00B4420B">
            <w:pPr>
              <w:pStyle w:val="afb"/>
            </w:pPr>
            <w:r>
              <w:rPr>
                <w:rFonts w:hint="eastAsia"/>
              </w:rPr>
              <w:t>1</w:t>
            </w:r>
            <w:r>
              <w:t>7.5</w:t>
            </w:r>
          </w:p>
        </w:tc>
        <w:tc>
          <w:tcPr>
            <w:tcW w:w="380" w:type="pct"/>
            <w:vAlign w:val="center"/>
          </w:tcPr>
          <w:p w14:paraId="5CB1DE2A" w14:textId="138DCD33" w:rsidR="00172D08" w:rsidRPr="00B4420B" w:rsidRDefault="001209F9" w:rsidP="00B4420B">
            <w:pPr>
              <w:pStyle w:val="afb"/>
            </w:pPr>
            <w:r>
              <w:rPr>
                <w:rFonts w:hint="eastAsia"/>
              </w:rPr>
              <w:t>2</w:t>
            </w:r>
            <w:r>
              <w:t>1.82</w:t>
            </w:r>
          </w:p>
        </w:tc>
        <w:tc>
          <w:tcPr>
            <w:tcW w:w="380" w:type="pct"/>
            <w:vAlign w:val="center"/>
          </w:tcPr>
          <w:p w14:paraId="2EA4D67D" w14:textId="1400919D" w:rsidR="00172D08" w:rsidRPr="00B4420B" w:rsidRDefault="001209F9" w:rsidP="00B4420B">
            <w:pPr>
              <w:pStyle w:val="afb"/>
            </w:pPr>
            <w:r>
              <w:rPr>
                <w:rFonts w:hint="eastAsia"/>
              </w:rPr>
              <w:t>2</w:t>
            </w:r>
            <w:r>
              <w:t>1.14</w:t>
            </w:r>
          </w:p>
        </w:tc>
        <w:tc>
          <w:tcPr>
            <w:tcW w:w="437" w:type="pct"/>
            <w:vAlign w:val="center"/>
          </w:tcPr>
          <w:p w14:paraId="04C53C1A" w14:textId="19BF5DD8" w:rsidR="00172D08" w:rsidRPr="00B4420B" w:rsidRDefault="001209F9" w:rsidP="00B4420B">
            <w:pPr>
              <w:pStyle w:val="afb"/>
            </w:pPr>
            <w:r>
              <w:rPr>
                <w:rFonts w:hint="eastAsia"/>
              </w:rPr>
              <w:t>0</w:t>
            </w:r>
            <w:r>
              <w:t>.95</w:t>
            </w:r>
          </w:p>
        </w:tc>
      </w:tr>
      <w:tr w:rsidR="00172D08" w:rsidRPr="00B4420B" w14:paraId="2AA47C3A" w14:textId="77777777" w:rsidTr="00172D08">
        <w:trPr>
          <w:trHeight w:val="340"/>
          <w:jc w:val="center"/>
        </w:trPr>
        <w:tc>
          <w:tcPr>
            <w:tcW w:w="2590" w:type="pct"/>
            <w:gridSpan w:val="5"/>
            <w:vAlign w:val="center"/>
          </w:tcPr>
          <w:p w14:paraId="04FB59EA" w14:textId="77777777" w:rsidR="00172D08" w:rsidRPr="00B4420B" w:rsidRDefault="00172D08" w:rsidP="00B4420B">
            <w:pPr>
              <w:pStyle w:val="afb"/>
            </w:pPr>
            <w:r w:rsidRPr="00B4420B">
              <w:rPr>
                <w:rFonts w:hint="eastAsia"/>
              </w:rPr>
              <w:t>废水纳管</w:t>
            </w:r>
            <w:r w:rsidRPr="00B4420B">
              <w:t>标准值</w:t>
            </w:r>
          </w:p>
        </w:tc>
        <w:tc>
          <w:tcPr>
            <w:tcW w:w="454" w:type="pct"/>
            <w:vAlign w:val="center"/>
          </w:tcPr>
          <w:p w14:paraId="39B50D32" w14:textId="77777777" w:rsidR="00172D08" w:rsidRPr="00B4420B" w:rsidRDefault="00172D08" w:rsidP="00B4420B">
            <w:pPr>
              <w:pStyle w:val="afb"/>
            </w:pPr>
            <w:r w:rsidRPr="00B4420B">
              <w:t>6</w:t>
            </w:r>
            <w:r w:rsidRPr="00B4420B">
              <w:rPr>
                <w:rFonts w:hint="eastAsia"/>
              </w:rPr>
              <w:t>～</w:t>
            </w:r>
            <w:r w:rsidRPr="00B4420B">
              <w:t>9</w:t>
            </w:r>
          </w:p>
        </w:tc>
        <w:tc>
          <w:tcPr>
            <w:tcW w:w="380" w:type="pct"/>
            <w:vAlign w:val="center"/>
          </w:tcPr>
          <w:p w14:paraId="71C810ED" w14:textId="77777777" w:rsidR="00172D08" w:rsidRPr="00B4420B" w:rsidRDefault="00172D08" w:rsidP="00B4420B">
            <w:pPr>
              <w:pStyle w:val="afb"/>
            </w:pPr>
            <w:r w:rsidRPr="00B4420B">
              <w:t>500</w:t>
            </w:r>
          </w:p>
        </w:tc>
        <w:tc>
          <w:tcPr>
            <w:tcW w:w="380" w:type="pct"/>
            <w:vAlign w:val="center"/>
          </w:tcPr>
          <w:p w14:paraId="233E452B" w14:textId="07407BAB" w:rsidR="00172D08" w:rsidRPr="00B4420B" w:rsidRDefault="00172D08" w:rsidP="00B4420B">
            <w:pPr>
              <w:pStyle w:val="afb"/>
            </w:pPr>
            <w:r w:rsidRPr="00B4420B">
              <w:t>400</w:t>
            </w:r>
          </w:p>
        </w:tc>
        <w:tc>
          <w:tcPr>
            <w:tcW w:w="380" w:type="pct"/>
            <w:vAlign w:val="center"/>
          </w:tcPr>
          <w:p w14:paraId="26F039D8" w14:textId="1FEDCFD6" w:rsidR="00172D08" w:rsidRPr="00B4420B" w:rsidRDefault="00172D08" w:rsidP="00B4420B">
            <w:pPr>
              <w:pStyle w:val="afb"/>
            </w:pPr>
            <w:r w:rsidRPr="00B4420B">
              <w:t>300</w:t>
            </w:r>
          </w:p>
        </w:tc>
        <w:tc>
          <w:tcPr>
            <w:tcW w:w="380" w:type="pct"/>
            <w:vAlign w:val="center"/>
          </w:tcPr>
          <w:p w14:paraId="68E7E849" w14:textId="551C7D2D" w:rsidR="00172D08" w:rsidRPr="00B4420B" w:rsidRDefault="00172D08" w:rsidP="00B4420B">
            <w:pPr>
              <w:pStyle w:val="afb"/>
            </w:pPr>
            <w:r w:rsidRPr="00B4420B">
              <w:t>35</w:t>
            </w:r>
          </w:p>
        </w:tc>
        <w:tc>
          <w:tcPr>
            <w:tcW w:w="437" w:type="pct"/>
            <w:vAlign w:val="center"/>
          </w:tcPr>
          <w:p w14:paraId="23C72A0A" w14:textId="77777777" w:rsidR="00172D08" w:rsidRPr="00B4420B" w:rsidRDefault="00172D08" w:rsidP="00B4420B">
            <w:pPr>
              <w:pStyle w:val="afb"/>
            </w:pPr>
            <w:r w:rsidRPr="00B4420B">
              <w:rPr>
                <w:rFonts w:hint="eastAsia"/>
              </w:rPr>
              <w:t>1</w:t>
            </w:r>
            <w:r w:rsidRPr="00B4420B">
              <w:t>00</w:t>
            </w:r>
          </w:p>
        </w:tc>
      </w:tr>
      <w:tr w:rsidR="00172D08" w:rsidRPr="00B4420B" w14:paraId="1A5F981D" w14:textId="77777777" w:rsidTr="00172D08">
        <w:trPr>
          <w:trHeight w:val="340"/>
          <w:jc w:val="center"/>
        </w:trPr>
        <w:tc>
          <w:tcPr>
            <w:tcW w:w="2590" w:type="pct"/>
            <w:gridSpan w:val="5"/>
            <w:vAlign w:val="center"/>
          </w:tcPr>
          <w:p w14:paraId="033E9890" w14:textId="77777777" w:rsidR="00172D08" w:rsidRPr="00B4420B" w:rsidRDefault="00172D08" w:rsidP="00B4420B">
            <w:pPr>
              <w:pStyle w:val="afb"/>
            </w:pPr>
            <w:r w:rsidRPr="00B4420B">
              <w:t>达标</w:t>
            </w:r>
            <w:r w:rsidRPr="00B4420B">
              <w:rPr>
                <w:rFonts w:hint="eastAsia"/>
              </w:rPr>
              <w:t>情况</w:t>
            </w:r>
          </w:p>
        </w:tc>
        <w:tc>
          <w:tcPr>
            <w:tcW w:w="454" w:type="pct"/>
            <w:vAlign w:val="center"/>
          </w:tcPr>
          <w:p w14:paraId="136F7779" w14:textId="77777777" w:rsidR="00172D08" w:rsidRPr="00B4420B" w:rsidRDefault="00172D08" w:rsidP="00B4420B">
            <w:pPr>
              <w:pStyle w:val="afb"/>
            </w:pPr>
            <w:r w:rsidRPr="00B4420B">
              <w:t>达标</w:t>
            </w:r>
          </w:p>
        </w:tc>
        <w:tc>
          <w:tcPr>
            <w:tcW w:w="380" w:type="pct"/>
            <w:vAlign w:val="center"/>
          </w:tcPr>
          <w:p w14:paraId="3647286A" w14:textId="77777777" w:rsidR="00172D08" w:rsidRPr="00B4420B" w:rsidRDefault="00172D08" w:rsidP="00B4420B">
            <w:pPr>
              <w:pStyle w:val="afb"/>
            </w:pPr>
            <w:r w:rsidRPr="00B4420B">
              <w:t>达标</w:t>
            </w:r>
          </w:p>
        </w:tc>
        <w:tc>
          <w:tcPr>
            <w:tcW w:w="380" w:type="pct"/>
            <w:vAlign w:val="center"/>
          </w:tcPr>
          <w:p w14:paraId="62E6319D" w14:textId="77777777" w:rsidR="00172D08" w:rsidRPr="00B4420B" w:rsidRDefault="00172D08" w:rsidP="00B4420B">
            <w:pPr>
              <w:pStyle w:val="afb"/>
            </w:pPr>
            <w:r w:rsidRPr="00B4420B">
              <w:t>达标</w:t>
            </w:r>
          </w:p>
        </w:tc>
        <w:tc>
          <w:tcPr>
            <w:tcW w:w="380" w:type="pct"/>
            <w:vAlign w:val="center"/>
          </w:tcPr>
          <w:p w14:paraId="340A3C56" w14:textId="77777777" w:rsidR="00172D08" w:rsidRPr="00B4420B" w:rsidRDefault="00172D08" w:rsidP="00B4420B">
            <w:pPr>
              <w:pStyle w:val="afb"/>
            </w:pPr>
            <w:r w:rsidRPr="00B4420B">
              <w:t>达标</w:t>
            </w:r>
          </w:p>
        </w:tc>
        <w:tc>
          <w:tcPr>
            <w:tcW w:w="380" w:type="pct"/>
            <w:vAlign w:val="center"/>
          </w:tcPr>
          <w:p w14:paraId="07B98317" w14:textId="77777777" w:rsidR="00172D08" w:rsidRPr="00B4420B" w:rsidRDefault="00172D08" w:rsidP="00B4420B">
            <w:pPr>
              <w:pStyle w:val="afb"/>
            </w:pPr>
            <w:r w:rsidRPr="00B4420B">
              <w:t>达标</w:t>
            </w:r>
          </w:p>
        </w:tc>
        <w:tc>
          <w:tcPr>
            <w:tcW w:w="437" w:type="pct"/>
            <w:vAlign w:val="center"/>
          </w:tcPr>
          <w:p w14:paraId="72E6C6A5" w14:textId="77777777" w:rsidR="00172D08" w:rsidRPr="00B4420B" w:rsidRDefault="00172D08" w:rsidP="00B4420B">
            <w:pPr>
              <w:pStyle w:val="afb"/>
            </w:pPr>
            <w:r w:rsidRPr="00B4420B">
              <w:rPr>
                <w:rFonts w:hint="eastAsia"/>
              </w:rPr>
              <w:t>达标</w:t>
            </w:r>
          </w:p>
        </w:tc>
      </w:tr>
      <w:bookmarkEnd w:id="123"/>
    </w:tbl>
    <w:p w14:paraId="605B40DD" w14:textId="77777777" w:rsidR="00F42F5F" w:rsidRDefault="00F42F5F">
      <w:pPr>
        <w:ind w:firstLine="480"/>
        <w:rPr>
          <w:color w:val="000000" w:themeColor="text1"/>
        </w:rPr>
        <w:sectPr w:rsidR="00F42F5F">
          <w:pgSz w:w="16838" w:h="11906" w:orient="landscape"/>
          <w:pgMar w:top="1701" w:right="1418" w:bottom="1701" w:left="1418" w:header="851" w:footer="992" w:gutter="0"/>
          <w:pgNumType w:fmt="numberInDash"/>
          <w:cols w:space="425"/>
          <w:docGrid w:type="lines" w:linePitch="326"/>
        </w:sectPr>
      </w:pPr>
    </w:p>
    <w:p w14:paraId="27D43E32" w14:textId="77777777" w:rsidR="00F42F5F" w:rsidRDefault="00DD1B55" w:rsidP="004D764F">
      <w:pPr>
        <w:pStyle w:val="3"/>
      </w:pPr>
      <w:bookmarkStart w:id="124" w:name="_Toc81808419"/>
      <w:bookmarkStart w:id="125" w:name="_Toc81808531"/>
      <w:r>
        <w:lastRenderedPageBreak/>
        <w:t>9.2.2</w:t>
      </w:r>
      <w:r>
        <w:t>废气</w:t>
      </w:r>
      <w:bookmarkEnd w:id="124"/>
      <w:bookmarkEnd w:id="125"/>
    </w:p>
    <w:p w14:paraId="15CBFF72" w14:textId="294E16D7" w:rsidR="00563CB5" w:rsidRDefault="001209F9">
      <w:pPr>
        <w:ind w:firstLine="480"/>
      </w:pPr>
      <w:r w:rsidRPr="001209F9">
        <w:rPr>
          <w:rFonts w:hint="eastAsia"/>
        </w:rPr>
        <w:t>嘉兴国文检测技术有限公司于</w:t>
      </w:r>
      <w:r w:rsidRPr="001209F9">
        <w:rPr>
          <w:rFonts w:hint="eastAsia"/>
        </w:rPr>
        <w:t>2021</w:t>
      </w:r>
      <w:r w:rsidRPr="001209F9">
        <w:rPr>
          <w:rFonts w:hint="eastAsia"/>
        </w:rPr>
        <w:t>年</w:t>
      </w:r>
      <w:r w:rsidRPr="001209F9">
        <w:rPr>
          <w:rFonts w:hint="eastAsia"/>
        </w:rPr>
        <w:t>8</w:t>
      </w:r>
      <w:r w:rsidRPr="001209F9">
        <w:rPr>
          <w:rFonts w:hint="eastAsia"/>
        </w:rPr>
        <w:t>月</w:t>
      </w:r>
      <w:r>
        <w:t>13</w:t>
      </w:r>
      <w:r w:rsidRPr="001209F9">
        <w:rPr>
          <w:rFonts w:hint="eastAsia"/>
        </w:rPr>
        <w:t>日、</w:t>
      </w:r>
      <w:r w:rsidRPr="001209F9">
        <w:rPr>
          <w:rFonts w:hint="eastAsia"/>
        </w:rPr>
        <w:t>8</w:t>
      </w:r>
      <w:r w:rsidRPr="001209F9">
        <w:rPr>
          <w:rFonts w:hint="eastAsia"/>
        </w:rPr>
        <w:t>月</w:t>
      </w:r>
      <w:r>
        <w:t>14</w:t>
      </w:r>
      <w:r w:rsidRPr="001209F9">
        <w:rPr>
          <w:rFonts w:hint="eastAsia"/>
        </w:rPr>
        <w:t>日对</w:t>
      </w:r>
      <w:r w:rsidR="00875A14">
        <w:rPr>
          <w:rFonts w:hint="eastAsia"/>
        </w:rPr>
        <w:t>桐乡市振华新型包装材料有限公司</w:t>
      </w:r>
      <w:r w:rsidR="00563CB5">
        <w:rPr>
          <w:rFonts w:hint="eastAsia"/>
        </w:rPr>
        <w:t>有组织</w:t>
      </w:r>
      <w:r w:rsidR="00A93733">
        <w:rPr>
          <w:rFonts w:hint="eastAsia"/>
        </w:rPr>
        <w:t>废气</w:t>
      </w:r>
      <w:r w:rsidR="00563CB5">
        <w:rPr>
          <w:rFonts w:hint="eastAsia"/>
        </w:rPr>
        <w:t>的</w:t>
      </w:r>
      <w:r w:rsidR="00A93733">
        <w:rPr>
          <w:rFonts w:hint="eastAsia"/>
        </w:rPr>
        <w:t>排放</w:t>
      </w:r>
      <w:r w:rsidR="00C83AD4">
        <w:rPr>
          <w:rFonts w:hint="eastAsia"/>
        </w:rPr>
        <w:t>口</w:t>
      </w:r>
      <w:r w:rsidR="00A93733">
        <w:rPr>
          <w:rFonts w:hint="eastAsia"/>
        </w:rPr>
        <w:t>进行了现场监测，</w:t>
      </w:r>
      <w:r w:rsidR="00563CB5">
        <w:rPr>
          <w:rFonts w:hint="eastAsia"/>
        </w:rPr>
        <w:t>废气处理设施</w:t>
      </w:r>
      <w:r w:rsidR="00BF0E3A">
        <w:rPr>
          <w:rFonts w:hint="eastAsia"/>
        </w:rPr>
        <w:t>进口污染物监测结果见表</w:t>
      </w:r>
      <w:r w:rsidR="00BF0E3A">
        <w:rPr>
          <w:rFonts w:hint="eastAsia"/>
        </w:rPr>
        <w:t>9</w:t>
      </w:r>
      <w:r w:rsidR="00BF0E3A">
        <w:t>-3</w:t>
      </w:r>
      <w:r w:rsidR="00BF0E3A">
        <w:rPr>
          <w:rFonts w:hint="eastAsia"/>
        </w:rPr>
        <w:t>，废气处理设施排放口污染物监测结果见表</w:t>
      </w:r>
      <w:r w:rsidR="00BF0E3A">
        <w:rPr>
          <w:rFonts w:hint="eastAsia"/>
        </w:rPr>
        <w:t>9</w:t>
      </w:r>
      <w:r w:rsidR="00BF0E3A">
        <w:t>-4</w:t>
      </w:r>
      <w:r w:rsidR="00BF0E3A">
        <w:rPr>
          <w:rFonts w:hint="eastAsia"/>
        </w:rPr>
        <w:t>。</w:t>
      </w:r>
    </w:p>
    <w:p w14:paraId="403DE0FA" w14:textId="1A8A9D48" w:rsidR="00A6004A" w:rsidRPr="00CA01D5" w:rsidRDefault="00494C56" w:rsidP="0076138D">
      <w:pPr>
        <w:ind w:firstLine="480"/>
      </w:pPr>
      <w:r w:rsidRPr="00CA01D5">
        <w:rPr>
          <w:rFonts w:hint="eastAsia"/>
        </w:rPr>
        <w:t>根据监测结果，</w:t>
      </w:r>
      <w:r w:rsidR="00440467" w:rsidRPr="00CA01D5">
        <w:rPr>
          <w:rFonts w:hint="eastAsia"/>
        </w:rPr>
        <w:t>公司</w:t>
      </w:r>
      <w:r w:rsidR="00FF3AF2" w:rsidRPr="00CA01D5">
        <w:rPr>
          <w:rFonts w:hint="eastAsia"/>
        </w:rPr>
        <w:t>东侧、西侧挤出工序</w:t>
      </w:r>
      <w:r w:rsidR="0076138D" w:rsidRPr="00CA01D5">
        <w:rPr>
          <w:rFonts w:hint="eastAsia"/>
        </w:rPr>
        <w:t>废气处理设施</w:t>
      </w:r>
      <w:r w:rsidRPr="00CA01D5">
        <w:rPr>
          <w:rFonts w:hint="eastAsia"/>
        </w:rPr>
        <w:t>排放口</w:t>
      </w:r>
      <w:r w:rsidR="00A6004A" w:rsidRPr="00CA01D5">
        <w:rPr>
          <w:rFonts w:hint="eastAsia"/>
        </w:rPr>
        <w:t>非甲烷总烃排放浓度均低于</w:t>
      </w:r>
      <w:r w:rsidR="00CA01D5" w:rsidRPr="00CA01D5">
        <w:rPr>
          <w:rFonts w:hint="eastAsia"/>
        </w:rPr>
        <w:t>《合成树脂工业污染物排放标准》（</w:t>
      </w:r>
      <w:r w:rsidR="00CA01D5" w:rsidRPr="00CA01D5">
        <w:rPr>
          <w:rFonts w:hint="eastAsia"/>
        </w:rPr>
        <w:t>GB31572-2015</w:t>
      </w:r>
      <w:r w:rsidR="00CA01D5" w:rsidRPr="00CA01D5">
        <w:rPr>
          <w:rFonts w:hint="eastAsia"/>
        </w:rPr>
        <w:t>）表</w:t>
      </w:r>
      <w:r w:rsidR="00CA01D5" w:rsidRPr="00CA01D5">
        <w:rPr>
          <w:rFonts w:hint="eastAsia"/>
        </w:rPr>
        <w:t>5</w:t>
      </w:r>
      <w:r w:rsidR="00CA01D5" w:rsidRPr="00CA01D5">
        <w:rPr>
          <w:rFonts w:hint="eastAsia"/>
        </w:rPr>
        <w:t>中的特别排放限值相关要求，臭气浓度</w:t>
      </w:r>
      <w:proofErr w:type="gramStart"/>
      <w:r w:rsidR="00CA01D5" w:rsidRPr="00CA01D5">
        <w:rPr>
          <w:rFonts w:hint="eastAsia"/>
        </w:rPr>
        <w:t>排放值</w:t>
      </w:r>
      <w:proofErr w:type="gramEnd"/>
      <w:r w:rsidR="00CA01D5" w:rsidRPr="00CA01D5">
        <w:rPr>
          <w:rFonts w:hint="eastAsia"/>
        </w:rPr>
        <w:t>均低于</w:t>
      </w:r>
      <w:r w:rsidR="00CA01D5" w:rsidRPr="00E6322F">
        <w:rPr>
          <w:rFonts w:eastAsia="宋体" w:cs="Times New Roman"/>
        </w:rPr>
        <w:t>《恶臭污染物排放标准》</w:t>
      </w:r>
      <w:r w:rsidR="00CA01D5" w:rsidRPr="00E6322F">
        <w:rPr>
          <w:rFonts w:ascii="宋体" w:eastAsia="宋体" w:hAnsi="宋体" w:cs="Times New Roman"/>
        </w:rPr>
        <w:t>（</w:t>
      </w:r>
      <w:r w:rsidR="00CA01D5" w:rsidRPr="00E6322F">
        <w:rPr>
          <w:rFonts w:eastAsia="宋体" w:cs="Times New Roman"/>
        </w:rPr>
        <w:t>GB14554-93</w:t>
      </w:r>
      <w:r w:rsidR="00CA01D5" w:rsidRPr="00E6322F">
        <w:rPr>
          <w:rFonts w:ascii="宋体" w:eastAsia="宋体" w:hAnsi="宋体" w:cs="Times New Roman"/>
        </w:rPr>
        <w:t>）</w:t>
      </w:r>
      <w:r w:rsidR="00CA01D5" w:rsidRPr="00E6322F">
        <w:rPr>
          <w:rFonts w:ascii="宋体" w:eastAsia="宋体" w:hAnsi="宋体" w:cs="Times New Roman" w:hint="eastAsia"/>
        </w:rPr>
        <w:t>表</w:t>
      </w:r>
      <w:r w:rsidR="00CA01D5" w:rsidRPr="00E6322F">
        <w:rPr>
          <w:rFonts w:eastAsia="宋体" w:cs="Times New Roman"/>
        </w:rPr>
        <w:t>2</w:t>
      </w:r>
      <w:r w:rsidR="00CA01D5" w:rsidRPr="00E6322F">
        <w:rPr>
          <w:rFonts w:ascii="宋体" w:eastAsia="宋体" w:hAnsi="宋体" w:cs="Times New Roman" w:hint="eastAsia"/>
        </w:rPr>
        <w:t>中相关排放标准值</w:t>
      </w:r>
      <w:r w:rsidR="00CA01D5" w:rsidRPr="00CA01D5">
        <w:rPr>
          <w:rFonts w:ascii="宋体" w:eastAsia="宋体" w:hAnsi="宋体" w:cs="Times New Roman" w:hint="eastAsia"/>
        </w:rPr>
        <w:t>要求。</w:t>
      </w:r>
    </w:p>
    <w:p w14:paraId="1A0D9B1A" w14:textId="77777777" w:rsidR="00BF0E3A" w:rsidRPr="009B28A9" w:rsidRDefault="00BF0E3A" w:rsidP="008C261F">
      <w:pPr>
        <w:pStyle w:val="af9"/>
        <w:spacing w:before="62" w:after="31"/>
      </w:pPr>
      <w:r w:rsidRPr="009B28A9">
        <w:t>表</w:t>
      </w:r>
      <w:r w:rsidRPr="009B28A9">
        <w:t xml:space="preserve">9-3  </w:t>
      </w:r>
      <w:r w:rsidRPr="009B28A9">
        <w:rPr>
          <w:rFonts w:hint="eastAsia"/>
        </w:rPr>
        <w:t>废气处理设施进口监测结果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4"/>
        <w:gridCol w:w="1276"/>
        <w:gridCol w:w="1276"/>
        <w:gridCol w:w="2193"/>
        <w:gridCol w:w="2195"/>
      </w:tblGrid>
      <w:tr w:rsidR="00BF0E3A" w:rsidRPr="009B28A9" w14:paraId="64F5B84C" w14:textId="77777777" w:rsidTr="00E1304A">
        <w:trPr>
          <w:trHeight w:val="340"/>
          <w:jc w:val="center"/>
        </w:trPr>
        <w:tc>
          <w:tcPr>
            <w:tcW w:w="915" w:type="pct"/>
            <w:vMerge w:val="restart"/>
            <w:shd w:val="clear" w:color="auto" w:fill="auto"/>
            <w:vAlign w:val="center"/>
          </w:tcPr>
          <w:p w14:paraId="1703EFB7" w14:textId="77777777" w:rsidR="00BF0E3A" w:rsidRPr="009B28A9" w:rsidRDefault="00BF0E3A" w:rsidP="004F36B6">
            <w:pPr>
              <w:pStyle w:val="afa"/>
            </w:pPr>
            <w:r w:rsidRPr="009B28A9">
              <w:rPr>
                <w:b/>
                <w:bCs/>
              </w:rPr>
              <w:t>采样位置</w:t>
            </w:r>
          </w:p>
        </w:tc>
        <w:tc>
          <w:tcPr>
            <w:tcW w:w="1502" w:type="pct"/>
            <w:gridSpan w:val="2"/>
            <w:vMerge w:val="restart"/>
            <w:shd w:val="clear" w:color="auto" w:fill="auto"/>
            <w:vAlign w:val="center"/>
          </w:tcPr>
          <w:p w14:paraId="0D100CF6" w14:textId="77777777" w:rsidR="00BF0E3A" w:rsidRPr="009B28A9" w:rsidRDefault="00BF0E3A" w:rsidP="004F36B6">
            <w:pPr>
              <w:pStyle w:val="afa"/>
            </w:pPr>
            <w:r w:rsidRPr="009B28A9">
              <w:rPr>
                <w:b/>
                <w:bCs/>
              </w:rPr>
              <w:t>监测时间</w:t>
            </w:r>
          </w:p>
        </w:tc>
        <w:tc>
          <w:tcPr>
            <w:tcW w:w="2583" w:type="pct"/>
            <w:gridSpan w:val="2"/>
            <w:shd w:val="clear" w:color="auto" w:fill="auto"/>
            <w:vAlign w:val="center"/>
          </w:tcPr>
          <w:p w14:paraId="3BCDE5CD" w14:textId="77777777" w:rsidR="00BF0E3A" w:rsidRPr="009B28A9" w:rsidRDefault="00BF0E3A" w:rsidP="004F36B6">
            <w:pPr>
              <w:pStyle w:val="afa"/>
              <w:rPr>
                <w:b/>
                <w:bCs/>
              </w:rPr>
            </w:pPr>
            <w:r w:rsidRPr="009B28A9">
              <w:rPr>
                <w:rFonts w:hint="eastAsia"/>
                <w:b/>
                <w:bCs/>
              </w:rPr>
              <w:t>监测结果</w:t>
            </w:r>
          </w:p>
        </w:tc>
      </w:tr>
      <w:tr w:rsidR="00BF0E3A" w:rsidRPr="009B28A9" w14:paraId="4DF831D3" w14:textId="77777777" w:rsidTr="00E1304A">
        <w:trPr>
          <w:trHeight w:val="340"/>
          <w:jc w:val="center"/>
        </w:trPr>
        <w:tc>
          <w:tcPr>
            <w:tcW w:w="915" w:type="pct"/>
            <w:vMerge/>
            <w:shd w:val="clear" w:color="auto" w:fill="auto"/>
            <w:vAlign w:val="center"/>
          </w:tcPr>
          <w:p w14:paraId="41AC18BF" w14:textId="77777777" w:rsidR="00BF0E3A" w:rsidRPr="009B28A9" w:rsidRDefault="00BF0E3A" w:rsidP="004F36B6">
            <w:pPr>
              <w:pStyle w:val="afa"/>
            </w:pPr>
          </w:p>
        </w:tc>
        <w:tc>
          <w:tcPr>
            <w:tcW w:w="1502" w:type="pct"/>
            <w:gridSpan w:val="2"/>
            <w:vMerge/>
            <w:shd w:val="clear" w:color="auto" w:fill="auto"/>
            <w:vAlign w:val="center"/>
          </w:tcPr>
          <w:p w14:paraId="023E28C3" w14:textId="77777777" w:rsidR="00BF0E3A" w:rsidRPr="009B28A9" w:rsidRDefault="00BF0E3A" w:rsidP="004F36B6">
            <w:pPr>
              <w:pStyle w:val="afa"/>
            </w:pPr>
          </w:p>
        </w:tc>
        <w:tc>
          <w:tcPr>
            <w:tcW w:w="1291" w:type="pct"/>
            <w:shd w:val="clear" w:color="auto" w:fill="auto"/>
            <w:vAlign w:val="center"/>
          </w:tcPr>
          <w:p w14:paraId="25AE7E5C" w14:textId="184A2C60" w:rsidR="00BF0E3A" w:rsidRPr="009B28A9" w:rsidRDefault="001209F9" w:rsidP="004F36B6">
            <w:pPr>
              <w:pStyle w:val="afa"/>
              <w:rPr>
                <w:b/>
                <w:bCs/>
              </w:rPr>
            </w:pPr>
            <w:r>
              <w:rPr>
                <w:rFonts w:hint="eastAsia"/>
                <w:b/>
                <w:bCs/>
              </w:rPr>
              <w:t>非甲烷总烃</w:t>
            </w:r>
            <w:r w:rsidR="00BF0E3A" w:rsidRPr="009B28A9">
              <w:rPr>
                <w:rFonts w:hint="eastAsia"/>
                <w:b/>
                <w:bCs/>
              </w:rPr>
              <w:t>产生浓度（</w:t>
            </w:r>
            <w:r w:rsidR="00BF0E3A" w:rsidRPr="009B28A9">
              <w:rPr>
                <w:rFonts w:hint="eastAsia"/>
                <w:b/>
                <w:bCs/>
              </w:rPr>
              <w:t>mg</w:t>
            </w:r>
            <w:r w:rsidR="00BF0E3A" w:rsidRPr="009B28A9">
              <w:rPr>
                <w:b/>
                <w:bCs/>
              </w:rPr>
              <w:t>/</w:t>
            </w:r>
            <w:r w:rsidR="00BF0E3A" w:rsidRPr="009B28A9">
              <w:rPr>
                <w:rFonts w:hint="eastAsia"/>
                <w:b/>
                <w:bCs/>
              </w:rPr>
              <w:t>m</w:t>
            </w:r>
            <w:r w:rsidR="00BF0E3A" w:rsidRPr="009B28A9">
              <w:rPr>
                <w:rFonts w:hint="eastAsia"/>
                <w:b/>
                <w:bCs/>
              </w:rPr>
              <w:t>³）</w:t>
            </w:r>
          </w:p>
        </w:tc>
        <w:tc>
          <w:tcPr>
            <w:tcW w:w="1292" w:type="pct"/>
            <w:shd w:val="clear" w:color="auto" w:fill="auto"/>
            <w:vAlign w:val="center"/>
          </w:tcPr>
          <w:p w14:paraId="323247C5" w14:textId="210222F9" w:rsidR="00BF0E3A" w:rsidRPr="009B28A9" w:rsidRDefault="001209F9" w:rsidP="004F36B6">
            <w:pPr>
              <w:pStyle w:val="afa"/>
            </w:pPr>
            <w:r>
              <w:rPr>
                <w:rFonts w:hint="eastAsia"/>
                <w:b/>
                <w:bCs/>
              </w:rPr>
              <w:t>非甲烷总烃</w:t>
            </w:r>
            <w:r w:rsidR="00BF0E3A" w:rsidRPr="009B28A9">
              <w:rPr>
                <w:rFonts w:hint="eastAsia"/>
                <w:b/>
                <w:bCs/>
              </w:rPr>
              <w:t>产生速率（</w:t>
            </w:r>
            <w:r w:rsidR="00BF0E3A" w:rsidRPr="009B28A9">
              <w:rPr>
                <w:rFonts w:hint="eastAsia"/>
                <w:b/>
                <w:bCs/>
              </w:rPr>
              <w:t>kg/h</w:t>
            </w:r>
            <w:r w:rsidR="00BF0E3A" w:rsidRPr="009B28A9">
              <w:rPr>
                <w:rFonts w:hint="eastAsia"/>
                <w:b/>
                <w:bCs/>
              </w:rPr>
              <w:t>）</w:t>
            </w:r>
          </w:p>
        </w:tc>
      </w:tr>
      <w:tr w:rsidR="001209F9" w:rsidRPr="009B28A9" w14:paraId="6C91FBC4" w14:textId="77777777" w:rsidTr="004F36B6">
        <w:trPr>
          <w:trHeight w:val="340"/>
          <w:jc w:val="center"/>
        </w:trPr>
        <w:tc>
          <w:tcPr>
            <w:tcW w:w="915" w:type="pct"/>
            <w:vMerge w:val="restart"/>
            <w:shd w:val="clear" w:color="auto" w:fill="auto"/>
            <w:vAlign w:val="center"/>
          </w:tcPr>
          <w:p w14:paraId="459C3CA6" w14:textId="728DFC26" w:rsidR="001209F9" w:rsidRPr="009B28A9" w:rsidRDefault="001209F9" w:rsidP="001209F9">
            <w:pPr>
              <w:pStyle w:val="afa"/>
            </w:pPr>
            <w:r>
              <w:rPr>
                <w:rFonts w:hint="eastAsia"/>
              </w:rPr>
              <w:t>东侧挤出</w:t>
            </w:r>
            <w:r w:rsidRPr="009B28A9">
              <w:rPr>
                <w:rFonts w:hint="eastAsia"/>
              </w:rPr>
              <w:t>废气处理设施进口</w:t>
            </w:r>
          </w:p>
        </w:tc>
        <w:tc>
          <w:tcPr>
            <w:tcW w:w="751" w:type="pct"/>
            <w:vMerge w:val="restart"/>
            <w:shd w:val="clear" w:color="auto" w:fill="auto"/>
            <w:vAlign w:val="center"/>
          </w:tcPr>
          <w:p w14:paraId="15CF93B5" w14:textId="160DF35B" w:rsidR="001209F9" w:rsidRPr="009B28A9" w:rsidRDefault="001209F9" w:rsidP="001209F9">
            <w:pPr>
              <w:pStyle w:val="afa"/>
            </w:pPr>
            <w:r w:rsidRPr="009B28A9">
              <w:t>2021.</w:t>
            </w:r>
            <w:r>
              <w:t>8.13</w:t>
            </w:r>
          </w:p>
        </w:tc>
        <w:tc>
          <w:tcPr>
            <w:tcW w:w="751" w:type="pct"/>
            <w:shd w:val="clear" w:color="auto" w:fill="auto"/>
            <w:vAlign w:val="center"/>
          </w:tcPr>
          <w:p w14:paraId="576253B4" w14:textId="77777777" w:rsidR="001209F9" w:rsidRPr="009B28A9" w:rsidRDefault="001209F9" w:rsidP="001209F9">
            <w:pPr>
              <w:pStyle w:val="afa"/>
            </w:pPr>
            <w:r w:rsidRPr="009B28A9">
              <w:t>第一次</w:t>
            </w:r>
          </w:p>
        </w:tc>
        <w:tc>
          <w:tcPr>
            <w:tcW w:w="1291" w:type="pct"/>
            <w:vAlign w:val="center"/>
          </w:tcPr>
          <w:p w14:paraId="72320F22" w14:textId="3DA2E2BF" w:rsidR="001209F9" w:rsidRPr="009B28A9" w:rsidRDefault="001209F9" w:rsidP="001209F9">
            <w:pPr>
              <w:pStyle w:val="afa"/>
            </w:pPr>
            <w:r>
              <w:rPr>
                <w:rFonts w:eastAsia="楷体_GB2312" w:hint="eastAsia"/>
              </w:rPr>
              <w:t>4.40</w:t>
            </w:r>
          </w:p>
        </w:tc>
        <w:tc>
          <w:tcPr>
            <w:tcW w:w="1292" w:type="pct"/>
            <w:vAlign w:val="center"/>
          </w:tcPr>
          <w:p w14:paraId="057B7707" w14:textId="2CE18571" w:rsidR="001209F9" w:rsidRPr="009B28A9" w:rsidRDefault="001209F9" w:rsidP="001209F9">
            <w:pPr>
              <w:pStyle w:val="afa"/>
            </w:pPr>
            <w:r>
              <w:rPr>
                <w:rFonts w:eastAsia="楷体_GB2312" w:cs="Times New Roman" w:hint="eastAsia"/>
              </w:rPr>
              <w:t>1.54</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-2</w:t>
            </w:r>
          </w:p>
        </w:tc>
      </w:tr>
      <w:tr w:rsidR="001209F9" w:rsidRPr="009B28A9" w14:paraId="16711D48" w14:textId="77777777" w:rsidTr="004F36B6">
        <w:trPr>
          <w:trHeight w:val="340"/>
          <w:jc w:val="center"/>
        </w:trPr>
        <w:tc>
          <w:tcPr>
            <w:tcW w:w="915" w:type="pct"/>
            <w:vMerge/>
            <w:shd w:val="clear" w:color="auto" w:fill="auto"/>
            <w:vAlign w:val="center"/>
          </w:tcPr>
          <w:p w14:paraId="37747F32" w14:textId="77777777" w:rsidR="001209F9" w:rsidRPr="009B28A9" w:rsidRDefault="001209F9" w:rsidP="001209F9">
            <w:pPr>
              <w:pStyle w:val="afa"/>
            </w:pPr>
          </w:p>
        </w:tc>
        <w:tc>
          <w:tcPr>
            <w:tcW w:w="751" w:type="pct"/>
            <w:vMerge/>
            <w:shd w:val="clear" w:color="auto" w:fill="auto"/>
            <w:vAlign w:val="center"/>
          </w:tcPr>
          <w:p w14:paraId="0B4077B6" w14:textId="77777777" w:rsidR="001209F9" w:rsidRPr="009B28A9" w:rsidRDefault="001209F9" w:rsidP="001209F9">
            <w:pPr>
              <w:pStyle w:val="afa"/>
            </w:pPr>
          </w:p>
        </w:tc>
        <w:tc>
          <w:tcPr>
            <w:tcW w:w="751" w:type="pct"/>
            <w:shd w:val="clear" w:color="auto" w:fill="auto"/>
            <w:vAlign w:val="center"/>
          </w:tcPr>
          <w:p w14:paraId="433D2CBA" w14:textId="77777777" w:rsidR="001209F9" w:rsidRPr="009B28A9" w:rsidRDefault="001209F9" w:rsidP="001209F9">
            <w:pPr>
              <w:pStyle w:val="afa"/>
            </w:pPr>
            <w:r w:rsidRPr="009B28A9">
              <w:t>第二次</w:t>
            </w:r>
          </w:p>
        </w:tc>
        <w:tc>
          <w:tcPr>
            <w:tcW w:w="1291" w:type="pct"/>
            <w:vAlign w:val="center"/>
          </w:tcPr>
          <w:p w14:paraId="1CE9AA79" w14:textId="62C90189" w:rsidR="001209F9" w:rsidRPr="009B28A9" w:rsidRDefault="001209F9" w:rsidP="001209F9">
            <w:pPr>
              <w:pStyle w:val="afa"/>
            </w:pPr>
            <w:r>
              <w:rPr>
                <w:rFonts w:eastAsia="楷体_GB2312" w:hint="eastAsia"/>
              </w:rPr>
              <w:t>4.78</w:t>
            </w:r>
          </w:p>
        </w:tc>
        <w:tc>
          <w:tcPr>
            <w:tcW w:w="1292" w:type="pct"/>
            <w:vAlign w:val="center"/>
          </w:tcPr>
          <w:p w14:paraId="4B3DA1B3" w14:textId="544CDB88" w:rsidR="001209F9" w:rsidRPr="009B28A9" w:rsidRDefault="001209F9" w:rsidP="001209F9">
            <w:pPr>
              <w:pStyle w:val="afa"/>
            </w:pPr>
            <w:r>
              <w:rPr>
                <w:rFonts w:eastAsia="楷体_GB2312" w:cs="Times New Roman" w:hint="eastAsia"/>
              </w:rPr>
              <w:t>1.67</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-2</w:t>
            </w:r>
          </w:p>
        </w:tc>
      </w:tr>
      <w:tr w:rsidR="001209F9" w:rsidRPr="009B28A9" w14:paraId="319F44D9" w14:textId="77777777" w:rsidTr="004F36B6">
        <w:trPr>
          <w:trHeight w:val="340"/>
          <w:jc w:val="center"/>
        </w:trPr>
        <w:tc>
          <w:tcPr>
            <w:tcW w:w="915" w:type="pct"/>
            <w:vMerge/>
            <w:shd w:val="clear" w:color="auto" w:fill="auto"/>
            <w:vAlign w:val="center"/>
          </w:tcPr>
          <w:p w14:paraId="0C7D110D" w14:textId="77777777" w:rsidR="001209F9" w:rsidRPr="009B28A9" w:rsidRDefault="001209F9" w:rsidP="001209F9">
            <w:pPr>
              <w:pStyle w:val="afa"/>
            </w:pPr>
          </w:p>
        </w:tc>
        <w:tc>
          <w:tcPr>
            <w:tcW w:w="751" w:type="pct"/>
            <w:vMerge/>
            <w:shd w:val="clear" w:color="auto" w:fill="auto"/>
            <w:vAlign w:val="center"/>
          </w:tcPr>
          <w:p w14:paraId="3503D48C" w14:textId="77777777" w:rsidR="001209F9" w:rsidRPr="009B28A9" w:rsidRDefault="001209F9" w:rsidP="001209F9">
            <w:pPr>
              <w:pStyle w:val="afa"/>
            </w:pPr>
          </w:p>
        </w:tc>
        <w:tc>
          <w:tcPr>
            <w:tcW w:w="751" w:type="pct"/>
            <w:shd w:val="clear" w:color="auto" w:fill="auto"/>
            <w:vAlign w:val="center"/>
          </w:tcPr>
          <w:p w14:paraId="6EFDDADE" w14:textId="77777777" w:rsidR="001209F9" w:rsidRPr="009B28A9" w:rsidRDefault="001209F9" w:rsidP="001209F9">
            <w:pPr>
              <w:pStyle w:val="afa"/>
            </w:pPr>
            <w:r w:rsidRPr="009B28A9">
              <w:t>第三次</w:t>
            </w:r>
          </w:p>
        </w:tc>
        <w:tc>
          <w:tcPr>
            <w:tcW w:w="1291" w:type="pct"/>
            <w:vAlign w:val="center"/>
          </w:tcPr>
          <w:p w14:paraId="1BC278F4" w14:textId="238EC66D" w:rsidR="001209F9" w:rsidRPr="009B28A9" w:rsidRDefault="001209F9" w:rsidP="001209F9">
            <w:pPr>
              <w:pStyle w:val="afa"/>
            </w:pPr>
            <w:r>
              <w:rPr>
                <w:rFonts w:eastAsia="楷体_GB2312" w:hint="eastAsia"/>
              </w:rPr>
              <w:t>4.47</w:t>
            </w:r>
          </w:p>
        </w:tc>
        <w:tc>
          <w:tcPr>
            <w:tcW w:w="1292" w:type="pct"/>
            <w:vAlign w:val="center"/>
          </w:tcPr>
          <w:p w14:paraId="0EA6D753" w14:textId="375F0B28" w:rsidR="001209F9" w:rsidRPr="009B28A9" w:rsidRDefault="001209F9" w:rsidP="001209F9">
            <w:pPr>
              <w:pStyle w:val="afa"/>
            </w:pPr>
            <w:r>
              <w:rPr>
                <w:rFonts w:eastAsia="楷体_GB2312" w:cs="Times New Roman" w:hint="eastAsia"/>
              </w:rPr>
              <w:t>1.56</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-2</w:t>
            </w:r>
          </w:p>
        </w:tc>
      </w:tr>
      <w:tr w:rsidR="001209F9" w:rsidRPr="009B28A9" w14:paraId="12EB8C8D" w14:textId="77777777" w:rsidTr="00E1304A">
        <w:trPr>
          <w:trHeight w:val="340"/>
          <w:jc w:val="center"/>
        </w:trPr>
        <w:tc>
          <w:tcPr>
            <w:tcW w:w="915" w:type="pct"/>
            <w:vMerge/>
            <w:shd w:val="clear" w:color="auto" w:fill="auto"/>
            <w:vAlign w:val="center"/>
          </w:tcPr>
          <w:p w14:paraId="46210D6D" w14:textId="77777777" w:rsidR="001209F9" w:rsidRPr="009B28A9" w:rsidRDefault="001209F9" w:rsidP="001209F9">
            <w:pPr>
              <w:pStyle w:val="afa"/>
            </w:pPr>
          </w:p>
        </w:tc>
        <w:tc>
          <w:tcPr>
            <w:tcW w:w="751" w:type="pct"/>
            <w:vMerge/>
            <w:shd w:val="clear" w:color="auto" w:fill="auto"/>
            <w:vAlign w:val="center"/>
          </w:tcPr>
          <w:p w14:paraId="7D0CEB35" w14:textId="77777777" w:rsidR="001209F9" w:rsidRPr="009B28A9" w:rsidRDefault="001209F9" w:rsidP="001209F9">
            <w:pPr>
              <w:pStyle w:val="afa"/>
            </w:pPr>
          </w:p>
        </w:tc>
        <w:tc>
          <w:tcPr>
            <w:tcW w:w="751" w:type="pct"/>
            <w:shd w:val="clear" w:color="auto" w:fill="auto"/>
            <w:vAlign w:val="center"/>
          </w:tcPr>
          <w:p w14:paraId="73A83D92" w14:textId="77777777" w:rsidR="001209F9" w:rsidRPr="009B28A9" w:rsidRDefault="001209F9" w:rsidP="001209F9">
            <w:pPr>
              <w:pStyle w:val="afa"/>
            </w:pPr>
            <w:r w:rsidRPr="009B28A9">
              <w:t>平均值</w:t>
            </w:r>
          </w:p>
        </w:tc>
        <w:tc>
          <w:tcPr>
            <w:tcW w:w="1291" w:type="pct"/>
            <w:shd w:val="clear" w:color="auto" w:fill="auto"/>
            <w:vAlign w:val="center"/>
          </w:tcPr>
          <w:p w14:paraId="184F0AD8" w14:textId="4B000E4B" w:rsidR="001209F9" w:rsidRPr="009B28A9" w:rsidRDefault="00C83AD4" w:rsidP="001209F9">
            <w:pPr>
              <w:pStyle w:val="afa"/>
            </w:pPr>
            <w:r>
              <w:rPr>
                <w:rFonts w:hint="eastAsia"/>
              </w:rPr>
              <w:t>4</w:t>
            </w:r>
            <w:r>
              <w:t>.55</w:t>
            </w:r>
          </w:p>
        </w:tc>
        <w:tc>
          <w:tcPr>
            <w:tcW w:w="1292" w:type="pct"/>
            <w:shd w:val="clear" w:color="auto" w:fill="auto"/>
            <w:vAlign w:val="center"/>
          </w:tcPr>
          <w:p w14:paraId="2B5FBD3D" w14:textId="305508EA" w:rsidR="001209F9" w:rsidRPr="009B28A9" w:rsidRDefault="00C83AD4" w:rsidP="001209F9">
            <w:pPr>
              <w:pStyle w:val="afa"/>
            </w:pPr>
            <w:r>
              <w:rPr>
                <w:rFonts w:hint="eastAsia"/>
              </w:rPr>
              <w:t>1</w:t>
            </w:r>
            <w:r>
              <w:t>.59</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-2</w:t>
            </w:r>
          </w:p>
        </w:tc>
      </w:tr>
      <w:tr w:rsidR="00072372" w:rsidRPr="009B28A9" w14:paraId="07E960BA" w14:textId="77777777" w:rsidTr="004F36B6">
        <w:trPr>
          <w:trHeight w:val="340"/>
          <w:jc w:val="center"/>
        </w:trPr>
        <w:tc>
          <w:tcPr>
            <w:tcW w:w="915" w:type="pct"/>
            <w:vMerge/>
            <w:shd w:val="clear" w:color="auto" w:fill="auto"/>
            <w:vAlign w:val="center"/>
          </w:tcPr>
          <w:p w14:paraId="717BCA52" w14:textId="77777777" w:rsidR="00072372" w:rsidRPr="009B28A9" w:rsidRDefault="00072372" w:rsidP="00072372">
            <w:pPr>
              <w:pStyle w:val="afa"/>
            </w:pPr>
          </w:p>
        </w:tc>
        <w:tc>
          <w:tcPr>
            <w:tcW w:w="751" w:type="pct"/>
            <w:vMerge w:val="restart"/>
            <w:shd w:val="clear" w:color="auto" w:fill="auto"/>
            <w:vAlign w:val="center"/>
          </w:tcPr>
          <w:p w14:paraId="350DA879" w14:textId="20874048" w:rsidR="00072372" w:rsidRPr="009B28A9" w:rsidRDefault="00072372" w:rsidP="00072372">
            <w:pPr>
              <w:pStyle w:val="afa"/>
            </w:pPr>
            <w:r w:rsidRPr="009B28A9">
              <w:t>2021</w:t>
            </w:r>
            <w:r>
              <w:t>.8.14</w:t>
            </w:r>
          </w:p>
        </w:tc>
        <w:tc>
          <w:tcPr>
            <w:tcW w:w="751" w:type="pct"/>
            <w:shd w:val="clear" w:color="auto" w:fill="auto"/>
            <w:vAlign w:val="center"/>
          </w:tcPr>
          <w:p w14:paraId="6804E705" w14:textId="77777777" w:rsidR="00072372" w:rsidRPr="009B28A9" w:rsidRDefault="00072372" w:rsidP="00072372">
            <w:pPr>
              <w:pStyle w:val="afa"/>
            </w:pPr>
            <w:r w:rsidRPr="009B28A9">
              <w:t>第一次</w:t>
            </w:r>
          </w:p>
        </w:tc>
        <w:tc>
          <w:tcPr>
            <w:tcW w:w="1291" w:type="pct"/>
            <w:vAlign w:val="center"/>
          </w:tcPr>
          <w:p w14:paraId="1F1FAC72" w14:textId="057B616A" w:rsidR="00072372" w:rsidRPr="009B28A9" w:rsidRDefault="00072372" w:rsidP="00072372">
            <w:pPr>
              <w:pStyle w:val="afa"/>
            </w:pPr>
            <w:r>
              <w:rPr>
                <w:rFonts w:eastAsia="楷体_GB2312" w:hint="eastAsia"/>
              </w:rPr>
              <w:t>4.61</w:t>
            </w:r>
          </w:p>
        </w:tc>
        <w:tc>
          <w:tcPr>
            <w:tcW w:w="1292" w:type="pct"/>
            <w:vAlign w:val="center"/>
          </w:tcPr>
          <w:p w14:paraId="1D274E09" w14:textId="6954D621" w:rsidR="00072372" w:rsidRPr="009B28A9" w:rsidRDefault="00072372" w:rsidP="00072372">
            <w:pPr>
              <w:pStyle w:val="afa"/>
            </w:pPr>
            <w:r>
              <w:rPr>
                <w:rFonts w:eastAsia="楷体_GB2312" w:cs="Times New Roman" w:hint="eastAsia"/>
              </w:rPr>
              <w:t>1.65</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-2</w:t>
            </w:r>
          </w:p>
        </w:tc>
      </w:tr>
      <w:tr w:rsidR="00072372" w:rsidRPr="009B28A9" w14:paraId="17E398BB" w14:textId="77777777" w:rsidTr="004F36B6">
        <w:trPr>
          <w:trHeight w:val="340"/>
          <w:jc w:val="center"/>
        </w:trPr>
        <w:tc>
          <w:tcPr>
            <w:tcW w:w="915" w:type="pct"/>
            <w:vMerge/>
            <w:shd w:val="clear" w:color="auto" w:fill="auto"/>
            <w:vAlign w:val="center"/>
          </w:tcPr>
          <w:p w14:paraId="1F306E8D" w14:textId="77777777" w:rsidR="00072372" w:rsidRPr="009B28A9" w:rsidRDefault="00072372" w:rsidP="00072372">
            <w:pPr>
              <w:pStyle w:val="afa"/>
            </w:pPr>
          </w:p>
        </w:tc>
        <w:tc>
          <w:tcPr>
            <w:tcW w:w="751" w:type="pct"/>
            <w:vMerge/>
            <w:shd w:val="clear" w:color="auto" w:fill="auto"/>
            <w:vAlign w:val="center"/>
          </w:tcPr>
          <w:p w14:paraId="200DECCB" w14:textId="77777777" w:rsidR="00072372" w:rsidRPr="009B28A9" w:rsidRDefault="00072372" w:rsidP="00072372">
            <w:pPr>
              <w:pStyle w:val="afa"/>
            </w:pPr>
          </w:p>
        </w:tc>
        <w:tc>
          <w:tcPr>
            <w:tcW w:w="751" w:type="pct"/>
            <w:shd w:val="clear" w:color="auto" w:fill="auto"/>
            <w:vAlign w:val="center"/>
          </w:tcPr>
          <w:p w14:paraId="5141EBDB" w14:textId="77777777" w:rsidR="00072372" w:rsidRPr="009B28A9" w:rsidRDefault="00072372" w:rsidP="00072372">
            <w:pPr>
              <w:pStyle w:val="afa"/>
            </w:pPr>
            <w:r w:rsidRPr="009B28A9">
              <w:t>第二次</w:t>
            </w:r>
          </w:p>
        </w:tc>
        <w:tc>
          <w:tcPr>
            <w:tcW w:w="1291" w:type="pct"/>
            <w:vAlign w:val="center"/>
          </w:tcPr>
          <w:p w14:paraId="69020EAB" w14:textId="76A7B0C7" w:rsidR="00072372" w:rsidRPr="009B28A9" w:rsidRDefault="00072372" w:rsidP="00072372">
            <w:pPr>
              <w:pStyle w:val="afa"/>
            </w:pPr>
            <w:r>
              <w:rPr>
                <w:rFonts w:eastAsia="楷体_GB2312" w:hint="eastAsia"/>
              </w:rPr>
              <w:t>4.73</w:t>
            </w:r>
          </w:p>
        </w:tc>
        <w:tc>
          <w:tcPr>
            <w:tcW w:w="1292" w:type="pct"/>
            <w:vAlign w:val="center"/>
          </w:tcPr>
          <w:p w14:paraId="0EF9955C" w14:textId="1A35BC6E" w:rsidR="00072372" w:rsidRPr="009B28A9" w:rsidRDefault="00072372" w:rsidP="00072372">
            <w:pPr>
              <w:pStyle w:val="afa"/>
            </w:pPr>
            <w:r>
              <w:rPr>
                <w:rFonts w:eastAsia="楷体_GB2312" w:cs="Times New Roman" w:hint="eastAsia"/>
              </w:rPr>
              <w:t>1.69</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-2</w:t>
            </w:r>
          </w:p>
        </w:tc>
      </w:tr>
      <w:tr w:rsidR="00072372" w:rsidRPr="009B28A9" w14:paraId="153E890D" w14:textId="77777777" w:rsidTr="004F36B6">
        <w:trPr>
          <w:trHeight w:val="340"/>
          <w:jc w:val="center"/>
        </w:trPr>
        <w:tc>
          <w:tcPr>
            <w:tcW w:w="915" w:type="pct"/>
            <w:vMerge/>
            <w:shd w:val="clear" w:color="auto" w:fill="auto"/>
            <w:vAlign w:val="center"/>
          </w:tcPr>
          <w:p w14:paraId="1166FB27" w14:textId="77777777" w:rsidR="00072372" w:rsidRPr="009B28A9" w:rsidRDefault="00072372" w:rsidP="00072372">
            <w:pPr>
              <w:pStyle w:val="afa"/>
            </w:pPr>
          </w:p>
        </w:tc>
        <w:tc>
          <w:tcPr>
            <w:tcW w:w="751" w:type="pct"/>
            <w:vMerge/>
            <w:shd w:val="clear" w:color="auto" w:fill="auto"/>
            <w:vAlign w:val="center"/>
          </w:tcPr>
          <w:p w14:paraId="36BDCA01" w14:textId="77777777" w:rsidR="00072372" w:rsidRPr="009B28A9" w:rsidRDefault="00072372" w:rsidP="00072372">
            <w:pPr>
              <w:pStyle w:val="afa"/>
            </w:pPr>
          </w:p>
        </w:tc>
        <w:tc>
          <w:tcPr>
            <w:tcW w:w="751" w:type="pct"/>
            <w:shd w:val="clear" w:color="auto" w:fill="auto"/>
            <w:vAlign w:val="center"/>
          </w:tcPr>
          <w:p w14:paraId="29FB631A" w14:textId="77777777" w:rsidR="00072372" w:rsidRPr="009B28A9" w:rsidRDefault="00072372" w:rsidP="00072372">
            <w:pPr>
              <w:pStyle w:val="afa"/>
            </w:pPr>
            <w:r w:rsidRPr="009B28A9">
              <w:t>第三次</w:t>
            </w:r>
          </w:p>
        </w:tc>
        <w:tc>
          <w:tcPr>
            <w:tcW w:w="1291" w:type="pct"/>
            <w:vAlign w:val="center"/>
          </w:tcPr>
          <w:p w14:paraId="2C15B503" w14:textId="1A8A7E70" w:rsidR="00072372" w:rsidRPr="009B28A9" w:rsidRDefault="00072372" w:rsidP="00072372">
            <w:pPr>
              <w:pStyle w:val="afa"/>
            </w:pPr>
            <w:r>
              <w:rPr>
                <w:rFonts w:eastAsia="楷体_GB2312" w:hint="eastAsia"/>
              </w:rPr>
              <w:t>5.07</w:t>
            </w:r>
          </w:p>
        </w:tc>
        <w:tc>
          <w:tcPr>
            <w:tcW w:w="1292" w:type="pct"/>
            <w:vAlign w:val="center"/>
          </w:tcPr>
          <w:p w14:paraId="57CE0264" w14:textId="4E214430" w:rsidR="00072372" w:rsidRPr="009B28A9" w:rsidRDefault="00072372" w:rsidP="00072372">
            <w:pPr>
              <w:pStyle w:val="afa"/>
            </w:pPr>
            <w:r>
              <w:rPr>
                <w:rFonts w:eastAsia="楷体_GB2312" w:cs="Times New Roman" w:hint="eastAsia"/>
              </w:rPr>
              <w:t>1.81</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-2</w:t>
            </w:r>
          </w:p>
        </w:tc>
      </w:tr>
      <w:tr w:rsidR="00072372" w:rsidRPr="009B28A9" w14:paraId="11B5BDC6" w14:textId="77777777" w:rsidTr="00E1304A">
        <w:trPr>
          <w:trHeight w:val="340"/>
          <w:jc w:val="center"/>
        </w:trPr>
        <w:tc>
          <w:tcPr>
            <w:tcW w:w="915" w:type="pct"/>
            <w:vMerge/>
            <w:shd w:val="clear" w:color="auto" w:fill="auto"/>
            <w:vAlign w:val="center"/>
          </w:tcPr>
          <w:p w14:paraId="1B1C7F95" w14:textId="77777777" w:rsidR="00072372" w:rsidRPr="009B28A9" w:rsidRDefault="00072372" w:rsidP="00072372">
            <w:pPr>
              <w:pStyle w:val="afa"/>
            </w:pPr>
          </w:p>
        </w:tc>
        <w:tc>
          <w:tcPr>
            <w:tcW w:w="751" w:type="pct"/>
            <w:vMerge/>
            <w:shd w:val="clear" w:color="auto" w:fill="auto"/>
            <w:vAlign w:val="center"/>
          </w:tcPr>
          <w:p w14:paraId="2F573206" w14:textId="77777777" w:rsidR="00072372" w:rsidRPr="009B28A9" w:rsidRDefault="00072372" w:rsidP="00072372">
            <w:pPr>
              <w:pStyle w:val="afa"/>
            </w:pPr>
          </w:p>
        </w:tc>
        <w:tc>
          <w:tcPr>
            <w:tcW w:w="751" w:type="pct"/>
            <w:shd w:val="clear" w:color="auto" w:fill="auto"/>
            <w:vAlign w:val="center"/>
          </w:tcPr>
          <w:p w14:paraId="3F26E12D" w14:textId="77777777" w:rsidR="00072372" w:rsidRPr="009B28A9" w:rsidRDefault="00072372" w:rsidP="00072372">
            <w:pPr>
              <w:pStyle w:val="afa"/>
            </w:pPr>
            <w:r w:rsidRPr="009B28A9">
              <w:t>平均值</w:t>
            </w:r>
          </w:p>
        </w:tc>
        <w:tc>
          <w:tcPr>
            <w:tcW w:w="1291" w:type="pct"/>
            <w:shd w:val="clear" w:color="auto" w:fill="auto"/>
            <w:vAlign w:val="center"/>
          </w:tcPr>
          <w:p w14:paraId="519962BF" w14:textId="2B91F152" w:rsidR="00072372" w:rsidRPr="009B28A9" w:rsidRDefault="00072372" w:rsidP="00072372">
            <w:pPr>
              <w:pStyle w:val="afa"/>
            </w:pPr>
            <w:r>
              <w:rPr>
                <w:rFonts w:hint="eastAsia"/>
              </w:rPr>
              <w:t>4</w:t>
            </w:r>
            <w:r>
              <w:t>.80</w:t>
            </w:r>
          </w:p>
        </w:tc>
        <w:tc>
          <w:tcPr>
            <w:tcW w:w="1292" w:type="pct"/>
            <w:shd w:val="clear" w:color="auto" w:fill="auto"/>
            <w:vAlign w:val="center"/>
          </w:tcPr>
          <w:p w14:paraId="046E2CB5" w14:textId="2E24C455" w:rsidR="00072372" w:rsidRPr="009B28A9" w:rsidRDefault="00072372" w:rsidP="00072372">
            <w:pPr>
              <w:pStyle w:val="afa"/>
            </w:pPr>
            <w:r>
              <w:rPr>
                <w:rFonts w:hint="eastAsia"/>
              </w:rPr>
              <w:t>1</w:t>
            </w:r>
            <w:r>
              <w:t>.72</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-2</w:t>
            </w:r>
          </w:p>
        </w:tc>
      </w:tr>
      <w:tr w:rsidR="00072372" w:rsidRPr="009B28A9" w14:paraId="6B1A9C61" w14:textId="77777777" w:rsidTr="00E1304A">
        <w:trPr>
          <w:trHeight w:val="340"/>
          <w:jc w:val="center"/>
        </w:trPr>
        <w:tc>
          <w:tcPr>
            <w:tcW w:w="915" w:type="pct"/>
            <w:vMerge w:val="restart"/>
            <w:shd w:val="clear" w:color="auto" w:fill="auto"/>
            <w:vAlign w:val="center"/>
          </w:tcPr>
          <w:p w14:paraId="7E727F67" w14:textId="77777777" w:rsidR="00072372" w:rsidRPr="009B28A9" w:rsidRDefault="00072372" w:rsidP="00072372">
            <w:pPr>
              <w:pStyle w:val="afa"/>
            </w:pPr>
            <w:r w:rsidRPr="009B28A9">
              <w:rPr>
                <w:b/>
                <w:bCs/>
              </w:rPr>
              <w:t>采样位置</w:t>
            </w:r>
          </w:p>
        </w:tc>
        <w:tc>
          <w:tcPr>
            <w:tcW w:w="1502" w:type="pct"/>
            <w:gridSpan w:val="2"/>
            <w:vMerge w:val="restart"/>
            <w:shd w:val="clear" w:color="auto" w:fill="auto"/>
            <w:vAlign w:val="center"/>
          </w:tcPr>
          <w:p w14:paraId="098E9DA3" w14:textId="77777777" w:rsidR="00072372" w:rsidRPr="009B28A9" w:rsidRDefault="00072372" w:rsidP="00072372">
            <w:pPr>
              <w:pStyle w:val="afa"/>
            </w:pPr>
            <w:r w:rsidRPr="009B28A9">
              <w:rPr>
                <w:b/>
                <w:bCs/>
              </w:rPr>
              <w:t>监测时间</w:t>
            </w:r>
          </w:p>
        </w:tc>
        <w:tc>
          <w:tcPr>
            <w:tcW w:w="2583" w:type="pct"/>
            <w:gridSpan w:val="2"/>
            <w:shd w:val="clear" w:color="auto" w:fill="auto"/>
            <w:vAlign w:val="center"/>
          </w:tcPr>
          <w:p w14:paraId="3F423C93" w14:textId="77777777" w:rsidR="00072372" w:rsidRPr="009B28A9" w:rsidRDefault="00072372" w:rsidP="00072372">
            <w:pPr>
              <w:pStyle w:val="afa"/>
              <w:rPr>
                <w:b/>
                <w:bCs/>
              </w:rPr>
            </w:pPr>
            <w:r w:rsidRPr="009B28A9">
              <w:rPr>
                <w:rFonts w:hint="eastAsia"/>
                <w:b/>
                <w:bCs/>
              </w:rPr>
              <w:t>监测结果</w:t>
            </w:r>
          </w:p>
        </w:tc>
      </w:tr>
      <w:tr w:rsidR="00072372" w:rsidRPr="009B28A9" w14:paraId="6A1DCB8C" w14:textId="77777777" w:rsidTr="001209F9">
        <w:trPr>
          <w:trHeight w:val="340"/>
          <w:jc w:val="center"/>
        </w:trPr>
        <w:tc>
          <w:tcPr>
            <w:tcW w:w="915" w:type="pct"/>
            <w:vMerge/>
            <w:shd w:val="clear" w:color="auto" w:fill="auto"/>
            <w:vAlign w:val="center"/>
          </w:tcPr>
          <w:p w14:paraId="76EE324A" w14:textId="77777777" w:rsidR="00072372" w:rsidRPr="009B28A9" w:rsidRDefault="00072372" w:rsidP="00072372">
            <w:pPr>
              <w:pStyle w:val="afa"/>
            </w:pPr>
          </w:p>
        </w:tc>
        <w:tc>
          <w:tcPr>
            <w:tcW w:w="1502" w:type="pct"/>
            <w:gridSpan w:val="2"/>
            <w:vMerge/>
            <w:shd w:val="clear" w:color="auto" w:fill="auto"/>
            <w:vAlign w:val="center"/>
          </w:tcPr>
          <w:p w14:paraId="2B0C473B" w14:textId="77777777" w:rsidR="00072372" w:rsidRPr="009B28A9" w:rsidRDefault="00072372" w:rsidP="00072372">
            <w:pPr>
              <w:pStyle w:val="afa"/>
            </w:pPr>
          </w:p>
        </w:tc>
        <w:tc>
          <w:tcPr>
            <w:tcW w:w="1291" w:type="pct"/>
            <w:shd w:val="clear" w:color="auto" w:fill="auto"/>
            <w:vAlign w:val="center"/>
          </w:tcPr>
          <w:p w14:paraId="11157023" w14:textId="2B9DC018" w:rsidR="00072372" w:rsidRPr="009B28A9" w:rsidRDefault="00072372" w:rsidP="00072372">
            <w:pPr>
              <w:pStyle w:val="afa"/>
              <w:rPr>
                <w:b/>
                <w:bCs/>
              </w:rPr>
            </w:pPr>
            <w:r>
              <w:rPr>
                <w:rFonts w:hint="eastAsia"/>
                <w:b/>
                <w:bCs/>
              </w:rPr>
              <w:t>非甲烷总烃</w:t>
            </w:r>
            <w:r w:rsidRPr="009B28A9">
              <w:rPr>
                <w:rFonts w:hint="eastAsia"/>
                <w:b/>
                <w:bCs/>
              </w:rPr>
              <w:t>产生浓度（</w:t>
            </w:r>
            <w:r w:rsidRPr="009B28A9">
              <w:rPr>
                <w:rFonts w:hint="eastAsia"/>
                <w:b/>
                <w:bCs/>
              </w:rPr>
              <w:t>mg</w:t>
            </w:r>
            <w:r w:rsidRPr="009B28A9">
              <w:rPr>
                <w:b/>
                <w:bCs/>
              </w:rPr>
              <w:t>/</w:t>
            </w:r>
            <w:r w:rsidRPr="009B28A9">
              <w:rPr>
                <w:rFonts w:hint="eastAsia"/>
                <w:b/>
                <w:bCs/>
              </w:rPr>
              <w:t>m</w:t>
            </w:r>
            <w:r w:rsidRPr="009B28A9">
              <w:rPr>
                <w:rFonts w:hint="eastAsia"/>
                <w:b/>
                <w:bCs/>
              </w:rPr>
              <w:t>³）</w:t>
            </w:r>
          </w:p>
        </w:tc>
        <w:tc>
          <w:tcPr>
            <w:tcW w:w="1292" w:type="pct"/>
            <w:shd w:val="clear" w:color="auto" w:fill="auto"/>
            <w:vAlign w:val="center"/>
          </w:tcPr>
          <w:p w14:paraId="7E7BB00D" w14:textId="52BB16A0" w:rsidR="00072372" w:rsidRPr="009B28A9" w:rsidRDefault="00072372" w:rsidP="00072372">
            <w:pPr>
              <w:pStyle w:val="afa"/>
            </w:pPr>
            <w:r>
              <w:rPr>
                <w:rFonts w:hint="eastAsia"/>
                <w:b/>
                <w:bCs/>
              </w:rPr>
              <w:t>非甲烷总烃</w:t>
            </w:r>
            <w:r w:rsidRPr="009B28A9">
              <w:rPr>
                <w:rFonts w:hint="eastAsia"/>
                <w:b/>
                <w:bCs/>
              </w:rPr>
              <w:t>产生速率（</w:t>
            </w:r>
            <w:r w:rsidRPr="009B28A9">
              <w:rPr>
                <w:rFonts w:hint="eastAsia"/>
                <w:b/>
                <w:bCs/>
              </w:rPr>
              <w:t>kg/h</w:t>
            </w:r>
            <w:r w:rsidRPr="009B28A9">
              <w:rPr>
                <w:rFonts w:hint="eastAsia"/>
                <w:b/>
                <w:bCs/>
              </w:rPr>
              <w:t>）</w:t>
            </w:r>
          </w:p>
        </w:tc>
      </w:tr>
      <w:tr w:rsidR="00072372" w:rsidRPr="009B28A9" w14:paraId="1750DE81" w14:textId="77777777" w:rsidTr="004F36B6">
        <w:trPr>
          <w:trHeight w:val="340"/>
          <w:jc w:val="center"/>
        </w:trPr>
        <w:tc>
          <w:tcPr>
            <w:tcW w:w="915" w:type="pct"/>
            <w:vMerge w:val="restart"/>
            <w:shd w:val="clear" w:color="auto" w:fill="auto"/>
            <w:vAlign w:val="center"/>
          </w:tcPr>
          <w:p w14:paraId="0A868676" w14:textId="3152BEDC" w:rsidR="00072372" w:rsidRPr="009B28A9" w:rsidRDefault="00072372" w:rsidP="00072372">
            <w:pPr>
              <w:pStyle w:val="afa"/>
            </w:pPr>
            <w:r>
              <w:rPr>
                <w:rFonts w:hint="eastAsia"/>
              </w:rPr>
              <w:t>西侧挤出</w:t>
            </w:r>
            <w:r w:rsidRPr="009B28A9">
              <w:rPr>
                <w:rFonts w:hint="eastAsia"/>
              </w:rPr>
              <w:t>废气处理设施进口</w:t>
            </w:r>
          </w:p>
        </w:tc>
        <w:tc>
          <w:tcPr>
            <w:tcW w:w="751" w:type="pct"/>
            <w:vMerge w:val="restart"/>
            <w:shd w:val="clear" w:color="auto" w:fill="auto"/>
            <w:vAlign w:val="center"/>
          </w:tcPr>
          <w:p w14:paraId="65E11CB4" w14:textId="713F98B5" w:rsidR="00072372" w:rsidRPr="009B28A9" w:rsidRDefault="00072372" w:rsidP="00072372">
            <w:pPr>
              <w:pStyle w:val="afa"/>
            </w:pPr>
            <w:r w:rsidRPr="009B28A9">
              <w:t>2021.</w:t>
            </w:r>
            <w:r>
              <w:t>8.13</w:t>
            </w:r>
          </w:p>
        </w:tc>
        <w:tc>
          <w:tcPr>
            <w:tcW w:w="751" w:type="pct"/>
            <w:shd w:val="clear" w:color="auto" w:fill="auto"/>
            <w:vAlign w:val="center"/>
          </w:tcPr>
          <w:p w14:paraId="08171C4E" w14:textId="18A7A070" w:rsidR="00072372" w:rsidRPr="009B28A9" w:rsidRDefault="00072372" w:rsidP="00072372">
            <w:pPr>
              <w:pStyle w:val="afa"/>
            </w:pPr>
            <w:r w:rsidRPr="009B28A9">
              <w:t>第一次</w:t>
            </w:r>
          </w:p>
        </w:tc>
        <w:tc>
          <w:tcPr>
            <w:tcW w:w="1291" w:type="pct"/>
            <w:vAlign w:val="center"/>
          </w:tcPr>
          <w:p w14:paraId="79A599EC" w14:textId="09323524" w:rsidR="00072372" w:rsidRPr="009B28A9" w:rsidRDefault="00072372" w:rsidP="00072372">
            <w:pPr>
              <w:pStyle w:val="afa"/>
            </w:pPr>
            <w:r>
              <w:rPr>
                <w:rFonts w:eastAsia="楷体_GB2312" w:hint="eastAsia"/>
              </w:rPr>
              <w:t>3.40</w:t>
            </w:r>
          </w:p>
        </w:tc>
        <w:tc>
          <w:tcPr>
            <w:tcW w:w="1292" w:type="pct"/>
            <w:vAlign w:val="center"/>
          </w:tcPr>
          <w:p w14:paraId="610EFEC6" w14:textId="662D4A44" w:rsidR="00072372" w:rsidRPr="009B28A9" w:rsidRDefault="00072372" w:rsidP="00072372">
            <w:pPr>
              <w:pStyle w:val="afa"/>
            </w:pPr>
            <w:r>
              <w:rPr>
                <w:rFonts w:eastAsia="楷体_GB2312" w:cs="Times New Roman" w:hint="eastAsia"/>
              </w:rPr>
              <w:t>7.33</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-3</w:t>
            </w:r>
          </w:p>
        </w:tc>
      </w:tr>
      <w:tr w:rsidR="00072372" w:rsidRPr="009B28A9" w14:paraId="0D91351B" w14:textId="77777777" w:rsidTr="004F36B6">
        <w:trPr>
          <w:trHeight w:val="340"/>
          <w:jc w:val="center"/>
        </w:trPr>
        <w:tc>
          <w:tcPr>
            <w:tcW w:w="915" w:type="pct"/>
            <w:vMerge/>
            <w:shd w:val="clear" w:color="auto" w:fill="auto"/>
            <w:vAlign w:val="center"/>
          </w:tcPr>
          <w:p w14:paraId="23E3A51A" w14:textId="77777777" w:rsidR="00072372" w:rsidRPr="009B28A9" w:rsidRDefault="00072372" w:rsidP="00072372">
            <w:pPr>
              <w:pStyle w:val="afa"/>
            </w:pPr>
          </w:p>
        </w:tc>
        <w:tc>
          <w:tcPr>
            <w:tcW w:w="751" w:type="pct"/>
            <w:vMerge/>
            <w:shd w:val="clear" w:color="auto" w:fill="auto"/>
            <w:vAlign w:val="center"/>
          </w:tcPr>
          <w:p w14:paraId="6F418E57" w14:textId="77777777" w:rsidR="00072372" w:rsidRPr="009B28A9" w:rsidRDefault="00072372" w:rsidP="00072372">
            <w:pPr>
              <w:pStyle w:val="afa"/>
            </w:pPr>
          </w:p>
        </w:tc>
        <w:tc>
          <w:tcPr>
            <w:tcW w:w="751" w:type="pct"/>
            <w:shd w:val="clear" w:color="auto" w:fill="auto"/>
            <w:vAlign w:val="center"/>
          </w:tcPr>
          <w:p w14:paraId="40FE9847" w14:textId="71C2B496" w:rsidR="00072372" w:rsidRPr="009B28A9" w:rsidRDefault="00072372" w:rsidP="00072372">
            <w:pPr>
              <w:pStyle w:val="afa"/>
            </w:pPr>
            <w:r w:rsidRPr="009B28A9">
              <w:t>第二次</w:t>
            </w:r>
          </w:p>
        </w:tc>
        <w:tc>
          <w:tcPr>
            <w:tcW w:w="1291" w:type="pct"/>
            <w:vAlign w:val="center"/>
          </w:tcPr>
          <w:p w14:paraId="0224B6FC" w14:textId="728708A3" w:rsidR="00072372" w:rsidRPr="009B28A9" w:rsidRDefault="00072372" w:rsidP="00072372">
            <w:pPr>
              <w:pStyle w:val="afa"/>
            </w:pPr>
            <w:r>
              <w:rPr>
                <w:rFonts w:eastAsia="楷体_GB2312" w:hint="eastAsia"/>
              </w:rPr>
              <w:t>3.31</w:t>
            </w:r>
          </w:p>
        </w:tc>
        <w:tc>
          <w:tcPr>
            <w:tcW w:w="1292" w:type="pct"/>
            <w:vAlign w:val="center"/>
          </w:tcPr>
          <w:p w14:paraId="558C9732" w14:textId="416351AC" w:rsidR="00072372" w:rsidRPr="009B28A9" w:rsidRDefault="00072372" w:rsidP="00072372">
            <w:pPr>
              <w:pStyle w:val="afa"/>
            </w:pPr>
            <w:r>
              <w:rPr>
                <w:rFonts w:eastAsia="楷体_GB2312" w:cs="Times New Roman" w:hint="eastAsia"/>
              </w:rPr>
              <w:t>7.14</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-3</w:t>
            </w:r>
          </w:p>
        </w:tc>
      </w:tr>
      <w:tr w:rsidR="00072372" w:rsidRPr="009B28A9" w14:paraId="3091EE45" w14:textId="77777777" w:rsidTr="004F36B6">
        <w:trPr>
          <w:trHeight w:val="340"/>
          <w:jc w:val="center"/>
        </w:trPr>
        <w:tc>
          <w:tcPr>
            <w:tcW w:w="915" w:type="pct"/>
            <w:vMerge/>
            <w:shd w:val="clear" w:color="auto" w:fill="auto"/>
            <w:vAlign w:val="center"/>
          </w:tcPr>
          <w:p w14:paraId="0CDE13F3" w14:textId="77777777" w:rsidR="00072372" w:rsidRPr="009B28A9" w:rsidRDefault="00072372" w:rsidP="00072372">
            <w:pPr>
              <w:pStyle w:val="afa"/>
            </w:pPr>
          </w:p>
        </w:tc>
        <w:tc>
          <w:tcPr>
            <w:tcW w:w="751" w:type="pct"/>
            <w:vMerge/>
            <w:shd w:val="clear" w:color="auto" w:fill="auto"/>
            <w:vAlign w:val="center"/>
          </w:tcPr>
          <w:p w14:paraId="3EB004C1" w14:textId="77777777" w:rsidR="00072372" w:rsidRPr="009B28A9" w:rsidRDefault="00072372" w:rsidP="00072372">
            <w:pPr>
              <w:pStyle w:val="afa"/>
            </w:pPr>
          </w:p>
        </w:tc>
        <w:tc>
          <w:tcPr>
            <w:tcW w:w="751" w:type="pct"/>
            <w:shd w:val="clear" w:color="auto" w:fill="auto"/>
            <w:vAlign w:val="center"/>
          </w:tcPr>
          <w:p w14:paraId="01B331CA" w14:textId="5596DEC5" w:rsidR="00072372" w:rsidRPr="009B28A9" w:rsidRDefault="00072372" w:rsidP="00072372">
            <w:pPr>
              <w:pStyle w:val="afa"/>
            </w:pPr>
            <w:r w:rsidRPr="009B28A9">
              <w:t>第三次</w:t>
            </w:r>
          </w:p>
        </w:tc>
        <w:tc>
          <w:tcPr>
            <w:tcW w:w="1291" w:type="pct"/>
            <w:vAlign w:val="center"/>
          </w:tcPr>
          <w:p w14:paraId="5289C568" w14:textId="1A410216" w:rsidR="00072372" w:rsidRPr="009B28A9" w:rsidRDefault="00072372" w:rsidP="00072372">
            <w:pPr>
              <w:pStyle w:val="afa"/>
            </w:pPr>
            <w:r>
              <w:rPr>
                <w:rFonts w:eastAsia="楷体_GB2312" w:hint="eastAsia"/>
              </w:rPr>
              <w:t>3.46</w:t>
            </w:r>
          </w:p>
        </w:tc>
        <w:tc>
          <w:tcPr>
            <w:tcW w:w="1292" w:type="pct"/>
            <w:vAlign w:val="center"/>
          </w:tcPr>
          <w:p w14:paraId="0A671B60" w14:textId="4AF9CE39" w:rsidR="00072372" w:rsidRPr="009B28A9" w:rsidRDefault="00072372" w:rsidP="00072372">
            <w:pPr>
              <w:pStyle w:val="afa"/>
            </w:pPr>
            <w:r>
              <w:rPr>
                <w:rFonts w:eastAsia="楷体_GB2312" w:cs="Times New Roman" w:hint="eastAsia"/>
              </w:rPr>
              <w:t>7.46</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-3</w:t>
            </w:r>
          </w:p>
        </w:tc>
      </w:tr>
      <w:tr w:rsidR="00072372" w:rsidRPr="009B28A9" w14:paraId="39D3941D" w14:textId="77777777" w:rsidTr="001209F9">
        <w:trPr>
          <w:trHeight w:val="340"/>
          <w:jc w:val="center"/>
        </w:trPr>
        <w:tc>
          <w:tcPr>
            <w:tcW w:w="915" w:type="pct"/>
            <w:vMerge/>
            <w:shd w:val="clear" w:color="auto" w:fill="auto"/>
            <w:vAlign w:val="center"/>
          </w:tcPr>
          <w:p w14:paraId="0AD2E06B" w14:textId="77777777" w:rsidR="00072372" w:rsidRPr="009B28A9" w:rsidRDefault="00072372" w:rsidP="00072372">
            <w:pPr>
              <w:pStyle w:val="afa"/>
            </w:pPr>
          </w:p>
        </w:tc>
        <w:tc>
          <w:tcPr>
            <w:tcW w:w="751" w:type="pct"/>
            <w:vMerge/>
            <w:shd w:val="clear" w:color="auto" w:fill="auto"/>
            <w:vAlign w:val="center"/>
          </w:tcPr>
          <w:p w14:paraId="56F825A3" w14:textId="77777777" w:rsidR="00072372" w:rsidRPr="009B28A9" w:rsidRDefault="00072372" w:rsidP="00072372">
            <w:pPr>
              <w:pStyle w:val="afa"/>
            </w:pPr>
          </w:p>
        </w:tc>
        <w:tc>
          <w:tcPr>
            <w:tcW w:w="751" w:type="pct"/>
            <w:shd w:val="clear" w:color="auto" w:fill="auto"/>
            <w:vAlign w:val="center"/>
          </w:tcPr>
          <w:p w14:paraId="08C8C3F9" w14:textId="17ED0436" w:rsidR="00072372" w:rsidRPr="009B28A9" w:rsidRDefault="00072372" w:rsidP="00072372">
            <w:pPr>
              <w:pStyle w:val="afa"/>
            </w:pPr>
            <w:r w:rsidRPr="009B28A9">
              <w:t>平均值</w:t>
            </w:r>
          </w:p>
        </w:tc>
        <w:tc>
          <w:tcPr>
            <w:tcW w:w="1291" w:type="pct"/>
            <w:shd w:val="clear" w:color="auto" w:fill="auto"/>
            <w:vAlign w:val="center"/>
          </w:tcPr>
          <w:p w14:paraId="1912CE33" w14:textId="7BB723F9" w:rsidR="00072372" w:rsidRPr="009B28A9" w:rsidRDefault="00072372" w:rsidP="00072372">
            <w:pPr>
              <w:pStyle w:val="afa"/>
            </w:pPr>
            <w:r>
              <w:rPr>
                <w:rFonts w:hint="eastAsia"/>
              </w:rPr>
              <w:t>3</w:t>
            </w:r>
            <w:r>
              <w:t>.39</w:t>
            </w:r>
          </w:p>
        </w:tc>
        <w:tc>
          <w:tcPr>
            <w:tcW w:w="1292" w:type="pct"/>
            <w:shd w:val="clear" w:color="auto" w:fill="auto"/>
            <w:vAlign w:val="center"/>
          </w:tcPr>
          <w:p w14:paraId="017D2A7C" w14:textId="679A3691" w:rsidR="00072372" w:rsidRPr="009B28A9" w:rsidRDefault="00072372" w:rsidP="00072372">
            <w:pPr>
              <w:pStyle w:val="afa"/>
            </w:pPr>
            <w:r>
              <w:rPr>
                <w:rFonts w:eastAsia="楷体_GB2312" w:cs="Times New Roman" w:hint="eastAsia"/>
              </w:rPr>
              <w:t>7</w:t>
            </w:r>
            <w:r>
              <w:rPr>
                <w:rFonts w:eastAsia="楷体_GB2312" w:cs="Times New Roman"/>
              </w:rPr>
              <w:t>.31</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-3</w:t>
            </w:r>
          </w:p>
        </w:tc>
      </w:tr>
      <w:tr w:rsidR="00072372" w:rsidRPr="009B28A9" w14:paraId="6B4B9857" w14:textId="77777777" w:rsidTr="004F36B6">
        <w:trPr>
          <w:trHeight w:val="340"/>
          <w:jc w:val="center"/>
        </w:trPr>
        <w:tc>
          <w:tcPr>
            <w:tcW w:w="915" w:type="pct"/>
            <w:vMerge/>
            <w:shd w:val="clear" w:color="auto" w:fill="auto"/>
            <w:vAlign w:val="center"/>
          </w:tcPr>
          <w:p w14:paraId="72273A8E" w14:textId="77777777" w:rsidR="00072372" w:rsidRPr="009B28A9" w:rsidRDefault="00072372" w:rsidP="00072372">
            <w:pPr>
              <w:pStyle w:val="afa"/>
            </w:pPr>
          </w:p>
        </w:tc>
        <w:tc>
          <w:tcPr>
            <w:tcW w:w="751" w:type="pct"/>
            <w:vMerge w:val="restart"/>
            <w:shd w:val="clear" w:color="auto" w:fill="auto"/>
            <w:vAlign w:val="center"/>
          </w:tcPr>
          <w:p w14:paraId="65FE573D" w14:textId="2FD256C2" w:rsidR="00072372" w:rsidRPr="009B28A9" w:rsidRDefault="00072372" w:rsidP="00072372">
            <w:pPr>
              <w:pStyle w:val="afa"/>
            </w:pPr>
            <w:r w:rsidRPr="009B28A9">
              <w:t>2021</w:t>
            </w:r>
            <w:r>
              <w:t>.8.14</w:t>
            </w:r>
          </w:p>
        </w:tc>
        <w:tc>
          <w:tcPr>
            <w:tcW w:w="751" w:type="pct"/>
            <w:shd w:val="clear" w:color="auto" w:fill="auto"/>
            <w:vAlign w:val="center"/>
          </w:tcPr>
          <w:p w14:paraId="6965B086" w14:textId="481CF548" w:rsidR="00072372" w:rsidRPr="009B28A9" w:rsidRDefault="00072372" w:rsidP="00072372">
            <w:pPr>
              <w:pStyle w:val="afa"/>
            </w:pPr>
            <w:r w:rsidRPr="009B28A9">
              <w:t>第一次</w:t>
            </w:r>
          </w:p>
        </w:tc>
        <w:tc>
          <w:tcPr>
            <w:tcW w:w="1291" w:type="pct"/>
            <w:vAlign w:val="center"/>
          </w:tcPr>
          <w:p w14:paraId="7D31FE0F" w14:textId="3BA6205F" w:rsidR="00072372" w:rsidRPr="009B28A9" w:rsidRDefault="00072372" w:rsidP="00072372">
            <w:pPr>
              <w:pStyle w:val="afa"/>
            </w:pPr>
            <w:r>
              <w:rPr>
                <w:rFonts w:eastAsia="楷体_GB2312" w:hint="eastAsia"/>
              </w:rPr>
              <w:t>3.92</w:t>
            </w:r>
          </w:p>
        </w:tc>
        <w:tc>
          <w:tcPr>
            <w:tcW w:w="1292" w:type="pct"/>
            <w:vAlign w:val="center"/>
          </w:tcPr>
          <w:p w14:paraId="01EC8F8C" w14:textId="6F34A531" w:rsidR="00072372" w:rsidRPr="009B28A9" w:rsidRDefault="00072372" w:rsidP="00072372">
            <w:pPr>
              <w:pStyle w:val="afa"/>
            </w:pPr>
            <w:r>
              <w:rPr>
                <w:rFonts w:eastAsia="楷体_GB2312" w:cs="Times New Roman" w:hint="eastAsia"/>
              </w:rPr>
              <w:t>8.25</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-3</w:t>
            </w:r>
          </w:p>
        </w:tc>
      </w:tr>
      <w:tr w:rsidR="00072372" w:rsidRPr="009B28A9" w14:paraId="6DC3CB49" w14:textId="77777777" w:rsidTr="004F36B6">
        <w:trPr>
          <w:trHeight w:val="340"/>
          <w:jc w:val="center"/>
        </w:trPr>
        <w:tc>
          <w:tcPr>
            <w:tcW w:w="915" w:type="pct"/>
            <w:vMerge/>
            <w:shd w:val="clear" w:color="auto" w:fill="auto"/>
            <w:vAlign w:val="center"/>
          </w:tcPr>
          <w:p w14:paraId="3AC594A2" w14:textId="77777777" w:rsidR="00072372" w:rsidRPr="009B28A9" w:rsidRDefault="00072372" w:rsidP="00072372">
            <w:pPr>
              <w:pStyle w:val="afa"/>
            </w:pPr>
          </w:p>
        </w:tc>
        <w:tc>
          <w:tcPr>
            <w:tcW w:w="751" w:type="pct"/>
            <w:vMerge/>
            <w:shd w:val="clear" w:color="auto" w:fill="auto"/>
            <w:vAlign w:val="center"/>
          </w:tcPr>
          <w:p w14:paraId="48E3CDC3" w14:textId="77777777" w:rsidR="00072372" w:rsidRPr="009B28A9" w:rsidRDefault="00072372" w:rsidP="00072372">
            <w:pPr>
              <w:pStyle w:val="afa"/>
            </w:pPr>
          </w:p>
        </w:tc>
        <w:tc>
          <w:tcPr>
            <w:tcW w:w="751" w:type="pct"/>
            <w:shd w:val="clear" w:color="auto" w:fill="auto"/>
            <w:vAlign w:val="center"/>
          </w:tcPr>
          <w:p w14:paraId="6659938B" w14:textId="19FA9377" w:rsidR="00072372" w:rsidRPr="009B28A9" w:rsidRDefault="00072372" w:rsidP="00072372">
            <w:pPr>
              <w:pStyle w:val="afa"/>
            </w:pPr>
            <w:r w:rsidRPr="009B28A9">
              <w:t>第二次</w:t>
            </w:r>
          </w:p>
        </w:tc>
        <w:tc>
          <w:tcPr>
            <w:tcW w:w="1291" w:type="pct"/>
            <w:vAlign w:val="center"/>
          </w:tcPr>
          <w:p w14:paraId="157E364E" w14:textId="51B229FB" w:rsidR="00072372" w:rsidRPr="009B28A9" w:rsidRDefault="00072372" w:rsidP="00072372">
            <w:pPr>
              <w:pStyle w:val="afa"/>
            </w:pPr>
            <w:r>
              <w:rPr>
                <w:rFonts w:eastAsia="楷体_GB2312" w:hint="eastAsia"/>
              </w:rPr>
              <w:t>3.85</w:t>
            </w:r>
          </w:p>
        </w:tc>
        <w:tc>
          <w:tcPr>
            <w:tcW w:w="1292" w:type="pct"/>
            <w:vAlign w:val="center"/>
          </w:tcPr>
          <w:p w14:paraId="25F61D03" w14:textId="3B0172A7" w:rsidR="00072372" w:rsidRPr="009B28A9" w:rsidRDefault="00072372" w:rsidP="00072372">
            <w:pPr>
              <w:pStyle w:val="afa"/>
            </w:pPr>
            <w:r>
              <w:rPr>
                <w:rFonts w:eastAsia="楷体_GB2312" w:cs="Times New Roman" w:hint="eastAsia"/>
              </w:rPr>
              <w:t>8.10</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-3</w:t>
            </w:r>
          </w:p>
        </w:tc>
      </w:tr>
      <w:tr w:rsidR="00072372" w:rsidRPr="009B28A9" w14:paraId="3F80C511" w14:textId="77777777" w:rsidTr="004F36B6">
        <w:trPr>
          <w:trHeight w:val="340"/>
          <w:jc w:val="center"/>
        </w:trPr>
        <w:tc>
          <w:tcPr>
            <w:tcW w:w="915" w:type="pct"/>
            <w:vMerge/>
            <w:shd w:val="clear" w:color="auto" w:fill="auto"/>
            <w:vAlign w:val="center"/>
          </w:tcPr>
          <w:p w14:paraId="08E7B68F" w14:textId="77777777" w:rsidR="00072372" w:rsidRPr="009B28A9" w:rsidRDefault="00072372" w:rsidP="00072372">
            <w:pPr>
              <w:pStyle w:val="afa"/>
            </w:pPr>
          </w:p>
        </w:tc>
        <w:tc>
          <w:tcPr>
            <w:tcW w:w="751" w:type="pct"/>
            <w:vMerge/>
            <w:shd w:val="clear" w:color="auto" w:fill="auto"/>
            <w:vAlign w:val="center"/>
          </w:tcPr>
          <w:p w14:paraId="3C5340ED" w14:textId="77777777" w:rsidR="00072372" w:rsidRPr="009B28A9" w:rsidRDefault="00072372" w:rsidP="00072372">
            <w:pPr>
              <w:pStyle w:val="afa"/>
            </w:pPr>
          </w:p>
        </w:tc>
        <w:tc>
          <w:tcPr>
            <w:tcW w:w="751" w:type="pct"/>
            <w:shd w:val="clear" w:color="auto" w:fill="auto"/>
            <w:vAlign w:val="center"/>
          </w:tcPr>
          <w:p w14:paraId="60EE87AE" w14:textId="3CF7FA92" w:rsidR="00072372" w:rsidRPr="009B28A9" w:rsidRDefault="00072372" w:rsidP="00072372">
            <w:pPr>
              <w:pStyle w:val="afa"/>
            </w:pPr>
            <w:r w:rsidRPr="009B28A9">
              <w:t>第三次</w:t>
            </w:r>
          </w:p>
        </w:tc>
        <w:tc>
          <w:tcPr>
            <w:tcW w:w="1291" w:type="pct"/>
            <w:vAlign w:val="center"/>
          </w:tcPr>
          <w:p w14:paraId="39D81845" w14:textId="41983CCC" w:rsidR="00072372" w:rsidRPr="009B28A9" w:rsidRDefault="00072372" w:rsidP="00072372">
            <w:pPr>
              <w:pStyle w:val="afa"/>
            </w:pPr>
            <w:r>
              <w:rPr>
                <w:rFonts w:eastAsia="楷体_GB2312" w:hint="eastAsia"/>
              </w:rPr>
              <w:t>4.05</w:t>
            </w:r>
          </w:p>
        </w:tc>
        <w:tc>
          <w:tcPr>
            <w:tcW w:w="1292" w:type="pct"/>
            <w:vAlign w:val="center"/>
          </w:tcPr>
          <w:p w14:paraId="3227E4C9" w14:textId="08612692" w:rsidR="00072372" w:rsidRPr="009B28A9" w:rsidRDefault="00072372" w:rsidP="00072372">
            <w:pPr>
              <w:pStyle w:val="afa"/>
            </w:pPr>
            <w:r>
              <w:rPr>
                <w:rFonts w:eastAsia="楷体_GB2312" w:cs="Times New Roman" w:hint="eastAsia"/>
              </w:rPr>
              <w:t>8.53</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-3</w:t>
            </w:r>
          </w:p>
        </w:tc>
      </w:tr>
      <w:tr w:rsidR="00072372" w:rsidRPr="009B28A9" w14:paraId="1514DD10" w14:textId="77777777" w:rsidTr="001209F9">
        <w:trPr>
          <w:trHeight w:val="340"/>
          <w:jc w:val="center"/>
        </w:trPr>
        <w:tc>
          <w:tcPr>
            <w:tcW w:w="915" w:type="pct"/>
            <w:vMerge/>
            <w:shd w:val="clear" w:color="auto" w:fill="auto"/>
            <w:vAlign w:val="center"/>
          </w:tcPr>
          <w:p w14:paraId="43B7B9AB" w14:textId="77777777" w:rsidR="00072372" w:rsidRPr="009B28A9" w:rsidRDefault="00072372" w:rsidP="00072372">
            <w:pPr>
              <w:pStyle w:val="afa"/>
            </w:pPr>
          </w:p>
        </w:tc>
        <w:tc>
          <w:tcPr>
            <w:tcW w:w="751" w:type="pct"/>
            <w:vMerge/>
            <w:shd w:val="clear" w:color="auto" w:fill="auto"/>
            <w:vAlign w:val="center"/>
          </w:tcPr>
          <w:p w14:paraId="7A5A9F86" w14:textId="77777777" w:rsidR="00072372" w:rsidRPr="009B28A9" w:rsidRDefault="00072372" w:rsidP="00072372">
            <w:pPr>
              <w:pStyle w:val="afa"/>
            </w:pPr>
          </w:p>
        </w:tc>
        <w:tc>
          <w:tcPr>
            <w:tcW w:w="751" w:type="pct"/>
            <w:shd w:val="clear" w:color="auto" w:fill="auto"/>
            <w:vAlign w:val="center"/>
          </w:tcPr>
          <w:p w14:paraId="01A6BFAF" w14:textId="105491AD" w:rsidR="00072372" w:rsidRPr="009B28A9" w:rsidRDefault="00072372" w:rsidP="00072372">
            <w:pPr>
              <w:pStyle w:val="afa"/>
            </w:pPr>
            <w:r w:rsidRPr="009B28A9">
              <w:t>平均值</w:t>
            </w:r>
          </w:p>
        </w:tc>
        <w:tc>
          <w:tcPr>
            <w:tcW w:w="1291" w:type="pct"/>
            <w:shd w:val="clear" w:color="auto" w:fill="auto"/>
            <w:vAlign w:val="center"/>
          </w:tcPr>
          <w:p w14:paraId="7514548B" w14:textId="130AAA20" w:rsidR="00072372" w:rsidRPr="009B28A9" w:rsidRDefault="00072372" w:rsidP="00072372">
            <w:pPr>
              <w:pStyle w:val="afa"/>
            </w:pPr>
            <w:r>
              <w:rPr>
                <w:rFonts w:hint="eastAsia"/>
              </w:rPr>
              <w:t>3</w:t>
            </w:r>
            <w:r>
              <w:t>.94</w:t>
            </w:r>
          </w:p>
        </w:tc>
        <w:tc>
          <w:tcPr>
            <w:tcW w:w="1292" w:type="pct"/>
            <w:shd w:val="clear" w:color="auto" w:fill="auto"/>
            <w:vAlign w:val="center"/>
          </w:tcPr>
          <w:p w14:paraId="27FC4CA3" w14:textId="3E71CF95" w:rsidR="00072372" w:rsidRPr="009B28A9" w:rsidRDefault="00072372" w:rsidP="00072372">
            <w:pPr>
              <w:pStyle w:val="afa"/>
            </w:pPr>
            <w:r>
              <w:rPr>
                <w:rFonts w:eastAsia="楷体_GB2312" w:cs="Times New Roman" w:hint="eastAsia"/>
              </w:rPr>
              <w:t>8</w:t>
            </w:r>
            <w:r>
              <w:rPr>
                <w:rFonts w:eastAsia="楷体_GB2312" w:cs="Times New Roman"/>
              </w:rPr>
              <w:t>.29</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-3</w:t>
            </w:r>
          </w:p>
        </w:tc>
      </w:tr>
    </w:tbl>
    <w:p w14:paraId="4BFAE2EA" w14:textId="77777777" w:rsidR="00494C56" w:rsidRDefault="00494C56" w:rsidP="002112B0">
      <w:pPr>
        <w:pStyle w:val="01"/>
        <w:sectPr w:rsidR="00494C56">
          <w:pgSz w:w="11906" w:h="16838"/>
          <w:pgMar w:top="1418" w:right="1701" w:bottom="1418" w:left="1701" w:header="851" w:footer="992" w:gutter="0"/>
          <w:pgNumType w:fmt="numberInDash"/>
          <w:cols w:space="425"/>
          <w:docGrid w:type="lines" w:linePitch="312"/>
        </w:sectPr>
      </w:pPr>
    </w:p>
    <w:p w14:paraId="1F0A2DCD" w14:textId="711B4650" w:rsidR="00F42F5F" w:rsidRDefault="00DD1B55" w:rsidP="00D622FE">
      <w:pPr>
        <w:pStyle w:val="af9"/>
        <w:spacing w:before="65" w:after="32"/>
      </w:pPr>
      <w:r>
        <w:lastRenderedPageBreak/>
        <w:t>表</w:t>
      </w:r>
      <w:r>
        <w:t>9</w:t>
      </w:r>
      <w:r w:rsidR="00A62037">
        <w:t>-4</w:t>
      </w:r>
      <w:r>
        <w:t xml:space="preserve">  </w:t>
      </w:r>
      <w:r w:rsidR="00D622FE">
        <w:rPr>
          <w:rFonts w:hint="eastAsia"/>
        </w:rPr>
        <w:t>废气处理设施出口</w:t>
      </w:r>
      <w:r>
        <w:t>监测结果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6"/>
        <w:gridCol w:w="1416"/>
        <w:gridCol w:w="1559"/>
        <w:gridCol w:w="3120"/>
        <w:gridCol w:w="3120"/>
        <w:gridCol w:w="3221"/>
      </w:tblGrid>
      <w:tr w:rsidR="00AC16F1" w:rsidRPr="005B2F74" w14:paraId="63F90486" w14:textId="4178C65E" w:rsidTr="0064776B">
        <w:trPr>
          <w:trHeight w:val="340"/>
          <w:jc w:val="center"/>
        </w:trPr>
        <w:tc>
          <w:tcPr>
            <w:tcW w:w="556" w:type="pct"/>
            <w:vMerge w:val="restart"/>
            <w:shd w:val="clear" w:color="auto" w:fill="auto"/>
            <w:vAlign w:val="center"/>
          </w:tcPr>
          <w:p w14:paraId="1DECC536" w14:textId="77777777" w:rsidR="00AC16F1" w:rsidRPr="00F80FB1" w:rsidRDefault="00AC16F1" w:rsidP="005B2F74">
            <w:pPr>
              <w:pStyle w:val="afa"/>
              <w:rPr>
                <w:b/>
                <w:bCs/>
              </w:rPr>
            </w:pPr>
            <w:r w:rsidRPr="00F80FB1">
              <w:rPr>
                <w:b/>
                <w:bCs/>
              </w:rPr>
              <w:t>采样位置</w:t>
            </w:r>
          </w:p>
        </w:tc>
        <w:tc>
          <w:tcPr>
            <w:tcW w:w="1063" w:type="pct"/>
            <w:gridSpan w:val="2"/>
            <w:vMerge w:val="restart"/>
            <w:shd w:val="clear" w:color="auto" w:fill="auto"/>
            <w:vAlign w:val="center"/>
          </w:tcPr>
          <w:p w14:paraId="1F56701A" w14:textId="77777777" w:rsidR="00AC16F1" w:rsidRPr="00F80FB1" w:rsidRDefault="00AC16F1" w:rsidP="005B2F74">
            <w:pPr>
              <w:pStyle w:val="afa"/>
              <w:rPr>
                <w:b/>
                <w:bCs/>
              </w:rPr>
            </w:pPr>
            <w:r w:rsidRPr="00F80FB1">
              <w:rPr>
                <w:b/>
                <w:bCs/>
              </w:rPr>
              <w:t>监测时间</w:t>
            </w:r>
          </w:p>
        </w:tc>
        <w:tc>
          <w:tcPr>
            <w:tcW w:w="3381" w:type="pct"/>
            <w:gridSpan w:val="3"/>
            <w:shd w:val="clear" w:color="auto" w:fill="auto"/>
            <w:vAlign w:val="center"/>
          </w:tcPr>
          <w:p w14:paraId="515EC8C8" w14:textId="490C3E05" w:rsidR="00AC16F1" w:rsidRPr="00F80FB1" w:rsidRDefault="00AC16F1" w:rsidP="005B2F74">
            <w:pPr>
              <w:pStyle w:val="afa"/>
              <w:rPr>
                <w:b/>
                <w:bCs/>
              </w:rPr>
            </w:pPr>
            <w:r w:rsidRPr="00F80FB1">
              <w:rPr>
                <w:b/>
                <w:bCs/>
              </w:rPr>
              <w:t>监测结果</w:t>
            </w:r>
          </w:p>
        </w:tc>
      </w:tr>
      <w:tr w:rsidR="009C5FC2" w:rsidRPr="005B2F74" w14:paraId="552801C8" w14:textId="3C49892F" w:rsidTr="0064776B">
        <w:trPr>
          <w:trHeight w:val="340"/>
          <w:jc w:val="center"/>
        </w:trPr>
        <w:tc>
          <w:tcPr>
            <w:tcW w:w="556" w:type="pct"/>
            <w:vMerge/>
            <w:shd w:val="clear" w:color="auto" w:fill="auto"/>
            <w:vAlign w:val="center"/>
          </w:tcPr>
          <w:p w14:paraId="632F6E35" w14:textId="77777777" w:rsidR="001969C0" w:rsidRPr="00F80FB1" w:rsidRDefault="001969C0" w:rsidP="005B2F74">
            <w:pPr>
              <w:pStyle w:val="afa"/>
              <w:rPr>
                <w:b/>
                <w:bCs/>
              </w:rPr>
            </w:pPr>
          </w:p>
        </w:tc>
        <w:tc>
          <w:tcPr>
            <w:tcW w:w="1063" w:type="pct"/>
            <w:gridSpan w:val="2"/>
            <w:vMerge/>
            <w:shd w:val="clear" w:color="auto" w:fill="auto"/>
            <w:vAlign w:val="center"/>
          </w:tcPr>
          <w:p w14:paraId="2DA3C5D1" w14:textId="77777777" w:rsidR="001969C0" w:rsidRPr="00F80FB1" w:rsidRDefault="001969C0" w:rsidP="005B2F74">
            <w:pPr>
              <w:pStyle w:val="afa"/>
              <w:rPr>
                <w:b/>
                <w:bCs/>
              </w:rPr>
            </w:pPr>
          </w:p>
        </w:tc>
        <w:tc>
          <w:tcPr>
            <w:tcW w:w="2230" w:type="pct"/>
            <w:gridSpan w:val="2"/>
            <w:shd w:val="clear" w:color="auto" w:fill="auto"/>
            <w:vAlign w:val="center"/>
          </w:tcPr>
          <w:p w14:paraId="4291F8FD" w14:textId="62171E8E" w:rsidR="001969C0" w:rsidRPr="00F80FB1" w:rsidRDefault="009C5FC2" w:rsidP="005B2F74">
            <w:pPr>
              <w:pStyle w:val="afa"/>
              <w:rPr>
                <w:b/>
                <w:bCs/>
              </w:rPr>
            </w:pPr>
            <w:r>
              <w:rPr>
                <w:rFonts w:hint="eastAsia"/>
                <w:b/>
                <w:bCs/>
              </w:rPr>
              <w:t>非甲烷总烃</w:t>
            </w:r>
          </w:p>
        </w:tc>
        <w:tc>
          <w:tcPr>
            <w:tcW w:w="1151" w:type="pct"/>
          </w:tcPr>
          <w:p w14:paraId="6C209275" w14:textId="4EAD19B2" w:rsidR="001969C0" w:rsidRPr="00F80FB1" w:rsidRDefault="001969C0" w:rsidP="005B2F74">
            <w:pPr>
              <w:pStyle w:val="afa"/>
              <w:rPr>
                <w:b/>
                <w:bCs/>
              </w:rPr>
            </w:pPr>
            <w:r>
              <w:rPr>
                <w:rFonts w:hint="eastAsia"/>
                <w:b/>
                <w:bCs/>
              </w:rPr>
              <w:t>臭气浓度</w:t>
            </w:r>
          </w:p>
        </w:tc>
      </w:tr>
      <w:tr w:rsidR="009C5FC2" w:rsidRPr="005B2F74" w14:paraId="798AB151" w14:textId="389F9029" w:rsidTr="0064776B">
        <w:trPr>
          <w:trHeight w:val="340"/>
          <w:jc w:val="center"/>
        </w:trPr>
        <w:tc>
          <w:tcPr>
            <w:tcW w:w="556" w:type="pct"/>
            <w:vMerge/>
            <w:shd w:val="clear" w:color="auto" w:fill="auto"/>
            <w:vAlign w:val="center"/>
          </w:tcPr>
          <w:p w14:paraId="4F4E6886" w14:textId="77777777" w:rsidR="009C5FC2" w:rsidRPr="00F80FB1" w:rsidRDefault="009C5FC2" w:rsidP="00AC16F1">
            <w:pPr>
              <w:pStyle w:val="afa"/>
              <w:rPr>
                <w:b/>
                <w:bCs/>
              </w:rPr>
            </w:pPr>
          </w:p>
        </w:tc>
        <w:tc>
          <w:tcPr>
            <w:tcW w:w="1063" w:type="pct"/>
            <w:gridSpan w:val="2"/>
            <w:vMerge/>
            <w:shd w:val="clear" w:color="auto" w:fill="auto"/>
            <w:vAlign w:val="center"/>
          </w:tcPr>
          <w:p w14:paraId="0E0CC61B" w14:textId="77777777" w:rsidR="009C5FC2" w:rsidRPr="00F80FB1" w:rsidRDefault="009C5FC2" w:rsidP="00AC16F1">
            <w:pPr>
              <w:pStyle w:val="afa"/>
              <w:rPr>
                <w:b/>
                <w:bCs/>
              </w:rPr>
            </w:pPr>
          </w:p>
        </w:tc>
        <w:tc>
          <w:tcPr>
            <w:tcW w:w="1115" w:type="pct"/>
            <w:shd w:val="clear" w:color="auto" w:fill="auto"/>
            <w:vAlign w:val="center"/>
          </w:tcPr>
          <w:p w14:paraId="1B18C317" w14:textId="2F9E201F" w:rsidR="009C5FC2" w:rsidRPr="00F80FB1" w:rsidRDefault="009C5FC2" w:rsidP="009C5FC2">
            <w:pPr>
              <w:pStyle w:val="afa"/>
              <w:rPr>
                <w:b/>
                <w:bCs/>
              </w:rPr>
            </w:pPr>
            <w:r w:rsidRPr="00F80FB1">
              <w:rPr>
                <w:b/>
                <w:bCs/>
              </w:rPr>
              <w:t>排放浓度</w:t>
            </w:r>
            <w:r w:rsidRPr="00F80FB1">
              <w:rPr>
                <w:b/>
                <w:bCs/>
              </w:rPr>
              <w:t>(mg/m³)</w:t>
            </w:r>
          </w:p>
        </w:tc>
        <w:tc>
          <w:tcPr>
            <w:tcW w:w="1115" w:type="pct"/>
            <w:shd w:val="clear" w:color="auto" w:fill="auto"/>
            <w:vAlign w:val="center"/>
          </w:tcPr>
          <w:p w14:paraId="1562D062" w14:textId="604314FC" w:rsidR="009C5FC2" w:rsidRPr="00F80FB1" w:rsidRDefault="009C5FC2" w:rsidP="009C5FC2">
            <w:pPr>
              <w:pStyle w:val="afa"/>
              <w:rPr>
                <w:b/>
                <w:bCs/>
              </w:rPr>
            </w:pPr>
            <w:r w:rsidRPr="00F80FB1">
              <w:rPr>
                <w:b/>
                <w:bCs/>
              </w:rPr>
              <w:t>排放速率</w:t>
            </w:r>
            <w:r w:rsidRPr="00F80FB1">
              <w:rPr>
                <w:b/>
                <w:bCs/>
              </w:rPr>
              <w:t>(kg/h)</w:t>
            </w:r>
          </w:p>
        </w:tc>
        <w:tc>
          <w:tcPr>
            <w:tcW w:w="1151" w:type="pct"/>
          </w:tcPr>
          <w:p w14:paraId="5C6A3FE5" w14:textId="5ACC7BBC" w:rsidR="009C5FC2" w:rsidRPr="00F80FB1" w:rsidRDefault="009C5FC2" w:rsidP="009C5FC2">
            <w:pPr>
              <w:pStyle w:val="afa"/>
              <w:rPr>
                <w:b/>
                <w:bCs/>
              </w:rPr>
            </w:pPr>
            <w:proofErr w:type="gramStart"/>
            <w:r>
              <w:rPr>
                <w:rFonts w:hint="eastAsia"/>
                <w:b/>
                <w:bCs/>
              </w:rPr>
              <w:t>排放值</w:t>
            </w:r>
            <w:proofErr w:type="gramEnd"/>
            <w:r>
              <w:rPr>
                <w:rFonts w:hint="eastAsia"/>
                <w:b/>
                <w:bCs/>
              </w:rPr>
              <w:t>(</w:t>
            </w:r>
            <w:r>
              <w:rPr>
                <w:rFonts w:hint="eastAsia"/>
                <w:b/>
                <w:bCs/>
              </w:rPr>
              <w:t>无量纲</w:t>
            </w:r>
            <w:r>
              <w:rPr>
                <w:b/>
                <w:bCs/>
              </w:rPr>
              <w:t>)</w:t>
            </w:r>
          </w:p>
        </w:tc>
      </w:tr>
      <w:tr w:rsidR="00CC0604" w:rsidRPr="005B2F74" w14:paraId="52E111BA" w14:textId="73222D93" w:rsidTr="0064776B">
        <w:trPr>
          <w:trHeight w:val="340"/>
          <w:jc w:val="center"/>
        </w:trPr>
        <w:tc>
          <w:tcPr>
            <w:tcW w:w="556" w:type="pct"/>
            <w:vMerge w:val="restart"/>
            <w:shd w:val="clear" w:color="auto" w:fill="auto"/>
            <w:vAlign w:val="center"/>
          </w:tcPr>
          <w:p w14:paraId="7AD92F7E" w14:textId="2FE87F7D" w:rsidR="00CC0604" w:rsidRPr="005B2F74" w:rsidRDefault="00CC0604" w:rsidP="00CC0604">
            <w:pPr>
              <w:pStyle w:val="afa"/>
            </w:pPr>
            <w:r>
              <w:rPr>
                <w:rFonts w:hint="eastAsia"/>
              </w:rPr>
              <w:t>东侧挤出废气处理设施出口</w:t>
            </w:r>
          </w:p>
        </w:tc>
        <w:tc>
          <w:tcPr>
            <w:tcW w:w="506" w:type="pct"/>
            <w:vMerge w:val="restart"/>
            <w:shd w:val="clear" w:color="auto" w:fill="auto"/>
            <w:vAlign w:val="center"/>
          </w:tcPr>
          <w:p w14:paraId="0D2C9ABE" w14:textId="3EAD64E3" w:rsidR="00CC0604" w:rsidRPr="005B2F74" w:rsidRDefault="00CC0604" w:rsidP="00CC0604">
            <w:pPr>
              <w:pStyle w:val="afa"/>
            </w:pPr>
            <w:r w:rsidRPr="005B2F74">
              <w:t>202</w:t>
            </w:r>
            <w:r>
              <w:t>1</w:t>
            </w:r>
            <w:r w:rsidRPr="005B2F74">
              <w:t>.</w:t>
            </w:r>
            <w:r>
              <w:t>8.13</w:t>
            </w:r>
          </w:p>
        </w:tc>
        <w:tc>
          <w:tcPr>
            <w:tcW w:w="557" w:type="pct"/>
            <w:shd w:val="clear" w:color="auto" w:fill="auto"/>
            <w:vAlign w:val="center"/>
          </w:tcPr>
          <w:p w14:paraId="033920E7" w14:textId="77777777" w:rsidR="00CC0604" w:rsidRPr="005B2F74" w:rsidRDefault="00CC0604" w:rsidP="00CC0604">
            <w:pPr>
              <w:pStyle w:val="afa"/>
            </w:pPr>
            <w:r w:rsidRPr="005B2F74">
              <w:t>第一次</w:t>
            </w:r>
          </w:p>
        </w:tc>
        <w:tc>
          <w:tcPr>
            <w:tcW w:w="1115" w:type="pct"/>
            <w:vAlign w:val="center"/>
          </w:tcPr>
          <w:p w14:paraId="41AFE209" w14:textId="7D69462B" w:rsidR="00CC0604" w:rsidRPr="005B2F74" w:rsidRDefault="00CC0604" w:rsidP="00CC0604">
            <w:pPr>
              <w:pStyle w:val="afa"/>
            </w:pPr>
            <w:r>
              <w:rPr>
                <w:rFonts w:eastAsia="楷体_GB2312" w:hint="eastAsia"/>
              </w:rPr>
              <w:t>2.60</w:t>
            </w:r>
          </w:p>
        </w:tc>
        <w:tc>
          <w:tcPr>
            <w:tcW w:w="1115" w:type="pct"/>
            <w:vAlign w:val="center"/>
          </w:tcPr>
          <w:p w14:paraId="745B469B" w14:textId="4AB5C9A6" w:rsidR="00CC0604" w:rsidRDefault="00CC0604" w:rsidP="00CC0604">
            <w:pPr>
              <w:pStyle w:val="afa"/>
            </w:pPr>
            <w:r>
              <w:rPr>
                <w:rFonts w:eastAsia="楷体_GB2312" w:cs="Times New Roman" w:hint="eastAsia"/>
              </w:rPr>
              <w:t>1.26</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-2</w:t>
            </w:r>
          </w:p>
        </w:tc>
        <w:tc>
          <w:tcPr>
            <w:tcW w:w="1151" w:type="pct"/>
            <w:vAlign w:val="center"/>
          </w:tcPr>
          <w:p w14:paraId="013B4423" w14:textId="65F24E86" w:rsidR="00CC0604" w:rsidRDefault="00CC0604" w:rsidP="00CC0604">
            <w:pPr>
              <w:pStyle w:val="afa"/>
            </w:pPr>
            <w:r>
              <w:rPr>
                <w:rFonts w:eastAsia="楷体_GB2312" w:hint="eastAsia"/>
              </w:rPr>
              <w:t>234</w:t>
            </w:r>
          </w:p>
        </w:tc>
      </w:tr>
      <w:tr w:rsidR="00CC0604" w:rsidRPr="005B2F74" w14:paraId="5FD13396" w14:textId="59B19D33" w:rsidTr="0064776B">
        <w:trPr>
          <w:trHeight w:val="340"/>
          <w:jc w:val="center"/>
        </w:trPr>
        <w:tc>
          <w:tcPr>
            <w:tcW w:w="556" w:type="pct"/>
            <w:vMerge/>
            <w:shd w:val="clear" w:color="auto" w:fill="auto"/>
            <w:vAlign w:val="center"/>
          </w:tcPr>
          <w:p w14:paraId="1F71E8BC" w14:textId="77777777" w:rsidR="00CC0604" w:rsidRPr="005B2F74" w:rsidRDefault="00CC0604" w:rsidP="00CC0604">
            <w:pPr>
              <w:pStyle w:val="afa"/>
            </w:pPr>
          </w:p>
        </w:tc>
        <w:tc>
          <w:tcPr>
            <w:tcW w:w="506" w:type="pct"/>
            <w:vMerge/>
            <w:shd w:val="clear" w:color="auto" w:fill="auto"/>
            <w:vAlign w:val="center"/>
          </w:tcPr>
          <w:p w14:paraId="6FFA37CE" w14:textId="77777777" w:rsidR="00CC0604" w:rsidRPr="005B2F74" w:rsidRDefault="00CC0604" w:rsidP="00CC0604">
            <w:pPr>
              <w:pStyle w:val="afa"/>
            </w:pPr>
          </w:p>
        </w:tc>
        <w:tc>
          <w:tcPr>
            <w:tcW w:w="557" w:type="pct"/>
            <w:shd w:val="clear" w:color="auto" w:fill="auto"/>
            <w:vAlign w:val="center"/>
          </w:tcPr>
          <w:p w14:paraId="6D3BCCEC" w14:textId="77777777" w:rsidR="00CC0604" w:rsidRPr="005B2F74" w:rsidRDefault="00CC0604" w:rsidP="00CC0604">
            <w:pPr>
              <w:pStyle w:val="afa"/>
            </w:pPr>
            <w:r w:rsidRPr="005B2F74">
              <w:t>第二次</w:t>
            </w:r>
          </w:p>
        </w:tc>
        <w:tc>
          <w:tcPr>
            <w:tcW w:w="1115" w:type="pct"/>
            <w:vAlign w:val="center"/>
          </w:tcPr>
          <w:p w14:paraId="2A3179F0" w14:textId="3B05B09C" w:rsidR="00CC0604" w:rsidRPr="005B2F74" w:rsidRDefault="00CC0604" w:rsidP="00CC0604">
            <w:pPr>
              <w:pStyle w:val="afa"/>
            </w:pPr>
            <w:r>
              <w:rPr>
                <w:rFonts w:eastAsia="楷体_GB2312" w:hint="eastAsia"/>
              </w:rPr>
              <w:t>2.54</w:t>
            </w:r>
          </w:p>
        </w:tc>
        <w:tc>
          <w:tcPr>
            <w:tcW w:w="1115" w:type="pct"/>
            <w:vAlign w:val="center"/>
          </w:tcPr>
          <w:p w14:paraId="4DE7963C" w14:textId="64551933" w:rsidR="00CC0604" w:rsidRDefault="00CC0604" w:rsidP="00CC0604">
            <w:pPr>
              <w:pStyle w:val="afa"/>
            </w:pPr>
            <w:r>
              <w:rPr>
                <w:rFonts w:eastAsia="楷体_GB2312" w:cs="Times New Roman" w:hint="eastAsia"/>
              </w:rPr>
              <w:t>1.23</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-2</w:t>
            </w:r>
          </w:p>
        </w:tc>
        <w:tc>
          <w:tcPr>
            <w:tcW w:w="1151" w:type="pct"/>
            <w:vAlign w:val="center"/>
          </w:tcPr>
          <w:p w14:paraId="0DE886FF" w14:textId="1BBB44F9" w:rsidR="00CC0604" w:rsidRDefault="00CC0604" w:rsidP="00CC0604">
            <w:pPr>
              <w:pStyle w:val="afa"/>
            </w:pPr>
            <w:r>
              <w:rPr>
                <w:rFonts w:eastAsia="楷体_GB2312" w:hint="eastAsia"/>
              </w:rPr>
              <w:t>173</w:t>
            </w:r>
          </w:p>
        </w:tc>
      </w:tr>
      <w:tr w:rsidR="00CC0604" w:rsidRPr="005B2F74" w14:paraId="1E3DDB07" w14:textId="2C8F9EEF" w:rsidTr="0064776B">
        <w:trPr>
          <w:trHeight w:val="340"/>
          <w:jc w:val="center"/>
        </w:trPr>
        <w:tc>
          <w:tcPr>
            <w:tcW w:w="556" w:type="pct"/>
            <w:vMerge/>
            <w:shd w:val="clear" w:color="auto" w:fill="auto"/>
            <w:vAlign w:val="center"/>
          </w:tcPr>
          <w:p w14:paraId="77B4FE3F" w14:textId="77777777" w:rsidR="00CC0604" w:rsidRPr="005B2F74" w:rsidRDefault="00CC0604" w:rsidP="00CC0604">
            <w:pPr>
              <w:pStyle w:val="afa"/>
            </w:pPr>
          </w:p>
        </w:tc>
        <w:tc>
          <w:tcPr>
            <w:tcW w:w="506" w:type="pct"/>
            <w:vMerge/>
            <w:shd w:val="clear" w:color="auto" w:fill="auto"/>
            <w:vAlign w:val="center"/>
          </w:tcPr>
          <w:p w14:paraId="758AA148" w14:textId="77777777" w:rsidR="00CC0604" w:rsidRPr="005B2F74" w:rsidRDefault="00CC0604" w:rsidP="00CC0604">
            <w:pPr>
              <w:pStyle w:val="afa"/>
            </w:pPr>
          </w:p>
        </w:tc>
        <w:tc>
          <w:tcPr>
            <w:tcW w:w="557" w:type="pct"/>
            <w:shd w:val="clear" w:color="auto" w:fill="auto"/>
            <w:vAlign w:val="center"/>
          </w:tcPr>
          <w:p w14:paraId="625A44A9" w14:textId="77777777" w:rsidR="00CC0604" w:rsidRPr="005B2F74" w:rsidRDefault="00CC0604" w:rsidP="00CC0604">
            <w:pPr>
              <w:pStyle w:val="afa"/>
            </w:pPr>
            <w:r w:rsidRPr="005B2F74">
              <w:t>第三次</w:t>
            </w:r>
          </w:p>
        </w:tc>
        <w:tc>
          <w:tcPr>
            <w:tcW w:w="1115" w:type="pct"/>
            <w:vAlign w:val="center"/>
          </w:tcPr>
          <w:p w14:paraId="3C08EAD3" w14:textId="2FB4B323" w:rsidR="00CC0604" w:rsidRPr="005B2F74" w:rsidRDefault="00CC0604" w:rsidP="00CC0604">
            <w:pPr>
              <w:pStyle w:val="afa"/>
            </w:pPr>
            <w:r>
              <w:rPr>
                <w:rFonts w:eastAsia="楷体_GB2312" w:hint="eastAsia"/>
              </w:rPr>
              <w:t>2.64</w:t>
            </w:r>
          </w:p>
        </w:tc>
        <w:tc>
          <w:tcPr>
            <w:tcW w:w="1115" w:type="pct"/>
            <w:vAlign w:val="center"/>
          </w:tcPr>
          <w:p w14:paraId="4187FDBF" w14:textId="424917FC" w:rsidR="00CC0604" w:rsidRDefault="00CC0604" w:rsidP="00CC0604">
            <w:pPr>
              <w:pStyle w:val="afa"/>
            </w:pPr>
            <w:r>
              <w:rPr>
                <w:rFonts w:eastAsia="楷体_GB2312" w:cs="Times New Roman" w:hint="eastAsia"/>
              </w:rPr>
              <w:t>1.28</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-2</w:t>
            </w:r>
          </w:p>
        </w:tc>
        <w:tc>
          <w:tcPr>
            <w:tcW w:w="1151" w:type="pct"/>
            <w:vAlign w:val="center"/>
          </w:tcPr>
          <w:p w14:paraId="1CD0F671" w14:textId="7A51B336" w:rsidR="00CC0604" w:rsidRDefault="00CC0604" w:rsidP="00CC0604">
            <w:pPr>
              <w:pStyle w:val="afa"/>
            </w:pPr>
            <w:r>
              <w:rPr>
                <w:rFonts w:eastAsia="楷体_GB2312" w:hint="eastAsia"/>
              </w:rPr>
              <w:t>173</w:t>
            </w:r>
          </w:p>
        </w:tc>
      </w:tr>
      <w:tr w:rsidR="00CC0604" w:rsidRPr="005B2F74" w14:paraId="428DC61E" w14:textId="178B08B2" w:rsidTr="0064776B">
        <w:trPr>
          <w:trHeight w:val="340"/>
          <w:jc w:val="center"/>
        </w:trPr>
        <w:tc>
          <w:tcPr>
            <w:tcW w:w="556" w:type="pct"/>
            <w:vMerge/>
            <w:shd w:val="clear" w:color="auto" w:fill="auto"/>
            <w:vAlign w:val="center"/>
          </w:tcPr>
          <w:p w14:paraId="4608614D" w14:textId="77777777" w:rsidR="00CC0604" w:rsidRPr="005B2F74" w:rsidRDefault="00CC0604" w:rsidP="00CC0604">
            <w:pPr>
              <w:pStyle w:val="afa"/>
            </w:pPr>
          </w:p>
        </w:tc>
        <w:tc>
          <w:tcPr>
            <w:tcW w:w="506" w:type="pct"/>
            <w:vMerge/>
            <w:shd w:val="clear" w:color="auto" w:fill="auto"/>
            <w:vAlign w:val="center"/>
          </w:tcPr>
          <w:p w14:paraId="4A89A4EF" w14:textId="77777777" w:rsidR="00CC0604" w:rsidRPr="005B2F74" w:rsidRDefault="00CC0604" w:rsidP="00CC0604">
            <w:pPr>
              <w:pStyle w:val="afa"/>
            </w:pPr>
          </w:p>
        </w:tc>
        <w:tc>
          <w:tcPr>
            <w:tcW w:w="557" w:type="pct"/>
            <w:shd w:val="clear" w:color="auto" w:fill="auto"/>
            <w:vAlign w:val="center"/>
          </w:tcPr>
          <w:p w14:paraId="1D893620" w14:textId="77777777" w:rsidR="00CC0604" w:rsidRPr="005B2F74" w:rsidRDefault="00CC0604" w:rsidP="00CC0604">
            <w:pPr>
              <w:pStyle w:val="afa"/>
            </w:pPr>
            <w:r w:rsidRPr="005B2F74">
              <w:t>平均值</w:t>
            </w:r>
          </w:p>
        </w:tc>
        <w:tc>
          <w:tcPr>
            <w:tcW w:w="1115" w:type="pct"/>
            <w:shd w:val="clear" w:color="auto" w:fill="auto"/>
            <w:vAlign w:val="center"/>
          </w:tcPr>
          <w:p w14:paraId="33EE202D" w14:textId="092A0953" w:rsidR="00CC0604" w:rsidRPr="005B2F74" w:rsidRDefault="00CC0604" w:rsidP="00CC0604">
            <w:pPr>
              <w:pStyle w:val="afa"/>
            </w:pPr>
            <w:r>
              <w:rPr>
                <w:rFonts w:hint="eastAsia"/>
              </w:rPr>
              <w:t>2</w:t>
            </w:r>
            <w:r>
              <w:t>.59</w:t>
            </w:r>
          </w:p>
        </w:tc>
        <w:tc>
          <w:tcPr>
            <w:tcW w:w="1115" w:type="pct"/>
            <w:shd w:val="clear" w:color="auto" w:fill="auto"/>
            <w:vAlign w:val="center"/>
          </w:tcPr>
          <w:p w14:paraId="3B88F551" w14:textId="2CB46269" w:rsidR="00CC0604" w:rsidRDefault="00CC0604" w:rsidP="00CC0604">
            <w:pPr>
              <w:pStyle w:val="afa"/>
            </w:pPr>
            <w:r>
              <w:rPr>
                <w:rFonts w:eastAsia="楷体_GB2312" w:cs="Times New Roman" w:hint="eastAsia"/>
              </w:rPr>
              <w:t>1</w:t>
            </w:r>
            <w:r>
              <w:rPr>
                <w:rFonts w:eastAsia="楷体_GB2312" w:cs="Times New Roman"/>
              </w:rPr>
              <w:t>.26</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-2</w:t>
            </w:r>
          </w:p>
        </w:tc>
        <w:tc>
          <w:tcPr>
            <w:tcW w:w="1151" w:type="pct"/>
          </w:tcPr>
          <w:p w14:paraId="4BD95E9E" w14:textId="288DB306" w:rsidR="00CC0604" w:rsidRDefault="00CC0604" w:rsidP="00CC0604">
            <w:pPr>
              <w:pStyle w:val="afa"/>
            </w:pPr>
            <w:r>
              <w:rPr>
                <w:rFonts w:hint="eastAsia"/>
              </w:rPr>
              <w:t>1</w:t>
            </w:r>
            <w:r>
              <w:t>93</w:t>
            </w:r>
          </w:p>
        </w:tc>
      </w:tr>
      <w:tr w:rsidR="00CC0604" w:rsidRPr="005B2F74" w14:paraId="0B6D5B7F" w14:textId="6D0FB7F3" w:rsidTr="0064776B">
        <w:trPr>
          <w:trHeight w:val="340"/>
          <w:jc w:val="center"/>
        </w:trPr>
        <w:tc>
          <w:tcPr>
            <w:tcW w:w="556" w:type="pct"/>
            <w:vMerge/>
            <w:shd w:val="clear" w:color="auto" w:fill="auto"/>
            <w:vAlign w:val="center"/>
          </w:tcPr>
          <w:p w14:paraId="53F64863" w14:textId="77777777" w:rsidR="00CC0604" w:rsidRPr="005B2F74" w:rsidRDefault="00CC0604" w:rsidP="00CC0604">
            <w:pPr>
              <w:pStyle w:val="afa"/>
            </w:pPr>
          </w:p>
        </w:tc>
        <w:tc>
          <w:tcPr>
            <w:tcW w:w="506" w:type="pct"/>
            <w:vMerge w:val="restart"/>
            <w:shd w:val="clear" w:color="auto" w:fill="auto"/>
            <w:vAlign w:val="center"/>
          </w:tcPr>
          <w:p w14:paraId="067BB9DE" w14:textId="7946637E" w:rsidR="00CC0604" w:rsidRPr="005B2F74" w:rsidRDefault="00CC0604" w:rsidP="00CC0604">
            <w:pPr>
              <w:pStyle w:val="afa"/>
            </w:pPr>
            <w:r w:rsidRPr="005B2F74">
              <w:t>202</w:t>
            </w:r>
            <w:r>
              <w:t>1.8.14</w:t>
            </w:r>
          </w:p>
        </w:tc>
        <w:tc>
          <w:tcPr>
            <w:tcW w:w="557" w:type="pct"/>
            <w:shd w:val="clear" w:color="auto" w:fill="auto"/>
            <w:vAlign w:val="center"/>
          </w:tcPr>
          <w:p w14:paraId="539629C0" w14:textId="77777777" w:rsidR="00CC0604" w:rsidRPr="005B2F74" w:rsidRDefault="00CC0604" w:rsidP="00CC0604">
            <w:pPr>
              <w:pStyle w:val="afa"/>
            </w:pPr>
            <w:r w:rsidRPr="005B2F74">
              <w:t>第一次</w:t>
            </w:r>
          </w:p>
        </w:tc>
        <w:tc>
          <w:tcPr>
            <w:tcW w:w="1115" w:type="pct"/>
            <w:vAlign w:val="center"/>
          </w:tcPr>
          <w:p w14:paraId="42CC9C1E" w14:textId="008E4463" w:rsidR="00CC0604" w:rsidRPr="005B2F74" w:rsidRDefault="00CC0604" w:rsidP="00CC0604">
            <w:pPr>
              <w:pStyle w:val="afa"/>
            </w:pPr>
            <w:r>
              <w:rPr>
                <w:rFonts w:eastAsia="楷体_GB2312" w:hint="eastAsia"/>
              </w:rPr>
              <w:t>2.49</w:t>
            </w:r>
          </w:p>
        </w:tc>
        <w:tc>
          <w:tcPr>
            <w:tcW w:w="1115" w:type="pct"/>
            <w:vAlign w:val="center"/>
          </w:tcPr>
          <w:p w14:paraId="4BACF035" w14:textId="6CE246BB" w:rsidR="00CC0604" w:rsidRDefault="00CC0604" w:rsidP="00CC0604">
            <w:pPr>
              <w:pStyle w:val="afa"/>
            </w:pPr>
            <w:r>
              <w:rPr>
                <w:rFonts w:eastAsia="楷体_GB2312" w:cs="Times New Roman" w:hint="eastAsia"/>
              </w:rPr>
              <w:t>1.19</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-2</w:t>
            </w:r>
          </w:p>
        </w:tc>
        <w:tc>
          <w:tcPr>
            <w:tcW w:w="1151" w:type="pct"/>
          </w:tcPr>
          <w:p w14:paraId="0F10DC57" w14:textId="7F039986" w:rsidR="00CC0604" w:rsidRDefault="00CC0604" w:rsidP="00CC0604">
            <w:pPr>
              <w:pStyle w:val="afa"/>
            </w:pPr>
            <w:r>
              <w:rPr>
                <w:rFonts w:hint="eastAsia"/>
              </w:rPr>
              <w:t>2</w:t>
            </w:r>
            <w:r>
              <w:t>34</w:t>
            </w:r>
          </w:p>
        </w:tc>
      </w:tr>
      <w:tr w:rsidR="00CC0604" w:rsidRPr="005B2F74" w14:paraId="2D9AED08" w14:textId="14E1C136" w:rsidTr="0064776B">
        <w:trPr>
          <w:trHeight w:val="340"/>
          <w:jc w:val="center"/>
        </w:trPr>
        <w:tc>
          <w:tcPr>
            <w:tcW w:w="556" w:type="pct"/>
            <w:vMerge/>
            <w:shd w:val="clear" w:color="auto" w:fill="auto"/>
            <w:vAlign w:val="center"/>
          </w:tcPr>
          <w:p w14:paraId="7D5BC0A5" w14:textId="77777777" w:rsidR="00CC0604" w:rsidRPr="005B2F74" w:rsidRDefault="00CC0604" w:rsidP="00CC0604">
            <w:pPr>
              <w:pStyle w:val="afa"/>
            </w:pPr>
          </w:p>
        </w:tc>
        <w:tc>
          <w:tcPr>
            <w:tcW w:w="506" w:type="pct"/>
            <w:vMerge/>
            <w:shd w:val="clear" w:color="auto" w:fill="auto"/>
            <w:vAlign w:val="center"/>
          </w:tcPr>
          <w:p w14:paraId="43FA6BE8" w14:textId="77777777" w:rsidR="00CC0604" w:rsidRPr="005B2F74" w:rsidRDefault="00CC0604" w:rsidP="00CC0604">
            <w:pPr>
              <w:pStyle w:val="afa"/>
            </w:pPr>
          </w:p>
        </w:tc>
        <w:tc>
          <w:tcPr>
            <w:tcW w:w="557" w:type="pct"/>
            <w:shd w:val="clear" w:color="auto" w:fill="auto"/>
            <w:vAlign w:val="center"/>
          </w:tcPr>
          <w:p w14:paraId="790A87C2" w14:textId="77777777" w:rsidR="00CC0604" w:rsidRPr="005B2F74" w:rsidRDefault="00CC0604" w:rsidP="00CC0604">
            <w:pPr>
              <w:pStyle w:val="afa"/>
            </w:pPr>
            <w:r w:rsidRPr="005B2F74">
              <w:t>第二次</w:t>
            </w:r>
          </w:p>
        </w:tc>
        <w:tc>
          <w:tcPr>
            <w:tcW w:w="1115" w:type="pct"/>
            <w:vAlign w:val="center"/>
          </w:tcPr>
          <w:p w14:paraId="24070D92" w14:textId="3FC059B0" w:rsidR="00CC0604" w:rsidRPr="005B2F74" w:rsidRDefault="00CC0604" w:rsidP="00CC0604">
            <w:pPr>
              <w:pStyle w:val="afa"/>
            </w:pPr>
            <w:r>
              <w:rPr>
                <w:rFonts w:eastAsia="楷体_GB2312" w:hint="eastAsia"/>
              </w:rPr>
              <w:t>2.60</w:t>
            </w:r>
          </w:p>
        </w:tc>
        <w:tc>
          <w:tcPr>
            <w:tcW w:w="1115" w:type="pct"/>
            <w:vAlign w:val="center"/>
          </w:tcPr>
          <w:p w14:paraId="3025D47A" w14:textId="513D8D94" w:rsidR="00CC0604" w:rsidRDefault="00CC0604" w:rsidP="00CC0604">
            <w:pPr>
              <w:pStyle w:val="afa"/>
            </w:pPr>
            <w:r>
              <w:rPr>
                <w:rFonts w:eastAsia="楷体_GB2312" w:cs="Times New Roman" w:hint="eastAsia"/>
              </w:rPr>
              <w:t>1.25</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-2</w:t>
            </w:r>
          </w:p>
        </w:tc>
        <w:tc>
          <w:tcPr>
            <w:tcW w:w="1151" w:type="pct"/>
          </w:tcPr>
          <w:p w14:paraId="33BDF2A9" w14:textId="78EA0B36" w:rsidR="00CC0604" w:rsidRDefault="00CC0604" w:rsidP="00CC0604">
            <w:pPr>
              <w:pStyle w:val="afa"/>
            </w:pPr>
            <w:r>
              <w:rPr>
                <w:rFonts w:hint="eastAsia"/>
              </w:rPr>
              <w:t>2</w:t>
            </w:r>
            <w:r>
              <w:t>34</w:t>
            </w:r>
          </w:p>
        </w:tc>
      </w:tr>
      <w:tr w:rsidR="00CC0604" w:rsidRPr="005B2F74" w14:paraId="52EDCBAA" w14:textId="19130029" w:rsidTr="0064776B">
        <w:trPr>
          <w:trHeight w:val="340"/>
          <w:jc w:val="center"/>
        </w:trPr>
        <w:tc>
          <w:tcPr>
            <w:tcW w:w="556" w:type="pct"/>
            <w:vMerge/>
            <w:shd w:val="clear" w:color="auto" w:fill="auto"/>
            <w:vAlign w:val="center"/>
          </w:tcPr>
          <w:p w14:paraId="2B84145D" w14:textId="77777777" w:rsidR="00CC0604" w:rsidRPr="005B2F74" w:rsidRDefault="00CC0604" w:rsidP="00CC0604">
            <w:pPr>
              <w:pStyle w:val="afa"/>
            </w:pPr>
          </w:p>
        </w:tc>
        <w:tc>
          <w:tcPr>
            <w:tcW w:w="506" w:type="pct"/>
            <w:vMerge/>
            <w:shd w:val="clear" w:color="auto" w:fill="auto"/>
            <w:vAlign w:val="center"/>
          </w:tcPr>
          <w:p w14:paraId="050E0011" w14:textId="77777777" w:rsidR="00CC0604" w:rsidRPr="005B2F74" w:rsidRDefault="00CC0604" w:rsidP="00CC0604">
            <w:pPr>
              <w:pStyle w:val="afa"/>
            </w:pPr>
          </w:p>
        </w:tc>
        <w:tc>
          <w:tcPr>
            <w:tcW w:w="557" w:type="pct"/>
            <w:shd w:val="clear" w:color="auto" w:fill="auto"/>
            <w:vAlign w:val="center"/>
          </w:tcPr>
          <w:p w14:paraId="05253C35" w14:textId="77777777" w:rsidR="00CC0604" w:rsidRPr="005B2F74" w:rsidRDefault="00CC0604" w:rsidP="00CC0604">
            <w:pPr>
              <w:pStyle w:val="afa"/>
            </w:pPr>
            <w:r w:rsidRPr="005B2F74">
              <w:t>第三次</w:t>
            </w:r>
          </w:p>
        </w:tc>
        <w:tc>
          <w:tcPr>
            <w:tcW w:w="1115" w:type="pct"/>
            <w:vAlign w:val="center"/>
          </w:tcPr>
          <w:p w14:paraId="0083814B" w14:textId="416D3C09" w:rsidR="00CC0604" w:rsidRPr="005B2F74" w:rsidRDefault="00CC0604" w:rsidP="00CC0604">
            <w:pPr>
              <w:pStyle w:val="afa"/>
            </w:pPr>
            <w:r>
              <w:rPr>
                <w:rFonts w:eastAsia="楷体_GB2312" w:hint="eastAsia"/>
              </w:rPr>
              <w:t>2.53</w:t>
            </w:r>
          </w:p>
        </w:tc>
        <w:tc>
          <w:tcPr>
            <w:tcW w:w="1115" w:type="pct"/>
            <w:vAlign w:val="center"/>
          </w:tcPr>
          <w:p w14:paraId="7B1BCAC5" w14:textId="16A4F3DF" w:rsidR="00CC0604" w:rsidRDefault="00CC0604" w:rsidP="00CC0604">
            <w:pPr>
              <w:pStyle w:val="afa"/>
            </w:pPr>
            <w:r>
              <w:rPr>
                <w:rFonts w:eastAsia="楷体_GB2312" w:cs="Times New Roman" w:hint="eastAsia"/>
              </w:rPr>
              <w:t>1.21</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-2</w:t>
            </w:r>
          </w:p>
        </w:tc>
        <w:tc>
          <w:tcPr>
            <w:tcW w:w="1151" w:type="pct"/>
          </w:tcPr>
          <w:p w14:paraId="08F9D24E" w14:textId="45BD0357" w:rsidR="00CC0604" w:rsidRDefault="00CC0604" w:rsidP="00CC0604">
            <w:pPr>
              <w:pStyle w:val="afa"/>
            </w:pPr>
            <w:r>
              <w:rPr>
                <w:rFonts w:hint="eastAsia"/>
              </w:rPr>
              <w:t>1</w:t>
            </w:r>
            <w:r>
              <w:t>73</w:t>
            </w:r>
          </w:p>
        </w:tc>
      </w:tr>
      <w:tr w:rsidR="00CC0604" w:rsidRPr="005B2F74" w14:paraId="20710217" w14:textId="7305B0A8" w:rsidTr="0064776B">
        <w:trPr>
          <w:trHeight w:val="340"/>
          <w:jc w:val="center"/>
        </w:trPr>
        <w:tc>
          <w:tcPr>
            <w:tcW w:w="556" w:type="pct"/>
            <w:vMerge/>
            <w:shd w:val="clear" w:color="auto" w:fill="auto"/>
            <w:vAlign w:val="center"/>
          </w:tcPr>
          <w:p w14:paraId="07AB2136" w14:textId="77777777" w:rsidR="00CC0604" w:rsidRPr="005B2F74" w:rsidRDefault="00CC0604" w:rsidP="00CC0604">
            <w:pPr>
              <w:pStyle w:val="afa"/>
            </w:pPr>
          </w:p>
        </w:tc>
        <w:tc>
          <w:tcPr>
            <w:tcW w:w="506" w:type="pct"/>
            <w:vMerge/>
            <w:shd w:val="clear" w:color="auto" w:fill="auto"/>
            <w:vAlign w:val="center"/>
          </w:tcPr>
          <w:p w14:paraId="4B25D009" w14:textId="77777777" w:rsidR="00CC0604" w:rsidRPr="005B2F74" w:rsidRDefault="00CC0604" w:rsidP="00CC0604">
            <w:pPr>
              <w:pStyle w:val="afa"/>
            </w:pPr>
          </w:p>
        </w:tc>
        <w:tc>
          <w:tcPr>
            <w:tcW w:w="557" w:type="pct"/>
            <w:shd w:val="clear" w:color="auto" w:fill="auto"/>
            <w:vAlign w:val="center"/>
          </w:tcPr>
          <w:p w14:paraId="04AAC4B0" w14:textId="77777777" w:rsidR="00CC0604" w:rsidRPr="005B2F74" w:rsidRDefault="00CC0604" w:rsidP="00CC0604">
            <w:pPr>
              <w:pStyle w:val="afa"/>
            </w:pPr>
            <w:r w:rsidRPr="005B2F74">
              <w:t>平均值</w:t>
            </w:r>
          </w:p>
        </w:tc>
        <w:tc>
          <w:tcPr>
            <w:tcW w:w="1115" w:type="pct"/>
            <w:shd w:val="clear" w:color="auto" w:fill="auto"/>
            <w:vAlign w:val="center"/>
          </w:tcPr>
          <w:p w14:paraId="26483821" w14:textId="50EBE681" w:rsidR="00CC0604" w:rsidRPr="005B2F74" w:rsidRDefault="00CC0604" w:rsidP="00CC0604">
            <w:pPr>
              <w:pStyle w:val="afa"/>
            </w:pPr>
            <w:r>
              <w:rPr>
                <w:rFonts w:hint="eastAsia"/>
              </w:rPr>
              <w:t>2</w:t>
            </w:r>
            <w:r>
              <w:t>.54</w:t>
            </w:r>
          </w:p>
        </w:tc>
        <w:tc>
          <w:tcPr>
            <w:tcW w:w="1115" w:type="pct"/>
            <w:shd w:val="clear" w:color="auto" w:fill="auto"/>
            <w:vAlign w:val="center"/>
          </w:tcPr>
          <w:p w14:paraId="2D22F8BF" w14:textId="4775047F" w:rsidR="00CC0604" w:rsidRDefault="00CC0604" w:rsidP="00CC0604">
            <w:pPr>
              <w:pStyle w:val="afa"/>
            </w:pPr>
            <w:r>
              <w:rPr>
                <w:rFonts w:hint="eastAsia"/>
              </w:rPr>
              <w:t>1</w:t>
            </w:r>
            <w:r>
              <w:t>.22</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-2</w:t>
            </w:r>
          </w:p>
        </w:tc>
        <w:tc>
          <w:tcPr>
            <w:tcW w:w="1151" w:type="pct"/>
          </w:tcPr>
          <w:p w14:paraId="3C571152" w14:textId="1EDA9DE9" w:rsidR="00CC0604" w:rsidRDefault="00CC0604" w:rsidP="00CC0604">
            <w:pPr>
              <w:pStyle w:val="afa"/>
            </w:pPr>
            <w:r>
              <w:rPr>
                <w:rFonts w:hint="eastAsia"/>
              </w:rPr>
              <w:t>2</w:t>
            </w:r>
            <w:r>
              <w:t>14</w:t>
            </w:r>
          </w:p>
        </w:tc>
      </w:tr>
      <w:tr w:rsidR="00CC0604" w:rsidRPr="005B2F74" w14:paraId="379BBF38" w14:textId="77777777" w:rsidTr="0064776B">
        <w:trPr>
          <w:trHeight w:val="340"/>
          <w:jc w:val="center"/>
        </w:trPr>
        <w:tc>
          <w:tcPr>
            <w:tcW w:w="556" w:type="pct"/>
            <w:vMerge w:val="restart"/>
            <w:shd w:val="clear" w:color="auto" w:fill="auto"/>
            <w:vAlign w:val="center"/>
          </w:tcPr>
          <w:p w14:paraId="19431524" w14:textId="5093C3A8" w:rsidR="00CC0604" w:rsidRPr="005B2F74" w:rsidRDefault="00CC0604" w:rsidP="00CC0604">
            <w:pPr>
              <w:pStyle w:val="afa"/>
            </w:pPr>
            <w:r>
              <w:rPr>
                <w:rFonts w:hint="eastAsia"/>
              </w:rPr>
              <w:t>西侧挤出废气处理设施出口</w:t>
            </w:r>
          </w:p>
        </w:tc>
        <w:tc>
          <w:tcPr>
            <w:tcW w:w="506" w:type="pct"/>
            <w:vMerge w:val="restart"/>
            <w:shd w:val="clear" w:color="auto" w:fill="auto"/>
            <w:vAlign w:val="center"/>
          </w:tcPr>
          <w:p w14:paraId="3D8EC41F" w14:textId="24AC972E" w:rsidR="00CC0604" w:rsidRPr="005B2F74" w:rsidRDefault="00CC0604" w:rsidP="00CC0604">
            <w:pPr>
              <w:pStyle w:val="afa"/>
            </w:pPr>
            <w:r w:rsidRPr="005B2F74">
              <w:t>202</w:t>
            </w:r>
            <w:r>
              <w:t>1</w:t>
            </w:r>
            <w:r w:rsidRPr="005B2F74">
              <w:t>.</w:t>
            </w:r>
            <w:r>
              <w:t>8.13</w:t>
            </w:r>
          </w:p>
        </w:tc>
        <w:tc>
          <w:tcPr>
            <w:tcW w:w="557" w:type="pct"/>
            <w:shd w:val="clear" w:color="auto" w:fill="auto"/>
            <w:vAlign w:val="center"/>
          </w:tcPr>
          <w:p w14:paraId="29069C06" w14:textId="01ED4A72" w:rsidR="00CC0604" w:rsidRPr="005B2F74" w:rsidRDefault="00CC0604" w:rsidP="00CC0604">
            <w:pPr>
              <w:pStyle w:val="afa"/>
            </w:pPr>
            <w:r w:rsidRPr="005B2F74">
              <w:t>第一次</w:t>
            </w:r>
          </w:p>
        </w:tc>
        <w:tc>
          <w:tcPr>
            <w:tcW w:w="1115" w:type="pct"/>
            <w:shd w:val="clear" w:color="auto" w:fill="auto"/>
            <w:vAlign w:val="center"/>
          </w:tcPr>
          <w:p w14:paraId="7D9C65F2" w14:textId="1E579A13" w:rsidR="00CC0604" w:rsidRPr="005B2F74" w:rsidRDefault="00CC0604" w:rsidP="00CC0604">
            <w:pPr>
              <w:pStyle w:val="afa"/>
            </w:pPr>
            <w:r>
              <w:rPr>
                <w:rFonts w:eastAsia="楷体_GB2312" w:hint="eastAsia"/>
              </w:rPr>
              <w:t>2.34</w:t>
            </w:r>
          </w:p>
        </w:tc>
        <w:tc>
          <w:tcPr>
            <w:tcW w:w="1115" w:type="pct"/>
            <w:shd w:val="clear" w:color="auto" w:fill="auto"/>
            <w:vAlign w:val="center"/>
          </w:tcPr>
          <w:p w14:paraId="73FFF7F6" w14:textId="21BE82CD" w:rsidR="00CC0604" w:rsidRDefault="00CC0604" w:rsidP="00CC0604">
            <w:pPr>
              <w:pStyle w:val="afa"/>
            </w:pPr>
            <w:r>
              <w:rPr>
                <w:rFonts w:eastAsia="楷体_GB2312" w:cs="Times New Roman" w:hint="eastAsia"/>
              </w:rPr>
              <w:t>5.33</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-3</w:t>
            </w:r>
          </w:p>
        </w:tc>
        <w:tc>
          <w:tcPr>
            <w:tcW w:w="1151" w:type="pct"/>
            <w:vAlign w:val="center"/>
          </w:tcPr>
          <w:p w14:paraId="3DD88CBB" w14:textId="51ADA472" w:rsidR="00CC0604" w:rsidRDefault="00CC0604" w:rsidP="00CC0604">
            <w:pPr>
              <w:pStyle w:val="afa"/>
            </w:pPr>
            <w:r>
              <w:rPr>
                <w:rFonts w:eastAsia="楷体_GB2312" w:hint="eastAsia"/>
              </w:rPr>
              <w:t>234</w:t>
            </w:r>
          </w:p>
        </w:tc>
      </w:tr>
      <w:tr w:rsidR="00CC0604" w:rsidRPr="005B2F74" w14:paraId="199B0AC3" w14:textId="77777777" w:rsidTr="0064776B">
        <w:trPr>
          <w:trHeight w:val="340"/>
          <w:jc w:val="center"/>
        </w:trPr>
        <w:tc>
          <w:tcPr>
            <w:tcW w:w="556" w:type="pct"/>
            <w:vMerge/>
            <w:shd w:val="clear" w:color="auto" w:fill="auto"/>
            <w:vAlign w:val="center"/>
          </w:tcPr>
          <w:p w14:paraId="151A987C" w14:textId="77777777" w:rsidR="00CC0604" w:rsidRPr="005B2F74" w:rsidRDefault="00CC0604" w:rsidP="00CC0604">
            <w:pPr>
              <w:pStyle w:val="afa"/>
            </w:pPr>
          </w:p>
        </w:tc>
        <w:tc>
          <w:tcPr>
            <w:tcW w:w="506" w:type="pct"/>
            <w:vMerge/>
            <w:shd w:val="clear" w:color="auto" w:fill="auto"/>
            <w:vAlign w:val="center"/>
          </w:tcPr>
          <w:p w14:paraId="3858798E" w14:textId="77777777" w:rsidR="00CC0604" w:rsidRPr="005B2F74" w:rsidRDefault="00CC0604" w:rsidP="00CC0604">
            <w:pPr>
              <w:pStyle w:val="afa"/>
            </w:pPr>
          </w:p>
        </w:tc>
        <w:tc>
          <w:tcPr>
            <w:tcW w:w="557" w:type="pct"/>
            <w:shd w:val="clear" w:color="auto" w:fill="auto"/>
            <w:vAlign w:val="center"/>
          </w:tcPr>
          <w:p w14:paraId="353C1261" w14:textId="074D9B75" w:rsidR="00CC0604" w:rsidRPr="005B2F74" w:rsidRDefault="00CC0604" w:rsidP="00CC0604">
            <w:pPr>
              <w:pStyle w:val="afa"/>
            </w:pPr>
            <w:r w:rsidRPr="005B2F74">
              <w:t>第二次</w:t>
            </w:r>
          </w:p>
        </w:tc>
        <w:tc>
          <w:tcPr>
            <w:tcW w:w="1115" w:type="pct"/>
            <w:shd w:val="clear" w:color="auto" w:fill="auto"/>
            <w:vAlign w:val="center"/>
          </w:tcPr>
          <w:p w14:paraId="5C99EC40" w14:textId="24ACB948" w:rsidR="00CC0604" w:rsidRPr="005B2F74" w:rsidRDefault="00CC0604" w:rsidP="00CC0604">
            <w:pPr>
              <w:pStyle w:val="afa"/>
            </w:pPr>
            <w:r>
              <w:rPr>
                <w:rFonts w:eastAsia="楷体_GB2312" w:hint="eastAsia"/>
              </w:rPr>
              <w:t>2.38</w:t>
            </w:r>
          </w:p>
        </w:tc>
        <w:tc>
          <w:tcPr>
            <w:tcW w:w="1115" w:type="pct"/>
            <w:shd w:val="clear" w:color="auto" w:fill="auto"/>
            <w:vAlign w:val="center"/>
          </w:tcPr>
          <w:p w14:paraId="18094B5D" w14:textId="114CCB96" w:rsidR="00CC0604" w:rsidRDefault="00CC0604" w:rsidP="00CC0604">
            <w:pPr>
              <w:pStyle w:val="afa"/>
            </w:pPr>
            <w:r>
              <w:rPr>
                <w:rFonts w:eastAsia="楷体_GB2312" w:cs="Times New Roman" w:hint="eastAsia"/>
              </w:rPr>
              <w:t>5.42</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-3</w:t>
            </w:r>
          </w:p>
        </w:tc>
        <w:tc>
          <w:tcPr>
            <w:tcW w:w="1151" w:type="pct"/>
            <w:vAlign w:val="center"/>
          </w:tcPr>
          <w:p w14:paraId="379CE8C8" w14:textId="0D8A783E" w:rsidR="00CC0604" w:rsidRDefault="00CC0604" w:rsidP="00CC0604">
            <w:pPr>
              <w:pStyle w:val="afa"/>
            </w:pPr>
            <w:r>
              <w:rPr>
                <w:rFonts w:eastAsia="楷体_GB2312" w:hint="eastAsia"/>
              </w:rPr>
              <w:t>234</w:t>
            </w:r>
          </w:p>
        </w:tc>
      </w:tr>
      <w:tr w:rsidR="00CC0604" w:rsidRPr="005B2F74" w14:paraId="5133CC37" w14:textId="77777777" w:rsidTr="0064776B">
        <w:trPr>
          <w:trHeight w:val="340"/>
          <w:jc w:val="center"/>
        </w:trPr>
        <w:tc>
          <w:tcPr>
            <w:tcW w:w="556" w:type="pct"/>
            <w:vMerge/>
            <w:shd w:val="clear" w:color="auto" w:fill="auto"/>
            <w:vAlign w:val="center"/>
          </w:tcPr>
          <w:p w14:paraId="5B1E6836" w14:textId="77777777" w:rsidR="00CC0604" w:rsidRPr="005B2F74" w:rsidRDefault="00CC0604" w:rsidP="00CC0604">
            <w:pPr>
              <w:pStyle w:val="afa"/>
            </w:pPr>
          </w:p>
        </w:tc>
        <w:tc>
          <w:tcPr>
            <w:tcW w:w="506" w:type="pct"/>
            <w:vMerge/>
            <w:shd w:val="clear" w:color="auto" w:fill="auto"/>
            <w:vAlign w:val="center"/>
          </w:tcPr>
          <w:p w14:paraId="3890C18D" w14:textId="77777777" w:rsidR="00CC0604" w:rsidRPr="005B2F74" w:rsidRDefault="00CC0604" w:rsidP="00CC0604">
            <w:pPr>
              <w:pStyle w:val="afa"/>
            </w:pPr>
          </w:p>
        </w:tc>
        <w:tc>
          <w:tcPr>
            <w:tcW w:w="557" w:type="pct"/>
            <w:shd w:val="clear" w:color="auto" w:fill="auto"/>
            <w:vAlign w:val="center"/>
          </w:tcPr>
          <w:p w14:paraId="245E0136" w14:textId="47519925" w:rsidR="00CC0604" w:rsidRPr="005B2F74" w:rsidRDefault="00CC0604" w:rsidP="00CC0604">
            <w:pPr>
              <w:pStyle w:val="afa"/>
            </w:pPr>
            <w:r w:rsidRPr="005B2F74">
              <w:t>第三次</w:t>
            </w:r>
          </w:p>
        </w:tc>
        <w:tc>
          <w:tcPr>
            <w:tcW w:w="1115" w:type="pct"/>
            <w:shd w:val="clear" w:color="auto" w:fill="auto"/>
            <w:vAlign w:val="center"/>
          </w:tcPr>
          <w:p w14:paraId="456136EE" w14:textId="4A2AF775" w:rsidR="00CC0604" w:rsidRPr="005B2F74" w:rsidRDefault="00CC0604" w:rsidP="00CC0604">
            <w:pPr>
              <w:pStyle w:val="afa"/>
            </w:pPr>
            <w:r>
              <w:rPr>
                <w:rFonts w:eastAsia="楷体_GB2312" w:hint="eastAsia"/>
              </w:rPr>
              <w:t>2.42</w:t>
            </w:r>
          </w:p>
        </w:tc>
        <w:tc>
          <w:tcPr>
            <w:tcW w:w="1115" w:type="pct"/>
            <w:shd w:val="clear" w:color="auto" w:fill="auto"/>
            <w:vAlign w:val="center"/>
          </w:tcPr>
          <w:p w14:paraId="3D8518C9" w14:textId="6D6425A8" w:rsidR="00CC0604" w:rsidRDefault="00CC0604" w:rsidP="00CC0604">
            <w:pPr>
              <w:pStyle w:val="afa"/>
            </w:pPr>
            <w:r>
              <w:rPr>
                <w:rFonts w:eastAsia="楷体_GB2312" w:cs="Times New Roman" w:hint="eastAsia"/>
              </w:rPr>
              <w:t>5.51</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-3</w:t>
            </w:r>
          </w:p>
        </w:tc>
        <w:tc>
          <w:tcPr>
            <w:tcW w:w="1151" w:type="pct"/>
            <w:vAlign w:val="center"/>
          </w:tcPr>
          <w:p w14:paraId="3614A612" w14:textId="1433994D" w:rsidR="00CC0604" w:rsidRDefault="00CC0604" w:rsidP="00CC0604">
            <w:pPr>
              <w:pStyle w:val="afa"/>
            </w:pPr>
            <w:r>
              <w:rPr>
                <w:rFonts w:eastAsia="楷体_GB2312" w:hint="eastAsia"/>
              </w:rPr>
              <w:t>173</w:t>
            </w:r>
          </w:p>
        </w:tc>
      </w:tr>
      <w:tr w:rsidR="00CC0604" w:rsidRPr="005B2F74" w14:paraId="61F3F01B" w14:textId="77777777" w:rsidTr="0064776B">
        <w:trPr>
          <w:trHeight w:val="340"/>
          <w:jc w:val="center"/>
        </w:trPr>
        <w:tc>
          <w:tcPr>
            <w:tcW w:w="556" w:type="pct"/>
            <w:vMerge/>
            <w:shd w:val="clear" w:color="auto" w:fill="auto"/>
            <w:vAlign w:val="center"/>
          </w:tcPr>
          <w:p w14:paraId="52853BC4" w14:textId="77777777" w:rsidR="00CC0604" w:rsidRPr="005B2F74" w:rsidRDefault="00CC0604" w:rsidP="00CC0604">
            <w:pPr>
              <w:pStyle w:val="afa"/>
            </w:pPr>
          </w:p>
        </w:tc>
        <w:tc>
          <w:tcPr>
            <w:tcW w:w="506" w:type="pct"/>
            <w:vMerge/>
            <w:shd w:val="clear" w:color="auto" w:fill="auto"/>
            <w:vAlign w:val="center"/>
          </w:tcPr>
          <w:p w14:paraId="5C52B587" w14:textId="77777777" w:rsidR="00CC0604" w:rsidRPr="005B2F74" w:rsidRDefault="00CC0604" w:rsidP="00CC0604">
            <w:pPr>
              <w:pStyle w:val="afa"/>
            </w:pPr>
          </w:p>
        </w:tc>
        <w:tc>
          <w:tcPr>
            <w:tcW w:w="557" w:type="pct"/>
            <w:shd w:val="clear" w:color="auto" w:fill="auto"/>
            <w:vAlign w:val="center"/>
          </w:tcPr>
          <w:p w14:paraId="6C0AE863" w14:textId="206CEF69" w:rsidR="00CC0604" w:rsidRPr="005B2F74" w:rsidRDefault="00CC0604" w:rsidP="00CC0604">
            <w:pPr>
              <w:pStyle w:val="afa"/>
            </w:pPr>
            <w:r w:rsidRPr="005B2F74">
              <w:t>平均值</w:t>
            </w:r>
          </w:p>
        </w:tc>
        <w:tc>
          <w:tcPr>
            <w:tcW w:w="1115" w:type="pct"/>
            <w:shd w:val="clear" w:color="auto" w:fill="auto"/>
            <w:vAlign w:val="center"/>
          </w:tcPr>
          <w:p w14:paraId="798210D4" w14:textId="36059C49" w:rsidR="00CC0604" w:rsidRPr="005B2F74" w:rsidRDefault="00CC0604" w:rsidP="00CC0604">
            <w:pPr>
              <w:pStyle w:val="afa"/>
            </w:pPr>
            <w:r>
              <w:rPr>
                <w:rFonts w:hint="eastAsia"/>
              </w:rPr>
              <w:t>2</w:t>
            </w:r>
            <w:r>
              <w:t>.38</w:t>
            </w:r>
          </w:p>
        </w:tc>
        <w:tc>
          <w:tcPr>
            <w:tcW w:w="1115" w:type="pct"/>
            <w:shd w:val="clear" w:color="auto" w:fill="auto"/>
            <w:vAlign w:val="center"/>
          </w:tcPr>
          <w:p w14:paraId="0DCC8064" w14:textId="104978E9" w:rsidR="00CC0604" w:rsidRDefault="00CC0604" w:rsidP="00CC0604">
            <w:pPr>
              <w:pStyle w:val="afa"/>
            </w:pPr>
            <w:r>
              <w:rPr>
                <w:rFonts w:eastAsia="楷体_GB2312" w:cs="Times New Roman" w:hint="eastAsia"/>
              </w:rPr>
              <w:t>5</w:t>
            </w:r>
            <w:r>
              <w:rPr>
                <w:rFonts w:eastAsia="楷体_GB2312" w:cs="Times New Roman"/>
              </w:rPr>
              <w:t>.42</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-3</w:t>
            </w:r>
          </w:p>
        </w:tc>
        <w:tc>
          <w:tcPr>
            <w:tcW w:w="1151" w:type="pct"/>
          </w:tcPr>
          <w:p w14:paraId="79663B0A" w14:textId="7ECFE3B6" w:rsidR="00CC0604" w:rsidRDefault="00CC0604" w:rsidP="00CC0604">
            <w:pPr>
              <w:pStyle w:val="afa"/>
            </w:pPr>
            <w:r>
              <w:rPr>
                <w:rFonts w:hint="eastAsia"/>
              </w:rPr>
              <w:t>2</w:t>
            </w:r>
            <w:r>
              <w:t>14</w:t>
            </w:r>
          </w:p>
        </w:tc>
      </w:tr>
      <w:tr w:rsidR="00CC0604" w:rsidRPr="005B2F74" w14:paraId="1870FEE9" w14:textId="77777777" w:rsidTr="0064776B">
        <w:trPr>
          <w:trHeight w:val="340"/>
          <w:jc w:val="center"/>
        </w:trPr>
        <w:tc>
          <w:tcPr>
            <w:tcW w:w="556" w:type="pct"/>
            <w:vMerge/>
            <w:shd w:val="clear" w:color="auto" w:fill="auto"/>
            <w:vAlign w:val="center"/>
          </w:tcPr>
          <w:p w14:paraId="56B14AA7" w14:textId="77777777" w:rsidR="00CC0604" w:rsidRPr="005B2F74" w:rsidRDefault="00CC0604" w:rsidP="00CC0604">
            <w:pPr>
              <w:pStyle w:val="afa"/>
            </w:pPr>
          </w:p>
        </w:tc>
        <w:tc>
          <w:tcPr>
            <w:tcW w:w="506" w:type="pct"/>
            <w:vMerge w:val="restart"/>
            <w:shd w:val="clear" w:color="auto" w:fill="auto"/>
            <w:vAlign w:val="center"/>
          </w:tcPr>
          <w:p w14:paraId="6A89CB92" w14:textId="0C30773C" w:rsidR="00CC0604" w:rsidRPr="005B2F74" w:rsidRDefault="00CC0604" w:rsidP="00CC0604">
            <w:pPr>
              <w:pStyle w:val="afa"/>
            </w:pPr>
            <w:r w:rsidRPr="005B2F74">
              <w:t>202</w:t>
            </w:r>
            <w:r>
              <w:t>1.8.14</w:t>
            </w:r>
          </w:p>
        </w:tc>
        <w:tc>
          <w:tcPr>
            <w:tcW w:w="557" w:type="pct"/>
            <w:shd w:val="clear" w:color="auto" w:fill="auto"/>
            <w:vAlign w:val="center"/>
          </w:tcPr>
          <w:p w14:paraId="43539740" w14:textId="0E294492" w:rsidR="00CC0604" w:rsidRPr="005B2F74" w:rsidRDefault="00CC0604" w:rsidP="00CC0604">
            <w:pPr>
              <w:pStyle w:val="afa"/>
            </w:pPr>
            <w:r w:rsidRPr="005B2F74">
              <w:t>第一次</w:t>
            </w:r>
          </w:p>
        </w:tc>
        <w:tc>
          <w:tcPr>
            <w:tcW w:w="1115" w:type="pct"/>
            <w:vAlign w:val="center"/>
          </w:tcPr>
          <w:p w14:paraId="78DE4BB6" w14:textId="24AB3B2B" w:rsidR="00CC0604" w:rsidRPr="005B2F74" w:rsidRDefault="00CC0604" w:rsidP="00CC0604">
            <w:pPr>
              <w:pStyle w:val="afa"/>
            </w:pPr>
            <w:r>
              <w:rPr>
                <w:rFonts w:eastAsia="楷体_GB2312" w:hint="eastAsia"/>
              </w:rPr>
              <w:t>2.54</w:t>
            </w:r>
          </w:p>
        </w:tc>
        <w:tc>
          <w:tcPr>
            <w:tcW w:w="1115" w:type="pct"/>
            <w:vAlign w:val="center"/>
          </w:tcPr>
          <w:p w14:paraId="030B80AE" w14:textId="5809B5F7" w:rsidR="00CC0604" w:rsidRDefault="00CC0604" w:rsidP="00CC0604">
            <w:pPr>
              <w:pStyle w:val="afa"/>
            </w:pPr>
            <w:r>
              <w:rPr>
                <w:rFonts w:eastAsia="楷体_GB2312" w:cs="Times New Roman" w:hint="eastAsia"/>
              </w:rPr>
              <w:t>5.71</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-3</w:t>
            </w:r>
          </w:p>
        </w:tc>
        <w:tc>
          <w:tcPr>
            <w:tcW w:w="1151" w:type="pct"/>
            <w:vAlign w:val="center"/>
          </w:tcPr>
          <w:p w14:paraId="6B54348D" w14:textId="7FD24A17" w:rsidR="00CC0604" w:rsidRDefault="00CC0604" w:rsidP="00CC0604">
            <w:pPr>
              <w:pStyle w:val="afa"/>
            </w:pPr>
            <w:r>
              <w:rPr>
                <w:rFonts w:eastAsia="楷体_GB2312" w:hint="eastAsia"/>
                <w:kern w:val="2"/>
              </w:rPr>
              <w:t>234</w:t>
            </w:r>
          </w:p>
        </w:tc>
      </w:tr>
      <w:tr w:rsidR="00CC0604" w:rsidRPr="005B2F74" w14:paraId="6F87441C" w14:textId="77777777" w:rsidTr="0064776B">
        <w:trPr>
          <w:trHeight w:val="340"/>
          <w:jc w:val="center"/>
        </w:trPr>
        <w:tc>
          <w:tcPr>
            <w:tcW w:w="556" w:type="pct"/>
            <w:vMerge/>
            <w:shd w:val="clear" w:color="auto" w:fill="auto"/>
            <w:vAlign w:val="center"/>
          </w:tcPr>
          <w:p w14:paraId="7A05AD9B" w14:textId="77777777" w:rsidR="00CC0604" w:rsidRPr="005B2F74" w:rsidRDefault="00CC0604" w:rsidP="00CC0604">
            <w:pPr>
              <w:pStyle w:val="afa"/>
            </w:pPr>
          </w:p>
        </w:tc>
        <w:tc>
          <w:tcPr>
            <w:tcW w:w="506" w:type="pct"/>
            <w:vMerge/>
            <w:shd w:val="clear" w:color="auto" w:fill="auto"/>
            <w:vAlign w:val="center"/>
          </w:tcPr>
          <w:p w14:paraId="46E219E1" w14:textId="77777777" w:rsidR="00CC0604" w:rsidRPr="005B2F74" w:rsidRDefault="00CC0604" w:rsidP="00CC0604">
            <w:pPr>
              <w:pStyle w:val="afa"/>
            </w:pPr>
          </w:p>
        </w:tc>
        <w:tc>
          <w:tcPr>
            <w:tcW w:w="557" w:type="pct"/>
            <w:shd w:val="clear" w:color="auto" w:fill="auto"/>
            <w:vAlign w:val="center"/>
          </w:tcPr>
          <w:p w14:paraId="6B07AF44" w14:textId="60385C12" w:rsidR="00CC0604" w:rsidRPr="005B2F74" w:rsidRDefault="00CC0604" w:rsidP="00CC0604">
            <w:pPr>
              <w:pStyle w:val="afa"/>
            </w:pPr>
            <w:r w:rsidRPr="005B2F74">
              <w:t>第二次</w:t>
            </w:r>
          </w:p>
        </w:tc>
        <w:tc>
          <w:tcPr>
            <w:tcW w:w="1115" w:type="pct"/>
            <w:vAlign w:val="center"/>
          </w:tcPr>
          <w:p w14:paraId="20DBBE70" w14:textId="07969A4D" w:rsidR="00CC0604" w:rsidRPr="005B2F74" w:rsidRDefault="00CC0604" w:rsidP="00CC0604">
            <w:pPr>
              <w:pStyle w:val="afa"/>
            </w:pPr>
            <w:r>
              <w:rPr>
                <w:rFonts w:eastAsia="楷体_GB2312" w:hint="eastAsia"/>
              </w:rPr>
              <w:t>2.52</w:t>
            </w:r>
          </w:p>
        </w:tc>
        <w:tc>
          <w:tcPr>
            <w:tcW w:w="1115" w:type="pct"/>
            <w:vAlign w:val="center"/>
          </w:tcPr>
          <w:p w14:paraId="2925968C" w14:textId="37AA4015" w:rsidR="00CC0604" w:rsidRDefault="00CC0604" w:rsidP="00CC0604">
            <w:pPr>
              <w:pStyle w:val="afa"/>
            </w:pPr>
            <w:r>
              <w:rPr>
                <w:rFonts w:eastAsia="楷体_GB2312" w:cs="Times New Roman" w:hint="eastAsia"/>
              </w:rPr>
              <w:t>5.67</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-3</w:t>
            </w:r>
          </w:p>
        </w:tc>
        <w:tc>
          <w:tcPr>
            <w:tcW w:w="1151" w:type="pct"/>
            <w:vAlign w:val="center"/>
          </w:tcPr>
          <w:p w14:paraId="220D33C1" w14:textId="417158FB" w:rsidR="00CC0604" w:rsidRDefault="00CC0604" w:rsidP="00CC0604">
            <w:pPr>
              <w:pStyle w:val="afa"/>
            </w:pPr>
            <w:r>
              <w:rPr>
                <w:rFonts w:eastAsia="楷体_GB2312" w:hint="eastAsia"/>
                <w:kern w:val="2"/>
              </w:rPr>
              <w:t>173</w:t>
            </w:r>
          </w:p>
        </w:tc>
      </w:tr>
      <w:tr w:rsidR="00CC0604" w:rsidRPr="005B2F74" w14:paraId="3907F5BE" w14:textId="77777777" w:rsidTr="0064776B">
        <w:trPr>
          <w:trHeight w:val="340"/>
          <w:jc w:val="center"/>
        </w:trPr>
        <w:tc>
          <w:tcPr>
            <w:tcW w:w="556" w:type="pct"/>
            <w:vMerge/>
            <w:shd w:val="clear" w:color="auto" w:fill="auto"/>
            <w:vAlign w:val="center"/>
          </w:tcPr>
          <w:p w14:paraId="358F147F" w14:textId="77777777" w:rsidR="00CC0604" w:rsidRPr="005B2F74" w:rsidRDefault="00CC0604" w:rsidP="00CC0604">
            <w:pPr>
              <w:pStyle w:val="afa"/>
            </w:pPr>
          </w:p>
        </w:tc>
        <w:tc>
          <w:tcPr>
            <w:tcW w:w="506" w:type="pct"/>
            <w:vMerge/>
            <w:shd w:val="clear" w:color="auto" w:fill="auto"/>
            <w:vAlign w:val="center"/>
          </w:tcPr>
          <w:p w14:paraId="4D121DBC" w14:textId="77777777" w:rsidR="00CC0604" w:rsidRPr="005B2F74" w:rsidRDefault="00CC0604" w:rsidP="00CC0604">
            <w:pPr>
              <w:pStyle w:val="afa"/>
            </w:pPr>
          </w:p>
        </w:tc>
        <w:tc>
          <w:tcPr>
            <w:tcW w:w="557" w:type="pct"/>
            <w:shd w:val="clear" w:color="auto" w:fill="auto"/>
            <w:vAlign w:val="center"/>
          </w:tcPr>
          <w:p w14:paraId="4B0B87B8" w14:textId="6D30FFDE" w:rsidR="00CC0604" w:rsidRPr="005B2F74" w:rsidRDefault="00CC0604" w:rsidP="00CC0604">
            <w:pPr>
              <w:pStyle w:val="afa"/>
            </w:pPr>
            <w:r w:rsidRPr="005B2F74">
              <w:t>第三次</w:t>
            </w:r>
          </w:p>
        </w:tc>
        <w:tc>
          <w:tcPr>
            <w:tcW w:w="1115" w:type="pct"/>
            <w:vAlign w:val="center"/>
          </w:tcPr>
          <w:p w14:paraId="14627031" w14:textId="196943BE" w:rsidR="00CC0604" w:rsidRPr="005B2F74" w:rsidRDefault="00CC0604" w:rsidP="00CC0604">
            <w:pPr>
              <w:pStyle w:val="afa"/>
            </w:pPr>
            <w:r>
              <w:rPr>
                <w:rFonts w:eastAsia="楷体_GB2312" w:hint="eastAsia"/>
              </w:rPr>
              <w:t>2.59</w:t>
            </w:r>
          </w:p>
        </w:tc>
        <w:tc>
          <w:tcPr>
            <w:tcW w:w="1115" w:type="pct"/>
            <w:vAlign w:val="center"/>
          </w:tcPr>
          <w:p w14:paraId="1F76D32E" w14:textId="765888E4" w:rsidR="00CC0604" w:rsidRDefault="00CC0604" w:rsidP="00CC0604">
            <w:pPr>
              <w:pStyle w:val="afa"/>
            </w:pPr>
            <w:r>
              <w:rPr>
                <w:rFonts w:eastAsia="楷体_GB2312" w:cs="Times New Roman" w:hint="eastAsia"/>
              </w:rPr>
              <w:t>5.82</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-3</w:t>
            </w:r>
          </w:p>
        </w:tc>
        <w:tc>
          <w:tcPr>
            <w:tcW w:w="1151" w:type="pct"/>
            <w:vAlign w:val="center"/>
          </w:tcPr>
          <w:p w14:paraId="2C905B36" w14:textId="346F5C24" w:rsidR="00CC0604" w:rsidRDefault="00CC0604" w:rsidP="00CC0604">
            <w:pPr>
              <w:pStyle w:val="afa"/>
            </w:pPr>
            <w:r>
              <w:rPr>
                <w:rFonts w:eastAsia="楷体_GB2312" w:hint="eastAsia"/>
                <w:kern w:val="2"/>
              </w:rPr>
              <w:t>234</w:t>
            </w:r>
          </w:p>
        </w:tc>
      </w:tr>
      <w:tr w:rsidR="00CC0604" w:rsidRPr="005B2F74" w14:paraId="08217FB3" w14:textId="77777777" w:rsidTr="0064776B">
        <w:trPr>
          <w:trHeight w:val="340"/>
          <w:jc w:val="center"/>
        </w:trPr>
        <w:tc>
          <w:tcPr>
            <w:tcW w:w="556" w:type="pct"/>
            <w:vMerge/>
            <w:shd w:val="clear" w:color="auto" w:fill="auto"/>
            <w:vAlign w:val="center"/>
          </w:tcPr>
          <w:p w14:paraId="0C9F5BED" w14:textId="77777777" w:rsidR="00CC0604" w:rsidRPr="005B2F74" w:rsidRDefault="00CC0604" w:rsidP="00CC0604">
            <w:pPr>
              <w:pStyle w:val="afa"/>
            </w:pPr>
          </w:p>
        </w:tc>
        <w:tc>
          <w:tcPr>
            <w:tcW w:w="506" w:type="pct"/>
            <w:vMerge/>
            <w:shd w:val="clear" w:color="auto" w:fill="auto"/>
            <w:vAlign w:val="center"/>
          </w:tcPr>
          <w:p w14:paraId="589637BD" w14:textId="77777777" w:rsidR="00CC0604" w:rsidRPr="005B2F74" w:rsidRDefault="00CC0604" w:rsidP="00CC0604">
            <w:pPr>
              <w:pStyle w:val="afa"/>
            </w:pPr>
          </w:p>
        </w:tc>
        <w:tc>
          <w:tcPr>
            <w:tcW w:w="557" w:type="pct"/>
            <w:shd w:val="clear" w:color="auto" w:fill="auto"/>
            <w:vAlign w:val="center"/>
          </w:tcPr>
          <w:p w14:paraId="15E520AF" w14:textId="0BD4E5FB" w:rsidR="00CC0604" w:rsidRPr="005B2F74" w:rsidRDefault="00CC0604" w:rsidP="00CC0604">
            <w:pPr>
              <w:pStyle w:val="afa"/>
            </w:pPr>
            <w:r w:rsidRPr="005B2F74">
              <w:t>平均值</w:t>
            </w:r>
          </w:p>
        </w:tc>
        <w:tc>
          <w:tcPr>
            <w:tcW w:w="1115" w:type="pct"/>
            <w:shd w:val="clear" w:color="auto" w:fill="auto"/>
            <w:vAlign w:val="center"/>
          </w:tcPr>
          <w:p w14:paraId="122396F2" w14:textId="5DE953FD" w:rsidR="00CC0604" w:rsidRPr="005B2F74" w:rsidRDefault="00CC0604" w:rsidP="00CC0604">
            <w:pPr>
              <w:pStyle w:val="afa"/>
            </w:pPr>
            <w:r>
              <w:rPr>
                <w:rFonts w:hint="eastAsia"/>
              </w:rPr>
              <w:t>2</w:t>
            </w:r>
            <w:r>
              <w:t>.55</w:t>
            </w:r>
          </w:p>
        </w:tc>
        <w:tc>
          <w:tcPr>
            <w:tcW w:w="1115" w:type="pct"/>
            <w:shd w:val="clear" w:color="auto" w:fill="auto"/>
            <w:vAlign w:val="center"/>
          </w:tcPr>
          <w:p w14:paraId="7A626C52" w14:textId="081CDCFD" w:rsidR="00CC0604" w:rsidRDefault="00CC0604" w:rsidP="00CC0604">
            <w:pPr>
              <w:pStyle w:val="afa"/>
            </w:pPr>
            <w:r>
              <w:rPr>
                <w:rFonts w:hint="eastAsia"/>
              </w:rPr>
              <w:t>5</w:t>
            </w:r>
            <w:r>
              <w:t>.73</w:t>
            </w:r>
            <w:r>
              <w:rPr>
                <w:rFonts w:eastAsia="楷体_GB2312" w:cs="Times New Roman" w:hint="eastAsia"/>
              </w:rPr>
              <w:t>×</w:t>
            </w:r>
            <w:r>
              <w:rPr>
                <w:rFonts w:eastAsia="楷体_GB2312" w:cs="Times New Roman" w:hint="eastAsia"/>
              </w:rPr>
              <w:t>10</w:t>
            </w:r>
            <w:r>
              <w:rPr>
                <w:rFonts w:eastAsia="楷体_GB2312" w:cs="Times New Roman" w:hint="eastAsia"/>
                <w:vertAlign w:val="superscript"/>
              </w:rPr>
              <w:t>-</w:t>
            </w:r>
            <w:r>
              <w:rPr>
                <w:rFonts w:eastAsia="楷体_GB2312" w:cs="Times New Roman"/>
                <w:vertAlign w:val="superscript"/>
              </w:rPr>
              <w:t>3</w:t>
            </w:r>
          </w:p>
        </w:tc>
        <w:tc>
          <w:tcPr>
            <w:tcW w:w="1151" w:type="pct"/>
          </w:tcPr>
          <w:p w14:paraId="2CE27EA6" w14:textId="1953CDB6" w:rsidR="00CC0604" w:rsidRDefault="00CC0604" w:rsidP="00CC0604">
            <w:pPr>
              <w:pStyle w:val="afa"/>
            </w:pPr>
            <w:r>
              <w:rPr>
                <w:rFonts w:hint="eastAsia"/>
              </w:rPr>
              <w:t>2</w:t>
            </w:r>
            <w:r>
              <w:t>14</w:t>
            </w:r>
          </w:p>
        </w:tc>
      </w:tr>
      <w:tr w:rsidR="00CC0604" w:rsidRPr="005B2F74" w14:paraId="39FC7AA1" w14:textId="73404D07" w:rsidTr="00072372">
        <w:trPr>
          <w:trHeight w:val="340"/>
          <w:jc w:val="center"/>
        </w:trPr>
        <w:tc>
          <w:tcPr>
            <w:tcW w:w="1619" w:type="pct"/>
            <w:gridSpan w:val="3"/>
            <w:shd w:val="clear" w:color="auto" w:fill="auto"/>
            <w:vAlign w:val="center"/>
          </w:tcPr>
          <w:p w14:paraId="2A69F2CA" w14:textId="77777777" w:rsidR="00CC0604" w:rsidRPr="005B2F74" w:rsidRDefault="00CC0604" w:rsidP="00CC0604">
            <w:pPr>
              <w:pStyle w:val="afa"/>
            </w:pPr>
            <w:r w:rsidRPr="005B2F74">
              <w:t>标准限值</w:t>
            </w:r>
          </w:p>
        </w:tc>
        <w:tc>
          <w:tcPr>
            <w:tcW w:w="1115" w:type="pct"/>
            <w:shd w:val="clear" w:color="auto" w:fill="auto"/>
            <w:vAlign w:val="center"/>
          </w:tcPr>
          <w:p w14:paraId="3D93FF55" w14:textId="30A154AB" w:rsidR="00CC0604" w:rsidRPr="005B2F74" w:rsidRDefault="00CC0604" w:rsidP="00CC0604">
            <w:pPr>
              <w:pStyle w:val="afa"/>
            </w:pPr>
            <w:r>
              <w:t>60</w:t>
            </w:r>
          </w:p>
        </w:tc>
        <w:tc>
          <w:tcPr>
            <w:tcW w:w="1115" w:type="pct"/>
            <w:shd w:val="clear" w:color="auto" w:fill="auto"/>
            <w:vAlign w:val="center"/>
          </w:tcPr>
          <w:p w14:paraId="66312336" w14:textId="06A49B43" w:rsidR="00CC0604" w:rsidRDefault="00CC0604" w:rsidP="00CC0604">
            <w:pPr>
              <w:pStyle w:val="afa"/>
            </w:pPr>
            <w:r>
              <w:rPr>
                <w:rFonts w:hint="eastAsia"/>
              </w:rPr>
              <w:t>/</w:t>
            </w:r>
          </w:p>
        </w:tc>
        <w:tc>
          <w:tcPr>
            <w:tcW w:w="1151" w:type="pct"/>
          </w:tcPr>
          <w:p w14:paraId="04D8085F" w14:textId="7D73C325" w:rsidR="00CC0604" w:rsidRDefault="00CC0604" w:rsidP="00CC0604">
            <w:pPr>
              <w:pStyle w:val="afa"/>
            </w:pPr>
            <w:r>
              <w:t>2000</w:t>
            </w:r>
          </w:p>
        </w:tc>
      </w:tr>
      <w:tr w:rsidR="00CC0604" w:rsidRPr="005B2F74" w14:paraId="7AF1A26A" w14:textId="6EC5DDAE" w:rsidTr="00072372">
        <w:trPr>
          <w:trHeight w:val="340"/>
          <w:jc w:val="center"/>
        </w:trPr>
        <w:tc>
          <w:tcPr>
            <w:tcW w:w="1619" w:type="pct"/>
            <w:gridSpan w:val="3"/>
            <w:shd w:val="clear" w:color="auto" w:fill="auto"/>
            <w:vAlign w:val="center"/>
          </w:tcPr>
          <w:p w14:paraId="25F933C1" w14:textId="77777777" w:rsidR="00CC0604" w:rsidRPr="005B2F74" w:rsidRDefault="00CC0604" w:rsidP="00CC0604">
            <w:pPr>
              <w:pStyle w:val="afa"/>
            </w:pPr>
            <w:r w:rsidRPr="005B2F74">
              <w:t>达标情况</w:t>
            </w:r>
          </w:p>
        </w:tc>
        <w:tc>
          <w:tcPr>
            <w:tcW w:w="1115" w:type="pct"/>
            <w:shd w:val="clear" w:color="auto" w:fill="auto"/>
            <w:vAlign w:val="center"/>
          </w:tcPr>
          <w:p w14:paraId="64432E9B" w14:textId="7A675AFC" w:rsidR="00CC0604" w:rsidRPr="005B2F74" w:rsidRDefault="00CC0604" w:rsidP="00CC0604">
            <w:pPr>
              <w:pStyle w:val="afa"/>
            </w:pPr>
            <w:r>
              <w:rPr>
                <w:rFonts w:hint="eastAsia"/>
              </w:rPr>
              <w:t>达标</w:t>
            </w:r>
          </w:p>
        </w:tc>
        <w:tc>
          <w:tcPr>
            <w:tcW w:w="1115" w:type="pct"/>
            <w:shd w:val="clear" w:color="auto" w:fill="auto"/>
            <w:vAlign w:val="center"/>
          </w:tcPr>
          <w:p w14:paraId="322FB108" w14:textId="14A6830B" w:rsidR="00CC0604" w:rsidRDefault="00CC0604" w:rsidP="00CC0604">
            <w:pPr>
              <w:pStyle w:val="afa"/>
            </w:pPr>
            <w:r>
              <w:rPr>
                <w:rFonts w:hint="eastAsia"/>
              </w:rPr>
              <w:t>/</w:t>
            </w:r>
          </w:p>
        </w:tc>
        <w:tc>
          <w:tcPr>
            <w:tcW w:w="1151" w:type="pct"/>
          </w:tcPr>
          <w:p w14:paraId="37D64CC1" w14:textId="069C06A1" w:rsidR="00CC0604" w:rsidRDefault="00CC0604" w:rsidP="00CC0604">
            <w:pPr>
              <w:pStyle w:val="afa"/>
            </w:pPr>
            <w:r>
              <w:rPr>
                <w:rFonts w:hint="eastAsia"/>
              </w:rPr>
              <w:t>达标</w:t>
            </w:r>
          </w:p>
        </w:tc>
      </w:tr>
    </w:tbl>
    <w:p w14:paraId="5CDF327F" w14:textId="77777777" w:rsidR="00494C56" w:rsidRDefault="00494C56" w:rsidP="00D622FE">
      <w:pPr>
        <w:ind w:firstLine="480"/>
      </w:pPr>
    </w:p>
    <w:p w14:paraId="1F8EFCB4" w14:textId="42A20559" w:rsidR="00D622FE" w:rsidRPr="00D622FE" w:rsidRDefault="00D622FE" w:rsidP="00D622FE">
      <w:pPr>
        <w:pStyle w:val="2"/>
        <w:ind w:left="480" w:firstLine="480"/>
        <w:sectPr w:rsidR="00D622FE" w:rsidRPr="00D622FE" w:rsidSect="00845E94">
          <w:pgSz w:w="16838" w:h="11906" w:orient="landscape"/>
          <w:pgMar w:top="1701" w:right="1418" w:bottom="1701" w:left="1418" w:header="851" w:footer="992" w:gutter="0"/>
          <w:pgNumType w:fmt="numberInDash"/>
          <w:cols w:space="425"/>
          <w:docGrid w:type="lines" w:linePitch="326"/>
        </w:sectPr>
      </w:pPr>
    </w:p>
    <w:p w14:paraId="48E5A39E" w14:textId="79C59D06" w:rsidR="0046549C" w:rsidRDefault="00CC0604" w:rsidP="0046549C">
      <w:pPr>
        <w:ind w:firstLine="480"/>
      </w:pPr>
      <w:r w:rsidRPr="00CC0604">
        <w:rPr>
          <w:rFonts w:hint="eastAsia"/>
        </w:rPr>
        <w:lastRenderedPageBreak/>
        <w:t>嘉兴国文检测技术有限公司</w:t>
      </w:r>
      <w:r w:rsidR="0046549C">
        <w:rPr>
          <w:rFonts w:hint="eastAsia"/>
        </w:rPr>
        <w:t>又于</w:t>
      </w:r>
      <w:r w:rsidR="0046549C">
        <w:rPr>
          <w:rFonts w:hint="eastAsia"/>
        </w:rPr>
        <w:t>2021</w:t>
      </w:r>
      <w:r w:rsidR="0046549C">
        <w:rPr>
          <w:rFonts w:hint="eastAsia"/>
        </w:rPr>
        <w:t>年</w:t>
      </w:r>
      <w:r>
        <w:t>8</w:t>
      </w:r>
      <w:r w:rsidR="0046549C">
        <w:rPr>
          <w:rFonts w:hint="eastAsia"/>
        </w:rPr>
        <w:t>月</w:t>
      </w:r>
      <w:r>
        <w:t>13</w:t>
      </w:r>
      <w:r w:rsidR="0046549C">
        <w:rPr>
          <w:rFonts w:hint="eastAsia"/>
        </w:rPr>
        <w:t>日、</w:t>
      </w:r>
      <w:r>
        <w:t>8</w:t>
      </w:r>
      <w:r w:rsidR="0046549C">
        <w:rPr>
          <w:rFonts w:hint="eastAsia"/>
        </w:rPr>
        <w:t>月</w:t>
      </w:r>
      <w:r>
        <w:t>14</w:t>
      </w:r>
      <w:r w:rsidR="0046549C">
        <w:rPr>
          <w:rFonts w:hint="eastAsia"/>
        </w:rPr>
        <w:t>日对</w:t>
      </w:r>
      <w:r w:rsidR="00875A14">
        <w:rPr>
          <w:rFonts w:hint="eastAsia"/>
        </w:rPr>
        <w:t>桐乡市振华新型包装材料有限公司</w:t>
      </w:r>
      <w:r w:rsidR="0046549C">
        <w:rPr>
          <w:rFonts w:hint="eastAsia"/>
        </w:rPr>
        <w:t>厂界无组织废气及厂区内无组织废气的排放进行了现场监测，监测期间气象条件见表</w:t>
      </w:r>
      <w:r w:rsidR="0046549C">
        <w:rPr>
          <w:rFonts w:hint="eastAsia"/>
        </w:rPr>
        <w:t>9-</w:t>
      </w:r>
      <w:r w:rsidR="004E6C50">
        <w:t>5</w:t>
      </w:r>
      <w:r w:rsidR="0046549C">
        <w:rPr>
          <w:rFonts w:hint="eastAsia"/>
        </w:rPr>
        <w:t>，</w:t>
      </w:r>
      <w:r>
        <w:rPr>
          <w:rFonts w:hint="eastAsia"/>
        </w:rPr>
        <w:t>厂界</w:t>
      </w:r>
      <w:r w:rsidR="0046549C">
        <w:rPr>
          <w:rFonts w:hint="eastAsia"/>
        </w:rPr>
        <w:t>无组织废气排放监测结果见表</w:t>
      </w:r>
      <w:r w:rsidR="0046549C">
        <w:rPr>
          <w:rFonts w:hint="eastAsia"/>
        </w:rPr>
        <w:t>9-</w:t>
      </w:r>
      <w:r w:rsidR="004E6C50">
        <w:t>6</w:t>
      </w:r>
      <w:r>
        <w:rPr>
          <w:rFonts w:hint="eastAsia"/>
        </w:rPr>
        <w:t>，厂区内无组织排放监控点处监测结果见表</w:t>
      </w:r>
      <w:r>
        <w:rPr>
          <w:rFonts w:hint="eastAsia"/>
        </w:rPr>
        <w:t>9</w:t>
      </w:r>
      <w:r>
        <w:t>-7</w:t>
      </w:r>
      <w:r w:rsidR="0046549C">
        <w:rPr>
          <w:rFonts w:hint="eastAsia"/>
        </w:rPr>
        <w:t>。</w:t>
      </w:r>
    </w:p>
    <w:p w14:paraId="1BD49C7E" w14:textId="1A47826F" w:rsidR="00CA01D5" w:rsidRPr="00CA01D5" w:rsidRDefault="0046549C" w:rsidP="00CA01D5">
      <w:pPr>
        <w:ind w:firstLine="480"/>
      </w:pPr>
      <w:r w:rsidRPr="00CA01D5">
        <w:rPr>
          <w:rFonts w:hint="eastAsia"/>
        </w:rPr>
        <w:t>根据监测结果，本项目厂界四周非甲烷总烃的无组织排放</w:t>
      </w:r>
      <w:r w:rsidR="00CA01D5" w:rsidRPr="00CA01D5">
        <w:rPr>
          <w:rFonts w:hint="eastAsia"/>
        </w:rPr>
        <w:t>1</w:t>
      </w:r>
      <w:r w:rsidR="00CA01D5" w:rsidRPr="00CA01D5">
        <w:rPr>
          <w:rFonts w:hint="eastAsia"/>
        </w:rPr>
        <w:t>小时平均浓度值均低于《合成树脂工业污染物排放标准</w:t>
      </w:r>
      <w:r w:rsidR="00CA01D5" w:rsidRPr="00CA01D5">
        <w:t>》（</w:t>
      </w:r>
      <w:r w:rsidR="00CA01D5" w:rsidRPr="00CA01D5">
        <w:t>GB31572-2015</w:t>
      </w:r>
      <w:r w:rsidR="00CA01D5" w:rsidRPr="00CA01D5">
        <w:t>）表</w:t>
      </w:r>
      <w:r w:rsidR="00CA01D5" w:rsidRPr="00CA01D5">
        <w:t>9</w:t>
      </w:r>
      <w:r w:rsidR="00CA01D5" w:rsidRPr="00CA01D5">
        <w:t>规定的浓度限值</w:t>
      </w:r>
      <w:r w:rsidR="00CA01D5" w:rsidRPr="00CA01D5">
        <w:rPr>
          <w:rFonts w:hint="eastAsia"/>
        </w:rPr>
        <w:t>，臭气浓度无组织排放浓度值均低于</w:t>
      </w:r>
      <w:r w:rsidR="00CA01D5" w:rsidRPr="00E6322F">
        <w:rPr>
          <w:rFonts w:eastAsia="宋体" w:cs="Times New Roman" w:hint="eastAsia"/>
        </w:rPr>
        <w:t>《恶臭污染物排放标准》（</w:t>
      </w:r>
      <w:r w:rsidR="00CA01D5" w:rsidRPr="00E6322F">
        <w:rPr>
          <w:rFonts w:eastAsia="宋体" w:cs="Times New Roman" w:hint="eastAsia"/>
        </w:rPr>
        <w:t>GB14554-93</w:t>
      </w:r>
      <w:r w:rsidR="00CA01D5" w:rsidRPr="00E6322F">
        <w:rPr>
          <w:rFonts w:eastAsia="宋体" w:cs="Times New Roman" w:hint="eastAsia"/>
        </w:rPr>
        <w:t>）表</w:t>
      </w:r>
      <w:r w:rsidR="00CA01D5" w:rsidRPr="00E6322F">
        <w:rPr>
          <w:rFonts w:eastAsia="宋体" w:cs="Times New Roman" w:hint="eastAsia"/>
        </w:rPr>
        <w:t>1</w:t>
      </w:r>
      <w:r w:rsidR="00CA01D5" w:rsidRPr="00E6322F">
        <w:rPr>
          <w:rFonts w:ascii="宋体" w:eastAsia="宋体" w:hAnsi="宋体" w:cs="Times New Roman" w:hint="eastAsia"/>
        </w:rPr>
        <w:t>中二级新扩改建标准值</w:t>
      </w:r>
      <w:r w:rsidR="00CA01D5" w:rsidRPr="00CA01D5">
        <w:rPr>
          <w:rFonts w:ascii="宋体" w:eastAsia="宋体" w:hAnsi="宋体" w:cs="Times New Roman" w:hint="eastAsia"/>
        </w:rPr>
        <w:t>。</w:t>
      </w:r>
      <w:r w:rsidR="00CA01D5" w:rsidRPr="00CA01D5">
        <w:rPr>
          <w:rFonts w:hint="eastAsia"/>
        </w:rPr>
        <w:t>厂区内无组织排放监控</w:t>
      </w:r>
      <w:proofErr w:type="gramStart"/>
      <w:r w:rsidR="00CA01D5" w:rsidRPr="00CA01D5">
        <w:rPr>
          <w:rFonts w:hint="eastAsia"/>
        </w:rPr>
        <w:t>点处非甲烷</w:t>
      </w:r>
      <w:proofErr w:type="gramEnd"/>
      <w:r w:rsidR="00CA01D5" w:rsidRPr="00CA01D5">
        <w:rPr>
          <w:rFonts w:hint="eastAsia"/>
        </w:rPr>
        <w:t>总烃</w:t>
      </w:r>
      <w:r w:rsidR="00CA01D5" w:rsidRPr="00CA01D5">
        <w:rPr>
          <w:rFonts w:hint="eastAsia"/>
        </w:rPr>
        <w:t>1</w:t>
      </w:r>
      <w:r w:rsidR="00CA01D5" w:rsidRPr="00CA01D5">
        <w:rPr>
          <w:rFonts w:hint="eastAsia"/>
        </w:rPr>
        <w:t>小时平均浓度值均低于</w:t>
      </w:r>
      <w:r w:rsidR="00CA01D5" w:rsidRPr="00CA01D5">
        <w:t>《挥发性有机物无组织排放控制标准》（</w:t>
      </w:r>
      <w:r w:rsidR="00CA01D5" w:rsidRPr="00CA01D5">
        <w:t>GB37822-2019</w:t>
      </w:r>
      <w:r w:rsidR="00CA01D5" w:rsidRPr="00CA01D5">
        <w:t>）</w:t>
      </w:r>
      <w:r w:rsidR="00CA01D5" w:rsidRPr="00CA01D5">
        <w:rPr>
          <w:rFonts w:hint="eastAsia"/>
        </w:rPr>
        <w:t>附录</w:t>
      </w:r>
      <w:r w:rsidR="00CA01D5" w:rsidRPr="00CA01D5">
        <w:t>A</w:t>
      </w:r>
      <w:r w:rsidR="00CA01D5" w:rsidRPr="00CA01D5">
        <w:t>中</w:t>
      </w:r>
      <w:r w:rsidR="00CA01D5" w:rsidRPr="00CA01D5">
        <w:rPr>
          <w:rFonts w:hint="eastAsia"/>
        </w:rPr>
        <w:t>的</w:t>
      </w:r>
      <w:r w:rsidR="00CA01D5" w:rsidRPr="00CA01D5">
        <w:t>特别</w:t>
      </w:r>
      <w:r w:rsidR="00CA01D5" w:rsidRPr="00CA01D5">
        <w:rPr>
          <w:rFonts w:hint="eastAsia"/>
        </w:rPr>
        <w:t>排放</w:t>
      </w:r>
      <w:r w:rsidR="00CA01D5" w:rsidRPr="00CA01D5">
        <w:t>限值</w:t>
      </w:r>
      <w:r w:rsidR="00CA01D5" w:rsidRPr="00CA01D5">
        <w:rPr>
          <w:rFonts w:hint="eastAsia"/>
        </w:rPr>
        <w:t>。</w:t>
      </w:r>
    </w:p>
    <w:p w14:paraId="0A131008" w14:textId="4A3BE0D0" w:rsidR="0046549C" w:rsidRDefault="0046549C" w:rsidP="00304FDE">
      <w:pPr>
        <w:pStyle w:val="af9"/>
        <w:spacing w:beforeLines="50" w:before="156" w:after="31"/>
      </w:pPr>
      <w:r>
        <w:rPr>
          <w:rFonts w:hint="eastAsia"/>
        </w:rPr>
        <w:t>表</w:t>
      </w:r>
      <w:r>
        <w:rPr>
          <w:rFonts w:hint="eastAsia"/>
        </w:rPr>
        <w:t>9-</w:t>
      </w:r>
      <w:r w:rsidR="00D1386D">
        <w:t>5</w:t>
      </w:r>
      <w:r>
        <w:rPr>
          <w:rFonts w:hint="eastAsia"/>
        </w:rPr>
        <w:t xml:space="preserve"> </w:t>
      </w:r>
      <w:r>
        <w:t xml:space="preserve"> </w:t>
      </w:r>
      <w:r>
        <w:rPr>
          <w:rFonts w:hint="eastAsia"/>
        </w:rPr>
        <w:t>气象条件</w:t>
      </w:r>
    </w:p>
    <w:tbl>
      <w:tblPr>
        <w:tblStyle w:val="af5"/>
        <w:tblW w:w="5000" w:type="pct"/>
        <w:tblLook w:val="04A0" w:firstRow="1" w:lastRow="0" w:firstColumn="1" w:lastColumn="0" w:noHBand="0" w:noVBand="1"/>
      </w:tblPr>
      <w:tblGrid>
        <w:gridCol w:w="1129"/>
        <w:gridCol w:w="1134"/>
        <w:gridCol w:w="1416"/>
        <w:gridCol w:w="967"/>
        <w:gridCol w:w="967"/>
        <w:gridCol w:w="967"/>
        <w:gridCol w:w="926"/>
        <w:gridCol w:w="988"/>
      </w:tblGrid>
      <w:tr w:rsidR="00137D3A" w:rsidRPr="00E700B3" w14:paraId="7F77E9CB" w14:textId="77777777" w:rsidTr="004F36B6">
        <w:trPr>
          <w:trHeight w:val="340"/>
        </w:trPr>
        <w:tc>
          <w:tcPr>
            <w:tcW w:w="665" w:type="pct"/>
            <w:tcBorders>
              <w:top w:val="single" w:sz="4" w:space="0" w:color="auto"/>
              <w:left w:val="single" w:sz="4" w:space="0" w:color="auto"/>
              <w:bottom w:val="single" w:sz="4" w:space="0" w:color="auto"/>
              <w:right w:val="single" w:sz="4" w:space="0" w:color="auto"/>
            </w:tcBorders>
            <w:vAlign w:val="center"/>
            <w:hideMark/>
          </w:tcPr>
          <w:p w14:paraId="201CC37D" w14:textId="77777777" w:rsidR="00137D3A" w:rsidRPr="00E700B3" w:rsidRDefault="00137D3A" w:rsidP="004F36B6">
            <w:pPr>
              <w:snapToGrid w:val="0"/>
              <w:spacing w:line="240" w:lineRule="auto"/>
              <w:ind w:firstLineChars="0" w:firstLine="0"/>
              <w:jc w:val="center"/>
              <w:rPr>
                <w:rFonts w:eastAsia="宋体" w:cs="Times New Roman"/>
                <w:b/>
                <w:bCs/>
                <w:sz w:val="21"/>
              </w:rPr>
            </w:pPr>
            <w:r w:rsidRPr="00E700B3">
              <w:rPr>
                <w:rFonts w:eastAsia="宋体" w:cs="Times New Roman" w:hint="eastAsia"/>
                <w:b/>
                <w:bCs/>
                <w:sz w:val="21"/>
              </w:rPr>
              <w:t>检测日期</w:t>
            </w:r>
          </w:p>
        </w:tc>
        <w:tc>
          <w:tcPr>
            <w:tcW w:w="668" w:type="pct"/>
            <w:tcBorders>
              <w:top w:val="single" w:sz="4" w:space="0" w:color="auto"/>
              <w:left w:val="single" w:sz="4" w:space="0" w:color="auto"/>
              <w:bottom w:val="single" w:sz="4" w:space="0" w:color="auto"/>
              <w:right w:val="single" w:sz="4" w:space="0" w:color="auto"/>
            </w:tcBorders>
            <w:vAlign w:val="center"/>
            <w:hideMark/>
          </w:tcPr>
          <w:p w14:paraId="0A844DFB" w14:textId="77777777" w:rsidR="00137D3A" w:rsidRPr="00E700B3" w:rsidRDefault="00137D3A" w:rsidP="004F36B6">
            <w:pPr>
              <w:snapToGrid w:val="0"/>
              <w:spacing w:line="240" w:lineRule="auto"/>
              <w:ind w:firstLineChars="0" w:firstLine="0"/>
              <w:jc w:val="center"/>
              <w:rPr>
                <w:rFonts w:eastAsia="宋体" w:cs="Times New Roman"/>
                <w:b/>
                <w:bCs/>
                <w:sz w:val="21"/>
              </w:rPr>
            </w:pPr>
            <w:r w:rsidRPr="00E700B3">
              <w:rPr>
                <w:rFonts w:eastAsia="宋体" w:cs="Times New Roman" w:hint="eastAsia"/>
                <w:b/>
                <w:bCs/>
                <w:sz w:val="21"/>
              </w:rPr>
              <w:t>测点序号</w:t>
            </w:r>
          </w:p>
        </w:tc>
        <w:tc>
          <w:tcPr>
            <w:tcW w:w="834" w:type="pct"/>
            <w:tcBorders>
              <w:top w:val="single" w:sz="4" w:space="0" w:color="auto"/>
              <w:left w:val="single" w:sz="4" w:space="0" w:color="auto"/>
              <w:bottom w:val="single" w:sz="4" w:space="0" w:color="auto"/>
              <w:right w:val="single" w:sz="4" w:space="0" w:color="auto"/>
            </w:tcBorders>
            <w:vAlign w:val="center"/>
            <w:hideMark/>
          </w:tcPr>
          <w:p w14:paraId="10B0592C" w14:textId="77777777" w:rsidR="00137D3A" w:rsidRPr="00E700B3" w:rsidRDefault="00137D3A" w:rsidP="004F36B6">
            <w:pPr>
              <w:snapToGrid w:val="0"/>
              <w:spacing w:line="240" w:lineRule="auto"/>
              <w:ind w:firstLineChars="0" w:firstLine="0"/>
              <w:jc w:val="center"/>
              <w:rPr>
                <w:rFonts w:eastAsia="宋体" w:cs="Times New Roman"/>
                <w:b/>
                <w:bCs/>
                <w:sz w:val="21"/>
              </w:rPr>
            </w:pPr>
            <w:r w:rsidRPr="00E700B3">
              <w:rPr>
                <w:rFonts w:eastAsia="宋体" w:cs="Times New Roman" w:hint="eastAsia"/>
                <w:b/>
                <w:bCs/>
                <w:sz w:val="21"/>
              </w:rPr>
              <w:t>检测时间</w:t>
            </w:r>
          </w:p>
        </w:tc>
        <w:tc>
          <w:tcPr>
            <w:tcW w:w="569" w:type="pct"/>
            <w:tcBorders>
              <w:top w:val="single" w:sz="4" w:space="0" w:color="auto"/>
              <w:left w:val="single" w:sz="4" w:space="0" w:color="auto"/>
              <w:bottom w:val="single" w:sz="4" w:space="0" w:color="auto"/>
              <w:right w:val="single" w:sz="4" w:space="0" w:color="auto"/>
            </w:tcBorders>
            <w:vAlign w:val="center"/>
            <w:hideMark/>
          </w:tcPr>
          <w:p w14:paraId="5859AF4B" w14:textId="77777777" w:rsidR="00137D3A" w:rsidRPr="00E700B3" w:rsidRDefault="00137D3A" w:rsidP="004F36B6">
            <w:pPr>
              <w:snapToGrid w:val="0"/>
              <w:spacing w:line="240" w:lineRule="auto"/>
              <w:ind w:firstLineChars="0" w:firstLine="0"/>
              <w:jc w:val="center"/>
              <w:rPr>
                <w:rFonts w:eastAsia="宋体" w:cs="Times New Roman"/>
                <w:b/>
                <w:bCs/>
                <w:sz w:val="21"/>
              </w:rPr>
            </w:pPr>
            <w:r w:rsidRPr="00E700B3">
              <w:rPr>
                <w:rFonts w:eastAsia="宋体" w:cs="Times New Roman" w:hint="eastAsia"/>
                <w:b/>
                <w:bCs/>
                <w:sz w:val="21"/>
              </w:rPr>
              <w:t>天气</w:t>
            </w:r>
          </w:p>
        </w:tc>
        <w:tc>
          <w:tcPr>
            <w:tcW w:w="569" w:type="pct"/>
            <w:tcBorders>
              <w:top w:val="single" w:sz="4" w:space="0" w:color="auto"/>
              <w:left w:val="single" w:sz="4" w:space="0" w:color="auto"/>
              <w:bottom w:val="single" w:sz="4" w:space="0" w:color="auto"/>
              <w:right w:val="single" w:sz="4" w:space="0" w:color="auto"/>
            </w:tcBorders>
            <w:vAlign w:val="center"/>
            <w:hideMark/>
          </w:tcPr>
          <w:p w14:paraId="03A6C6F0" w14:textId="77777777" w:rsidR="00137D3A" w:rsidRPr="00E700B3" w:rsidRDefault="00137D3A" w:rsidP="004F36B6">
            <w:pPr>
              <w:snapToGrid w:val="0"/>
              <w:spacing w:line="240" w:lineRule="auto"/>
              <w:ind w:firstLineChars="0" w:firstLine="0"/>
              <w:jc w:val="center"/>
              <w:rPr>
                <w:rFonts w:eastAsia="宋体" w:cs="Times New Roman"/>
                <w:b/>
                <w:bCs/>
                <w:sz w:val="21"/>
              </w:rPr>
            </w:pPr>
            <w:r w:rsidRPr="00E700B3">
              <w:rPr>
                <w:rFonts w:eastAsia="宋体" w:cs="Times New Roman" w:hint="eastAsia"/>
                <w:b/>
                <w:bCs/>
                <w:sz w:val="21"/>
              </w:rPr>
              <w:t>风速（</w:t>
            </w:r>
            <w:r w:rsidRPr="00E700B3">
              <w:rPr>
                <w:rFonts w:eastAsia="宋体" w:cs="Times New Roman"/>
                <w:b/>
                <w:bCs/>
                <w:sz w:val="21"/>
              </w:rPr>
              <w:t>m/s</w:t>
            </w:r>
            <w:r w:rsidRPr="00E700B3">
              <w:rPr>
                <w:rFonts w:eastAsia="宋体" w:cs="Times New Roman" w:hint="eastAsia"/>
                <w:b/>
                <w:bCs/>
                <w:sz w:val="21"/>
              </w:rPr>
              <w:t>）</w:t>
            </w:r>
          </w:p>
        </w:tc>
        <w:tc>
          <w:tcPr>
            <w:tcW w:w="569" w:type="pct"/>
            <w:tcBorders>
              <w:top w:val="single" w:sz="4" w:space="0" w:color="auto"/>
              <w:left w:val="single" w:sz="4" w:space="0" w:color="auto"/>
              <w:bottom w:val="single" w:sz="4" w:space="0" w:color="auto"/>
              <w:right w:val="single" w:sz="4" w:space="0" w:color="auto"/>
            </w:tcBorders>
            <w:vAlign w:val="center"/>
            <w:hideMark/>
          </w:tcPr>
          <w:p w14:paraId="302A8DE0" w14:textId="77777777" w:rsidR="00137D3A" w:rsidRPr="00E700B3" w:rsidRDefault="00137D3A" w:rsidP="004F36B6">
            <w:pPr>
              <w:snapToGrid w:val="0"/>
              <w:spacing w:line="240" w:lineRule="auto"/>
              <w:ind w:firstLineChars="0" w:firstLine="0"/>
              <w:jc w:val="center"/>
              <w:rPr>
                <w:rFonts w:eastAsia="宋体" w:cs="Times New Roman"/>
                <w:b/>
                <w:bCs/>
                <w:sz w:val="21"/>
              </w:rPr>
            </w:pPr>
            <w:r w:rsidRPr="00E700B3">
              <w:rPr>
                <w:rFonts w:eastAsia="宋体" w:cs="Times New Roman" w:hint="eastAsia"/>
                <w:b/>
                <w:bCs/>
                <w:sz w:val="21"/>
              </w:rPr>
              <w:t>气温（℃）</w:t>
            </w:r>
          </w:p>
        </w:tc>
        <w:tc>
          <w:tcPr>
            <w:tcW w:w="545" w:type="pct"/>
            <w:tcBorders>
              <w:top w:val="single" w:sz="4" w:space="0" w:color="auto"/>
              <w:left w:val="single" w:sz="4" w:space="0" w:color="auto"/>
              <w:bottom w:val="single" w:sz="4" w:space="0" w:color="auto"/>
              <w:right w:val="single" w:sz="4" w:space="0" w:color="auto"/>
            </w:tcBorders>
            <w:vAlign w:val="center"/>
            <w:hideMark/>
          </w:tcPr>
          <w:p w14:paraId="6B91960D" w14:textId="77777777" w:rsidR="00137D3A" w:rsidRPr="00E700B3" w:rsidRDefault="00137D3A" w:rsidP="004F36B6">
            <w:pPr>
              <w:snapToGrid w:val="0"/>
              <w:spacing w:line="240" w:lineRule="auto"/>
              <w:ind w:firstLineChars="0" w:firstLine="0"/>
              <w:jc w:val="center"/>
              <w:rPr>
                <w:rFonts w:eastAsia="宋体" w:cs="Times New Roman"/>
                <w:b/>
                <w:bCs/>
                <w:sz w:val="21"/>
              </w:rPr>
            </w:pPr>
            <w:r w:rsidRPr="00E700B3">
              <w:rPr>
                <w:rFonts w:eastAsia="宋体" w:cs="Times New Roman" w:hint="eastAsia"/>
                <w:b/>
                <w:bCs/>
                <w:sz w:val="21"/>
              </w:rPr>
              <w:t>风向</w:t>
            </w:r>
          </w:p>
        </w:tc>
        <w:tc>
          <w:tcPr>
            <w:tcW w:w="582" w:type="pct"/>
            <w:tcBorders>
              <w:top w:val="single" w:sz="4" w:space="0" w:color="auto"/>
              <w:left w:val="single" w:sz="4" w:space="0" w:color="auto"/>
              <w:bottom w:val="single" w:sz="4" w:space="0" w:color="auto"/>
              <w:right w:val="single" w:sz="4" w:space="0" w:color="auto"/>
            </w:tcBorders>
            <w:vAlign w:val="center"/>
            <w:hideMark/>
          </w:tcPr>
          <w:p w14:paraId="4B365C18" w14:textId="77777777" w:rsidR="00137D3A" w:rsidRPr="00E700B3" w:rsidRDefault="00137D3A" w:rsidP="004F36B6">
            <w:pPr>
              <w:snapToGrid w:val="0"/>
              <w:spacing w:line="240" w:lineRule="auto"/>
              <w:ind w:firstLineChars="0" w:firstLine="0"/>
              <w:jc w:val="center"/>
              <w:rPr>
                <w:rFonts w:eastAsia="宋体" w:cs="Times New Roman"/>
                <w:b/>
                <w:bCs/>
                <w:sz w:val="21"/>
              </w:rPr>
            </w:pPr>
            <w:r w:rsidRPr="00E700B3">
              <w:rPr>
                <w:rFonts w:eastAsia="宋体" w:cs="Times New Roman" w:hint="eastAsia"/>
                <w:b/>
                <w:bCs/>
                <w:sz w:val="21"/>
              </w:rPr>
              <w:t>气压（</w:t>
            </w:r>
            <w:r w:rsidRPr="00E700B3">
              <w:rPr>
                <w:rFonts w:eastAsia="宋体" w:cs="Times New Roman"/>
                <w:b/>
                <w:bCs/>
                <w:sz w:val="21"/>
              </w:rPr>
              <w:t>kPa</w:t>
            </w:r>
            <w:r w:rsidRPr="00E700B3">
              <w:rPr>
                <w:rFonts w:eastAsia="宋体" w:cs="Times New Roman" w:hint="eastAsia"/>
                <w:b/>
                <w:bCs/>
                <w:sz w:val="21"/>
              </w:rPr>
              <w:t>）</w:t>
            </w:r>
          </w:p>
        </w:tc>
      </w:tr>
      <w:tr w:rsidR="00304FDE" w:rsidRPr="00E700B3" w14:paraId="6CF9B7E2" w14:textId="77777777" w:rsidTr="004F36B6">
        <w:trPr>
          <w:trHeight w:val="340"/>
        </w:trPr>
        <w:tc>
          <w:tcPr>
            <w:tcW w:w="665" w:type="pct"/>
            <w:vMerge w:val="restart"/>
            <w:tcBorders>
              <w:top w:val="single" w:sz="4" w:space="0" w:color="auto"/>
              <w:left w:val="single" w:sz="4" w:space="0" w:color="auto"/>
              <w:right w:val="single" w:sz="4" w:space="0" w:color="auto"/>
            </w:tcBorders>
            <w:vAlign w:val="center"/>
          </w:tcPr>
          <w:p w14:paraId="36511239" w14:textId="3B4A2E89" w:rsidR="00304FDE" w:rsidRPr="00E700B3" w:rsidRDefault="00304FDE" w:rsidP="00304FDE">
            <w:pPr>
              <w:snapToGrid w:val="0"/>
              <w:spacing w:line="240" w:lineRule="auto"/>
              <w:ind w:firstLineChars="0" w:firstLine="0"/>
              <w:jc w:val="center"/>
              <w:rPr>
                <w:rFonts w:eastAsia="宋体" w:cs="Times New Roman"/>
                <w:sz w:val="21"/>
              </w:rPr>
            </w:pPr>
            <w:r>
              <w:rPr>
                <w:rFonts w:eastAsia="宋体" w:cs="Times New Roman" w:hint="eastAsia"/>
                <w:sz w:val="21"/>
              </w:rPr>
              <w:t>2</w:t>
            </w:r>
            <w:r>
              <w:rPr>
                <w:rFonts w:eastAsia="宋体" w:cs="Times New Roman"/>
                <w:sz w:val="21"/>
              </w:rPr>
              <w:t>021.8.13</w:t>
            </w:r>
          </w:p>
        </w:tc>
        <w:tc>
          <w:tcPr>
            <w:tcW w:w="668"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14:paraId="5F34E9C0" w14:textId="7C28321E" w:rsidR="00304FDE" w:rsidRPr="00E700B3" w:rsidRDefault="00304FDE" w:rsidP="00304FDE">
            <w:pPr>
              <w:pStyle w:val="afb"/>
              <w:rPr>
                <w:rFonts w:eastAsia="宋体"/>
              </w:rPr>
            </w:pPr>
            <w:r>
              <w:t>01#</w:t>
            </w:r>
          </w:p>
        </w:tc>
        <w:tc>
          <w:tcPr>
            <w:tcW w:w="834" w:type="pct"/>
            <w:tcBorders>
              <w:top w:val="nil"/>
              <w:left w:val="nil"/>
              <w:bottom w:val="single" w:sz="8" w:space="0" w:color="auto"/>
              <w:right w:val="single" w:sz="8" w:space="0" w:color="auto"/>
            </w:tcBorders>
            <w:shd w:val="clear" w:color="auto" w:fill="auto"/>
            <w:vAlign w:val="center"/>
          </w:tcPr>
          <w:p w14:paraId="0BF84AD0" w14:textId="2D17983E" w:rsidR="00304FDE" w:rsidRPr="00E700B3" w:rsidRDefault="00304FDE" w:rsidP="00304FDE">
            <w:pPr>
              <w:pStyle w:val="afb"/>
              <w:rPr>
                <w:rFonts w:eastAsia="宋体"/>
              </w:rPr>
            </w:pPr>
            <w:r>
              <w:t>8:30-9:30</w:t>
            </w:r>
          </w:p>
        </w:tc>
        <w:tc>
          <w:tcPr>
            <w:tcW w:w="569"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14:paraId="4F5ABBCB" w14:textId="7D38595D" w:rsidR="00304FDE" w:rsidRPr="00E700B3" w:rsidRDefault="00304FDE" w:rsidP="00304FDE">
            <w:pPr>
              <w:pStyle w:val="afb"/>
              <w:rPr>
                <w:rFonts w:eastAsia="宋体"/>
              </w:rPr>
            </w:pPr>
            <w:r>
              <w:rPr>
                <w:rFonts w:hint="eastAsia"/>
              </w:rPr>
              <w:t>阴</w:t>
            </w:r>
          </w:p>
        </w:tc>
        <w:tc>
          <w:tcPr>
            <w:tcW w:w="569" w:type="pct"/>
            <w:tcBorders>
              <w:top w:val="nil"/>
              <w:left w:val="nil"/>
              <w:bottom w:val="single" w:sz="8" w:space="0" w:color="auto"/>
              <w:right w:val="single" w:sz="8" w:space="0" w:color="auto"/>
            </w:tcBorders>
            <w:shd w:val="clear" w:color="auto" w:fill="auto"/>
            <w:vAlign w:val="center"/>
          </w:tcPr>
          <w:p w14:paraId="66E3375B" w14:textId="75C932A1"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35CF8B61" w14:textId="42A82F6B" w:rsidR="00304FDE" w:rsidRPr="00E700B3" w:rsidRDefault="00304FDE" w:rsidP="00304FDE">
            <w:pPr>
              <w:pStyle w:val="afb"/>
              <w:rPr>
                <w:rFonts w:eastAsia="宋体"/>
              </w:rPr>
            </w:pPr>
            <w:r>
              <w:t>28.4</w:t>
            </w:r>
          </w:p>
        </w:tc>
        <w:tc>
          <w:tcPr>
            <w:tcW w:w="545"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14:paraId="7622E299" w14:textId="492FE91F" w:rsidR="00304FDE" w:rsidRPr="00304FDE" w:rsidRDefault="00304FDE" w:rsidP="00304FDE">
            <w:pPr>
              <w:pStyle w:val="afb"/>
            </w:pPr>
            <w:r w:rsidRPr="00304FDE">
              <w:rPr>
                <w:rFonts w:hint="eastAsia"/>
              </w:rPr>
              <w:t>东北</w:t>
            </w:r>
          </w:p>
        </w:tc>
        <w:tc>
          <w:tcPr>
            <w:tcW w:w="582" w:type="pct"/>
            <w:tcBorders>
              <w:top w:val="nil"/>
              <w:left w:val="nil"/>
              <w:bottom w:val="single" w:sz="8" w:space="0" w:color="auto"/>
              <w:right w:val="single" w:sz="8" w:space="0" w:color="auto"/>
            </w:tcBorders>
            <w:shd w:val="clear" w:color="auto" w:fill="auto"/>
            <w:vAlign w:val="center"/>
          </w:tcPr>
          <w:p w14:paraId="335C0A09" w14:textId="4E0F2E84" w:rsidR="00304FDE" w:rsidRPr="00E700B3" w:rsidRDefault="00304FDE" w:rsidP="00304FDE">
            <w:pPr>
              <w:pStyle w:val="afb"/>
              <w:rPr>
                <w:rFonts w:eastAsia="宋体"/>
              </w:rPr>
            </w:pPr>
            <w:r>
              <w:t>103.2</w:t>
            </w:r>
          </w:p>
        </w:tc>
      </w:tr>
      <w:tr w:rsidR="00304FDE" w:rsidRPr="00E700B3" w14:paraId="52FE81F0" w14:textId="77777777" w:rsidTr="004F36B6">
        <w:trPr>
          <w:trHeight w:val="340"/>
        </w:trPr>
        <w:tc>
          <w:tcPr>
            <w:tcW w:w="0" w:type="auto"/>
            <w:vMerge/>
            <w:tcBorders>
              <w:left w:val="single" w:sz="4" w:space="0" w:color="auto"/>
              <w:right w:val="single" w:sz="4" w:space="0" w:color="auto"/>
            </w:tcBorders>
            <w:vAlign w:val="center"/>
            <w:hideMark/>
          </w:tcPr>
          <w:p w14:paraId="43105748"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top w:val="single" w:sz="8" w:space="0" w:color="auto"/>
              <w:left w:val="single" w:sz="8" w:space="0" w:color="auto"/>
              <w:bottom w:val="single" w:sz="8" w:space="0" w:color="000000"/>
              <w:right w:val="single" w:sz="8" w:space="0" w:color="auto"/>
            </w:tcBorders>
            <w:vAlign w:val="center"/>
          </w:tcPr>
          <w:p w14:paraId="64F13A7F" w14:textId="77777777" w:rsidR="00304FDE" w:rsidRPr="00E700B3"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155E1612" w14:textId="37785924" w:rsidR="00304FDE" w:rsidRPr="00E700B3" w:rsidRDefault="00304FDE" w:rsidP="00304FDE">
            <w:pPr>
              <w:pStyle w:val="afb"/>
              <w:rPr>
                <w:rFonts w:eastAsia="宋体"/>
              </w:rPr>
            </w:pPr>
            <w:r>
              <w:t>9:35-10:35</w:t>
            </w:r>
          </w:p>
        </w:tc>
        <w:tc>
          <w:tcPr>
            <w:tcW w:w="0" w:type="auto"/>
            <w:vMerge/>
            <w:tcBorders>
              <w:top w:val="single" w:sz="8" w:space="0" w:color="auto"/>
              <w:left w:val="single" w:sz="8" w:space="0" w:color="auto"/>
              <w:bottom w:val="single" w:sz="8" w:space="0" w:color="000000"/>
              <w:right w:val="single" w:sz="8" w:space="0" w:color="auto"/>
            </w:tcBorders>
            <w:vAlign w:val="center"/>
          </w:tcPr>
          <w:p w14:paraId="558174A6" w14:textId="77777777" w:rsidR="00304FDE" w:rsidRPr="00E700B3"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6264E26A" w14:textId="1F009618"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534EDBBE" w14:textId="748ACC4A" w:rsidR="00304FDE" w:rsidRPr="00E700B3" w:rsidRDefault="00304FDE" w:rsidP="00304FDE">
            <w:pPr>
              <w:pStyle w:val="afb"/>
              <w:rPr>
                <w:rFonts w:eastAsia="宋体"/>
              </w:rPr>
            </w:pPr>
            <w:r>
              <w:t>28.4</w:t>
            </w:r>
          </w:p>
        </w:tc>
        <w:tc>
          <w:tcPr>
            <w:tcW w:w="0" w:type="auto"/>
            <w:vMerge/>
            <w:tcBorders>
              <w:top w:val="single" w:sz="8" w:space="0" w:color="auto"/>
              <w:left w:val="single" w:sz="8" w:space="0" w:color="auto"/>
              <w:bottom w:val="single" w:sz="8" w:space="0" w:color="000000"/>
              <w:right w:val="single" w:sz="8" w:space="0" w:color="auto"/>
            </w:tcBorders>
            <w:vAlign w:val="center"/>
          </w:tcPr>
          <w:p w14:paraId="1350DCB2" w14:textId="77777777" w:rsidR="00304FDE" w:rsidRPr="00304FDE" w:rsidRDefault="00304FDE" w:rsidP="00304FDE">
            <w:pPr>
              <w:pStyle w:val="afb"/>
            </w:pPr>
          </w:p>
        </w:tc>
        <w:tc>
          <w:tcPr>
            <w:tcW w:w="582" w:type="pct"/>
            <w:tcBorders>
              <w:top w:val="nil"/>
              <w:left w:val="nil"/>
              <w:bottom w:val="single" w:sz="8" w:space="0" w:color="auto"/>
              <w:right w:val="single" w:sz="8" w:space="0" w:color="auto"/>
            </w:tcBorders>
            <w:shd w:val="clear" w:color="auto" w:fill="auto"/>
            <w:vAlign w:val="center"/>
          </w:tcPr>
          <w:p w14:paraId="202F55E2" w14:textId="0BCC2E38" w:rsidR="00304FDE" w:rsidRPr="00E700B3" w:rsidRDefault="00304FDE" w:rsidP="00304FDE">
            <w:pPr>
              <w:pStyle w:val="afb"/>
              <w:rPr>
                <w:rFonts w:eastAsia="宋体"/>
              </w:rPr>
            </w:pPr>
            <w:r>
              <w:t>103.2</w:t>
            </w:r>
          </w:p>
        </w:tc>
      </w:tr>
      <w:tr w:rsidR="00304FDE" w:rsidRPr="00E700B3" w14:paraId="2B4FB82F" w14:textId="77777777" w:rsidTr="004F36B6">
        <w:trPr>
          <w:trHeight w:val="340"/>
        </w:trPr>
        <w:tc>
          <w:tcPr>
            <w:tcW w:w="0" w:type="auto"/>
            <w:vMerge/>
            <w:tcBorders>
              <w:left w:val="single" w:sz="4" w:space="0" w:color="auto"/>
              <w:right w:val="single" w:sz="4" w:space="0" w:color="auto"/>
            </w:tcBorders>
            <w:vAlign w:val="center"/>
            <w:hideMark/>
          </w:tcPr>
          <w:p w14:paraId="08CBAEEE"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top w:val="single" w:sz="8" w:space="0" w:color="auto"/>
              <w:left w:val="single" w:sz="8" w:space="0" w:color="auto"/>
              <w:bottom w:val="single" w:sz="8" w:space="0" w:color="000000"/>
              <w:right w:val="single" w:sz="8" w:space="0" w:color="auto"/>
            </w:tcBorders>
            <w:vAlign w:val="center"/>
          </w:tcPr>
          <w:p w14:paraId="090292AB" w14:textId="77777777" w:rsidR="00304FDE" w:rsidRPr="00E700B3"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42C1520F" w14:textId="3315CD39" w:rsidR="00304FDE" w:rsidRPr="00E700B3" w:rsidRDefault="00304FDE" w:rsidP="00304FDE">
            <w:pPr>
              <w:pStyle w:val="afb"/>
              <w:rPr>
                <w:rFonts w:eastAsia="宋体"/>
              </w:rPr>
            </w:pPr>
            <w:r>
              <w:t>10:40-11:40</w:t>
            </w:r>
          </w:p>
        </w:tc>
        <w:tc>
          <w:tcPr>
            <w:tcW w:w="0" w:type="auto"/>
            <w:vMerge/>
            <w:tcBorders>
              <w:top w:val="single" w:sz="8" w:space="0" w:color="auto"/>
              <w:left w:val="single" w:sz="8" w:space="0" w:color="auto"/>
              <w:bottom w:val="single" w:sz="8" w:space="0" w:color="000000"/>
              <w:right w:val="single" w:sz="8" w:space="0" w:color="auto"/>
            </w:tcBorders>
            <w:vAlign w:val="center"/>
          </w:tcPr>
          <w:p w14:paraId="0D75DC2C" w14:textId="77777777" w:rsidR="00304FDE" w:rsidRPr="00E700B3"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7D8C4BD6" w14:textId="666EC3FE"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0A46585E" w14:textId="4261E1A2" w:rsidR="00304FDE" w:rsidRPr="00E700B3" w:rsidRDefault="00304FDE" w:rsidP="00304FDE">
            <w:pPr>
              <w:pStyle w:val="afb"/>
              <w:rPr>
                <w:rFonts w:eastAsia="宋体"/>
              </w:rPr>
            </w:pPr>
            <w:r>
              <w:t>28.6</w:t>
            </w:r>
          </w:p>
        </w:tc>
        <w:tc>
          <w:tcPr>
            <w:tcW w:w="0" w:type="auto"/>
            <w:vMerge/>
            <w:tcBorders>
              <w:top w:val="single" w:sz="8" w:space="0" w:color="auto"/>
              <w:left w:val="single" w:sz="8" w:space="0" w:color="auto"/>
              <w:bottom w:val="single" w:sz="8" w:space="0" w:color="000000"/>
              <w:right w:val="single" w:sz="8" w:space="0" w:color="auto"/>
            </w:tcBorders>
            <w:vAlign w:val="center"/>
          </w:tcPr>
          <w:p w14:paraId="47B8B8EF" w14:textId="77777777" w:rsidR="00304FDE" w:rsidRPr="00304FDE" w:rsidRDefault="00304FDE" w:rsidP="00304FDE">
            <w:pPr>
              <w:pStyle w:val="afb"/>
            </w:pPr>
          </w:p>
        </w:tc>
        <w:tc>
          <w:tcPr>
            <w:tcW w:w="582" w:type="pct"/>
            <w:tcBorders>
              <w:top w:val="nil"/>
              <w:left w:val="nil"/>
              <w:bottom w:val="single" w:sz="8" w:space="0" w:color="auto"/>
              <w:right w:val="single" w:sz="8" w:space="0" w:color="auto"/>
            </w:tcBorders>
            <w:shd w:val="clear" w:color="auto" w:fill="auto"/>
            <w:vAlign w:val="center"/>
          </w:tcPr>
          <w:p w14:paraId="149B77CD" w14:textId="4019CF14" w:rsidR="00304FDE" w:rsidRPr="00E700B3" w:rsidRDefault="00304FDE" w:rsidP="00304FDE">
            <w:pPr>
              <w:pStyle w:val="afb"/>
              <w:rPr>
                <w:rFonts w:eastAsia="宋体"/>
              </w:rPr>
            </w:pPr>
            <w:r>
              <w:t>103.2</w:t>
            </w:r>
          </w:p>
        </w:tc>
      </w:tr>
      <w:tr w:rsidR="00304FDE" w:rsidRPr="00E700B3" w14:paraId="544DD6AC" w14:textId="77777777" w:rsidTr="004F36B6">
        <w:trPr>
          <w:trHeight w:val="340"/>
        </w:trPr>
        <w:tc>
          <w:tcPr>
            <w:tcW w:w="0" w:type="auto"/>
            <w:vMerge/>
            <w:tcBorders>
              <w:left w:val="single" w:sz="4" w:space="0" w:color="auto"/>
              <w:right w:val="single" w:sz="4" w:space="0" w:color="auto"/>
            </w:tcBorders>
            <w:vAlign w:val="center"/>
            <w:hideMark/>
          </w:tcPr>
          <w:p w14:paraId="2C59AC35"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top w:val="single" w:sz="8" w:space="0" w:color="auto"/>
              <w:left w:val="single" w:sz="8" w:space="0" w:color="auto"/>
              <w:bottom w:val="single" w:sz="8" w:space="0" w:color="000000"/>
              <w:right w:val="single" w:sz="8" w:space="0" w:color="auto"/>
            </w:tcBorders>
            <w:vAlign w:val="center"/>
          </w:tcPr>
          <w:p w14:paraId="07302B86" w14:textId="77777777" w:rsidR="00304FDE" w:rsidRPr="00E700B3"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5E0264FB" w14:textId="392A1A31" w:rsidR="00304FDE" w:rsidRPr="00E700B3" w:rsidRDefault="00304FDE" w:rsidP="00304FDE">
            <w:pPr>
              <w:pStyle w:val="afb"/>
              <w:rPr>
                <w:rFonts w:eastAsia="宋体"/>
              </w:rPr>
            </w:pPr>
            <w:r>
              <w:t>11:45-12:45</w:t>
            </w:r>
          </w:p>
        </w:tc>
        <w:tc>
          <w:tcPr>
            <w:tcW w:w="0" w:type="auto"/>
            <w:vMerge/>
            <w:tcBorders>
              <w:top w:val="single" w:sz="8" w:space="0" w:color="auto"/>
              <w:left w:val="single" w:sz="8" w:space="0" w:color="auto"/>
              <w:bottom w:val="single" w:sz="8" w:space="0" w:color="000000"/>
              <w:right w:val="single" w:sz="8" w:space="0" w:color="auto"/>
            </w:tcBorders>
            <w:vAlign w:val="center"/>
          </w:tcPr>
          <w:p w14:paraId="1CE8DEF5" w14:textId="77777777" w:rsidR="00304FDE" w:rsidRPr="00E700B3"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2CBE1474" w14:textId="1F3BA12B"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13236981" w14:textId="4DA2C084" w:rsidR="00304FDE" w:rsidRPr="00E700B3" w:rsidRDefault="00304FDE" w:rsidP="00304FDE">
            <w:pPr>
              <w:pStyle w:val="afb"/>
              <w:rPr>
                <w:rFonts w:eastAsia="宋体"/>
              </w:rPr>
            </w:pPr>
            <w:r>
              <w:t>28.6</w:t>
            </w:r>
          </w:p>
        </w:tc>
        <w:tc>
          <w:tcPr>
            <w:tcW w:w="0" w:type="auto"/>
            <w:vMerge/>
            <w:tcBorders>
              <w:top w:val="single" w:sz="8" w:space="0" w:color="auto"/>
              <w:left w:val="single" w:sz="8" w:space="0" w:color="auto"/>
              <w:bottom w:val="single" w:sz="8" w:space="0" w:color="000000"/>
              <w:right w:val="single" w:sz="8" w:space="0" w:color="auto"/>
            </w:tcBorders>
            <w:vAlign w:val="center"/>
          </w:tcPr>
          <w:p w14:paraId="509338A7" w14:textId="77777777" w:rsidR="00304FDE" w:rsidRPr="00304FDE" w:rsidRDefault="00304FDE" w:rsidP="00304FDE">
            <w:pPr>
              <w:pStyle w:val="afb"/>
            </w:pPr>
          </w:p>
        </w:tc>
        <w:tc>
          <w:tcPr>
            <w:tcW w:w="582" w:type="pct"/>
            <w:tcBorders>
              <w:top w:val="nil"/>
              <w:left w:val="nil"/>
              <w:bottom w:val="single" w:sz="8" w:space="0" w:color="auto"/>
              <w:right w:val="single" w:sz="8" w:space="0" w:color="auto"/>
            </w:tcBorders>
            <w:shd w:val="clear" w:color="auto" w:fill="auto"/>
            <w:vAlign w:val="center"/>
          </w:tcPr>
          <w:p w14:paraId="3AF140C0" w14:textId="77C0763F" w:rsidR="00304FDE" w:rsidRPr="00E700B3" w:rsidRDefault="00304FDE" w:rsidP="00304FDE">
            <w:pPr>
              <w:pStyle w:val="afb"/>
              <w:rPr>
                <w:rFonts w:eastAsia="宋体"/>
              </w:rPr>
            </w:pPr>
            <w:r>
              <w:t>103.2</w:t>
            </w:r>
          </w:p>
        </w:tc>
      </w:tr>
      <w:tr w:rsidR="00304FDE" w:rsidRPr="00E700B3" w14:paraId="5579FCB4" w14:textId="77777777" w:rsidTr="004F36B6">
        <w:trPr>
          <w:trHeight w:val="340"/>
        </w:trPr>
        <w:tc>
          <w:tcPr>
            <w:tcW w:w="0" w:type="auto"/>
            <w:vMerge/>
            <w:tcBorders>
              <w:left w:val="single" w:sz="4" w:space="0" w:color="auto"/>
              <w:right w:val="single" w:sz="4" w:space="0" w:color="auto"/>
            </w:tcBorders>
            <w:vAlign w:val="center"/>
            <w:hideMark/>
          </w:tcPr>
          <w:p w14:paraId="493164EB" w14:textId="77777777" w:rsidR="00304FDE" w:rsidRPr="00E700B3" w:rsidRDefault="00304FDE" w:rsidP="00304FDE">
            <w:pPr>
              <w:spacing w:line="240" w:lineRule="auto"/>
              <w:ind w:firstLineChars="0" w:firstLine="0"/>
              <w:rPr>
                <w:rFonts w:eastAsia="宋体" w:cs="Times New Roman"/>
                <w:sz w:val="21"/>
              </w:rPr>
            </w:pPr>
          </w:p>
        </w:tc>
        <w:tc>
          <w:tcPr>
            <w:tcW w:w="668" w:type="pct"/>
            <w:vMerge w:val="restart"/>
            <w:tcBorders>
              <w:top w:val="nil"/>
              <w:left w:val="single" w:sz="8" w:space="0" w:color="auto"/>
              <w:bottom w:val="single" w:sz="8" w:space="0" w:color="000000"/>
              <w:right w:val="single" w:sz="8" w:space="0" w:color="auto"/>
            </w:tcBorders>
            <w:shd w:val="clear" w:color="auto" w:fill="auto"/>
            <w:vAlign w:val="center"/>
          </w:tcPr>
          <w:p w14:paraId="06F95C73" w14:textId="2D85371D" w:rsidR="00304FDE" w:rsidRPr="00E700B3" w:rsidRDefault="00304FDE" w:rsidP="00304FDE">
            <w:pPr>
              <w:pStyle w:val="afb"/>
              <w:rPr>
                <w:rFonts w:eastAsia="宋体"/>
              </w:rPr>
            </w:pPr>
            <w:r>
              <w:t>02#</w:t>
            </w:r>
          </w:p>
        </w:tc>
        <w:tc>
          <w:tcPr>
            <w:tcW w:w="834" w:type="pct"/>
            <w:tcBorders>
              <w:top w:val="nil"/>
              <w:left w:val="nil"/>
              <w:bottom w:val="single" w:sz="8" w:space="0" w:color="auto"/>
              <w:right w:val="single" w:sz="8" w:space="0" w:color="auto"/>
            </w:tcBorders>
            <w:shd w:val="clear" w:color="auto" w:fill="auto"/>
            <w:vAlign w:val="center"/>
          </w:tcPr>
          <w:p w14:paraId="275C496C" w14:textId="6AA0207C" w:rsidR="00304FDE" w:rsidRPr="00E700B3" w:rsidRDefault="00304FDE" w:rsidP="00304FDE">
            <w:pPr>
              <w:pStyle w:val="afb"/>
              <w:rPr>
                <w:rFonts w:eastAsia="宋体"/>
              </w:rPr>
            </w:pPr>
            <w:r>
              <w:t>8:35-9:35</w:t>
            </w:r>
          </w:p>
        </w:tc>
        <w:tc>
          <w:tcPr>
            <w:tcW w:w="569" w:type="pct"/>
            <w:vMerge w:val="restart"/>
            <w:tcBorders>
              <w:top w:val="nil"/>
              <w:left w:val="single" w:sz="8" w:space="0" w:color="auto"/>
              <w:bottom w:val="single" w:sz="8" w:space="0" w:color="000000"/>
              <w:right w:val="single" w:sz="8" w:space="0" w:color="auto"/>
            </w:tcBorders>
            <w:shd w:val="clear" w:color="auto" w:fill="auto"/>
            <w:vAlign w:val="center"/>
          </w:tcPr>
          <w:p w14:paraId="1A797D11" w14:textId="1C0B23CB" w:rsidR="00304FDE" w:rsidRPr="00E700B3" w:rsidRDefault="00304FDE" w:rsidP="00304FDE">
            <w:pPr>
              <w:pStyle w:val="afb"/>
              <w:rPr>
                <w:rFonts w:eastAsia="宋体"/>
              </w:rPr>
            </w:pPr>
            <w:r>
              <w:rPr>
                <w:rFonts w:hint="eastAsia"/>
              </w:rPr>
              <w:t>阴</w:t>
            </w:r>
          </w:p>
        </w:tc>
        <w:tc>
          <w:tcPr>
            <w:tcW w:w="569" w:type="pct"/>
            <w:tcBorders>
              <w:top w:val="nil"/>
              <w:left w:val="nil"/>
              <w:bottom w:val="single" w:sz="8" w:space="0" w:color="auto"/>
              <w:right w:val="single" w:sz="8" w:space="0" w:color="auto"/>
            </w:tcBorders>
            <w:shd w:val="clear" w:color="auto" w:fill="auto"/>
            <w:vAlign w:val="center"/>
          </w:tcPr>
          <w:p w14:paraId="41BFBDEE" w14:textId="7268E80D"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73E63B9C" w14:textId="3D9B3B9A" w:rsidR="00304FDE" w:rsidRPr="00E700B3" w:rsidRDefault="00304FDE" w:rsidP="00304FDE">
            <w:pPr>
              <w:pStyle w:val="afb"/>
              <w:rPr>
                <w:rFonts w:eastAsia="宋体"/>
              </w:rPr>
            </w:pPr>
            <w:r>
              <w:t>28.4</w:t>
            </w:r>
          </w:p>
        </w:tc>
        <w:tc>
          <w:tcPr>
            <w:tcW w:w="545" w:type="pct"/>
            <w:vMerge w:val="restart"/>
            <w:tcBorders>
              <w:top w:val="nil"/>
              <w:left w:val="single" w:sz="8" w:space="0" w:color="auto"/>
              <w:bottom w:val="single" w:sz="8" w:space="0" w:color="000000"/>
              <w:right w:val="single" w:sz="8" w:space="0" w:color="auto"/>
            </w:tcBorders>
            <w:shd w:val="clear" w:color="auto" w:fill="auto"/>
            <w:vAlign w:val="center"/>
          </w:tcPr>
          <w:p w14:paraId="6289BBF1" w14:textId="074A469C" w:rsidR="00304FDE" w:rsidRPr="00304FDE" w:rsidRDefault="00304FDE" w:rsidP="00304FDE">
            <w:pPr>
              <w:pStyle w:val="afb"/>
            </w:pPr>
            <w:r w:rsidRPr="00304FDE">
              <w:rPr>
                <w:rFonts w:hint="eastAsia"/>
              </w:rPr>
              <w:t>东北</w:t>
            </w:r>
          </w:p>
        </w:tc>
        <w:tc>
          <w:tcPr>
            <w:tcW w:w="582" w:type="pct"/>
            <w:tcBorders>
              <w:top w:val="nil"/>
              <w:left w:val="nil"/>
              <w:bottom w:val="single" w:sz="8" w:space="0" w:color="auto"/>
              <w:right w:val="single" w:sz="8" w:space="0" w:color="auto"/>
            </w:tcBorders>
            <w:shd w:val="clear" w:color="auto" w:fill="auto"/>
            <w:vAlign w:val="center"/>
          </w:tcPr>
          <w:p w14:paraId="58FBF885" w14:textId="478382F9" w:rsidR="00304FDE" w:rsidRPr="00E700B3" w:rsidRDefault="00304FDE" w:rsidP="00304FDE">
            <w:pPr>
              <w:pStyle w:val="afb"/>
              <w:rPr>
                <w:rFonts w:eastAsia="宋体"/>
              </w:rPr>
            </w:pPr>
            <w:r>
              <w:t>103.2</w:t>
            </w:r>
          </w:p>
        </w:tc>
      </w:tr>
      <w:tr w:rsidR="00304FDE" w:rsidRPr="00E700B3" w14:paraId="4D8FD957" w14:textId="77777777" w:rsidTr="004F36B6">
        <w:trPr>
          <w:trHeight w:val="340"/>
        </w:trPr>
        <w:tc>
          <w:tcPr>
            <w:tcW w:w="0" w:type="auto"/>
            <w:vMerge/>
            <w:tcBorders>
              <w:left w:val="single" w:sz="4" w:space="0" w:color="auto"/>
              <w:right w:val="single" w:sz="4" w:space="0" w:color="auto"/>
            </w:tcBorders>
            <w:vAlign w:val="center"/>
            <w:hideMark/>
          </w:tcPr>
          <w:p w14:paraId="43E05EEE"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top w:val="nil"/>
              <w:left w:val="single" w:sz="8" w:space="0" w:color="auto"/>
              <w:bottom w:val="single" w:sz="8" w:space="0" w:color="000000"/>
              <w:right w:val="single" w:sz="8" w:space="0" w:color="auto"/>
            </w:tcBorders>
            <w:vAlign w:val="center"/>
          </w:tcPr>
          <w:p w14:paraId="11A6ACA0" w14:textId="77777777" w:rsidR="00304FDE" w:rsidRPr="00E700B3"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423939A3" w14:textId="1B445C0E" w:rsidR="00304FDE" w:rsidRPr="00E700B3" w:rsidRDefault="00304FDE" w:rsidP="00304FDE">
            <w:pPr>
              <w:pStyle w:val="afb"/>
              <w:rPr>
                <w:rFonts w:eastAsia="宋体"/>
              </w:rPr>
            </w:pPr>
            <w:r>
              <w:t>9:40-10:40</w:t>
            </w:r>
          </w:p>
        </w:tc>
        <w:tc>
          <w:tcPr>
            <w:tcW w:w="0" w:type="auto"/>
            <w:vMerge/>
            <w:tcBorders>
              <w:top w:val="nil"/>
              <w:left w:val="single" w:sz="8" w:space="0" w:color="auto"/>
              <w:bottom w:val="single" w:sz="8" w:space="0" w:color="000000"/>
              <w:right w:val="single" w:sz="8" w:space="0" w:color="auto"/>
            </w:tcBorders>
            <w:vAlign w:val="center"/>
          </w:tcPr>
          <w:p w14:paraId="2864EEF1" w14:textId="77777777" w:rsidR="00304FDE" w:rsidRPr="00E700B3"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432F6D64" w14:textId="288C5782"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0D846701" w14:textId="2B05E893" w:rsidR="00304FDE" w:rsidRPr="00E700B3" w:rsidRDefault="00304FDE" w:rsidP="00304FDE">
            <w:pPr>
              <w:pStyle w:val="afb"/>
              <w:rPr>
                <w:rFonts w:eastAsia="宋体"/>
              </w:rPr>
            </w:pPr>
            <w:r>
              <w:t>28.4</w:t>
            </w:r>
          </w:p>
        </w:tc>
        <w:tc>
          <w:tcPr>
            <w:tcW w:w="0" w:type="auto"/>
            <w:vMerge/>
            <w:tcBorders>
              <w:top w:val="nil"/>
              <w:left w:val="single" w:sz="8" w:space="0" w:color="auto"/>
              <w:bottom w:val="single" w:sz="8" w:space="0" w:color="000000"/>
              <w:right w:val="single" w:sz="8" w:space="0" w:color="auto"/>
            </w:tcBorders>
            <w:vAlign w:val="center"/>
          </w:tcPr>
          <w:p w14:paraId="2B704464" w14:textId="77777777" w:rsidR="00304FDE" w:rsidRPr="00304FDE" w:rsidRDefault="00304FDE" w:rsidP="00304FDE">
            <w:pPr>
              <w:pStyle w:val="afb"/>
            </w:pPr>
          </w:p>
        </w:tc>
        <w:tc>
          <w:tcPr>
            <w:tcW w:w="582" w:type="pct"/>
            <w:tcBorders>
              <w:top w:val="nil"/>
              <w:left w:val="nil"/>
              <w:bottom w:val="single" w:sz="8" w:space="0" w:color="auto"/>
              <w:right w:val="single" w:sz="8" w:space="0" w:color="auto"/>
            </w:tcBorders>
            <w:shd w:val="clear" w:color="auto" w:fill="auto"/>
            <w:vAlign w:val="center"/>
          </w:tcPr>
          <w:p w14:paraId="0CFC7E8F" w14:textId="1CB81AC8" w:rsidR="00304FDE" w:rsidRPr="00E700B3" w:rsidRDefault="00304FDE" w:rsidP="00304FDE">
            <w:pPr>
              <w:pStyle w:val="afb"/>
              <w:rPr>
                <w:rFonts w:eastAsia="宋体"/>
              </w:rPr>
            </w:pPr>
            <w:r>
              <w:t>103.2</w:t>
            </w:r>
          </w:p>
        </w:tc>
      </w:tr>
      <w:tr w:rsidR="00304FDE" w:rsidRPr="00E700B3" w14:paraId="71CFE385" w14:textId="77777777" w:rsidTr="004F36B6">
        <w:trPr>
          <w:trHeight w:val="340"/>
        </w:trPr>
        <w:tc>
          <w:tcPr>
            <w:tcW w:w="0" w:type="auto"/>
            <w:vMerge/>
            <w:tcBorders>
              <w:left w:val="single" w:sz="4" w:space="0" w:color="auto"/>
              <w:right w:val="single" w:sz="4" w:space="0" w:color="auto"/>
            </w:tcBorders>
            <w:vAlign w:val="center"/>
            <w:hideMark/>
          </w:tcPr>
          <w:p w14:paraId="2291AA96"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top w:val="nil"/>
              <w:left w:val="single" w:sz="8" w:space="0" w:color="auto"/>
              <w:bottom w:val="single" w:sz="8" w:space="0" w:color="000000"/>
              <w:right w:val="single" w:sz="8" w:space="0" w:color="auto"/>
            </w:tcBorders>
            <w:vAlign w:val="center"/>
          </w:tcPr>
          <w:p w14:paraId="4949F703" w14:textId="77777777" w:rsidR="00304FDE" w:rsidRPr="00E700B3"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3596029C" w14:textId="5DE83A27" w:rsidR="00304FDE" w:rsidRPr="00E700B3" w:rsidRDefault="00304FDE" w:rsidP="00304FDE">
            <w:pPr>
              <w:pStyle w:val="afb"/>
              <w:rPr>
                <w:rFonts w:eastAsia="宋体"/>
              </w:rPr>
            </w:pPr>
            <w:r>
              <w:t>10:45-11:45</w:t>
            </w:r>
          </w:p>
        </w:tc>
        <w:tc>
          <w:tcPr>
            <w:tcW w:w="0" w:type="auto"/>
            <w:vMerge/>
            <w:tcBorders>
              <w:top w:val="nil"/>
              <w:left w:val="single" w:sz="8" w:space="0" w:color="auto"/>
              <w:bottom w:val="single" w:sz="8" w:space="0" w:color="000000"/>
              <w:right w:val="single" w:sz="8" w:space="0" w:color="auto"/>
            </w:tcBorders>
            <w:vAlign w:val="center"/>
          </w:tcPr>
          <w:p w14:paraId="56EEF050" w14:textId="77777777" w:rsidR="00304FDE" w:rsidRPr="00E700B3"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27861E81" w14:textId="310BDFA8"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5F4D14DA" w14:textId="2F9002AE" w:rsidR="00304FDE" w:rsidRPr="00E700B3" w:rsidRDefault="00304FDE" w:rsidP="00304FDE">
            <w:pPr>
              <w:pStyle w:val="afb"/>
              <w:rPr>
                <w:rFonts w:eastAsia="宋体"/>
              </w:rPr>
            </w:pPr>
            <w:r>
              <w:t>28.6</w:t>
            </w:r>
          </w:p>
        </w:tc>
        <w:tc>
          <w:tcPr>
            <w:tcW w:w="0" w:type="auto"/>
            <w:vMerge/>
            <w:tcBorders>
              <w:top w:val="nil"/>
              <w:left w:val="single" w:sz="8" w:space="0" w:color="auto"/>
              <w:bottom w:val="single" w:sz="8" w:space="0" w:color="000000"/>
              <w:right w:val="single" w:sz="8" w:space="0" w:color="auto"/>
            </w:tcBorders>
            <w:vAlign w:val="center"/>
          </w:tcPr>
          <w:p w14:paraId="2B25CECE" w14:textId="77777777" w:rsidR="00304FDE" w:rsidRPr="00304FDE" w:rsidRDefault="00304FDE" w:rsidP="00304FDE">
            <w:pPr>
              <w:pStyle w:val="afb"/>
            </w:pPr>
          </w:p>
        </w:tc>
        <w:tc>
          <w:tcPr>
            <w:tcW w:w="582" w:type="pct"/>
            <w:tcBorders>
              <w:top w:val="nil"/>
              <w:left w:val="nil"/>
              <w:bottom w:val="single" w:sz="8" w:space="0" w:color="auto"/>
              <w:right w:val="single" w:sz="8" w:space="0" w:color="auto"/>
            </w:tcBorders>
            <w:shd w:val="clear" w:color="auto" w:fill="auto"/>
            <w:vAlign w:val="center"/>
          </w:tcPr>
          <w:p w14:paraId="647B85FB" w14:textId="42C38E19" w:rsidR="00304FDE" w:rsidRPr="00E700B3" w:rsidRDefault="00304FDE" w:rsidP="00304FDE">
            <w:pPr>
              <w:pStyle w:val="afb"/>
              <w:rPr>
                <w:rFonts w:eastAsia="宋体"/>
              </w:rPr>
            </w:pPr>
            <w:r>
              <w:t>103.2</w:t>
            </w:r>
          </w:p>
        </w:tc>
      </w:tr>
      <w:tr w:rsidR="00304FDE" w:rsidRPr="00E700B3" w14:paraId="45425F01" w14:textId="77777777" w:rsidTr="004F36B6">
        <w:trPr>
          <w:trHeight w:val="340"/>
        </w:trPr>
        <w:tc>
          <w:tcPr>
            <w:tcW w:w="0" w:type="auto"/>
            <w:vMerge/>
            <w:tcBorders>
              <w:left w:val="single" w:sz="4" w:space="0" w:color="auto"/>
              <w:right w:val="single" w:sz="4" w:space="0" w:color="auto"/>
            </w:tcBorders>
            <w:vAlign w:val="center"/>
            <w:hideMark/>
          </w:tcPr>
          <w:p w14:paraId="4F585063"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top w:val="nil"/>
              <w:left w:val="single" w:sz="8" w:space="0" w:color="auto"/>
              <w:bottom w:val="single" w:sz="8" w:space="0" w:color="000000"/>
              <w:right w:val="single" w:sz="8" w:space="0" w:color="auto"/>
            </w:tcBorders>
            <w:vAlign w:val="center"/>
          </w:tcPr>
          <w:p w14:paraId="0A10D589" w14:textId="77777777" w:rsidR="00304FDE" w:rsidRPr="00E700B3"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42DCAE01" w14:textId="632F3A75" w:rsidR="00304FDE" w:rsidRPr="00E700B3" w:rsidRDefault="00304FDE" w:rsidP="00304FDE">
            <w:pPr>
              <w:pStyle w:val="afb"/>
              <w:rPr>
                <w:rFonts w:eastAsia="宋体"/>
              </w:rPr>
            </w:pPr>
            <w:r>
              <w:t>11:50-12:50</w:t>
            </w:r>
          </w:p>
        </w:tc>
        <w:tc>
          <w:tcPr>
            <w:tcW w:w="0" w:type="auto"/>
            <w:vMerge/>
            <w:tcBorders>
              <w:top w:val="nil"/>
              <w:left w:val="single" w:sz="8" w:space="0" w:color="auto"/>
              <w:bottom w:val="single" w:sz="8" w:space="0" w:color="000000"/>
              <w:right w:val="single" w:sz="8" w:space="0" w:color="auto"/>
            </w:tcBorders>
            <w:vAlign w:val="center"/>
          </w:tcPr>
          <w:p w14:paraId="270C2FE9" w14:textId="77777777" w:rsidR="00304FDE" w:rsidRPr="00E700B3"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1996C56E" w14:textId="25E2917E"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4820C0E3" w14:textId="7FF45354" w:rsidR="00304FDE" w:rsidRPr="00E700B3" w:rsidRDefault="00304FDE" w:rsidP="00304FDE">
            <w:pPr>
              <w:pStyle w:val="afb"/>
              <w:rPr>
                <w:rFonts w:eastAsia="宋体"/>
              </w:rPr>
            </w:pPr>
            <w:r>
              <w:t>28.6</w:t>
            </w:r>
          </w:p>
        </w:tc>
        <w:tc>
          <w:tcPr>
            <w:tcW w:w="0" w:type="auto"/>
            <w:vMerge/>
            <w:tcBorders>
              <w:top w:val="nil"/>
              <w:left w:val="single" w:sz="8" w:space="0" w:color="auto"/>
              <w:bottom w:val="single" w:sz="8" w:space="0" w:color="000000"/>
              <w:right w:val="single" w:sz="8" w:space="0" w:color="auto"/>
            </w:tcBorders>
            <w:vAlign w:val="center"/>
          </w:tcPr>
          <w:p w14:paraId="2B949996" w14:textId="77777777" w:rsidR="00304FDE" w:rsidRPr="00304FDE" w:rsidRDefault="00304FDE" w:rsidP="00304FDE">
            <w:pPr>
              <w:pStyle w:val="afb"/>
            </w:pPr>
          </w:p>
        </w:tc>
        <w:tc>
          <w:tcPr>
            <w:tcW w:w="582" w:type="pct"/>
            <w:tcBorders>
              <w:top w:val="nil"/>
              <w:left w:val="nil"/>
              <w:bottom w:val="single" w:sz="8" w:space="0" w:color="auto"/>
              <w:right w:val="single" w:sz="8" w:space="0" w:color="auto"/>
            </w:tcBorders>
            <w:shd w:val="clear" w:color="auto" w:fill="auto"/>
            <w:vAlign w:val="center"/>
          </w:tcPr>
          <w:p w14:paraId="7ED4D027" w14:textId="5B2DC56F" w:rsidR="00304FDE" w:rsidRPr="00E700B3" w:rsidRDefault="00304FDE" w:rsidP="00304FDE">
            <w:pPr>
              <w:pStyle w:val="afb"/>
              <w:rPr>
                <w:rFonts w:eastAsia="宋体"/>
              </w:rPr>
            </w:pPr>
            <w:r>
              <w:t>103.2</w:t>
            </w:r>
          </w:p>
        </w:tc>
      </w:tr>
      <w:tr w:rsidR="00304FDE" w:rsidRPr="00E700B3" w14:paraId="063FA73C" w14:textId="77777777" w:rsidTr="004F36B6">
        <w:trPr>
          <w:trHeight w:val="340"/>
        </w:trPr>
        <w:tc>
          <w:tcPr>
            <w:tcW w:w="0" w:type="auto"/>
            <w:vMerge/>
            <w:tcBorders>
              <w:left w:val="single" w:sz="4" w:space="0" w:color="auto"/>
              <w:right w:val="single" w:sz="4" w:space="0" w:color="auto"/>
            </w:tcBorders>
            <w:vAlign w:val="center"/>
            <w:hideMark/>
          </w:tcPr>
          <w:p w14:paraId="1E438680" w14:textId="77777777" w:rsidR="00304FDE" w:rsidRPr="00E700B3" w:rsidRDefault="00304FDE" w:rsidP="00304FDE">
            <w:pPr>
              <w:spacing w:line="240" w:lineRule="auto"/>
              <w:ind w:firstLineChars="0" w:firstLine="0"/>
              <w:rPr>
                <w:rFonts w:eastAsia="宋体" w:cs="Times New Roman"/>
                <w:sz w:val="21"/>
              </w:rPr>
            </w:pPr>
          </w:p>
        </w:tc>
        <w:tc>
          <w:tcPr>
            <w:tcW w:w="668" w:type="pct"/>
            <w:vMerge w:val="restart"/>
            <w:tcBorders>
              <w:top w:val="nil"/>
              <w:left w:val="single" w:sz="8" w:space="0" w:color="auto"/>
              <w:bottom w:val="single" w:sz="8" w:space="0" w:color="000000"/>
              <w:right w:val="single" w:sz="8" w:space="0" w:color="auto"/>
            </w:tcBorders>
            <w:shd w:val="clear" w:color="auto" w:fill="auto"/>
            <w:vAlign w:val="center"/>
          </w:tcPr>
          <w:p w14:paraId="1F8BADE0" w14:textId="05FC2059" w:rsidR="00304FDE" w:rsidRPr="00E700B3" w:rsidRDefault="00304FDE" w:rsidP="00304FDE">
            <w:pPr>
              <w:pStyle w:val="afb"/>
              <w:rPr>
                <w:rFonts w:eastAsia="宋体"/>
              </w:rPr>
            </w:pPr>
            <w:r>
              <w:t>03#</w:t>
            </w:r>
          </w:p>
        </w:tc>
        <w:tc>
          <w:tcPr>
            <w:tcW w:w="834" w:type="pct"/>
            <w:tcBorders>
              <w:top w:val="nil"/>
              <w:left w:val="nil"/>
              <w:bottom w:val="single" w:sz="8" w:space="0" w:color="auto"/>
              <w:right w:val="single" w:sz="8" w:space="0" w:color="auto"/>
            </w:tcBorders>
            <w:shd w:val="clear" w:color="auto" w:fill="auto"/>
            <w:vAlign w:val="center"/>
          </w:tcPr>
          <w:p w14:paraId="4C9A27E4" w14:textId="3471B4D3" w:rsidR="00304FDE" w:rsidRPr="00E700B3" w:rsidRDefault="00304FDE" w:rsidP="00304FDE">
            <w:pPr>
              <w:pStyle w:val="afb"/>
              <w:rPr>
                <w:rFonts w:eastAsia="宋体"/>
              </w:rPr>
            </w:pPr>
            <w:r>
              <w:t>8:40-9:40</w:t>
            </w:r>
          </w:p>
        </w:tc>
        <w:tc>
          <w:tcPr>
            <w:tcW w:w="569" w:type="pct"/>
            <w:vMerge w:val="restart"/>
            <w:tcBorders>
              <w:top w:val="nil"/>
              <w:left w:val="single" w:sz="8" w:space="0" w:color="auto"/>
              <w:bottom w:val="single" w:sz="8" w:space="0" w:color="000000"/>
              <w:right w:val="single" w:sz="8" w:space="0" w:color="auto"/>
            </w:tcBorders>
            <w:shd w:val="clear" w:color="auto" w:fill="auto"/>
            <w:vAlign w:val="center"/>
          </w:tcPr>
          <w:p w14:paraId="50F93489" w14:textId="0932C8DD" w:rsidR="00304FDE" w:rsidRPr="00E700B3" w:rsidRDefault="00304FDE" w:rsidP="00304FDE">
            <w:pPr>
              <w:pStyle w:val="afb"/>
              <w:rPr>
                <w:rFonts w:eastAsia="宋体"/>
              </w:rPr>
            </w:pPr>
            <w:r>
              <w:rPr>
                <w:rFonts w:hint="eastAsia"/>
              </w:rPr>
              <w:t>阴</w:t>
            </w:r>
          </w:p>
        </w:tc>
        <w:tc>
          <w:tcPr>
            <w:tcW w:w="569" w:type="pct"/>
            <w:tcBorders>
              <w:top w:val="nil"/>
              <w:left w:val="nil"/>
              <w:bottom w:val="single" w:sz="8" w:space="0" w:color="auto"/>
              <w:right w:val="single" w:sz="8" w:space="0" w:color="auto"/>
            </w:tcBorders>
            <w:shd w:val="clear" w:color="auto" w:fill="auto"/>
            <w:vAlign w:val="center"/>
          </w:tcPr>
          <w:p w14:paraId="03615C64" w14:textId="7C508153"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49221C07" w14:textId="377E5273" w:rsidR="00304FDE" w:rsidRPr="00E700B3" w:rsidRDefault="00304FDE" w:rsidP="00304FDE">
            <w:pPr>
              <w:pStyle w:val="afb"/>
              <w:rPr>
                <w:rFonts w:eastAsia="宋体"/>
              </w:rPr>
            </w:pPr>
            <w:r>
              <w:t>28.4</w:t>
            </w:r>
          </w:p>
        </w:tc>
        <w:tc>
          <w:tcPr>
            <w:tcW w:w="545" w:type="pct"/>
            <w:vMerge w:val="restart"/>
            <w:tcBorders>
              <w:top w:val="nil"/>
              <w:left w:val="single" w:sz="8" w:space="0" w:color="auto"/>
              <w:bottom w:val="single" w:sz="8" w:space="0" w:color="000000"/>
              <w:right w:val="single" w:sz="8" w:space="0" w:color="auto"/>
            </w:tcBorders>
            <w:shd w:val="clear" w:color="auto" w:fill="auto"/>
            <w:vAlign w:val="center"/>
          </w:tcPr>
          <w:p w14:paraId="3C9A1F1F" w14:textId="042DE504" w:rsidR="00304FDE" w:rsidRPr="00304FDE" w:rsidRDefault="00304FDE" w:rsidP="00304FDE">
            <w:pPr>
              <w:pStyle w:val="afb"/>
            </w:pPr>
            <w:r w:rsidRPr="00304FDE">
              <w:rPr>
                <w:rFonts w:hint="eastAsia"/>
              </w:rPr>
              <w:t>东北</w:t>
            </w:r>
          </w:p>
        </w:tc>
        <w:tc>
          <w:tcPr>
            <w:tcW w:w="582" w:type="pct"/>
            <w:tcBorders>
              <w:top w:val="nil"/>
              <w:left w:val="nil"/>
              <w:bottom w:val="single" w:sz="8" w:space="0" w:color="auto"/>
              <w:right w:val="single" w:sz="8" w:space="0" w:color="auto"/>
            </w:tcBorders>
            <w:shd w:val="clear" w:color="auto" w:fill="auto"/>
            <w:vAlign w:val="center"/>
          </w:tcPr>
          <w:p w14:paraId="7FA8B549" w14:textId="6FB778C2" w:rsidR="00304FDE" w:rsidRPr="00E700B3" w:rsidRDefault="00304FDE" w:rsidP="00304FDE">
            <w:pPr>
              <w:pStyle w:val="afb"/>
              <w:rPr>
                <w:rFonts w:eastAsia="宋体"/>
              </w:rPr>
            </w:pPr>
            <w:r>
              <w:t>103.2</w:t>
            </w:r>
          </w:p>
        </w:tc>
      </w:tr>
      <w:tr w:rsidR="00304FDE" w:rsidRPr="00E700B3" w14:paraId="20D62E2E" w14:textId="77777777" w:rsidTr="004F36B6">
        <w:trPr>
          <w:trHeight w:val="340"/>
        </w:trPr>
        <w:tc>
          <w:tcPr>
            <w:tcW w:w="0" w:type="auto"/>
            <w:vMerge/>
            <w:tcBorders>
              <w:left w:val="single" w:sz="4" w:space="0" w:color="auto"/>
              <w:right w:val="single" w:sz="4" w:space="0" w:color="auto"/>
            </w:tcBorders>
            <w:vAlign w:val="center"/>
            <w:hideMark/>
          </w:tcPr>
          <w:p w14:paraId="52FF6A0F"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top w:val="nil"/>
              <w:left w:val="single" w:sz="8" w:space="0" w:color="auto"/>
              <w:bottom w:val="single" w:sz="8" w:space="0" w:color="000000"/>
              <w:right w:val="single" w:sz="8" w:space="0" w:color="auto"/>
            </w:tcBorders>
            <w:vAlign w:val="center"/>
          </w:tcPr>
          <w:p w14:paraId="2B94A34F" w14:textId="77777777" w:rsidR="00304FDE" w:rsidRPr="00E700B3"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0049C9B9" w14:textId="6CA08E0E" w:rsidR="00304FDE" w:rsidRPr="00E700B3" w:rsidRDefault="00304FDE" w:rsidP="00304FDE">
            <w:pPr>
              <w:pStyle w:val="afb"/>
              <w:rPr>
                <w:rFonts w:eastAsia="宋体"/>
              </w:rPr>
            </w:pPr>
            <w:r>
              <w:t>9:45-10:45</w:t>
            </w:r>
          </w:p>
        </w:tc>
        <w:tc>
          <w:tcPr>
            <w:tcW w:w="0" w:type="auto"/>
            <w:vMerge/>
            <w:tcBorders>
              <w:top w:val="nil"/>
              <w:left w:val="single" w:sz="8" w:space="0" w:color="auto"/>
              <w:bottom w:val="single" w:sz="8" w:space="0" w:color="000000"/>
              <w:right w:val="single" w:sz="8" w:space="0" w:color="auto"/>
            </w:tcBorders>
            <w:vAlign w:val="center"/>
          </w:tcPr>
          <w:p w14:paraId="29CC5E47" w14:textId="77777777" w:rsidR="00304FDE" w:rsidRPr="00E700B3"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204999BF" w14:textId="6676985C"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429BEEFB" w14:textId="6EBFE333" w:rsidR="00304FDE" w:rsidRPr="00E700B3" w:rsidRDefault="00304FDE" w:rsidP="00304FDE">
            <w:pPr>
              <w:pStyle w:val="afb"/>
              <w:rPr>
                <w:rFonts w:eastAsia="宋体"/>
              </w:rPr>
            </w:pPr>
            <w:r>
              <w:t>28.4</w:t>
            </w:r>
          </w:p>
        </w:tc>
        <w:tc>
          <w:tcPr>
            <w:tcW w:w="0" w:type="auto"/>
            <w:vMerge/>
            <w:tcBorders>
              <w:top w:val="nil"/>
              <w:left w:val="single" w:sz="8" w:space="0" w:color="auto"/>
              <w:bottom w:val="single" w:sz="8" w:space="0" w:color="000000"/>
              <w:right w:val="single" w:sz="8" w:space="0" w:color="auto"/>
            </w:tcBorders>
            <w:vAlign w:val="center"/>
          </w:tcPr>
          <w:p w14:paraId="732BEEAB" w14:textId="77777777" w:rsidR="00304FDE" w:rsidRPr="00304FDE" w:rsidRDefault="00304FDE" w:rsidP="00304FDE">
            <w:pPr>
              <w:pStyle w:val="afb"/>
            </w:pPr>
          </w:p>
        </w:tc>
        <w:tc>
          <w:tcPr>
            <w:tcW w:w="582" w:type="pct"/>
            <w:tcBorders>
              <w:top w:val="nil"/>
              <w:left w:val="nil"/>
              <w:bottom w:val="single" w:sz="8" w:space="0" w:color="auto"/>
              <w:right w:val="single" w:sz="8" w:space="0" w:color="auto"/>
            </w:tcBorders>
            <w:shd w:val="clear" w:color="auto" w:fill="auto"/>
            <w:vAlign w:val="center"/>
          </w:tcPr>
          <w:p w14:paraId="77700E01" w14:textId="527C1D4D" w:rsidR="00304FDE" w:rsidRPr="00E700B3" w:rsidRDefault="00304FDE" w:rsidP="00304FDE">
            <w:pPr>
              <w:pStyle w:val="afb"/>
              <w:rPr>
                <w:rFonts w:eastAsia="宋体"/>
              </w:rPr>
            </w:pPr>
            <w:r>
              <w:t>103.2</w:t>
            </w:r>
          </w:p>
        </w:tc>
      </w:tr>
      <w:tr w:rsidR="00304FDE" w:rsidRPr="00E700B3" w14:paraId="6E3169DD" w14:textId="77777777" w:rsidTr="004F36B6">
        <w:trPr>
          <w:trHeight w:val="340"/>
        </w:trPr>
        <w:tc>
          <w:tcPr>
            <w:tcW w:w="0" w:type="auto"/>
            <w:vMerge/>
            <w:tcBorders>
              <w:left w:val="single" w:sz="4" w:space="0" w:color="auto"/>
              <w:right w:val="single" w:sz="4" w:space="0" w:color="auto"/>
            </w:tcBorders>
            <w:vAlign w:val="center"/>
            <w:hideMark/>
          </w:tcPr>
          <w:p w14:paraId="53B67141"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top w:val="nil"/>
              <w:left w:val="single" w:sz="8" w:space="0" w:color="auto"/>
              <w:bottom w:val="single" w:sz="8" w:space="0" w:color="000000"/>
              <w:right w:val="single" w:sz="8" w:space="0" w:color="auto"/>
            </w:tcBorders>
            <w:vAlign w:val="center"/>
          </w:tcPr>
          <w:p w14:paraId="19239C96" w14:textId="77777777" w:rsidR="00304FDE" w:rsidRPr="00E700B3"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063AF565" w14:textId="7E7D03E3" w:rsidR="00304FDE" w:rsidRPr="00E700B3" w:rsidRDefault="00304FDE" w:rsidP="00304FDE">
            <w:pPr>
              <w:pStyle w:val="afb"/>
              <w:rPr>
                <w:rFonts w:eastAsia="宋体"/>
              </w:rPr>
            </w:pPr>
            <w:r>
              <w:t>10:50-11:50</w:t>
            </w:r>
          </w:p>
        </w:tc>
        <w:tc>
          <w:tcPr>
            <w:tcW w:w="0" w:type="auto"/>
            <w:vMerge/>
            <w:tcBorders>
              <w:top w:val="nil"/>
              <w:left w:val="single" w:sz="8" w:space="0" w:color="auto"/>
              <w:bottom w:val="single" w:sz="8" w:space="0" w:color="000000"/>
              <w:right w:val="single" w:sz="8" w:space="0" w:color="auto"/>
            </w:tcBorders>
            <w:vAlign w:val="center"/>
          </w:tcPr>
          <w:p w14:paraId="1EE4E16F" w14:textId="77777777" w:rsidR="00304FDE" w:rsidRPr="00E700B3"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4DA92C93" w14:textId="1D0B1168"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6E1FE7A7" w14:textId="4CA772A9" w:rsidR="00304FDE" w:rsidRPr="00E700B3" w:rsidRDefault="00304FDE" w:rsidP="00304FDE">
            <w:pPr>
              <w:pStyle w:val="afb"/>
              <w:rPr>
                <w:rFonts w:eastAsia="宋体"/>
              </w:rPr>
            </w:pPr>
            <w:r>
              <w:t>28.6</w:t>
            </w:r>
          </w:p>
        </w:tc>
        <w:tc>
          <w:tcPr>
            <w:tcW w:w="0" w:type="auto"/>
            <w:vMerge/>
            <w:tcBorders>
              <w:top w:val="nil"/>
              <w:left w:val="single" w:sz="8" w:space="0" w:color="auto"/>
              <w:bottom w:val="single" w:sz="8" w:space="0" w:color="000000"/>
              <w:right w:val="single" w:sz="8" w:space="0" w:color="auto"/>
            </w:tcBorders>
            <w:vAlign w:val="center"/>
          </w:tcPr>
          <w:p w14:paraId="5906F338" w14:textId="77777777" w:rsidR="00304FDE" w:rsidRPr="00304FDE" w:rsidRDefault="00304FDE" w:rsidP="00304FDE">
            <w:pPr>
              <w:pStyle w:val="afb"/>
            </w:pPr>
          </w:p>
        </w:tc>
        <w:tc>
          <w:tcPr>
            <w:tcW w:w="582" w:type="pct"/>
            <w:tcBorders>
              <w:top w:val="nil"/>
              <w:left w:val="nil"/>
              <w:bottom w:val="single" w:sz="8" w:space="0" w:color="auto"/>
              <w:right w:val="single" w:sz="8" w:space="0" w:color="auto"/>
            </w:tcBorders>
            <w:shd w:val="clear" w:color="auto" w:fill="auto"/>
            <w:vAlign w:val="center"/>
          </w:tcPr>
          <w:p w14:paraId="7AAD876D" w14:textId="4EE699DB" w:rsidR="00304FDE" w:rsidRPr="00E700B3" w:rsidRDefault="00304FDE" w:rsidP="00304FDE">
            <w:pPr>
              <w:pStyle w:val="afb"/>
              <w:rPr>
                <w:rFonts w:eastAsia="宋体"/>
              </w:rPr>
            </w:pPr>
            <w:r>
              <w:t>103.2</w:t>
            </w:r>
          </w:p>
        </w:tc>
      </w:tr>
      <w:tr w:rsidR="00304FDE" w:rsidRPr="00E700B3" w14:paraId="6E4B6360" w14:textId="77777777" w:rsidTr="004F36B6">
        <w:trPr>
          <w:trHeight w:val="340"/>
        </w:trPr>
        <w:tc>
          <w:tcPr>
            <w:tcW w:w="0" w:type="auto"/>
            <w:vMerge/>
            <w:tcBorders>
              <w:left w:val="single" w:sz="4" w:space="0" w:color="auto"/>
              <w:right w:val="single" w:sz="4" w:space="0" w:color="auto"/>
            </w:tcBorders>
            <w:vAlign w:val="center"/>
            <w:hideMark/>
          </w:tcPr>
          <w:p w14:paraId="78B73A7E"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top w:val="nil"/>
              <w:left w:val="single" w:sz="8" w:space="0" w:color="auto"/>
              <w:bottom w:val="single" w:sz="8" w:space="0" w:color="000000"/>
              <w:right w:val="single" w:sz="8" w:space="0" w:color="auto"/>
            </w:tcBorders>
            <w:vAlign w:val="center"/>
          </w:tcPr>
          <w:p w14:paraId="284BF3AE" w14:textId="77777777" w:rsidR="00304FDE" w:rsidRPr="00E700B3"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04D01017" w14:textId="7FA945F0" w:rsidR="00304FDE" w:rsidRPr="00E700B3" w:rsidRDefault="00304FDE" w:rsidP="00304FDE">
            <w:pPr>
              <w:pStyle w:val="afb"/>
              <w:rPr>
                <w:rFonts w:eastAsia="宋体"/>
              </w:rPr>
            </w:pPr>
            <w:r>
              <w:t>11:55-12:55</w:t>
            </w:r>
          </w:p>
        </w:tc>
        <w:tc>
          <w:tcPr>
            <w:tcW w:w="0" w:type="auto"/>
            <w:vMerge/>
            <w:tcBorders>
              <w:top w:val="nil"/>
              <w:left w:val="single" w:sz="8" w:space="0" w:color="auto"/>
              <w:bottom w:val="single" w:sz="8" w:space="0" w:color="000000"/>
              <w:right w:val="single" w:sz="8" w:space="0" w:color="auto"/>
            </w:tcBorders>
            <w:vAlign w:val="center"/>
          </w:tcPr>
          <w:p w14:paraId="3D05E679" w14:textId="77777777" w:rsidR="00304FDE" w:rsidRPr="00E700B3"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26677890" w14:textId="1BED1129"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6A890686" w14:textId="70B806DE" w:rsidR="00304FDE" w:rsidRPr="00E700B3" w:rsidRDefault="00304FDE" w:rsidP="00304FDE">
            <w:pPr>
              <w:pStyle w:val="afb"/>
              <w:rPr>
                <w:rFonts w:eastAsia="宋体"/>
              </w:rPr>
            </w:pPr>
            <w:r>
              <w:t>28.6</w:t>
            </w:r>
          </w:p>
        </w:tc>
        <w:tc>
          <w:tcPr>
            <w:tcW w:w="0" w:type="auto"/>
            <w:vMerge/>
            <w:tcBorders>
              <w:top w:val="nil"/>
              <w:left w:val="single" w:sz="8" w:space="0" w:color="auto"/>
              <w:bottom w:val="single" w:sz="8" w:space="0" w:color="000000"/>
              <w:right w:val="single" w:sz="8" w:space="0" w:color="auto"/>
            </w:tcBorders>
            <w:vAlign w:val="center"/>
          </w:tcPr>
          <w:p w14:paraId="25CC3732" w14:textId="77777777" w:rsidR="00304FDE" w:rsidRPr="00304FDE" w:rsidRDefault="00304FDE" w:rsidP="00304FDE">
            <w:pPr>
              <w:pStyle w:val="afb"/>
            </w:pPr>
          </w:p>
        </w:tc>
        <w:tc>
          <w:tcPr>
            <w:tcW w:w="582" w:type="pct"/>
            <w:tcBorders>
              <w:top w:val="nil"/>
              <w:left w:val="nil"/>
              <w:bottom w:val="single" w:sz="8" w:space="0" w:color="auto"/>
              <w:right w:val="single" w:sz="8" w:space="0" w:color="auto"/>
            </w:tcBorders>
            <w:shd w:val="clear" w:color="auto" w:fill="auto"/>
            <w:vAlign w:val="center"/>
          </w:tcPr>
          <w:p w14:paraId="266E3DF3" w14:textId="5EEC5C98" w:rsidR="00304FDE" w:rsidRPr="00E700B3" w:rsidRDefault="00304FDE" w:rsidP="00304FDE">
            <w:pPr>
              <w:pStyle w:val="afb"/>
              <w:rPr>
                <w:rFonts w:eastAsia="宋体"/>
              </w:rPr>
            </w:pPr>
            <w:r>
              <w:t>103.2</w:t>
            </w:r>
          </w:p>
        </w:tc>
      </w:tr>
      <w:tr w:rsidR="00304FDE" w:rsidRPr="00E700B3" w14:paraId="50E89698" w14:textId="77777777" w:rsidTr="004F36B6">
        <w:trPr>
          <w:trHeight w:val="340"/>
        </w:trPr>
        <w:tc>
          <w:tcPr>
            <w:tcW w:w="0" w:type="auto"/>
            <w:vMerge/>
            <w:tcBorders>
              <w:left w:val="single" w:sz="4" w:space="0" w:color="auto"/>
              <w:right w:val="single" w:sz="4" w:space="0" w:color="auto"/>
            </w:tcBorders>
            <w:vAlign w:val="center"/>
            <w:hideMark/>
          </w:tcPr>
          <w:p w14:paraId="5D303A62" w14:textId="77777777" w:rsidR="00304FDE" w:rsidRPr="00E700B3" w:rsidRDefault="00304FDE" w:rsidP="00304FDE">
            <w:pPr>
              <w:spacing w:line="240" w:lineRule="auto"/>
              <w:ind w:firstLineChars="0" w:firstLine="0"/>
              <w:rPr>
                <w:rFonts w:eastAsia="宋体" w:cs="Times New Roman"/>
                <w:sz w:val="21"/>
              </w:rPr>
            </w:pPr>
          </w:p>
        </w:tc>
        <w:tc>
          <w:tcPr>
            <w:tcW w:w="668" w:type="pct"/>
            <w:vMerge w:val="restart"/>
            <w:tcBorders>
              <w:top w:val="nil"/>
              <w:left w:val="single" w:sz="8" w:space="0" w:color="auto"/>
              <w:bottom w:val="single" w:sz="8" w:space="0" w:color="000000"/>
              <w:right w:val="single" w:sz="8" w:space="0" w:color="auto"/>
            </w:tcBorders>
            <w:shd w:val="clear" w:color="auto" w:fill="auto"/>
            <w:vAlign w:val="center"/>
          </w:tcPr>
          <w:p w14:paraId="1E3C99A5" w14:textId="2CA92D6E" w:rsidR="00304FDE" w:rsidRPr="00E700B3" w:rsidRDefault="00304FDE" w:rsidP="00304FDE">
            <w:pPr>
              <w:pStyle w:val="afb"/>
              <w:rPr>
                <w:rFonts w:eastAsia="宋体"/>
              </w:rPr>
            </w:pPr>
            <w:r>
              <w:t>04#</w:t>
            </w:r>
          </w:p>
        </w:tc>
        <w:tc>
          <w:tcPr>
            <w:tcW w:w="834" w:type="pct"/>
            <w:tcBorders>
              <w:top w:val="nil"/>
              <w:left w:val="nil"/>
              <w:bottom w:val="single" w:sz="8" w:space="0" w:color="auto"/>
              <w:right w:val="single" w:sz="8" w:space="0" w:color="auto"/>
            </w:tcBorders>
            <w:shd w:val="clear" w:color="auto" w:fill="auto"/>
            <w:vAlign w:val="center"/>
          </w:tcPr>
          <w:p w14:paraId="15DF12D4" w14:textId="71409240" w:rsidR="00304FDE" w:rsidRPr="00E700B3" w:rsidRDefault="00304FDE" w:rsidP="00304FDE">
            <w:pPr>
              <w:pStyle w:val="afb"/>
              <w:rPr>
                <w:rFonts w:eastAsia="宋体"/>
              </w:rPr>
            </w:pPr>
            <w:r>
              <w:t>8:45-9:45</w:t>
            </w:r>
          </w:p>
        </w:tc>
        <w:tc>
          <w:tcPr>
            <w:tcW w:w="569" w:type="pct"/>
            <w:vMerge w:val="restart"/>
            <w:tcBorders>
              <w:top w:val="nil"/>
              <w:left w:val="single" w:sz="8" w:space="0" w:color="auto"/>
              <w:bottom w:val="single" w:sz="8" w:space="0" w:color="000000"/>
              <w:right w:val="single" w:sz="8" w:space="0" w:color="auto"/>
            </w:tcBorders>
            <w:shd w:val="clear" w:color="auto" w:fill="auto"/>
            <w:vAlign w:val="center"/>
          </w:tcPr>
          <w:p w14:paraId="29E21839" w14:textId="5537916B" w:rsidR="00304FDE" w:rsidRPr="00E700B3" w:rsidRDefault="00304FDE" w:rsidP="00304FDE">
            <w:pPr>
              <w:pStyle w:val="afb"/>
              <w:rPr>
                <w:rFonts w:eastAsia="宋体"/>
              </w:rPr>
            </w:pPr>
            <w:r>
              <w:rPr>
                <w:rFonts w:hint="eastAsia"/>
              </w:rPr>
              <w:t>阴</w:t>
            </w:r>
          </w:p>
        </w:tc>
        <w:tc>
          <w:tcPr>
            <w:tcW w:w="569" w:type="pct"/>
            <w:tcBorders>
              <w:top w:val="nil"/>
              <w:left w:val="nil"/>
              <w:bottom w:val="single" w:sz="8" w:space="0" w:color="auto"/>
              <w:right w:val="single" w:sz="8" w:space="0" w:color="auto"/>
            </w:tcBorders>
            <w:shd w:val="clear" w:color="auto" w:fill="auto"/>
            <w:vAlign w:val="center"/>
          </w:tcPr>
          <w:p w14:paraId="61C807F0" w14:textId="4FD28C90"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51E57C18" w14:textId="5B675038" w:rsidR="00304FDE" w:rsidRPr="00E700B3" w:rsidRDefault="00304FDE" w:rsidP="00304FDE">
            <w:pPr>
              <w:pStyle w:val="afb"/>
              <w:rPr>
                <w:rFonts w:eastAsia="宋体"/>
              </w:rPr>
            </w:pPr>
            <w:r>
              <w:t>28.4</w:t>
            </w:r>
          </w:p>
        </w:tc>
        <w:tc>
          <w:tcPr>
            <w:tcW w:w="545" w:type="pct"/>
            <w:vMerge w:val="restart"/>
            <w:tcBorders>
              <w:top w:val="nil"/>
              <w:left w:val="single" w:sz="8" w:space="0" w:color="auto"/>
              <w:bottom w:val="single" w:sz="8" w:space="0" w:color="000000"/>
              <w:right w:val="single" w:sz="8" w:space="0" w:color="auto"/>
            </w:tcBorders>
            <w:shd w:val="clear" w:color="auto" w:fill="auto"/>
            <w:vAlign w:val="center"/>
          </w:tcPr>
          <w:p w14:paraId="6BD692DC" w14:textId="257D615E" w:rsidR="00304FDE" w:rsidRPr="00304FDE" w:rsidRDefault="00304FDE" w:rsidP="00304FDE">
            <w:pPr>
              <w:pStyle w:val="afb"/>
            </w:pPr>
            <w:r w:rsidRPr="00304FDE">
              <w:rPr>
                <w:rFonts w:hint="eastAsia"/>
              </w:rPr>
              <w:t>东北</w:t>
            </w:r>
          </w:p>
        </w:tc>
        <w:tc>
          <w:tcPr>
            <w:tcW w:w="582" w:type="pct"/>
            <w:tcBorders>
              <w:top w:val="nil"/>
              <w:left w:val="nil"/>
              <w:bottom w:val="single" w:sz="8" w:space="0" w:color="auto"/>
              <w:right w:val="single" w:sz="8" w:space="0" w:color="auto"/>
            </w:tcBorders>
            <w:shd w:val="clear" w:color="auto" w:fill="auto"/>
            <w:vAlign w:val="center"/>
          </w:tcPr>
          <w:p w14:paraId="21CD0293" w14:textId="560D11A3" w:rsidR="00304FDE" w:rsidRPr="00E700B3" w:rsidRDefault="00304FDE" w:rsidP="00304FDE">
            <w:pPr>
              <w:pStyle w:val="afb"/>
              <w:rPr>
                <w:rFonts w:eastAsia="宋体"/>
              </w:rPr>
            </w:pPr>
            <w:r>
              <w:t>103.2</w:t>
            </w:r>
          </w:p>
        </w:tc>
      </w:tr>
      <w:tr w:rsidR="00304FDE" w:rsidRPr="00E700B3" w14:paraId="7DAF3B8E" w14:textId="77777777" w:rsidTr="004F36B6">
        <w:trPr>
          <w:trHeight w:val="340"/>
        </w:trPr>
        <w:tc>
          <w:tcPr>
            <w:tcW w:w="0" w:type="auto"/>
            <w:vMerge/>
            <w:tcBorders>
              <w:left w:val="single" w:sz="4" w:space="0" w:color="auto"/>
              <w:right w:val="single" w:sz="4" w:space="0" w:color="auto"/>
            </w:tcBorders>
            <w:vAlign w:val="center"/>
            <w:hideMark/>
          </w:tcPr>
          <w:p w14:paraId="05E63338"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top w:val="nil"/>
              <w:left w:val="single" w:sz="8" w:space="0" w:color="auto"/>
              <w:bottom w:val="single" w:sz="8" w:space="0" w:color="000000"/>
              <w:right w:val="single" w:sz="8" w:space="0" w:color="auto"/>
            </w:tcBorders>
            <w:vAlign w:val="center"/>
          </w:tcPr>
          <w:p w14:paraId="6B479155" w14:textId="77777777" w:rsidR="00304FDE" w:rsidRPr="00E700B3"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339F473E" w14:textId="4E6A86C9" w:rsidR="00304FDE" w:rsidRPr="00E700B3" w:rsidRDefault="00304FDE" w:rsidP="00304FDE">
            <w:pPr>
              <w:pStyle w:val="afb"/>
              <w:rPr>
                <w:rFonts w:eastAsia="宋体"/>
              </w:rPr>
            </w:pPr>
            <w:r>
              <w:t>9:50-10:50</w:t>
            </w:r>
          </w:p>
        </w:tc>
        <w:tc>
          <w:tcPr>
            <w:tcW w:w="0" w:type="auto"/>
            <w:vMerge/>
            <w:tcBorders>
              <w:top w:val="nil"/>
              <w:left w:val="single" w:sz="8" w:space="0" w:color="auto"/>
              <w:bottom w:val="single" w:sz="8" w:space="0" w:color="000000"/>
              <w:right w:val="single" w:sz="8" w:space="0" w:color="auto"/>
            </w:tcBorders>
            <w:vAlign w:val="center"/>
          </w:tcPr>
          <w:p w14:paraId="007CD597" w14:textId="77777777" w:rsidR="00304FDE" w:rsidRPr="00E700B3"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501AC0F2" w14:textId="67C1AE6D"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2D68DB82" w14:textId="0C4D6A89" w:rsidR="00304FDE" w:rsidRPr="00E700B3" w:rsidRDefault="00304FDE" w:rsidP="00304FDE">
            <w:pPr>
              <w:pStyle w:val="afb"/>
              <w:rPr>
                <w:rFonts w:eastAsia="宋体"/>
              </w:rPr>
            </w:pPr>
            <w:r>
              <w:t>28.4</w:t>
            </w:r>
          </w:p>
        </w:tc>
        <w:tc>
          <w:tcPr>
            <w:tcW w:w="0" w:type="auto"/>
            <w:vMerge/>
            <w:tcBorders>
              <w:top w:val="nil"/>
              <w:left w:val="single" w:sz="8" w:space="0" w:color="auto"/>
              <w:bottom w:val="single" w:sz="8" w:space="0" w:color="000000"/>
              <w:right w:val="single" w:sz="8" w:space="0" w:color="auto"/>
            </w:tcBorders>
            <w:vAlign w:val="center"/>
          </w:tcPr>
          <w:p w14:paraId="2AB9D621" w14:textId="77777777" w:rsidR="00304FDE" w:rsidRPr="00304FDE" w:rsidRDefault="00304FDE" w:rsidP="00304FDE">
            <w:pPr>
              <w:pStyle w:val="afb"/>
            </w:pPr>
          </w:p>
        </w:tc>
        <w:tc>
          <w:tcPr>
            <w:tcW w:w="582" w:type="pct"/>
            <w:tcBorders>
              <w:top w:val="nil"/>
              <w:left w:val="nil"/>
              <w:bottom w:val="single" w:sz="8" w:space="0" w:color="auto"/>
              <w:right w:val="single" w:sz="8" w:space="0" w:color="auto"/>
            </w:tcBorders>
            <w:shd w:val="clear" w:color="auto" w:fill="auto"/>
            <w:vAlign w:val="center"/>
          </w:tcPr>
          <w:p w14:paraId="365889E7" w14:textId="10FCC292" w:rsidR="00304FDE" w:rsidRPr="00E700B3" w:rsidRDefault="00304FDE" w:rsidP="00304FDE">
            <w:pPr>
              <w:pStyle w:val="afb"/>
              <w:rPr>
                <w:rFonts w:eastAsia="宋体"/>
              </w:rPr>
            </w:pPr>
            <w:r>
              <w:t>103.2</w:t>
            </w:r>
          </w:p>
        </w:tc>
      </w:tr>
      <w:tr w:rsidR="00304FDE" w:rsidRPr="00E700B3" w14:paraId="3F412B88" w14:textId="77777777" w:rsidTr="004F36B6">
        <w:trPr>
          <w:trHeight w:val="340"/>
        </w:trPr>
        <w:tc>
          <w:tcPr>
            <w:tcW w:w="0" w:type="auto"/>
            <w:vMerge/>
            <w:tcBorders>
              <w:left w:val="single" w:sz="4" w:space="0" w:color="auto"/>
              <w:right w:val="single" w:sz="4" w:space="0" w:color="auto"/>
            </w:tcBorders>
            <w:vAlign w:val="center"/>
            <w:hideMark/>
          </w:tcPr>
          <w:p w14:paraId="468CB238"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top w:val="nil"/>
              <w:left w:val="single" w:sz="8" w:space="0" w:color="auto"/>
              <w:bottom w:val="single" w:sz="8" w:space="0" w:color="000000"/>
              <w:right w:val="single" w:sz="8" w:space="0" w:color="auto"/>
            </w:tcBorders>
            <w:vAlign w:val="center"/>
          </w:tcPr>
          <w:p w14:paraId="1E9DDD19" w14:textId="77777777" w:rsidR="00304FDE" w:rsidRPr="00E700B3"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2937B7E3" w14:textId="4BC10260" w:rsidR="00304FDE" w:rsidRPr="00E700B3" w:rsidRDefault="00304FDE" w:rsidP="00304FDE">
            <w:pPr>
              <w:pStyle w:val="afb"/>
              <w:rPr>
                <w:rFonts w:eastAsia="宋体"/>
              </w:rPr>
            </w:pPr>
            <w:r>
              <w:t>10:55-11:55</w:t>
            </w:r>
          </w:p>
        </w:tc>
        <w:tc>
          <w:tcPr>
            <w:tcW w:w="0" w:type="auto"/>
            <w:vMerge/>
            <w:tcBorders>
              <w:top w:val="nil"/>
              <w:left w:val="single" w:sz="8" w:space="0" w:color="auto"/>
              <w:bottom w:val="single" w:sz="8" w:space="0" w:color="000000"/>
              <w:right w:val="single" w:sz="8" w:space="0" w:color="auto"/>
            </w:tcBorders>
            <w:vAlign w:val="center"/>
          </w:tcPr>
          <w:p w14:paraId="599654F5" w14:textId="77777777" w:rsidR="00304FDE" w:rsidRPr="00E700B3"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77461E81" w14:textId="46850493"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580D4375" w14:textId="780D6439" w:rsidR="00304FDE" w:rsidRPr="00E700B3" w:rsidRDefault="00304FDE" w:rsidP="00304FDE">
            <w:pPr>
              <w:pStyle w:val="afb"/>
              <w:rPr>
                <w:rFonts w:eastAsia="宋体"/>
              </w:rPr>
            </w:pPr>
            <w:r>
              <w:t>28.6</w:t>
            </w:r>
          </w:p>
        </w:tc>
        <w:tc>
          <w:tcPr>
            <w:tcW w:w="0" w:type="auto"/>
            <w:vMerge/>
            <w:tcBorders>
              <w:top w:val="nil"/>
              <w:left w:val="single" w:sz="8" w:space="0" w:color="auto"/>
              <w:bottom w:val="single" w:sz="8" w:space="0" w:color="000000"/>
              <w:right w:val="single" w:sz="8" w:space="0" w:color="auto"/>
            </w:tcBorders>
            <w:vAlign w:val="center"/>
          </w:tcPr>
          <w:p w14:paraId="0FE1BE71" w14:textId="77777777" w:rsidR="00304FDE" w:rsidRPr="00304FDE" w:rsidRDefault="00304FDE" w:rsidP="00304FDE">
            <w:pPr>
              <w:pStyle w:val="afb"/>
            </w:pPr>
          </w:p>
        </w:tc>
        <w:tc>
          <w:tcPr>
            <w:tcW w:w="582" w:type="pct"/>
            <w:tcBorders>
              <w:top w:val="nil"/>
              <w:left w:val="nil"/>
              <w:bottom w:val="single" w:sz="8" w:space="0" w:color="auto"/>
              <w:right w:val="single" w:sz="8" w:space="0" w:color="auto"/>
            </w:tcBorders>
            <w:shd w:val="clear" w:color="auto" w:fill="auto"/>
            <w:vAlign w:val="center"/>
          </w:tcPr>
          <w:p w14:paraId="6253ADD8" w14:textId="34CAE355" w:rsidR="00304FDE" w:rsidRPr="00E700B3" w:rsidRDefault="00304FDE" w:rsidP="00304FDE">
            <w:pPr>
              <w:pStyle w:val="afb"/>
              <w:rPr>
                <w:rFonts w:eastAsia="宋体"/>
              </w:rPr>
            </w:pPr>
            <w:r>
              <w:t>103.2</w:t>
            </w:r>
          </w:p>
        </w:tc>
      </w:tr>
      <w:tr w:rsidR="00304FDE" w:rsidRPr="00E700B3" w14:paraId="0A56FE63" w14:textId="77777777" w:rsidTr="004F36B6">
        <w:trPr>
          <w:trHeight w:val="340"/>
        </w:trPr>
        <w:tc>
          <w:tcPr>
            <w:tcW w:w="0" w:type="auto"/>
            <w:vMerge/>
            <w:tcBorders>
              <w:left w:val="single" w:sz="4" w:space="0" w:color="auto"/>
              <w:right w:val="single" w:sz="4" w:space="0" w:color="auto"/>
            </w:tcBorders>
            <w:vAlign w:val="center"/>
            <w:hideMark/>
          </w:tcPr>
          <w:p w14:paraId="422FE81B"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top w:val="nil"/>
              <w:left w:val="single" w:sz="8" w:space="0" w:color="auto"/>
              <w:bottom w:val="single" w:sz="8" w:space="0" w:color="000000"/>
              <w:right w:val="single" w:sz="8" w:space="0" w:color="auto"/>
            </w:tcBorders>
            <w:vAlign w:val="center"/>
          </w:tcPr>
          <w:p w14:paraId="42E83CA2" w14:textId="77777777" w:rsidR="00304FDE" w:rsidRPr="00E700B3"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626AF11C" w14:textId="667FFAD5" w:rsidR="00304FDE" w:rsidRPr="00E700B3" w:rsidRDefault="00304FDE" w:rsidP="00304FDE">
            <w:pPr>
              <w:pStyle w:val="afb"/>
              <w:rPr>
                <w:rFonts w:eastAsia="宋体"/>
              </w:rPr>
            </w:pPr>
            <w:r>
              <w:t>12:00-13:00</w:t>
            </w:r>
          </w:p>
        </w:tc>
        <w:tc>
          <w:tcPr>
            <w:tcW w:w="0" w:type="auto"/>
            <w:vMerge/>
            <w:tcBorders>
              <w:top w:val="nil"/>
              <w:left w:val="single" w:sz="8" w:space="0" w:color="auto"/>
              <w:bottom w:val="single" w:sz="8" w:space="0" w:color="000000"/>
              <w:right w:val="single" w:sz="8" w:space="0" w:color="auto"/>
            </w:tcBorders>
            <w:vAlign w:val="center"/>
          </w:tcPr>
          <w:p w14:paraId="3BB0AC58" w14:textId="77777777" w:rsidR="00304FDE" w:rsidRPr="00E700B3"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03D07866" w14:textId="56C6BE1B"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6FA79F05" w14:textId="2177EDE6" w:rsidR="00304FDE" w:rsidRPr="00E700B3" w:rsidRDefault="00304FDE" w:rsidP="00304FDE">
            <w:pPr>
              <w:pStyle w:val="afb"/>
              <w:rPr>
                <w:rFonts w:eastAsia="宋体"/>
              </w:rPr>
            </w:pPr>
            <w:r>
              <w:t>28.6</w:t>
            </w:r>
          </w:p>
        </w:tc>
        <w:tc>
          <w:tcPr>
            <w:tcW w:w="0" w:type="auto"/>
            <w:vMerge/>
            <w:tcBorders>
              <w:top w:val="nil"/>
              <w:left w:val="single" w:sz="8" w:space="0" w:color="auto"/>
              <w:bottom w:val="single" w:sz="8" w:space="0" w:color="000000"/>
              <w:right w:val="single" w:sz="8" w:space="0" w:color="auto"/>
            </w:tcBorders>
            <w:vAlign w:val="center"/>
          </w:tcPr>
          <w:p w14:paraId="0C8C64FA" w14:textId="77777777" w:rsidR="00304FDE" w:rsidRPr="00304FDE" w:rsidRDefault="00304FDE" w:rsidP="00304FDE">
            <w:pPr>
              <w:pStyle w:val="afb"/>
            </w:pPr>
          </w:p>
        </w:tc>
        <w:tc>
          <w:tcPr>
            <w:tcW w:w="582" w:type="pct"/>
            <w:tcBorders>
              <w:top w:val="nil"/>
              <w:left w:val="nil"/>
              <w:bottom w:val="single" w:sz="8" w:space="0" w:color="auto"/>
              <w:right w:val="single" w:sz="8" w:space="0" w:color="auto"/>
            </w:tcBorders>
            <w:shd w:val="clear" w:color="auto" w:fill="auto"/>
            <w:vAlign w:val="center"/>
          </w:tcPr>
          <w:p w14:paraId="010A7C80" w14:textId="10EE4D1A" w:rsidR="00304FDE" w:rsidRPr="00E700B3" w:rsidRDefault="00304FDE" w:rsidP="00304FDE">
            <w:pPr>
              <w:pStyle w:val="afb"/>
              <w:rPr>
                <w:rFonts w:eastAsia="宋体"/>
              </w:rPr>
            </w:pPr>
            <w:r>
              <w:t>103.2</w:t>
            </w:r>
          </w:p>
        </w:tc>
      </w:tr>
      <w:tr w:rsidR="00304FDE" w:rsidRPr="00E700B3" w14:paraId="7534E051" w14:textId="77777777" w:rsidTr="004F36B6">
        <w:trPr>
          <w:trHeight w:val="340"/>
        </w:trPr>
        <w:tc>
          <w:tcPr>
            <w:tcW w:w="0" w:type="auto"/>
            <w:vMerge/>
            <w:tcBorders>
              <w:left w:val="single" w:sz="4" w:space="0" w:color="auto"/>
              <w:right w:val="single" w:sz="4" w:space="0" w:color="auto"/>
            </w:tcBorders>
            <w:vAlign w:val="center"/>
          </w:tcPr>
          <w:p w14:paraId="6E87688B" w14:textId="77777777" w:rsidR="00304FDE" w:rsidRPr="00E700B3" w:rsidRDefault="00304FDE" w:rsidP="00304FDE">
            <w:pPr>
              <w:spacing w:line="240" w:lineRule="auto"/>
              <w:ind w:firstLineChars="0" w:firstLine="0"/>
              <w:rPr>
                <w:rFonts w:eastAsia="宋体" w:cs="Times New Roman"/>
                <w:sz w:val="21"/>
              </w:rPr>
            </w:pPr>
          </w:p>
        </w:tc>
        <w:tc>
          <w:tcPr>
            <w:tcW w:w="0" w:type="auto"/>
            <w:vMerge w:val="restart"/>
            <w:tcBorders>
              <w:top w:val="nil"/>
              <w:left w:val="single" w:sz="8" w:space="0" w:color="auto"/>
              <w:right w:val="single" w:sz="8" w:space="0" w:color="auto"/>
            </w:tcBorders>
            <w:shd w:val="clear" w:color="auto" w:fill="auto"/>
            <w:vAlign w:val="center"/>
          </w:tcPr>
          <w:p w14:paraId="5BC295CE" w14:textId="211088EF" w:rsidR="00304FDE" w:rsidRPr="00E700B3" w:rsidRDefault="00304FDE" w:rsidP="00304FDE">
            <w:pPr>
              <w:pStyle w:val="afb"/>
              <w:rPr>
                <w:rFonts w:eastAsia="宋体"/>
              </w:rPr>
            </w:pPr>
            <w:r>
              <w:t>05#</w:t>
            </w:r>
          </w:p>
        </w:tc>
        <w:tc>
          <w:tcPr>
            <w:tcW w:w="834" w:type="pct"/>
            <w:tcBorders>
              <w:top w:val="nil"/>
              <w:left w:val="nil"/>
              <w:bottom w:val="single" w:sz="8" w:space="0" w:color="auto"/>
              <w:right w:val="single" w:sz="8" w:space="0" w:color="auto"/>
            </w:tcBorders>
            <w:shd w:val="clear" w:color="auto" w:fill="auto"/>
            <w:vAlign w:val="center"/>
          </w:tcPr>
          <w:p w14:paraId="52F9DCAC" w14:textId="1261EBEE" w:rsidR="00304FDE" w:rsidRPr="00E700B3" w:rsidRDefault="00304FDE" w:rsidP="00304FDE">
            <w:pPr>
              <w:pStyle w:val="afb"/>
              <w:rPr>
                <w:rFonts w:eastAsia="宋体"/>
              </w:rPr>
            </w:pPr>
            <w:r>
              <w:t>8:50-9:50</w:t>
            </w:r>
          </w:p>
        </w:tc>
        <w:tc>
          <w:tcPr>
            <w:tcW w:w="0" w:type="auto"/>
            <w:vMerge w:val="restart"/>
            <w:tcBorders>
              <w:top w:val="nil"/>
              <w:left w:val="single" w:sz="8" w:space="0" w:color="auto"/>
              <w:right w:val="single" w:sz="8" w:space="0" w:color="auto"/>
            </w:tcBorders>
            <w:shd w:val="clear" w:color="auto" w:fill="auto"/>
            <w:vAlign w:val="center"/>
          </w:tcPr>
          <w:p w14:paraId="56938E58" w14:textId="51A4B84A" w:rsidR="00304FDE" w:rsidRPr="00E700B3" w:rsidRDefault="00304FDE" w:rsidP="00304FDE">
            <w:pPr>
              <w:pStyle w:val="afb"/>
              <w:rPr>
                <w:rFonts w:eastAsia="宋体"/>
              </w:rPr>
            </w:pPr>
            <w:r>
              <w:rPr>
                <w:rFonts w:hint="eastAsia"/>
              </w:rPr>
              <w:t>阴</w:t>
            </w:r>
          </w:p>
        </w:tc>
        <w:tc>
          <w:tcPr>
            <w:tcW w:w="569" w:type="pct"/>
            <w:tcBorders>
              <w:top w:val="nil"/>
              <w:left w:val="nil"/>
              <w:bottom w:val="single" w:sz="8" w:space="0" w:color="auto"/>
              <w:right w:val="single" w:sz="8" w:space="0" w:color="auto"/>
            </w:tcBorders>
            <w:shd w:val="clear" w:color="auto" w:fill="auto"/>
            <w:vAlign w:val="center"/>
          </w:tcPr>
          <w:p w14:paraId="75C8BA54" w14:textId="373EDCE1"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30A12C17" w14:textId="01AC7018" w:rsidR="00304FDE" w:rsidRPr="00E700B3" w:rsidRDefault="00304FDE" w:rsidP="00304FDE">
            <w:pPr>
              <w:pStyle w:val="afb"/>
              <w:rPr>
                <w:rFonts w:eastAsia="宋体"/>
              </w:rPr>
            </w:pPr>
            <w:r>
              <w:t>28.4</w:t>
            </w:r>
          </w:p>
        </w:tc>
        <w:tc>
          <w:tcPr>
            <w:tcW w:w="0" w:type="auto"/>
            <w:vMerge w:val="restart"/>
            <w:tcBorders>
              <w:top w:val="nil"/>
              <w:left w:val="single" w:sz="8" w:space="0" w:color="auto"/>
              <w:right w:val="single" w:sz="8" w:space="0" w:color="auto"/>
            </w:tcBorders>
            <w:shd w:val="clear" w:color="auto" w:fill="auto"/>
            <w:vAlign w:val="center"/>
          </w:tcPr>
          <w:p w14:paraId="322546B2" w14:textId="4F54FFB7" w:rsidR="00304FDE" w:rsidRPr="00304FDE" w:rsidRDefault="00304FDE" w:rsidP="00304FDE">
            <w:pPr>
              <w:pStyle w:val="afb"/>
            </w:pPr>
            <w:r w:rsidRPr="00304FDE">
              <w:rPr>
                <w:rFonts w:hint="eastAsia"/>
              </w:rPr>
              <w:t>东北</w:t>
            </w:r>
          </w:p>
        </w:tc>
        <w:tc>
          <w:tcPr>
            <w:tcW w:w="582" w:type="pct"/>
            <w:tcBorders>
              <w:top w:val="nil"/>
              <w:left w:val="nil"/>
              <w:bottom w:val="single" w:sz="8" w:space="0" w:color="auto"/>
              <w:right w:val="single" w:sz="8" w:space="0" w:color="auto"/>
            </w:tcBorders>
            <w:shd w:val="clear" w:color="auto" w:fill="auto"/>
            <w:vAlign w:val="center"/>
          </w:tcPr>
          <w:p w14:paraId="5B15FA6C" w14:textId="0AE2F5C3" w:rsidR="00304FDE" w:rsidRPr="00E700B3" w:rsidRDefault="00304FDE" w:rsidP="00304FDE">
            <w:pPr>
              <w:pStyle w:val="afb"/>
              <w:rPr>
                <w:rFonts w:eastAsia="宋体"/>
              </w:rPr>
            </w:pPr>
            <w:r>
              <w:t>103.2</w:t>
            </w:r>
          </w:p>
        </w:tc>
      </w:tr>
      <w:tr w:rsidR="00304FDE" w:rsidRPr="00E700B3" w14:paraId="49275FD0" w14:textId="77777777" w:rsidTr="004F36B6">
        <w:trPr>
          <w:trHeight w:val="340"/>
        </w:trPr>
        <w:tc>
          <w:tcPr>
            <w:tcW w:w="0" w:type="auto"/>
            <w:vMerge/>
            <w:tcBorders>
              <w:left w:val="single" w:sz="4" w:space="0" w:color="auto"/>
              <w:right w:val="single" w:sz="4" w:space="0" w:color="auto"/>
            </w:tcBorders>
            <w:vAlign w:val="center"/>
          </w:tcPr>
          <w:p w14:paraId="0C2B7E3C"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right w:val="single" w:sz="8" w:space="0" w:color="auto"/>
            </w:tcBorders>
            <w:vAlign w:val="center"/>
          </w:tcPr>
          <w:p w14:paraId="7B96850E" w14:textId="77777777" w:rsidR="00304FDE" w:rsidRPr="00E700B3"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587B724E" w14:textId="3FFB01FF" w:rsidR="00304FDE" w:rsidRPr="00E700B3" w:rsidRDefault="00304FDE" w:rsidP="00304FDE">
            <w:pPr>
              <w:pStyle w:val="afb"/>
              <w:rPr>
                <w:rFonts w:eastAsia="宋体"/>
              </w:rPr>
            </w:pPr>
            <w:r>
              <w:t>9:55-10:55</w:t>
            </w:r>
          </w:p>
        </w:tc>
        <w:tc>
          <w:tcPr>
            <w:tcW w:w="0" w:type="auto"/>
            <w:vMerge/>
            <w:tcBorders>
              <w:left w:val="single" w:sz="8" w:space="0" w:color="auto"/>
              <w:right w:val="single" w:sz="8" w:space="0" w:color="auto"/>
            </w:tcBorders>
            <w:vAlign w:val="center"/>
          </w:tcPr>
          <w:p w14:paraId="12DCFCDF" w14:textId="77777777" w:rsidR="00304FDE" w:rsidRPr="00E700B3"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42DDA505" w14:textId="1B886A68"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4C107886" w14:textId="5B66D84B" w:rsidR="00304FDE" w:rsidRPr="00E700B3" w:rsidRDefault="00304FDE" w:rsidP="00304FDE">
            <w:pPr>
              <w:pStyle w:val="afb"/>
              <w:rPr>
                <w:rFonts w:eastAsia="宋体"/>
              </w:rPr>
            </w:pPr>
            <w:r>
              <w:t>28.4</w:t>
            </w:r>
          </w:p>
        </w:tc>
        <w:tc>
          <w:tcPr>
            <w:tcW w:w="0" w:type="auto"/>
            <w:vMerge/>
            <w:tcBorders>
              <w:left w:val="single" w:sz="8" w:space="0" w:color="auto"/>
              <w:right w:val="single" w:sz="8" w:space="0" w:color="auto"/>
            </w:tcBorders>
            <w:vAlign w:val="center"/>
          </w:tcPr>
          <w:p w14:paraId="2EEC8000" w14:textId="77777777" w:rsidR="00304FDE" w:rsidRPr="00304FDE" w:rsidRDefault="00304FDE" w:rsidP="00304FDE">
            <w:pPr>
              <w:pStyle w:val="afb"/>
            </w:pPr>
          </w:p>
        </w:tc>
        <w:tc>
          <w:tcPr>
            <w:tcW w:w="582" w:type="pct"/>
            <w:tcBorders>
              <w:top w:val="nil"/>
              <w:left w:val="nil"/>
              <w:bottom w:val="single" w:sz="8" w:space="0" w:color="auto"/>
              <w:right w:val="single" w:sz="8" w:space="0" w:color="auto"/>
            </w:tcBorders>
            <w:shd w:val="clear" w:color="auto" w:fill="auto"/>
            <w:vAlign w:val="center"/>
          </w:tcPr>
          <w:p w14:paraId="41F7593D" w14:textId="13849E26" w:rsidR="00304FDE" w:rsidRPr="00E700B3" w:rsidRDefault="00304FDE" w:rsidP="00304FDE">
            <w:pPr>
              <w:pStyle w:val="afb"/>
              <w:rPr>
                <w:rFonts w:eastAsia="宋体"/>
              </w:rPr>
            </w:pPr>
            <w:r>
              <w:t>103.2</w:t>
            </w:r>
          </w:p>
        </w:tc>
      </w:tr>
      <w:tr w:rsidR="00304FDE" w:rsidRPr="00E700B3" w14:paraId="66A12CCC" w14:textId="77777777" w:rsidTr="004F36B6">
        <w:trPr>
          <w:trHeight w:val="340"/>
        </w:trPr>
        <w:tc>
          <w:tcPr>
            <w:tcW w:w="0" w:type="auto"/>
            <w:vMerge/>
            <w:tcBorders>
              <w:left w:val="single" w:sz="4" w:space="0" w:color="auto"/>
              <w:right w:val="single" w:sz="4" w:space="0" w:color="auto"/>
            </w:tcBorders>
            <w:vAlign w:val="center"/>
          </w:tcPr>
          <w:p w14:paraId="07B7C12D"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right w:val="single" w:sz="8" w:space="0" w:color="auto"/>
            </w:tcBorders>
            <w:vAlign w:val="center"/>
          </w:tcPr>
          <w:p w14:paraId="2F7AA142" w14:textId="77777777" w:rsidR="00304FDE" w:rsidRPr="00E700B3"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0E892683" w14:textId="61B3D6AB" w:rsidR="00304FDE" w:rsidRPr="00E700B3" w:rsidRDefault="00304FDE" w:rsidP="00304FDE">
            <w:pPr>
              <w:pStyle w:val="afb"/>
              <w:rPr>
                <w:rFonts w:eastAsia="宋体"/>
              </w:rPr>
            </w:pPr>
            <w:r>
              <w:t>11:00-12:00</w:t>
            </w:r>
          </w:p>
        </w:tc>
        <w:tc>
          <w:tcPr>
            <w:tcW w:w="0" w:type="auto"/>
            <w:vMerge/>
            <w:tcBorders>
              <w:left w:val="single" w:sz="8" w:space="0" w:color="auto"/>
              <w:right w:val="single" w:sz="8" w:space="0" w:color="auto"/>
            </w:tcBorders>
            <w:vAlign w:val="center"/>
          </w:tcPr>
          <w:p w14:paraId="3E9738A5" w14:textId="77777777" w:rsidR="00304FDE" w:rsidRPr="00E700B3"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4A64EF9A" w14:textId="4B3F472C"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1D48C2BC" w14:textId="559A2FC9" w:rsidR="00304FDE" w:rsidRPr="00E700B3" w:rsidRDefault="00304FDE" w:rsidP="00304FDE">
            <w:pPr>
              <w:pStyle w:val="afb"/>
              <w:rPr>
                <w:rFonts w:eastAsia="宋体"/>
              </w:rPr>
            </w:pPr>
            <w:r>
              <w:t>28.6</w:t>
            </w:r>
          </w:p>
        </w:tc>
        <w:tc>
          <w:tcPr>
            <w:tcW w:w="0" w:type="auto"/>
            <w:vMerge/>
            <w:tcBorders>
              <w:left w:val="single" w:sz="8" w:space="0" w:color="auto"/>
              <w:right w:val="single" w:sz="8" w:space="0" w:color="auto"/>
            </w:tcBorders>
            <w:vAlign w:val="center"/>
          </w:tcPr>
          <w:p w14:paraId="0B636D55" w14:textId="77777777" w:rsidR="00304FDE" w:rsidRPr="00304FDE" w:rsidRDefault="00304FDE" w:rsidP="00304FDE">
            <w:pPr>
              <w:pStyle w:val="afb"/>
            </w:pPr>
          </w:p>
        </w:tc>
        <w:tc>
          <w:tcPr>
            <w:tcW w:w="582" w:type="pct"/>
            <w:tcBorders>
              <w:top w:val="nil"/>
              <w:left w:val="nil"/>
              <w:bottom w:val="single" w:sz="8" w:space="0" w:color="auto"/>
              <w:right w:val="single" w:sz="8" w:space="0" w:color="auto"/>
            </w:tcBorders>
            <w:shd w:val="clear" w:color="auto" w:fill="auto"/>
            <w:vAlign w:val="center"/>
          </w:tcPr>
          <w:p w14:paraId="006610DA" w14:textId="172812D4" w:rsidR="00304FDE" w:rsidRPr="00E700B3" w:rsidRDefault="00304FDE" w:rsidP="00304FDE">
            <w:pPr>
              <w:pStyle w:val="afb"/>
              <w:rPr>
                <w:rFonts w:eastAsia="宋体"/>
              </w:rPr>
            </w:pPr>
            <w:r>
              <w:t>103.2</w:t>
            </w:r>
          </w:p>
        </w:tc>
      </w:tr>
      <w:tr w:rsidR="00304FDE" w:rsidRPr="00E700B3" w14:paraId="6AA053C5" w14:textId="77777777" w:rsidTr="004F36B6">
        <w:trPr>
          <w:trHeight w:val="340"/>
        </w:trPr>
        <w:tc>
          <w:tcPr>
            <w:tcW w:w="0" w:type="auto"/>
            <w:vMerge/>
            <w:tcBorders>
              <w:left w:val="single" w:sz="4" w:space="0" w:color="auto"/>
              <w:right w:val="single" w:sz="4" w:space="0" w:color="auto"/>
            </w:tcBorders>
            <w:vAlign w:val="center"/>
          </w:tcPr>
          <w:p w14:paraId="2578A6C0"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bottom w:val="single" w:sz="8" w:space="0" w:color="000000"/>
              <w:right w:val="single" w:sz="8" w:space="0" w:color="auto"/>
            </w:tcBorders>
            <w:vAlign w:val="center"/>
          </w:tcPr>
          <w:p w14:paraId="20A1E14E" w14:textId="77777777" w:rsidR="00304FDE" w:rsidRPr="00E700B3"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7D4D20BC" w14:textId="77671C90" w:rsidR="00304FDE" w:rsidRPr="00E700B3" w:rsidRDefault="00304FDE" w:rsidP="00304FDE">
            <w:pPr>
              <w:pStyle w:val="afb"/>
              <w:rPr>
                <w:rFonts w:eastAsia="宋体"/>
              </w:rPr>
            </w:pPr>
            <w:r>
              <w:t>12:05-13:05</w:t>
            </w:r>
          </w:p>
        </w:tc>
        <w:tc>
          <w:tcPr>
            <w:tcW w:w="0" w:type="auto"/>
            <w:vMerge/>
            <w:tcBorders>
              <w:left w:val="single" w:sz="8" w:space="0" w:color="auto"/>
              <w:bottom w:val="single" w:sz="8" w:space="0" w:color="000000"/>
              <w:right w:val="single" w:sz="8" w:space="0" w:color="auto"/>
            </w:tcBorders>
            <w:vAlign w:val="center"/>
          </w:tcPr>
          <w:p w14:paraId="12EDBD5E" w14:textId="77777777" w:rsidR="00304FDE" w:rsidRPr="00E700B3"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4586765F" w14:textId="49BFC071"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5277EF54" w14:textId="5C4679E7" w:rsidR="00304FDE" w:rsidRPr="00E700B3" w:rsidRDefault="00304FDE" w:rsidP="00304FDE">
            <w:pPr>
              <w:pStyle w:val="afb"/>
              <w:rPr>
                <w:rFonts w:eastAsia="宋体"/>
              </w:rPr>
            </w:pPr>
            <w:r>
              <w:t>28.6</w:t>
            </w:r>
          </w:p>
        </w:tc>
        <w:tc>
          <w:tcPr>
            <w:tcW w:w="0" w:type="auto"/>
            <w:vMerge/>
            <w:tcBorders>
              <w:left w:val="single" w:sz="8" w:space="0" w:color="auto"/>
              <w:bottom w:val="single" w:sz="8" w:space="0" w:color="000000"/>
              <w:right w:val="single" w:sz="8" w:space="0" w:color="auto"/>
            </w:tcBorders>
            <w:vAlign w:val="center"/>
          </w:tcPr>
          <w:p w14:paraId="5E255B08" w14:textId="77777777" w:rsidR="00304FDE" w:rsidRPr="00304FDE" w:rsidRDefault="00304FDE" w:rsidP="00304FDE">
            <w:pPr>
              <w:pStyle w:val="afb"/>
            </w:pPr>
          </w:p>
        </w:tc>
        <w:tc>
          <w:tcPr>
            <w:tcW w:w="582" w:type="pct"/>
            <w:tcBorders>
              <w:top w:val="nil"/>
              <w:left w:val="nil"/>
              <w:bottom w:val="single" w:sz="8" w:space="0" w:color="auto"/>
              <w:right w:val="single" w:sz="8" w:space="0" w:color="auto"/>
            </w:tcBorders>
            <w:shd w:val="clear" w:color="auto" w:fill="auto"/>
            <w:vAlign w:val="center"/>
          </w:tcPr>
          <w:p w14:paraId="5A2222DD" w14:textId="16BF7E5E" w:rsidR="00304FDE" w:rsidRPr="00E700B3" w:rsidRDefault="00304FDE" w:rsidP="00304FDE">
            <w:pPr>
              <w:pStyle w:val="afb"/>
              <w:rPr>
                <w:rFonts w:eastAsia="宋体"/>
              </w:rPr>
            </w:pPr>
            <w:r>
              <w:t>103.2</w:t>
            </w:r>
          </w:p>
        </w:tc>
      </w:tr>
      <w:tr w:rsidR="00304FDE" w:rsidRPr="00E700B3" w14:paraId="064AF5DA" w14:textId="77777777" w:rsidTr="004F36B6">
        <w:trPr>
          <w:trHeight w:val="340"/>
        </w:trPr>
        <w:tc>
          <w:tcPr>
            <w:tcW w:w="0" w:type="auto"/>
            <w:vMerge/>
            <w:tcBorders>
              <w:left w:val="single" w:sz="4" w:space="0" w:color="auto"/>
              <w:right w:val="single" w:sz="4" w:space="0" w:color="auto"/>
            </w:tcBorders>
            <w:vAlign w:val="center"/>
          </w:tcPr>
          <w:p w14:paraId="31B36AA7" w14:textId="77777777" w:rsidR="00304FDE" w:rsidRPr="00E700B3" w:rsidRDefault="00304FDE" w:rsidP="00304FDE">
            <w:pPr>
              <w:spacing w:line="240" w:lineRule="auto"/>
              <w:ind w:firstLineChars="0" w:firstLine="0"/>
              <w:rPr>
                <w:rFonts w:eastAsia="宋体" w:cs="Times New Roman"/>
                <w:sz w:val="21"/>
              </w:rPr>
            </w:pPr>
          </w:p>
        </w:tc>
        <w:tc>
          <w:tcPr>
            <w:tcW w:w="0" w:type="auto"/>
            <w:vMerge w:val="restart"/>
            <w:tcBorders>
              <w:top w:val="nil"/>
              <w:left w:val="single" w:sz="8" w:space="0" w:color="auto"/>
              <w:right w:val="single" w:sz="8" w:space="0" w:color="auto"/>
            </w:tcBorders>
            <w:shd w:val="clear" w:color="auto" w:fill="auto"/>
            <w:vAlign w:val="center"/>
          </w:tcPr>
          <w:p w14:paraId="4B0F504D" w14:textId="4B5FA1C2" w:rsidR="00304FDE" w:rsidRPr="00E700B3" w:rsidRDefault="00304FDE" w:rsidP="00304FDE">
            <w:pPr>
              <w:pStyle w:val="afb"/>
              <w:rPr>
                <w:rFonts w:eastAsia="宋体"/>
              </w:rPr>
            </w:pPr>
            <w:r>
              <w:t>01#</w:t>
            </w:r>
          </w:p>
        </w:tc>
        <w:tc>
          <w:tcPr>
            <w:tcW w:w="834" w:type="pct"/>
            <w:tcBorders>
              <w:top w:val="nil"/>
              <w:left w:val="nil"/>
              <w:bottom w:val="single" w:sz="8" w:space="0" w:color="auto"/>
              <w:right w:val="single" w:sz="8" w:space="0" w:color="auto"/>
            </w:tcBorders>
            <w:shd w:val="clear" w:color="auto" w:fill="auto"/>
            <w:vAlign w:val="center"/>
          </w:tcPr>
          <w:p w14:paraId="25886654" w14:textId="2ECD5F80" w:rsidR="00304FDE" w:rsidRPr="00E700B3" w:rsidRDefault="00304FDE" w:rsidP="00304FDE">
            <w:pPr>
              <w:pStyle w:val="afb"/>
              <w:rPr>
                <w:rFonts w:eastAsia="宋体"/>
              </w:rPr>
            </w:pPr>
            <w:r>
              <w:t>8:30</w:t>
            </w:r>
          </w:p>
        </w:tc>
        <w:tc>
          <w:tcPr>
            <w:tcW w:w="0" w:type="auto"/>
            <w:vMerge w:val="restart"/>
            <w:tcBorders>
              <w:top w:val="nil"/>
              <w:left w:val="single" w:sz="8" w:space="0" w:color="auto"/>
              <w:right w:val="single" w:sz="8" w:space="0" w:color="auto"/>
            </w:tcBorders>
            <w:shd w:val="clear" w:color="auto" w:fill="auto"/>
            <w:vAlign w:val="center"/>
          </w:tcPr>
          <w:p w14:paraId="7CCA5B82" w14:textId="17D58B0B" w:rsidR="00304FDE" w:rsidRPr="00E700B3" w:rsidRDefault="00304FDE" w:rsidP="00304FDE">
            <w:pPr>
              <w:pStyle w:val="afb"/>
              <w:rPr>
                <w:rFonts w:eastAsia="宋体"/>
              </w:rPr>
            </w:pPr>
            <w:r>
              <w:rPr>
                <w:rFonts w:hint="eastAsia"/>
              </w:rPr>
              <w:t>阴</w:t>
            </w:r>
          </w:p>
        </w:tc>
        <w:tc>
          <w:tcPr>
            <w:tcW w:w="569" w:type="pct"/>
            <w:tcBorders>
              <w:top w:val="nil"/>
              <w:left w:val="nil"/>
              <w:bottom w:val="single" w:sz="8" w:space="0" w:color="auto"/>
              <w:right w:val="single" w:sz="8" w:space="0" w:color="auto"/>
            </w:tcBorders>
            <w:shd w:val="clear" w:color="auto" w:fill="auto"/>
            <w:vAlign w:val="center"/>
          </w:tcPr>
          <w:p w14:paraId="7A2596DD" w14:textId="7643DACB"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0F199A3E" w14:textId="242D879F" w:rsidR="00304FDE" w:rsidRPr="00E700B3" w:rsidRDefault="00304FDE" w:rsidP="00304FDE">
            <w:pPr>
              <w:pStyle w:val="afb"/>
              <w:rPr>
                <w:rFonts w:eastAsia="宋体"/>
              </w:rPr>
            </w:pPr>
            <w:r>
              <w:t>28.4</w:t>
            </w:r>
          </w:p>
        </w:tc>
        <w:tc>
          <w:tcPr>
            <w:tcW w:w="0" w:type="auto"/>
            <w:vMerge w:val="restart"/>
            <w:tcBorders>
              <w:top w:val="nil"/>
              <w:left w:val="single" w:sz="8" w:space="0" w:color="auto"/>
              <w:right w:val="single" w:sz="8" w:space="0" w:color="auto"/>
            </w:tcBorders>
            <w:shd w:val="clear" w:color="auto" w:fill="auto"/>
            <w:vAlign w:val="center"/>
          </w:tcPr>
          <w:p w14:paraId="643EFD09" w14:textId="01B8AB91" w:rsidR="00304FDE" w:rsidRPr="00304FDE" w:rsidRDefault="00304FDE" w:rsidP="00304FDE">
            <w:pPr>
              <w:pStyle w:val="afb"/>
            </w:pPr>
            <w:r w:rsidRPr="00304FDE">
              <w:rPr>
                <w:rFonts w:hint="eastAsia"/>
              </w:rPr>
              <w:t>东北</w:t>
            </w:r>
          </w:p>
        </w:tc>
        <w:tc>
          <w:tcPr>
            <w:tcW w:w="582" w:type="pct"/>
            <w:tcBorders>
              <w:top w:val="nil"/>
              <w:left w:val="nil"/>
              <w:bottom w:val="single" w:sz="8" w:space="0" w:color="auto"/>
              <w:right w:val="single" w:sz="8" w:space="0" w:color="auto"/>
            </w:tcBorders>
            <w:shd w:val="clear" w:color="auto" w:fill="auto"/>
            <w:vAlign w:val="center"/>
          </w:tcPr>
          <w:p w14:paraId="5F7E2B2B" w14:textId="249A941F" w:rsidR="00304FDE" w:rsidRPr="00E700B3" w:rsidRDefault="00304FDE" w:rsidP="00304FDE">
            <w:pPr>
              <w:pStyle w:val="afb"/>
              <w:rPr>
                <w:rFonts w:eastAsia="宋体"/>
              </w:rPr>
            </w:pPr>
            <w:r>
              <w:t>103.2</w:t>
            </w:r>
          </w:p>
        </w:tc>
      </w:tr>
      <w:tr w:rsidR="00304FDE" w:rsidRPr="00E700B3" w14:paraId="100149E1" w14:textId="77777777" w:rsidTr="004F36B6">
        <w:trPr>
          <w:trHeight w:val="340"/>
        </w:trPr>
        <w:tc>
          <w:tcPr>
            <w:tcW w:w="0" w:type="auto"/>
            <w:vMerge/>
            <w:tcBorders>
              <w:left w:val="single" w:sz="4" w:space="0" w:color="auto"/>
              <w:right w:val="single" w:sz="4" w:space="0" w:color="auto"/>
            </w:tcBorders>
            <w:vAlign w:val="center"/>
          </w:tcPr>
          <w:p w14:paraId="3E94E8F6"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right w:val="single" w:sz="8" w:space="0" w:color="auto"/>
            </w:tcBorders>
            <w:vAlign w:val="center"/>
          </w:tcPr>
          <w:p w14:paraId="71B9FEE7" w14:textId="77777777" w:rsidR="00304FDE" w:rsidRPr="00E700B3"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0774E672" w14:textId="593136D0" w:rsidR="00304FDE" w:rsidRPr="00E700B3" w:rsidRDefault="00304FDE" w:rsidP="00304FDE">
            <w:pPr>
              <w:pStyle w:val="afb"/>
              <w:rPr>
                <w:rFonts w:eastAsia="宋体"/>
              </w:rPr>
            </w:pPr>
            <w:r>
              <w:t>10:32</w:t>
            </w:r>
          </w:p>
        </w:tc>
        <w:tc>
          <w:tcPr>
            <w:tcW w:w="0" w:type="auto"/>
            <w:vMerge/>
            <w:tcBorders>
              <w:left w:val="single" w:sz="8" w:space="0" w:color="auto"/>
              <w:right w:val="single" w:sz="8" w:space="0" w:color="auto"/>
            </w:tcBorders>
            <w:vAlign w:val="center"/>
          </w:tcPr>
          <w:p w14:paraId="2AB96713" w14:textId="77777777" w:rsidR="00304FDE" w:rsidRPr="00E700B3"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25B41E91" w14:textId="5010BA54"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0A057247" w14:textId="2CC91085" w:rsidR="00304FDE" w:rsidRPr="00E700B3" w:rsidRDefault="00304FDE" w:rsidP="00304FDE">
            <w:pPr>
              <w:pStyle w:val="afb"/>
              <w:rPr>
                <w:rFonts w:eastAsia="宋体"/>
              </w:rPr>
            </w:pPr>
            <w:r>
              <w:t>28.4</w:t>
            </w:r>
          </w:p>
        </w:tc>
        <w:tc>
          <w:tcPr>
            <w:tcW w:w="0" w:type="auto"/>
            <w:vMerge/>
            <w:tcBorders>
              <w:left w:val="single" w:sz="8" w:space="0" w:color="auto"/>
              <w:right w:val="single" w:sz="8" w:space="0" w:color="auto"/>
            </w:tcBorders>
            <w:vAlign w:val="center"/>
          </w:tcPr>
          <w:p w14:paraId="0DFDB9DB" w14:textId="77777777" w:rsidR="00304FDE" w:rsidRPr="00E700B3"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59CFB28A" w14:textId="388B764A" w:rsidR="00304FDE" w:rsidRPr="00E700B3" w:rsidRDefault="00304FDE" w:rsidP="00304FDE">
            <w:pPr>
              <w:pStyle w:val="afb"/>
              <w:rPr>
                <w:rFonts w:eastAsia="宋体"/>
              </w:rPr>
            </w:pPr>
            <w:r>
              <w:t>103.2</w:t>
            </w:r>
          </w:p>
        </w:tc>
      </w:tr>
      <w:tr w:rsidR="00304FDE" w:rsidRPr="00E700B3" w14:paraId="457C10A5" w14:textId="77777777" w:rsidTr="004F36B6">
        <w:trPr>
          <w:trHeight w:val="340"/>
        </w:trPr>
        <w:tc>
          <w:tcPr>
            <w:tcW w:w="0" w:type="auto"/>
            <w:vMerge/>
            <w:tcBorders>
              <w:left w:val="single" w:sz="4" w:space="0" w:color="auto"/>
              <w:right w:val="single" w:sz="4" w:space="0" w:color="auto"/>
            </w:tcBorders>
            <w:vAlign w:val="center"/>
          </w:tcPr>
          <w:p w14:paraId="2170A530"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right w:val="single" w:sz="8" w:space="0" w:color="auto"/>
            </w:tcBorders>
            <w:vAlign w:val="center"/>
          </w:tcPr>
          <w:p w14:paraId="797DD623" w14:textId="77777777" w:rsidR="00304FDE" w:rsidRPr="00E700B3"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6B8CE34A" w14:textId="5945C2A8" w:rsidR="00304FDE" w:rsidRPr="00E700B3" w:rsidRDefault="00304FDE" w:rsidP="00304FDE">
            <w:pPr>
              <w:pStyle w:val="afb"/>
              <w:rPr>
                <w:rFonts w:eastAsia="宋体"/>
              </w:rPr>
            </w:pPr>
            <w:r>
              <w:t>12:34</w:t>
            </w:r>
          </w:p>
        </w:tc>
        <w:tc>
          <w:tcPr>
            <w:tcW w:w="0" w:type="auto"/>
            <w:vMerge/>
            <w:tcBorders>
              <w:left w:val="single" w:sz="8" w:space="0" w:color="auto"/>
              <w:right w:val="single" w:sz="8" w:space="0" w:color="auto"/>
            </w:tcBorders>
            <w:vAlign w:val="center"/>
          </w:tcPr>
          <w:p w14:paraId="16F8815A" w14:textId="77777777" w:rsidR="00304FDE" w:rsidRPr="00E700B3"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568709B9" w14:textId="644995B3"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158CE89C" w14:textId="7600D8BA" w:rsidR="00304FDE" w:rsidRPr="00E700B3" w:rsidRDefault="00304FDE" w:rsidP="00304FDE">
            <w:pPr>
              <w:pStyle w:val="afb"/>
              <w:rPr>
                <w:rFonts w:eastAsia="宋体"/>
              </w:rPr>
            </w:pPr>
            <w:r>
              <w:t>28.4</w:t>
            </w:r>
          </w:p>
        </w:tc>
        <w:tc>
          <w:tcPr>
            <w:tcW w:w="0" w:type="auto"/>
            <w:vMerge/>
            <w:tcBorders>
              <w:left w:val="single" w:sz="8" w:space="0" w:color="auto"/>
              <w:right w:val="single" w:sz="8" w:space="0" w:color="auto"/>
            </w:tcBorders>
            <w:vAlign w:val="center"/>
          </w:tcPr>
          <w:p w14:paraId="59C45973" w14:textId="77777777" w:rsidR="00304FDE" w:rsidRPr="00E700B3"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5CA87421" w14:textId="19875C92" w:rsidR="00304FDE" w:rsidRPr="00E700B3" w:rsidRDefault="00304FDE" w:rsidP="00304FDE">
            <w:pPr>
              <w:pStyle w:val="afb"/>
              <w:rPr>
                <w:rFonts w:eastAsia="宋体"/>
              </w:rPr>
            </w:pPr>
            <w:r>
              <w:t>103.2</w:t>
            </w:r>
          </w:p>
        </w:tc>
      </w:tr>
      <w:tr w:rsidR="00304FDE" w:rsidRPr="00E700B3" w14:paraId="09049EE4" w14:textId="77777777" w:rsidTr="004F36B6">
        <w:trPr>
          <w:trHeight w:val="340"/>
        </w:trPr>
        <w:tc>
          <w:tcPr>
            <w:tcW w:w="0" w:type="auto"/>
            <w:vMerge/>
            <w:tcBorders>
              <w:left w:val="single" w:sz="4" w:space="0" w:color="auto"/>
              <w:right w:val="single" w:sz="4" w:space="0" w:color="auto"/>
            </w:tcBorders>
            <w:vAlign w:val="center"/>
          </w:tcPr>
          <w:p w14:paraId="6D34276B"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bottom w:val="single" w:sz="8" w:space="0" w:color="000000"/>
              <w:right w:val="single" w:sz="8" w:space="0" w:color="auto"/>
            </w:tcBorders>
            <w:vAlign w:val="center"/>
          </w:tcPr>
          <w:p w14:paraId="04D92D7C" w14:textId="77777777" w:rsidR="00304FDE" w:rsidRPr="00E700B3"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1AB29A08" w14:textId="78F71065" w:rsidR="00304FDE" w:rsidRPr="00E700B3" w:rsidRDefault="00304FDE" w:rsidP="00304FDE">
            <w:pPr>
              <w:pStyle w:val="afb"/>
              <w:rPr>
                <w:rFonts w:eastAsia="宋体"/>
              </w:rPr>
            </w:pPr>
            <w:r>
              <w:t>14:36</w:t>
            </w:r>
          </w:p>
        </w:tc>
        <w:tc>
          <w:tcPr>
            <w:tcW w:w="0" w:type="auto"/>
            <w:vMerge/>
            <w:tcBorders>
              <w:left w:val="single" w:sz="8" w:space="0" w:color="auto"/>
              <w:bottom w:val="single" w:sz="8" w:space="0" w:color="000000"/>
              <w:right w:val="single" w:sz="8" w:space="0" w:color="auto"/>
            </w:tcBorders>
            <w:vAlign w:val="center"/>
          </w:tcPr>
          <w:p w14:paraId="50CBF049" w14:textId="77777777" w:rsidR="00304FDE" w:rsidRPr="00E700B3"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3ACDF005" w14:textId="393CFE35"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097DBEF2" w14:textId="73F1197B" w:rsidR="00304FDE" w:rsidRPr="00E700B3" w:rsidRDefault="00304FDE" w:rsidP="00304FDE">
            <w:pPr>
              <w:pStyle w:val="afb"/>
              <w:rPr>
                <w:rFonts w:eastAsia="宋体"/>
              </w:rPr>
            </w:pPr>
            <w:r>
              <w:t>28.4</w:t>
            </w:r>
          </w:p>
        </w:tc>
        <w:tc>
          <w:tcPr>
            <w:tcW w:w="0" w:type="auto"/>
            <w:vMerge/>
            <w:tcBorders>
              <w:left w:val="single" w:sz="8" w:space="0" w:color="auto"/>
              <w:bottom w:val="single" w:sz="8" w:space="0" w:color="000000"/>
              <w:right w:val="single" w:sz="8" w:space="0" w:color="auto"/>
            </w:tcBorders>
            <w:vAlign w:val="center"/>
          </w:tcPr>
          <w:p w14:paraId="3812F633" w14:textId="77777777" w:rsidR="00304FDE" w:rsidRPr="00E700B3"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4A7BC36A" w14:textId="036B88E9" w:rsidR="00304FDE" w:rsidRPr="00E700B3" w:rsidRDefault="00304FDE" w:rsidP="00304FDE">
            <w:pPr>
              <w:pStyle w:val="afb"/>
              <w:rPr>
                <w:rFonts w:eastAsia="宋体"/>
              </w:rPr>
            </w:pPr>
            <w:r>
              <w:t>103.2</w:t>
            </w:r>
          </w:p>
        </w:tc>
      </w:tr>
      <w:tr w:rsidR="00304FDE" w:rsidRPr="00E700B3" w14:paraId="318FA152" w14:textId="77777777" w:rsidTr="004F36B6">
        <w:trPr>
          <w:trHeight w:val="340"/>
        </w:trPr>
        <w:tc>
          <w:tcPr>
            <w:tcW w:w="0" w:type="auto"/>
            <w:vMerge/>
            <w:tcBorders>
              <w:left w:val="single" w:sz="4" w:space="0" w:color="auto"/>
              <w:right w:val="single" w:sz="4" w:space="0" w:color="auto"/>
            </w:tcBorders>
            <w:vAlign w:val="center"/>
          </w:tcPr>
          <w:p w14:paraId="07A3205A" w14:textId="77777777" w:rsidR="00304FDE" w:rsidRPr="00E700B3" w:rsidRDefault="00304FDE" w:rsidP="00304FDE">
            <w:pPr>
              <w:spacing w:line="240" w:lineRule="auto"/>
              <w:ind w:firstLineChars="0" w:firstLine="0"/>
              <w:rPr>
                <w:rFonts w:eastAsia="宋体" w:cs="Times New Roman"/>
                <w:sz w:val="21"/>
              </w:rPr>
            </w:pPr>
          </w:p>
        </w:tc>
        <w:tc>
          <w:tcPr>
            <w:tcW w:w="0" w:type="auto"/>
            <w:vMerge w:val="restart"/>
            <w:tcBorders>
              <w:top w:val="nil"/>
              <w:left w:val="single" w:sz="8" w:space="0" w:color="auto"/>
              <w:right w:val="single" w:sz="8" w:space="0" w:color="auto"/>
            </w:tcBorders>
            <w:shd w:val="clear" w:color="auto" w:fill="auto"/>
            <w:vAlign w:val="center"/>
          </w:tcPr>
          <w:p w14:paraId="181CC04A" w14:textId="4F70049F" w:rsidR="00304FDE" w:rsidRPr="00E700B3" w:rsidRDefault="00304FDE" w:rsidP="00304FDE">
            <w:pPr>
              <w:pStyle w:val="afb"/>
              <w:rPr>
                <w:rFonts w:eastAsia="宋体"/>
              </w:rPr>
            </w:pPr>
            <w:r>
              <w:t>02#</w:t>
            </w:r>
          </w:p>
        </w:tc>
        <w:tc>
          <w:tcPr>
            <w:tcW w:w="834" w:type="pct"/>
            <w:tcBorders>
              <w:top w:val="nil"/>
              <w:left w:val="nil"/>
              <w:bottom w:val="single" w:sz="8" w:space="0" w:color="auto"/>
              <w:right w:val="single" w:sz="8" w:space="0" w:color="auto"/>
            </w:tcBorders>
            <w:shd w:val="clear" w:color="auto" w:fill="auto"/>
            <w:vAlign w:val="center"/>
          </w:tcPr>
          <w:p w14:paraId="22099513" w14:textId="176E2786" w:rsidR="00304FDE" w:rsidRPr="00E700B3" w:rsidRDefault="00304FDE" w:rsidP="00304FDE">
            <w:pPr>
              <w:pStyle w:val="afb"/>
              <w:rPr>
                <w:rFonts w:eastAsia="宋体"/>
              </w:rPr>
            </w:pPr>
            <w:r>
              <w:t>8:35</w:t>
            </w:r>
          </w:p>
        </w:tc>
        <w:tc>
          <w:tcPr>
            <w:tcW w:w="0" w:type="auto"/>
            <w:vMerge w:val="restart"/>
            <w:tcBorders>
              <w:top w:val="nil"/>
              <w:left w:val="single" w:sz="8" w:space="0" w:color="auto"/>
              <w:right w:val="single" w:sz="8" w:space="0" w:color="auto"/>
            </w:tcBorders>
            <w:shd w:val="clear" w:color="auto" w:fill="auto"/>
            <w:vAlign w:val="center"/>
          </w:tcPr>
          <w:p w14:paraId="64A8CA99" w14:textId="77EEF866" w:rsidR="00304FDE" w:rsidRPr="00E700B3" w:rsidRDefault="00304FDE" w:rsidP="00304FDE">
            <w:pPr>
              <w:pStyle w:val="afb"/>
              <w:rPr>
                <w:rFonts w:eastAsia="宋体"/>
              </w:rPr>
            </w:pPr>
            <w:r>
              <w:rPr>
                <w:rFonts w:hint="eastAsia"/>
              </w:rPr>
              <w:t>阴</w:t>
            </w:r>
          </w:p>
        </w:tc>
        <w:tc>
          <w:tcPr>
            <w:tcW w:w="569" w:type="pct"/>
            <w:tcBorders>
              <w:top w:val="nil"/>
              <w:left w:val="nil"/>
              <w:bottom w:val="single" w:sz="8" w:space="0" w:color="auto"/>
              <w:right w:val="single" w:sz="8" w:space="0" w:color="auto"/>
            </w:tcBorders>
            <w:shd w:val="clear" w:color="auto" w:fill="auto"/>
            <w:vAlign w:val="center"/>
          </w:tcPr>
          <w:p w14:paraId="3A714179" w14:textId="25BC4E27"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25E99C65" w14:textId="440EF3A0" w:rsidR="00304FDE" w:rsidRPr="00E700B3" w:rsidRDefault="00304FDE" w:rsidP="00304FDE">
            <w:pPr>
              <w:pStyle w:val="afb"/>
              <w:rPr>
                <w:rFonts w:eastAsia="宋体"/>
              </w:rPr>
            </w:pPr>
            <w:r>
              <w:t>28.4</w:t>
            </w:r>
          </w:p>
        </w:tc>
        <w:tc>
          <w:tcPr>
            <w:tcW w:w="0" w:type="auto"/>
            <w:vMerge w:val="restart"/>
            <w:tcBorders>
              <w:top w:val="nil"/>
              <w:left w:val="single" w:sz="8" w:space="0" w:color="auto"/>
              <w:right w:val="single" w:sz="8" w:space="0" w:color="auto"/>
            </w:tcBorders>
            <w:shd w:val="clear" w:color="auto" w:fill="auto"/>
            <w:vAlign w:val="center"/>
          </w:tcPr>
          <w:p w14:paraId="0E219594" w14:textId="0CA52994" w:rsidR="00304FDE" w:rsidRPr="00304FDE" w:rsidRDefault="00304FDE" w:rsidP="00304FDE">
            <w:pPr>
              <w:pStyle w:val="afb"/>
            </w:pPr>
            <w:r w:rsidRPr="00304FDE">
              <w:rPr>
                <w:rFonts w:hint="eastAsia"/>
              </w:rPr>
              <w:t>东北</w:t>
            </w:r>
          </w:p>
        </w:tc>
        <w:tc>
          <w:tcPr>
            <w:tcW w:w="582" w:type="pct"/>
            <w:tcBorders>
              <w:top w:val="nil"/>
              <w:left w:val="nil"/>
              <w:bottom w:val="single" w:sz="8" w:space="0" w:color="auto"/>
              <w:right w:val="single" w:sz="8" w:space="0" w:color="auto"/>
            </w:tcBorders>
            <w:shd w:val="clear" w:color="auto" w:fill="auto"/>
            <w:vAlign w:val="center"/>
          </w:tcPr>
          <w:p w14:paraId="3973FBCC" w14:textId="3738CE2F" w:rsidR="00304FDE" w:rsidRPr="00E700B3" w:rsidRDefault="00304FDE" w:rsidP="00304FDE">
            <w:pPr>
              <w:pStyle w:val="afb"/>
              <w:rPr>
                <w:rFonts w:eastAsia="宋体"/>
              </w:rPr>
            </w:pPr>
            <w:r>
              <w:t>103.2</w:t>
            </w:r>
          </w:p>
        </w:tc>
      </w:tr>
      <w:tr w:rsidR="00304FDE" w:rsidRPr="00E700B3" w14:paraId="0EE939A3" w14:textId="77777777" w:rsidTr="004F36B6">
        <w:trPr>
          <w:trHeight w:val="340"/>
        </w:trPr>
        <w:tc>
          <w:tcPr>
            <w:tcW w:w="0" w:type="auto"/>
            <w:vMerge/>
            <w:tcBorders>
              <w:left w:val="single" w:sz="4" w:space="0" w:color="auto"/>
              <w:right w:val="single" w:sz="4" w:space="0" w:color="auto"/>
            </w:tcBorders>
            <w:vAlign w:val="center"/>
          </w:tcPr>
          <w:p w14:paraId="7D12AA0B"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right w:val="single" w:sz="8" w:space="0" w:color="auto"/>
            </w:tcBorders>
            <w:vAlign w:val="center"/>
          </w:tcPr>
          <w:p w14:paraId="501268DF" w14:textId="77777777" w:rsidR="00304FDE" w:rsidRPr="00E700B3"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6D4E1D08" w14:textId="194ABC7D" w:rsidR="00304FDE" w:rsidRPr="00E700B3" w:rsidRDefault="00304FDE" w:rsidP="00304FDE">
            <w:pPr>
              <w:pStyle w:val="afb"/>
              <w:rPr>
                <w:rFonts w:eastAsia="宋体"/>
              </w:rPr>
            </w:pPr>
            <w:r>
              <w:t>10:37</w:t>
            </w:r>
          </w:p>
        </w:tc>
        <w:tc>
          <w:tcPr>
            <w:tcW w:w="0" w:type="auto"/>
            <w:vMerge/>
            <w:tcBorders>
              <w:left w:val="single" w:sz="8" w:space="0" w:color="auto"/>
              <w:right w:val="single" w:sz="8" w:space="0" w:color="auto"/>
            </w:tcBorders>
            <w:vAlign w:val="center"/>
          </w:tcPr>
          <w:p w14:paraId="68BCBCEE" w14:textId="77777777" w:rsidR="00304FDE" w:rsidRPr="00E700B3"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2BA8EE93" w14:textId="632DD1F6"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0AD53767" w14:textId="6FDCC04D" w:rsidR="00304FDE" w:rsidRPr="00E700B3" w:rsidRDefault="00304FDE" w:rsidP="00304FDE">
            <w:pPr>
              <w:pStyle w:val="afb"/>
              <w:rPr>
                <w:rFonts w:eastAsia="宋体"/>
              </w:rPr>
            </w:pPr>
            <w:r>
              <w:t>28.4</w:t>
            </w:r>
          </w:p>
        </w:tc>
        <w:tc>
          <w:tcPr>
            <w:tcW w:w="0" w:type="auto"/>
            <w:vMerge/>
            <w:tcBorders>
              <w:left w:val="single" w:sz="8" w:space="0" w:color="auto"/>
              <w:right w:val="single" w:sz="8" w:space="0" w:color="auto"/>
            </w:tcBorders>
            <w:vAlign w:val="center"/>
          </w:tcPr>
          <w:p w14:paraId="30BB0E29" w14:textId="77777777" w:rsidR="00304FDE" w:rsidRPr="00304FDE" w:rsidRDefault="00304FDE" w:rsidP="00304FDE">
            <w:pPr>
              <w:pStyle w:val="afb"/>
            </w:pPr>
          </w:p>
        </w:tc>
        <w:tc>
          <w:tcPr>
            <w:tcW w:w="582" w:type="pct"/>
            <w:tcBorders>
              <w:top w:val="nil"/>
              <w:left w:val="nil"/>
              <w:bottom w:val="single" w:sz="8" w:space="0" w:color="auto"/>
              <w:right w:val="single" w:sz="8" w:space="0" w:color="auto"/>
            </w:tcBorders>
            <w:shd w:val="clear" w:color="auto" w:fill="auto"/>
            <w:vAlign w:val="center"/>
          </w:tcPr>
          <w:p w14:paraId="131B0706" w14:textId="02CA466F" w:rsidR="00304FDE" w:rsidRPr="00E700B3" w:rsidRDefault="00304FDE" w:rsidP="00304FDE">
            <w:pPr>
              <w:pStyle w:val="afb"/>
              <w:rPr>
                <w:rFonts w:eastAsia="宋体"/>
              </w:rPr>
            </w:pPr>
            <w:r>
              <w:t>103.2</w:t>
            </w:r>
          </w:p>
        </w:tc>
      </w:tr>
      <w:tr w:rsidR="00304FDE" w:rsidRPr="00E700B3" w14:paraId="20B8323F" w14:textId="77777777" w:rsidTr="004F36B6">
        <w:trPr>
          <w:trHeight w:val="340"/>
        </w:trPr>
        <w:tc>
          <w:tcPr>
            <w:tcW w:w="0" w:type="auto"/>
            <w:vMerge/>
            <w:tcBorders>
              <w:left w:val="single" w:sz="4" w:space="0" w:color="auto"/>
              <w:right w:val="single" w:sz="4" w:space="0" w:color="auto"/>
            </w:tcBorders>
            <w:vAlign w:val="center"/>
          </w:tcPr>
          <w:p w14:paraId="1BF97732"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right w:val="single" w:sz="8" w:space="0" w:color="auto"/>
            </w:tcBorders>
            <w:vAlign w:val="center"/>
          </w:tcPr>
          <w:p w14:paraId="4C5E685E" w14:textId="77777777" w:rsidR="00304FDE" w:rsidRPr="00E700B3"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5CD6C89F" w14:textId="24FCB890" w:rsidR="00304FDE" w:rsidRPr="00E700B3" w:rsidRDefault="00304FDE" w:rsidP="00304FDE">
            <w:pPr>
              <w:pStyle w:val="afb"/>
              <w:rPr>
                <w:rFonts w:eastAsia="宋体"/>
              </w:rPr>
            </w:pPr>
            <w:r>
              <w:t>12:39</w:t>
            </w:r>
          </w:p>
        </w:tc>
        <w:tc>
          <w:tcPr>
            <w:tcW w:w="0" w:type="auto"/>
            <w:vMerge/>
            <w:tcBorders>
              <w:left w:val="single" w:sz="8" w:space="0" w:color="auto"/>
              <w:right w:val="single" w:sz="8" w:space="0" w:color="auto"/>
            </w:tcBorders>
            <w:vAlign w:val="center"/>
          </w:tcPr>
          <w:p w14:paraId="36DB59DF" w14:textId="77777777" w:rsidR="00304FDE" w:rsidRPr="00E700B3"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18139F40" w14:textId="0E41348D"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43D1088E" w14:textId="7689AD3B" w:rsidR="00304FDE" w:rsidRPr="00E700B3" w:rsidRDefault="00304FDE" w:rsidP="00304FDE">
            <w:pPr>
              <w:pStyle w:val="afb"/>
              <w:rPr>
                <w:rFonts w:eastAsia="宋体"/>
              </w:rPr>
            </w:pPr>
            <w:r>
              <w:t>28.4</w:t>
            </w:r>
          </w:p>
        </w:tc>
        <w:tc>
          <w:tcPr>
            <w:tcW w:w="0" w:type="auto"/>
            <w:vMerge/>
            <w:tcBorders>
              <w:left w:val="single" w:sz="8" w:space="0" w:color="auto"/>
              <w:right w:val="single" w:sz="8" w:space="0" w:color="auto"/>
            </w:tcBorders>
            <w:vAlign w:val="center"/>
          </w:tcPr>
          <w:p w14:paraId="4542132A" w14:textId="77777777" w:rsidR="00304FDE" w:rsidRPr="00304FDE" w:rsidRDefault="00304FDE" w:rsidP="00304FDE">
            <w:pPr>
              <w:pStyle w:val="afb"/>
            </w:pPr>
          </w:p>
        </w:tc>
        <w:tc>
          <w:tcPr>
            <w:tcW w:w="582" w:type="pct"/>
            <w:tcBorders>
              <w:top w:val="nil"/>
              <w:left w:val="nil"/>
              <w:bottom w:val="single" w:sz="8" w:space="0" w:color="auto"/>
              <w:right w:val="single" w:sz="8" w:space="0" w:color="auto"/>
            </w:tcBorders>
            <w:shd w:val="clear" w:color="auto" w:fill="auto"/>
            <w:vAlign w:val="center"/>
          </w:tcPr>
          <w:p w14:paraId="12E61B76" w14:textId="1AC7B07D" w:rsidR="00304FDE" w:rsidRPr="00E700B3" w:rsidRDefault="00304FDE" w:rsidP="00304FDE">
            <w:pPr>
              <w:pStyle w:val="afb"/>
              <w:rPr>
                <w:rFonts w:eastAsia="宋体"/>
              </w:rPr>
            </w:pPr>
            <w:r>
              <w:t>103.2</w:t>
            </w:r>
          </w:p>
        </w:tc>
      </w:tr>
      <w:tr w:rsidR="00304FDE" w:rsidRPr="00E700B3" w14:paraId="6D310B12" w14:textId="77777777" w:rsidTr="004F36B6">
        <w:trPr>
          <w:trHeight w:val="340"/>
        </w:trPr>
        <w:tc>
          <w:tcPr>
            <w:tcW w:w="0" w:type="auto"/>
            <w:vMerge/>
            <w:tcBorders>
              <w:left w:val="single" w:sz="4" w:space="0" w:color="auto"/>
              <w:right w:val="single" w:sz="4" w:space="0" w:color="auto"/>
            </w:tcBorders>
            <w:vAlign w:val="center"/>
          </w:tcPr>
          <w:p w14:paraId="6C704259"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bottom w:val="single" w:sz="8" w:space="0" w:color="000000"/>
              <w:right w:val="single" w:sz="8" w:space="0" w:color="auto"/>
            </w:tcBorders>
            <w:vAlign w:val="center"/>
          </w:tcPr>
          <w:p w14:paraId="29AE3C01" w14:textId="77777777" w:rsidR="00304FDE" w:rsidRPr="00E700B3"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1C40CCF4" w14:textId="79CA6F38" w:rsidR="00304FDE" w:rsidRPr="00E700B3" w:rsidRDefault="00304FDE" w:rsidP="00304FDE">
            <w:pPr>
              <w:pStyle w:val="afb"/>
              <w:rPr>
                <w:rFonts w:eastAsia="宋体"/>
              </w:rPr>
            </w:pPr>
            <w:r>
              <w:t>14:41</w:t>
            </w:r>
          </w:p>
        </w:tc>
        <w:tc>
          <w:tcPr>
            <w:tcW w:w="0" w:type="auto"/>
            <w:vMerge/>
            <w:tcBorders>
              <w:left w:val="single" w:sz="8" w:space="0" w:color="auto"/>
              <w:bottom w:val="single" w:sz="8" w:space="0" w:color="000000"/>
              <w:right w:val="single" w:sz="8" w:space="0" w:color="auto"/>
            </w:tcBorders>
            <w:vAlign w:val="center"/>
          </w:tcPr>
          <w:p w14:paraId="7D037744" w14:textId="77777777" w:rsidR="00304FDE" w:rsidRPr="00E700B3"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0903689D" w14:textId="66199FF1"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62D0FAB7" w14:textId="0019D046" w:rsidR="00304FDE" w:rsidRPr="00E700B3" w:rsidRDefault="00304FDE" w:rsidP="00304FDE">
            <w:pPr>
              <w:pStyle w:val="afb"/>
              <w:rPr>
                <w:rFonts w:eastAsia="宋体"/>
              </w:rPr>
            </w:pPr>
            <w:r>
              <w:t>28.4</w:t>
            </w:r>
          </w:p>
        </w:tc>
        <w:tc>
          <w:tcPr>
            <w:tcW w:w="0" w:type="auto"/>
            <w:vMerge/>
            <w:tcBorders>
              <w:left w:val="single" w:sz="8" w:space="0" w:color="auto"/>
              <w:bottom w:val="single" w:sz="8" w:space="0" w:color="000000"/>
              <w:right w:val="single" w:sz="8" w:space="0" w:color="auto"/>
            </w:tcBorders>
            <w:vAlign w:val="center"/>
          </w:tcPr>
          <w:p w14:paraId="062F3AB7" w14:textId="77777777" w:rsidR="00304FDE" w:rsidRPr="00304FDE" w:rsidRDefault="00304FDE" w:rsidP="00304FDE">
            <w:pPr>
              <w:pStyle w:val="afb"/>
            </w:pPr>
          </w:p>
        </w:tc>
        <w:tc>
          <w:tcPr>
            <w:tcW w:w="582" w:type="pct"/>
            <w:tcBorders>
              <w:top w:val="nil"/>
              <w:left w:val="nil"/>
              <w:bottom w:val="single" w:sz="8" w:space="0" w:color="auto"/>
              <w:right w:val="single" w:sz="8" w:space="0" w:color="auto"/>
            </w:tcBorders>
            <w:shd w:val="clear" w:color="auto" w:fill="auto"/>
            <w:vAlign w:val="center"/>
          </w:tcPr>
          <w:p w14:paraId="5CEC3819" w14:textId="7957BA3C" w:rsidR="00304FDE" w:rsidRPr="00E700B3" w:rsidRDefault="00304FDE" w:rsidP="00304FDE">
            <w:pPr>
              <w:pStyle w:val="afb"/>
              <w:rPr>
                <w:rFonts w:eastAsia="宋体"/>
              </w:rPr>
            </w:pPr>
            <w:r>
              <w:t>103.2</w:t>
            </w:r>
          </w:p>
        </w:tc>
      </w:tr>
      <w:tr w:rsidR="00304FDE" w:rsidRPr="00E700B3" w14:paraId="3D8F862D" w14:textId="77777777" w:rsidTr="004F36B6">
        <w:trPr>
          <w:trHeight w:val="340"/>
        </w:trPr>
        <w:tc>
          <w:tcPr>
            <w:tcW w:w="0" w:type="auto"/>
            <w:vMerge/>
            <w:tcBorders>
              <w:left w:val="single" w:sz="4" w:space="0" w:color="auto"/>
              <w:right w:val="single" w:sz="4" w:space="0" w:color="auto"/>
            </w:tcBorders>
            <w:vAlign w:val="center"/>
          </w:tcPr>
          <w:p w14:paraId="52E986C0" w14:textId="77777777" w:rsidR="00304FDE" w:rsidRPr="00E700B3" w:rsidRDefault="00304FDE" w:rsidP="00304FDE">
            <w:pPr>
              <w:spacing w:line="240" w:lineRule="auto"/>
              <w:ind w:firstLineChars="0" w:firstLine="0"/>
              <w:rPr>
                <w:rFonts w:eastAsia="宋体" w:cs="Times New Roman"/>
                <w:sz w:val="21"/>
              </w:rPr>
            </w:pPr>
          </w:p>
        </w:tc>
        <w:tc>
          <w:tcPr>
            <w:tcW w:w="0" w:type="auto"/>
            <w:vMerge w:val="restart"/>
            <w:tcBorders>
              <w:top w:val="nil"/>
              <w:left w:val="single" w:sz="8" w:space="0" w:color="auto"/>
              <w:right w:val="single" w:sz="8" w:space="0" w:color="auto"/>
            </w:tcBorders>
            <w:shd w:val="clear" w:color="auto" w:fill="auto"/>
            <w:vAlign w:val="center"/>
          </w:tcPr>
          <w:p w14:paraId="63E35C93" w14:textId="35908177" w:rsidR="00304FDE" w:rsidRPr="00E700B3" w:rsidRDefault="00304FDE" w:rsidP="00304FDE">
            <w:pPr>
              <w:pStyle w:val="afb"/>
              <w:rPr>
                <w:rFonts w:eastAsia="宋体"/>
              </w:rPr>
            </w:pPr>
            <w:r>
              <w:t>03#</w:t>
            </w:r>
          </w:p>
        </w:tc>
        <w:tc>
          <w:tcPr>
            <w:tcW w:w="834" w:type="pct"/>
            <w:tcBorders>
              <w:top w:val="nil"/>
              <w:left w:val="nil"/>
              <w:bottom w:val="single" w:sz="8" w:space="0" w:color="auto"/>
              <w:right w:val="single" w:sz="8" w:space="0" w:color="auto"/>
            </w:tcBorders>
            <w:shd w:val="clear" w:color="auto" w:fill="auto"/>
            <w:vAlign w:val="center"/>
          </w:tcPr>
          <w:p w14:paraId="246351AA" w14:textId="03C3887A" w:rsidR="00304FDE" w:rsidRPr="00E700B3" w:rsidRDefault="00304FDE" w:rsidP="00304FDE">
            <w:pPr>
              <w:pStyle w:val="afb"/>
              <w:rPr>
                <w:rFonts w:eastAsia="宋体"/>
              </w:rPr>
            </w:pPr>
            <w:r>
              <w:t>8:40</w:t>
            </w:r>
          </w:p>
        </w:tc>
        <w:tc>
          <w:tcPr>
            <w:tcW w:w="0" w:type="auto"/>
            <w:vMerge w:val="restart"/>
            <w:tcBorders>
              <w:top w:val="nil"/>
              <w:left w:val="single" w:sz="8" w:space="0" w:color="auto"/>
              <w:right w:val="single" w:sz="8" w:space="0" w:color="auto"/>
            </w:tcBorders>
            <w:shd w:val="clear" w:color="auto" w:fill="auto"/>
            <w:vAlign w:val="center"/>
          </w:tcPr>
          <w:p w14:paraId="1140AD91" w14:textId="7F57666A" w:rsidR="00304FDE" w:rsidRPr="00E700B3" w:rsidRDefault="00304FDE" w:rsidP="00304FDE">
            <w:pPr>
              <w:pStyle w:val="afb"/>
              <w:rPr>
                <w:rFonts w:eastAsia="宋体"/>
              </w:rPr>
            </w:pPr>
            <w:r>
              <w:rPr>
                <w:rFonts w:hint="eastAsia"/>
              </w:rPr>
              <w:t>阴</w:t>
            </w:r>
          </w:p>
        </w:tc>
        <w:tc>
          <w:tcPr>
            <w:tcW w:w="569" w:type="pct"/>
            <w:tcBorders>
              <w:top w:val="nil"/>
              <w:left w:val="nil"/>
              <w:bottom w:val="single" w:sz="8" w:space="0" w:color="auto"/>
              <w:right w:val="single" w:sz="8" w:space="0" w:color="auto"/>
            </w:tcBorders>
            <w:shd w:val="clear" w:color="auto" w:fill="auto"/>
            <w:vAlign w:val="center"/>
          </w:tcPr>
          <w:p w14:paraId="794F6019" w14:textId="5700F641"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7526A9C5" w14:textId="5AF3FE4B" w:rsidR="00304FDE" w:rsidRPr="00E700B3" w:rsidRDefault="00304FDE" w:rsidP="00304FDE">
            <w:pPr>
              <w:pStyle w:val="afb"/>
              <w:rPr>
                <w:rFonts w:eastAsia="宋体"/>
              </w:rPr>
            </w:pPr>
            <w:r>
              <w:t>28.6</w:t>
            </w:r>
          </w:p>
        </w:tc>
        <w:tc>
          <w:tcPr>
            <w:tcW w:w="0" w:type="auto"/>
            <w:vMerge w:val="restart"/>
            <w:tcBorders>
              <w:top w:val="nil"/>
              <w:left w:val="single" w:sz="8" w:space="0" w:color="auto"/>
              <w:right w:val="single" w:sz="8" w:space="0" w:color="auto"/>
            </w:tcBorders>
            <w:shd w:val="clear" w:color="auto" w:fill="auto"/>
            <w:vAlign w:val="center"/>
          </w:tcPr>
          <w:p w14:paraId="674BF329" w14:textId="5D6F658D" w:rsidR="00304FDE" w:rsidRPr="00304FDE" w:rsidRDefault="00304FDE" w:rsidP="00304FDE">
            <w:pPr>
              <w:pStyle w:val="afb"/>
            </w:pPr>
            <w:r w:rsidRPr="00304FDE">
              <w:rPr>
                <w:rFonts w:hint="eastAsia"/>
              </w:rPr>
              <w:t>东北</w:t>
            </w:r>
          </w:p>
        </w:tc>
        <w:tc>
          <w:tcPr>
            <w:tcW w:w="582" w:type="pct"/>
            <w:tcBorders>
              <w:top w:val="nil"/>
              <w:left w:val="nil"/>
              <w:bottom w:val="single" w:sz="8" w:space="0" w:color="auto"/>
              <w:right w:val="single" w:sz="8" w:space="0" w:color="auto"/>
            </w:tcBorders>
            <w:shd w:val="clear" w:color="auto" w:fill="auto"/>
            <w:vAlign w:val="center"/>
          </w:tcPr>
          <w:p w14:paraId="67BC4AD4" w14:textId="1597B80E" w:rsidR="00304FDE" w:rsidRPr="00E700B3" w:rsidRDefault="00304FDE" w:rsidP="00304FDE">
            <w:pPr>
              <w:pStyle w:val="afb"/>
              <w:rPr>
                <w:rFonts w:eastAsia="宋体"/>
              </w:rPr>
            </w:pPr>
            <w:r>
              <w:t>103.2</w:t>
            </w:r>
          </w:p>
        </w:tc>
      </w:tr>
      <w:tr w:rsidR="00304FDE" w:rsidRPr="00E700B3" w14:paraId="611FA99F" w14:textId="77777777" w:rsidTr="004F36B6">
        <w:trPr>
          <w:trHeight w:val="340"/>
        </w:trPr>
        <w:tc>
          <w:tcPr>
            <w:tcW w:w="0" w:type="auto"/>
            <w:vMerge/>
            <w:tcBorders>
              <w:left w:val="single" w:sz="4" w:space="0" w:color="auto"/>
              <w:right w:val="single" w:sz="4" w:space="0" w:color="auto"/>
            </w:tcBorders>
            <w:vAlign w:val="center"/>
          </w:tcPr>
          <w:p w14:paraId="57C375A9"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right w:val="single" w:sz="8" w:space="0" w:color="auto"/>
            </w:tcBorders>
            <w:vAlign w:val="center"/>
          </w:tcPr>
          <w:p w14:paraId="0085BD00" w14:textId="77777777" w:rsidR="00304FDE" w:rsidRPr="00E700B3"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25B04BFE" w14:textId="787C9ECA" w:rsidR="00304FDE" w:rsidRPr="00E700B3" w:rsidRDefault="00304FDE" w:rsidP="00304FDE">
            <w:pPr>
              <w:pStyle w:val="afb"/>
              <w:rPr>
                <w:rFonts w:eastAsia="宋体"/>
              </w:rPr>
            </w:pPr>
            <w:r>
              <w:t>10:42</w:t>
            </w:r>
          </w:p>
        </w:tc>
        <w:tc>
          <w:tcPr>
            <w:tcW w:w="0" w:type="auto"/>
            <w:vMerge/>
            <w:tcBorders>
              <w:left w:val="single" w:sz="8" w:space="0" w:color="auto"/>
              <w:right w:val="single" w:sz="8" w:space="0" w:color="auto"/>
            </w:tcBorders>
            <w:vAlign w:val="center"/>
          </w:tcPr>
          <w:p w14:paraId="77602271" w14:textId="77777777" w:rsidR="00304FDE" w:rsidRPr="00E700B3"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3E164638" w14:textId="5FE4A3F1"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7790A9A2" w14:textId="6172386E" w:rsidR="00304FDE" w:rsidRPr="00E700B3" w:rsidRDefault="00304FDE" w:rsidP="00304FDE">
            <w:pPr>
              <w:pStyle w:val="afb"/>
              <w:rPr>
                <w:rFonts w:eastAsia="宋体"/>
              </w:rPr>
            </w:pPr>
            <w:r>
              <w:t>28.6</w:t>
            </w:r>
          </w:p>
        </w:tc>
        <w:tc>
          <w:tcPr>
            <w:tcW w:w="0" w:type="auto"/>
            <w:vMerge/>
            <w:tcBorders>
              <w:left w:val="single" w:sz="8" w:space="0" w:color="auto"/>
              <w:right w:val="single" w:sz="8" w:space="0" w:color="auto"/>
            </w:tcBorders>
            <w:vAlign w:val="center"/>
          </w:tcPr>
          <w:p w14:paraId="03C89D26" w14:textId="77777777" w:rsidR="00304FDE" w:rsidRPr="00E700B3"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4241607E" w14:textId="75EBB2AB" w:rsidR="00304FDE" w:rsidRPr="00E700B3" w:rsidRDefault="00304FDE" w:rsidP="00304FDE">
            <w:pPr>
              <w:pStyle w:val="afb"/>
              <w:rPr>
                <w:rFonts w:eastAsia="宋体"/>
              </w:rPr>
            </w:pPr>
            <w:r>
              <w:t>103.2</w:t>
            </w:r>
          </w:p>
        </w:tc>
      </w:tr>
      <w:tr w:rsidR="00304FDE" w:rsidRPr="00E700B3" w14:paraId="436C5889" w14:textId="77777777" w:rsidTr="004F36B6">
        <w:trPr>
          <w:trHeight w:val="340"/>
        </w:trPr>
        <w:tc>
          <w:tcPr>
            <w:tcW w:w="0" w:type="auto"/>
            <w:vMerge/>
            <w:tcBorders>
              <w:left w:val="single" w:sz="4" w:space="0" w:color="auto"/>
              <w:right w:val="single" w:sz="4" w:space="0" w:color="auto"/>
            </w:tcBorders>
            <w:vAlign w:val="center"/>
          </w:tcPr>
          <w:p w14:paraId="7F005C79"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right w:val="single" w:sz="8" w:space="0" w:color="auto"/>
            </w:tcBorders>
            <w:vAlign w:val="center"/>
          </w:tcPr>
          <w:p w14:paraId="4BE882FF" w14:textId="77777777" w:rsidR="00304FDE" w:rsidRPr="00E700B3"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31F63FFD" w14:textId="6E323ABC" w:rsidR="00304FDE" w:rsidRPr="00E700B3" w:rsidRDefault="00304FDE" w:rsidP="00304FDE">
            <w:pPr>
              <w:pStyle w:val="afb"/>
              <w:rPr>
                <w:rFonts w:eastAsia="宋体"/>
              </w:rPr>
            </w:pPr>
            <w:r>
              <w:t>12:44</w:t>
            </w:r>
          </w:p>
        </w:tc>
        <w:tc>
          <w:tcPr>
            <w:tcW w:w="0" w:type="auto"/>
            <w:vMerge/>
            <w:tcBorders>
              <w:left w:val="single" w:sz="8" w:space="0" w:color="auto"/>
              <w:right w:val="single" w:sz="8" w:space="0" w:color="auto"/>
            </w:tcBorders>
            <w:vAlign w:val="center"/>
          </w:tcPr>
          <w:p w14:paraId="4F018E19" w14:textId="77777777" w:rsidR="00304FDE" w:rsidRPr="00E700B3"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09B52FF9" w14:textId="18043ECD"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06FE2399" w14:textId="75EA05BA" w:rsidR="00304FDE" w:rsidRPr="00E700B3" w:rsidRDefault="00304FDE" w:rsidP="00304FDE">
            <w:pPr>
              <w:pStyle w:val="afb"/>
              <w:rPr>
                <w:rFonts w:eastAsia="宋体"/>
              </w:rPr>
            </w:pPr>
            <w:r>
              <w:t>28.6</w:t>
            </w:r>
          </w:p>
        </w:tc>
        <w:tc>
          <w:tcPr>
            <w:tcW w:w="0" w:type="auto"/>
            <w:vMerge/>
            <w:tcBorders>
              <w:left w:val="single" w:sz="8" w:space="0" w:color="auto"/>
              <w:right w:val="single" w:sz="8" w:space="0" w:color="auto"/>
            </w:tcBorders>
            <w:vAlign w:val="center"/>
          </w:tcPr>
          <w:p w14:paraId="5EA86AA3" w14:textId="77777777" w:rsidR="00304FDE" w:rsidRPr="00E700B3"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7E0FE90B" w14:textId="2DEAA6CF" w:rsidR="00304FDE" w:rsidRPr="00E700B3" w:rsidRDefault="00304FDE" w:rsidP="00304FDE">
            <w:pPr>
              <w:pStyle w:val="afb"/>
              <w:rPr>
                <w:rFonts w:eastAsia="宋体"/>
              </w:rPr>
            </w:pPr>
            <w:r>
              <w:t>103.2</w:t>
            </w:r>
          </w:p>
        </w:tc>
      </w:tr>
      <w:tr w:rsidR="00304FDE" w:rsidRPr="00E700B3" w14:paraId="485CD9CC" w14:textId="77777777" w:rsidTr="004F36B6">
        <w:trPr>
          <w:trHeight w:val="340"/>
        </w:trPr>
        <w:tc>
          <w:tcPr>
            <w:tcW w:w="0" w:type="auto"/>
            <w:vMerge/>
            <w:tcBorders>
              <w:left w:val="single" w:sz="4" w:space="0" w:color="auto"/>
              <w:right w:val="single" w:sz="4" w:space="0" w:color="auto"/>
            </w:tcBorders>
            <w:vAlign w:val="center"/>
          </w:tcPr>
          <w:p w14:paraId="62E8EDFF"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bottom w:val="single" w:sz="8" w:space="0" w:color="000000"/>
              <w:right w:val="single" w:sz="8" w:space="0" w:color="auto"/>
            </w:tcBorders>
            <w:vAlign w:val="center"/>
          </w:tcPr>
          <w:p w14:paraId="1CFF291B" w14:textId="77777777" w:rsidR="00304FDE" w:rsidRPr="00E700B3"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03D89FA5" w14:textId="1E0E1EF4" w:rsidR="00304FDE" w:rsidRPr="00E700B3" w:rsidRDefault="00304FDE" w:rsidP="00304FDE">
            <w:pPr>
              <w:pStyle w:val="afb"/>
              <w:rPr>
                <w:rFonts w:eastAsia="宋体"/>
              </w:rPr>
            </w:pPr>
            <w:r>
              <w:t>14:46</w:t>
            </w:r>
          </w:p>
        </w:tc>
        <w:tc>
          <w:tcPr>
            <w:tcW w:w="0" w:type="auto"/>
            <w:vMerge/>
            <w:tcBorders>
              <w:left w:val="single" w:sz="8" w:space="0" w:color="auto"/>
              <w:bottom w:val="single" w:sz="8" w:space="0" w:color="000000"/>
              <w:right w:val="single" w:sz="8" w:space="0" w:color="auto"/>
            </w:tcBorders>
            <w:vAlign w:val="center"/>
          </w:tcPr>
          <w:p w14:paraId="28711E36" w14:textId="77777777" w:rsidR="00304FDE" w:rsidRPr="00E700B3"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16A0C9F9" w14:textId="1EC6429F"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31710C75" w14:textId="36F68848" w:rsidR="00304FDE" w:rsidRPr="00E700B3" w:rsidRDefault="00304FDE" w:rsidP="00304FDE">
            <w:pPr>
              <w:pStyle w:val="afb"/>
              <w:rPr>
                <w:rFonts w:eastAsia="宋体"/>
              </w:rPr>
            </w:pPr>
            <w:r>
              <w:t>28.6</w:t>
            </w:r>
          </w:p>
        </w:tc>
        <w:tc>
          <w:tcPr>
            <w:tcW w:w="0" w:type="auto"/>
            <w:vMerge/>
            <w:tcBorders>
              <w:left w:val="single" w:sz="8" w:space="0" w:color="auto"/>
              <w:bottom w:val="single" w:sz="8" w:space="0" w:color="000000"/>
              <w:right w:val="single" w:sz="8" w:space="0" w:color="auto"/>
            </w:tcBorders>
            <w:vAlign w:val="center"/>
          </w:tcPr>
          <w:p w14:paraId="58F7A46B" w14:textId="77777777" w:rsidR="00304FDE" w:rsidRPr="00E700B3"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2F6B7464" w14:textId="2AD706AD" w:rsidR="00304FDE" w:rsidRPr="00E700B3" w:rsidRDefault="00304FDE" w:rsidP="00304FDE">
            <w:pPr>
              <w:pStyle w:val="afb"/>
              <w:rPr>
                <w:rFonts w:eastAsia="宋体"/>
              </w:rPr>
            </w:pPr>
            <w:r>
              <w:t>103.2</w:t>
            </w:r>
          </w:p>
        </w:tc>
      </w:tr>
      <w:tr w:rsidR="00304FDE" w:rsidRPr="00E700B3" w14:paraId="28AAB9F6" w14:textId="77777777" w:rsidTr="004F36B6">
        <w:trPr>
          <w:trHeight w:val="340"/>
        </w:trPr>
        <w:tc>
          <w:tcPr>
            <w:tcW w:w="0" w:type="auto"/>
            <w:vMerge/>
            <w:tcBorders>
              <w:left w:val="single" w:sz="4" w:space="0" w:color="auto"/>
              <w:right w:val="single" w:sz="4" w:space="0" w:color="auto"/>
            </w:tcBorders>
            <w:vAlign w:val="center"/>
          </w:tcPr>
          <w:p w14:paraId="16846030" w14:textId="77777777" w:rsidR="00304FDE" w:rsidRPr="00E700B3" w:rsidRDefault="00304FDE" w:rsidP="00304FDE">
            <w:pPr>
              <w:spacing w:line="240" w:lineRule="auto"/>
              <w:ind w:firstLineChars="0" w:firstLine="0"/>
              <w:rPr>
                <w:rFonts w:eastAsia="宋体" w:cs="Times New Roman"/>
                <w:sz w:val="21"/>
              </w:rPr>
            </w:pPr>
          </w:p>
        </w:tc>
        <w:tc>
          <w:tcPr>
            <w:tcW w:w="0" w:type="auto"/>
            <w:vMerge w:val="restart"/>
            <w:tcBorders>
              <w:top w:val="single" w:sz="8" w:space="0" w:color="auto"/>
              <w:left w:val="single" w:sz="8" w:space="0" w:color="auto"/>
              <w:right w:val="single" w:sz="8" w:space="0" w:color="auto"/>
            </w:tcBorders>
            <w:shd w:val="clear" w:color="auto" w:fill="auto"/>
            <w:vAlign w:val="center"/>
          </w:tcPr>
          <w:p w14:paraId="6F6AD518" w14:textId="6ED2F1D4" w:rsidR="00304FDE" w:rsidRPr="00E700B3" w:rsidRDefault="00304FDE" w:rsidP="00304FDE">
            <w:pPr>
              <w:pStyle w:val="afb"/>
              <w:rPr>
                <w:rFonts w:eastAsia="宋体"/>
              </w:rPr>
            </w:pPr>
            <w:r>
              <w:t>04#</w:t>
            </w:r>
          </w:p>
        </w:tc>
        <w:tc>
          <w:tcPr>
            <w:tcW w:w="834" w:type="pct"/>
            <w:tcBorders>
              <w:top w:val="nil"/>
              <w:left w:val="nil"/>
              <w:bottom w:val="single" w:sz="8" w:space="0" w:color="auto"/>
              <w:right w:val="single" w:sz="8" w:space="0" w:color="auto"/>
            </w:tcBorders>
            <w:shd w:val="clear" w:color="auto" w:fill="auto"/>
            <w:vAlign w:val="center"/>
          </w:tcPr>
          <w:p w14:paraId="707DFABE" w14:textId="2D945691" w:rsidR="00304FDE" w:rsidRPr="00E700B3" w:rsidRDefault="00304FDE" w:rsidP="00304FDE">
            <w:pPr>
              <w:pStyle w:val="afb"/>
              <w:rPr>
                <w:rFonts w:eastAsia="宋体"/>
              </w:rPr>
            </w:pPr>
            <w:r>
              <w:t>8:45</w:t>
            </w:r>
          </w:p>
        </w:tc>
        <w:tc>
          <w:tcPr>
            <w:tcW w:w="0" w:type="auto"/>
            <w:vMerge w:val="restart"/>
            <w:tcBorders>
              <w:top w:val="single" w:sz="8" w:space="0" w:color="auto"/>
              <w:left w:val="single" w:sz="8" w:space="0" w:color="auto"/>
              <w:right w:val="single" w:sz="8" w:space="0" w:color="auto"/>
            </w:tcBorders>
            <w:shd w:val="clear" w:color="auto" w:fill="auto"/>
            <w:vAlign w:val="center"/>
          </w:tcPr>
          <w:p w14:paraId="2C094323" w14:textId="2EC9B897" w:rsidR="00304FDE" w:rsidRPr="00E700B3" w:rsidRDefault="00304FDE" w:rsidP="00304FDE">
            <w:pPr>
              <w:pStyle w:val="afb"/>
              <w:rPr>
                <w:rFonts w:eastAsia="宋体"/>
              </w:rPr>
            </w:pPr>
            <w:r>
              <w:rPr>
                <w:rFonts w:hint="eastAsia"/>
              </w:rPr>
              <w:t>阴</w:t>
            </w:r>
          </w:p>
        </w:tc>
        <w:tc>
          <w:tcPr>
            <w:tcW w:w="569" w:type="pct"/>
            <w:tcBorders>
              <w:top w:val="nil"/>
              <w:left w:val="nil"/>
              <w:bottom w:val="single" w:sz="8" w:space="0" w:color="auto"/>
              <w:right w:val="single" w:sz="8" w:space="0" w:color="auto"/>
            </w:tcBorders>
            <w:shd w:val="clear" w:color="auto" w:fill="auto"/>
            <w:vAlign w:val="center"/>
          </w:tcPr>
          <w:p w14:paraId="7A614FC8" w14:textId="0BBB5060"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023EA319" w14:textId="2C072C59" w:rsidR="00304FDE" w:rsidRPr="00E700B3" w:rsidRDefault="00304FDE" w:rsidP="00304FDE">
            <w:pPr>
              <w:pStyle w:val="afb"/>
              <w:rPr>
                <w:rFonts w:eastAsia="宋体"/>
              </w:rPr>
            </w:pPr>
            <w:r>
              <w:t>28.6</w:t>
            </w:r>
          </w:p>
        </w:tc>
        <w:tc>
          <w:tcPr>
            <w:tcW w:w="0" w:type="auto"/>
            <w:vMerge w:val="restart"/>
            <w:tcBorders>
              <w:top w:val="single" w:sz="8" w:space="0" w:color="auto"/>
              <w:left w:val="single" w:sz="8" w:space="0" w:color="auto"/>
              <w:right w:val="single" w:sz="8" w:space="0" w:color="auto"/>
            </w:tcBorders>
            <w:shd w:val="clear" w:color="auto" w:fill="auto"/>
            <w:vAlign w:val="center"/>
          </w:tcPr>
          <w:p w14:paraId="380397E0" w14:textId="2A3D1206" w:rsidR="00304FDE" w:rsidRPr="00E700B3" w:rsidRDefault="00304FDE" w:rsidP="00304FDE">
            <w:pPr>
              <w:pStyle w:val="afb"/>
              <w:rPr>
                <w:rFonts w:eastAsia="宋体"/>
              </w:rPr>
            </w:pPr>
            <w:r>
              <w:rPr>
                <w:rFonts w:hint="eastAsia"/>
              </w:rPr>
              <w:t>东北</w:t>
            </w:r>
          </w:p>
        </w:tc>
        <w:tc>
          <w:tcPr>
            <w:tcW w:w="582" w:type="pct"/>
            <w:tcBorders>
              <w:top w:val="nil"/>
              <w:left w:val="nil"/>
              <w:bottom w:val="single" w:sz="8" w:space="0" w:color="auto"/>
              <w:right w:val="single" w:sz="8" w:space="0" w:color="auto"/>
            </w:tcBorders>
            <w:shd w:val="clear" w:color="auto" w:fill="auto"/>
            <w:vAlign w:val="center"/>
          </w:tcPr>
          <w:p w14:paraId="7CE64324" w14:textId="03E932CC" w:rsidR="00304FDE" w:rsidRPr="00E700B3" w:rsidRDefault="00304FDE" w:rsidP="00304FDE">
            <w:pPr>
              <w:pStyle w:val="afb"/>
              <w:rPr>
                <w:rFonts w:eastAsia="宋体"/>
              </w:rPr>
            </w:pPr>
            <w:r>
              <w:t>103.2</w:t>
            </w:r>
          </w:p>
        </w:tc>
      </w:tr>
      <w:tr w:rsidR="00304FDE" w:rsidRPr="00E700B3" w14:paraId="13D3148A" w14:textId="77777777" w:rsidTr="004F36B6">
        <w:trPr>
          <w:trHeight w:val="340"/>
        </w:trPr>
        <w:tc>
          <w:tcPr>
            <w:tcW w:w="0" w:type="auto"/>
            <w:vMerge/>
            <w:tcBorders>
              <w:left w:val="single" w:sz="4" w:space="0" w:color="auto"/>
              <w:right w:val="single" w:sz="4" w:space="0" w:color="auto"/>
            </w:tcBorders>
            <w:vAlign w:val="center"/>
          </w:tcPr>
          <w:p w14:paraId="7ED44526"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right w:val="single" w:sz="8" w:space="0" w:color="auto"/>
            </w:tcBorders>
            <w:vAlign w:val="center"/>
          </w:tcPr>
          <w:p w14:paraId="306DBC1D" w14:textId="77777777" w:rsidR="00304FDE" w:rsidRPr="00E700B3"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7CD6815E" w14:textId="244E5B95" w:rsidR="00304FDE" w:rsidRPr="00E700B3" w:rsidRDefault="00304FDE" w:rsidP="00304FDE">
            <w:pPr>
              <w:pStyle w:val="afb"/>
              <w:rPr>
                <w:rFonts w:eastAsia="宋体"/>
              </w:rPr>
            </w:pPr>
            <w:r>
              <w:t>10:47</w:t>
            </w:r>
          </w:p>
        </w:tc>
        <w:tc>
          <w:tcPr>
            <w:tcW w:w="0" w:type="auto"/>
            <w:vMerge/>
            <w:tcBorders>
              <w:left w:val="single" w:sz="8" w:space="0" w:color="auto"/>
              <w:right w:val="single" w:sz="8" w:space="0" w:color="auto"/>
            </w:tcBorders>
            <w:vAlign w:val="center"/>
          </w:tcPr>
          <w:p w14:paraId="4C2DF560" w14:textId="77777777" w:rsidR="00304FDE" w:rsidRPr="00E700B3"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1A2B3207" w14:textId="6D1C21B1"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062AFB55" w14:textId="6B4576D7" w:rsidR="00304FDE" w:rsidRPr="00E700B3" w:rsidRDefault="00304FDE" w:rsidP="00304FDE">
            <w:pPr>
              <w:pStyle w:val="afb"/>
              <w:rPr>
                <w:rFonts w:eastAsia="宋体"/>
              </w:rPr>
            </w:pPr>
            <w:r>
              <w:t>28.6</w:t>
            </w:r>
          </w:p>
        </w:tc>
        <w:tc>
          <w:tcPr>
            <w:tcW w:w="0" w:type="auto"/>
            <w:vMerge/>
            <w:tcBorders>
              <w:left w:val="single" w:sz="8" w:space="0" w:color="auto"/>
              <w:right w:val="single" w:sz="8" w:space="0" w:color="auto"/>
            </w:tcBorders>
            <w:vAlign w:val="center"/>
          </w:tcPr>
          <w:p w14:paraId="39F8959D" w14:textId="77777777" w:rsidR="00304FDE" w:rsidRPr="00E700B3"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1090888C" w14:textId="62ECF38A" w:rsidR="00304FDE" w:rsidRPr="00E700B3" w:rsidRDefault="00304FDE" w:rsidP="00304FDE">
            <w:pPr>
              <w:pStyle w:val="afb"/>
              <w:rPr>
                <w:rFonts w:eastAsia="宋体"/>
              </w:rPr>
            </w:pPr>
            <w:r>
              <w:t>103.2</w:t>
            </w:r>
          </w:p>
        </w:tc>
      </w:tr>
      <w:tr w:rsidR="00304FDE" w:rsidRPr="00E700B3" w14:paraId="1BE4D19B" w14:textId="77777777" w:rsidTr="004F36B6">
        <w:trPr>
          <w:trHeight w:val="340"/>
        </w:trPr>
        <w:tc>
          <w:tcPr>
            <w:tcW w:w="0" w:type="auto"/>
            <w:vMerge/>
            <w:tcBorders>
              <w:left w:val="single" w:sz="4" w:space="0" w:color="auto"/>
              <w:right w:val="single" w:sz="4" w:space="0" w:color="auto"/>
            </w:tcBorders>
            <w:vAlign w:val="center"/>
          </w:tcPr>
          <w:p w14:paraId="1F508B27"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right w:val="single" w:sz="8" w:space="0" w:color="auto"/>
            </w:tcBorders>
            <w:vAlign w:val="center"/>
          </w:tcPr>
          <w:p w14:paraId="6FF70E2A" w14:textId="77777777" w:rsidR="00304FDE" w:rsidRPr="00E700B3"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73E74788" w14:textId="3747E274" w:rsidR="00304FDE" w:rsidRPr="00E700B3" w:rsidRDefault="00304FDE" w:rsidP="00304FDE">
            <w:pPr>
              <w:pStyle w:val="afb"/>
              <w:rPr>
                <w:rFonts w:eastAsia="宋体"/>
              </w:rPr>
            </w:pPr>
            <w:r>
              <w:t>12:49</w:t>
            </w:r>
          </w:p>
        </w:tc>
        <w:tc>
          <w:tcPr>
            <w:tcW w:w="0" w:type="auto"/>
            <w:vMerge/>
            <w:tcBorders>
              <w:left w:val="single" w:sz="8" w:space="0" w:color="auto"/>
              <w:right w:val="single" w:sz="8" w:space="0" w:color="auto"/>
            </w:tcBorders>
            <w:vAlign w:val="center"/>
          </w:tcPr>
          <w:p w14:paraId="0AB02A5D" w14:textId="77777777" w:rsidR="00304FDE" w:rsidRPr="00E700B3"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2355F24D" w14:textId="5BC75681"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333D3683" w14:textId="094E6EF4" w:rsidR="00304FDE" w:rsidRPr="00E700B3" w:rsidRDefault="00304FDE" w:rsidP="00304FDE">
            <w:pPr>
              <w:pStyle w:val="afb"/>
              <w:rPr>
                <w:rFonts w:eastAsia="宋体"/>
              </w:rPr>
            </w:pPr>
            <w:r>
              <w:t>28.6</w:t>
            </w:r>
          </w:p>
        </w:tc>
        <w:tc>
          <w:tcPr>
            <w:tcW w:w="0" w:type="auto"/>
            <w:vMerge/>
            <w:tcBorders>
              <w:left w:val="single" w:sz="8" w:space="0" w:color="auto"/>
              <w:right w:val="single" w:sz="8" w:space="0" w:color="auto"/>
            </w:tcBorders>
            <w:vAlign w:val="center"/>
          </w:tcPr>
          <w:p w14:paraId="4E60FE74" w14:textId="77777777" w:rsidR="00304FDE" w:rsidRPr="00E700B3"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7A0E9130" w14:textId="2103432F" w:rsidR="00304FDE" w:rsidRPr="00E700B3" w:rsidRDefault="00304FDE" w:rsidP="00304FDE">
            <w:pPr>
              <w:pStyle w:val="afb"/>
              <w:rPr>
                <w:rFonts w:eastAsia="宋体"/>
              </w:rPr>
            </w:pPr>
            <w:r>
              <w:t>103.2</w:t>
            </w:r>
          </w:p>
        </w:tc>
      </w:tr>
      <w:tr w:rsidR="00304FDE" w:rsidRPr="00E700B3" w14:paraId="5AB8B90D" w14:textId="77777777" w:rsidTr="004F36B6">
        <w:trPr>
          <w:trHeight w:val="340"/>
        </w:trPr>
        <w:tc>
          <w:tcPr>
            <w:tcW w:w="0" w:type="auto"/>
            <w:vMerge/>
            <w:tcBorders>
              <w:left w:val="single" w:sz="4" w:space="0" w:color="auto"/>
              <w:bottom w:val="single" w:sz="4" w:space="0" w:color="auto"/>
              <w:right w:val="single" w:sz="4" w:space="0" w:color="auto"/>
            </w:tcBorders>
            <w:vAlign w:val="center"/>
          </w:tcPr>
          <w:p w14:paraId="7A1455D4"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bottom w:val="single" w:sz="8" w:space="0" w:color="000000"/>
              <w:right w:val="single" w:sz="8" w:space="0" w:color="auto"/>
            </w:tcBorders>
            <w:vAlign w:val="center"/>
          </w:tcPr>
          <w:p w14:paraId="792D9581" w14:textId="77777777" w:rsidR="00304FDE" w:rsidRPr="00E700B3"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64CD80DA" w14:textId="153532ED" w:rsidR="00304FDE" w:rsidRPr="00E700B3" w:rsidRDefault="00304FDE" w:rsidP="00304FDE">
            <w:pPr>
              <w:pStyle w:val="afb"/>
              <w:rPr>
                <w:rFonts w:eastAsia="宋体"/>
              </w:rPr>
            </w:pPr>
            <w:r>
              <w:t>14:51</w:t>
            </w:r>
          </w:p>
        </w:tc>
        <w:tc>
          <w:tcPr>
            <w:tcW w:w="0" w:type="auto"/>
            <w:vMerge/>
            <w:tcBorders>
              <w:left w:val="single" w:sz="8" w:space="0" w:color="auto"/>
              <w:bottom w:val="single" w:sz="8" w:space="0" w:color="000000"/>
              <w:right w:val="single" w:sz="8" w:space="0" w:color="auto"/>
            </w:tcBorders>
            <w:vAlign w:val="center"/>
          </w:tcPr>
          <w:p w14:paraId="3AD5294D" w14:textId="77777777" w:rsidR="00304FDE" w:rsidRPr="00E700B3"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1E9E3D5A" w14:textId="34EF6133" w:rsidR="00304FDE" w:rsidRPr="00E700B3" w:rsidRDefault="00304FDE" w:rsidP="00304FDE">
            <w:pPr>
              <w:pStyle w:val="afb"/>
              <w:rPr>
                <w:rFonts w:eastAsia="宋体"/>
              </w:rPr>
            </w:pPr>
            <w:r>
              <w:t>3.6</w:t>
            </w:r>
          </w:p>
        </w:tc>
        <w:tc>
          <w:tcPr>
            <w:tcW w:w="569" w:type="pct"/>
            <w:tcBorders>
              <w:top w:val="nil"/>
              <w:left w:val="nil"/>
              <w:bottom w:val="single" w:sz="8" w:space="0" w:color="auto"/>
              <w:right w:val="single" w:sz="8" w:space="0" w:color="auto"/>
            </w:tcBorders>
            <w:shd w:val="clear" w:color="auto" w:fill="auto"/>
            <w:vAlign w:val="center"/>
          </w:tcPr>
          <w:p w14:paraId="37A45906" w14:textId="5E70B6B8" w:rsidR="00304FDE" w:rsidRPr="00E700B3" w:rsidRDefault="00304FDE" w:rsidP="00304FDE">
            <w:pPr>
              <w:pStyle w:val="afb"/>
              <w:rPr>
                <w:rFonts w:eastAsia="宋体"/>
              </w:rPr>
            </w:pPr>
            <w:r>
              <w:t>28.6</w:t>
            </w:r>
          </w:p>
        </w:tc>
        <w:tc>
          <w:tcPr>
            <w:tcW w:w="0" w:type="auto"/>
            <w:vMerge/>
            <w:tcBorders>
              <w:left w:val="single" w:sz="8" w:space="0" w:color="auto"/>
              <w:bottom w:val="single" w:sz="8" w:space="0" w:color="000000"/>
              <w:right w:val="single" w:sz="8" w:space="0" w:color="auto"/>
            </w:tcBorders>
            <w:vAlign w:val="center"/>
          </w:tcPr>
          <w:p w14:paraId="36F7FEEA" w14:textId="77777777" w:rsidR="00304FDE" w:rsidRPr="00E700B3"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62FB38A3" w14:textId="251E9ED7" w:rsidR="00304FDE" w:rsidRPr="00E700B3" w:rsidRDefault="00304FDE" w:rsidP="00304FDE">
            <w:pPr>
              <w:pStyle w:val="afb"/>
              <w:rPr>
                <w:rFonts w:eastAsia="宋体"/>
              </w:rPr>
            </w:pPr>
            <w:r>
              <w:t>103.2</w:t>
            </w:r>
          </w:p>
        </w:tc>
      </w:tr>
      <w:tr w:rsidR="00304FDE" w:rsidRPr="00E700B3" w14:paraId="3B58CFB3" w14:textId="77777777" w:rsidTr="004F36B6">
        <w:trPr>
          <w:trHeight w:val="340"/>
        </w:trPr>
        <w:tc>
          <w:tcPr>
            <w:tcW w:w="0" w:type="auto"/>
            <w:vMerge w:val="restart"/>
            <w:tcBorders>
              <w:top w:val="single" w:sz="4" w:space="0" w:color="auto"/>
              <w:left w:val="single" w:sz="4" w:space="0" w:color="auto"/>
              <w:right w:val="single" w:sz="4" w:space="0" w:color="auto"/>
            </w:tcBorders>
            <w:vAlign w:val="center"/>
          </w:tcPr>
          <w:p w14:paraId="71BC777A" w14:textId="3A492439" w:rsidR="00304FDE" w:rsidRPr="00E700B3" w:rsidRDefault="00304FDE" w:rsidP="00304FDE">
            <w:pPr>
              <w:spacing w:line="240" w:lineRule="auto"/>
              <w:ind w:firstLineChars="0" w:firstLine="0"/>
              <w:rPr>
                <w:rFonts w:eastAsia="宋体" w:cs="Times New Roman"/>
                <w:sz w:val="21"/>
              </w:rPr>
            </w:pPr>
            <w:r>
              <w:rPr>
                <w:rFonts w:eastAsia="宋体" w:cs="Times New Roman" w:hint="eastAsia"/>
                <w:sz w:val="21"/>
              </w:rPr>
              <w:t>2</w:t>
            </w:r>
            <w:r>
              <w:rPr>
                <w:rFonts w:eastAsia="宋体" w:cs="Times New Roman"/>
                <w:sz w:val="21"/>
              </w:rPr>
              <w:t>021.8.14</w:t>
            </w:r>
          </w:p>
        </w:tc>
        <w:tc>
          <w:tcPr>
            <w:tcW w:w="0" w:type="auto"/>
            <w:vMerge w:val="restart"/>
            <w:tcBorders>
              <w:top w:val="nil"/>
              <w:left w:val="single" w:sz="8" w:space="0" w:color="auto"/>
              <w:right w:val="single" w:sz="8" w:space="0" w:color="auto"/>
            </w:tcBorders>
            <w:shd w:val="clear" w:color="auto" w:fill="auto"/>
            <w:vAlign w:val="center"/>
          </w:tcPr>
          <w:p w14:paraId="664076B5" w14:textId="22C06A76" w:rsidR="00304FDE" w:rsidRPr="00304FDE" w:rsidRDefault="00304FDE" w:rsidP="00304FDE">
            <w:pPr>
              <w:pStyle w:val="afb"/>
              <w:rPr>
                <w:rFonts w:eastAsia="宋体"/>
              </w:rPr>
            </w:pPr>
            <w:r w:rsidRPr="00304FDE">
              <w:rPr>
                <w:rFonts w:eastAsia="宋体"/>
              </w:rPr>
              <w:t>01#</w:t>
            </w:r>
          </w:p>
        </w:tc>
        <w:tc>
          <w:tcPr>
            <w:tcW w:w="834" w:type="pct"/>
            <w:tcBorders>
              <w:top w:val="nil"/>
              <w:left w:val="nil"/>
              <w:bottom w:val="single" w:sz="8" w:space="0" w:color="auto"/>
              <w:right w:val="single" w:sz="8" w:space="0" w:color="auto"/>
            </w:tcBorders>
            <w:shd w:val="clear" w:color="auto" w:fill="auto"/>
            <w:vAlign w:val="center"/>
          </w:tcPr>
          <w:p w14:paraId="5216F377" w14:textId="4AC0E7DD" w:rsidR="00304FDE" w:rsidRPr="00304FDE" w:rsidRDefault="00304FDE" w:rsidP="00304FDE">
            <w:pPr>
              <w:pStyle w:val="afb"/>
              <w:rPr>
                <w:rFonts w:eastAsia="宋体"/>
              </w:rPr>
            </w:pPr>
            <w:r w:rsidRPr="00304FDE">
              <w:rPr>
                <w:rFonts w:eastAsia="宋体"/>
              </w:rPr>
              <w:t>8:30-9:30</w:t>
            </w:r>
          </w:p>
        </w:tc>
        <w:tc>
          <w:tcPr>
            <w:tcW w:w="0" w:type="auto"/>
            <w:vMerge w:val="restart"/>
            <w:tcBorders>
              <w:top w:val="nil"/>
              <w:left w:val="single" w:sz="8" w:space="0" w:color="auto"/>
              <w:right w:val="single" w:sz="8" w:space="0" w:color="auto"/>
            </w:tcBorders>
            <w:shd w:val="clear" w:color="auto" w:fill="auto"/>
            <w:vAlign w:val="center"/>
          </w:tcPr>
          <w:p w14:paraId="558703C8" w14:textId="658BEF8F" w:rsidR="00304FDE" w:rsidRPr="00304FDE" w:rsidRDefault="00304FDE" w:rsidP="00304FDE">
            <w:pPr>
              <w:pStyle w:val="afb"/>
              <w:rPr>
                <w:rFonts w:eastAsia="宋体"/>
              </w:rPr>
            </w:pPr>
            <w:r w:rsidRPr="00304FDE">
              <w:rPr>
                <w:rFonts w:eastAsia="宋体"/>
              </w:rPr>
              <w:t>阴</w:t>
            </w:r>
          </w:p>
        </w:tc>
        <w:tc>
          <w:tcPr>
            <w:tcW w:w="569" w:type="pct"/>
            <w:tcBorders>
              <w:top w:val="nil"/>
              <w:left w:val="nil"/>
              <w:bottom w:val="single" w:sz="8" w:space="0" w:color="auto"/>
              <w:right w:val="single" w:sz="8" w:space="0" w:color="auto"/>
            </w:tcBorders>
            <w:shd w:val="clear" w:color="auto" w:fill="auto"/>
            <w:vAlign w:val="center"/>
          </w:tcPr>
          <w:p w14:paraId="37A8EA8C" w14:textId="44723ED4"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663ABCFF" w14:textId="6DE12AD9" w:rsidR="00304FDE" w:rsidRPr="00304FDE" w:rsidRDefault="00304FDE" w:rsidP="00304FDE">
            <w:pPr>
              <w:pStyle w:val="afb"/>
              <w:rPr>
                <w:rFonts w:eastAsia="宋体"/>
              </w:rPr>
            </w:pPr>
            <w:r w:rsidRPr="00304FDE">
              <w:rPr>
                <w:rFonts w:eastAsia="宋体"/>
              </w:rPr>
              <w:t>25.6</w:t>
            </w:r>
          </w:p>
        </w:tc>
        <w:tc>
          <w:tcPr>
            <w:tcW w:w="0" w:type="auto"/>
            <w:vMerge w:val="restart"/>
            <w:tcBorders>
              <w:top w:val="nil"/>
              <w:left w:val="single" w:sz="8" w:space="0" w:color="auto"/>
              <w:right w:val="single" w:sz="8" w:space="0" w:color="auto"/>
            </w:tcBorders>
            <w:shd w:val="clear" w:color="auto" w:fill="auto"/>
            <w:vAlign w:val="center"/>
          </w:tcPr>
          <w:p w14:paraId="76716F0E" w14:textId="7235ACE2" w:rsidR="00304FDE" w:rsidRPr="00304FDE" w:rsidRDefault="00304FDE" w:rsidP="00304FDE">
            <w:pPr>
              <w:pStyle w:val="afb"/>
              <w:rPr>
                <w:rFonts w:eastAsia="宋体"/>
              </w:rPr>
            </w:pPr>
            <w:r w:rsidRPr="00304FDE">
              <w:rPr>
                <w:rFonts w:eastAsia="宋体"/>
              </w:rPr>
              <w:t>北</w:t>
            </w:r>
          </w:p>
        </w:tc>
        <w:tc>
          <w:tcPr>
            <w:tcW w:w="582" w:type="pct"/>
            <w:tcBorders>
              <w:top w:val="nil"/>
              <w:left w:val="nil"/>
              <w:bottom w:val="single" w:sz="8" w:space="0" w:color="auto"/>
              <w:right w:val="single" w:sz="8" w:space="0" w:color="auto"/>
            </w:tcBorders>
            <w:shd w:val="clear" w:color="auto" w:fill="auto"/>
            <w:vAlign w:val="center"/>
          </w:tcPr>
          <w:p w14:paraId="78BE65EB" w14:textId="1036433B" w:rsidR="00304FDE" w:rsidRPr="00304FDE" w:rsidRDefault="00304FDE" w:rsidP="00304FDE">
            <w:pPr>
              <w:pStyle w:val="afb"/>
              <w:rPr>
                <w:rFonts w:eastAsia="宋体"/>
              </w:rPr>
            </w:pPr>
            <w:r w:rsidRPr="00304FDE">
              <w:rPr>
                <w:rFonts w:eastAsia="宋体"/>
              </w:rPr>
              <w:t>103.2</w:t>
            </w:r>
          </w:p>
        </w:tc>
      </w:tr>
      <w:tr w:rsidR="00304FDE" w:rsidRPr="00E700B3" w14:paraId="7DD70376" w14:textId="77777777" w:rsidTr="004F36B6">
        <w:trPr>
          <w:trHeight w:val="340"/>
        </w:trPr>
        <w:tc>
          <w:tcPr>
            <w:tcW w:w="0" w:type="auto"/>
            <w:vMerge/>
            <w:tcBorders>
              <w:left w:val="single" w:sz="4" w:space="0" w:color="auto"/>
              <w:right w:val="single" w:sz="4" w:space="0" w:color="auto"/>
            </w:tcBorders>
            <w:vAlign w:val="center"/>
          </w:tcPr>
          <w:p w14:paraId="79E62751"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right w:val="single" w:sz="8" w:space="0" w:color="auto"/>
            </w:tcBorders>
            <w:vAlign w:val="center"/>
          </w:tcPr>
          <w:p w14:paraId="0D7F56B9" w14:textId="77777777" w:rsidR="00304FDE" w:rsidRPr="00304FDE"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692EBA44" w14:textId="0CBDDBEB" w:rsidR="00304FDE" w:rsidRPr="00304FDE" w:rsidRDefault="00304FDE" w:rsidP="00304FDE">
            <w:pPr>
              <w:pStyle w:val="afb"/>
              <w:rPr>
                <w:rFonts w:eastAsia="宋体"/>
              </w:rPr>
            </w:pPr>
            <w:r w:rsidRPr="00304FDE">
              <w:rPr>
                <w:rFonts w:eastAsia="宋体"/>
              </w:rPr>
              <w:t>9:35-10:35</w:t>
            </w:r>
          </w:p>
        </w:tc>
        <w:tc>
          <w:tcPr>
            <w:tcW w:w="0" w:type="auto"/>
            <w:vMerge/>
            <w:tcBorders>
              <w:left w:val="single" w:sz="8" w:space="0" w:color="auto"/>
              <w:right w:val="single" w:sz="8" w:space="0" w:color="auto"/>
            </w:tcBorders>
            <w:vAlign w:val="center"/>
          </w:tcPr>
          <w:p w14:paraId="40ACB259" w14:textId="77777777" w:rsidR="00304FDE" w:rsidRPr="00304FDE"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3C42CC89" w14:textId="6AAA83A9"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69AD7331" w14:textId="2A89DA90" w:rsidR="00304FDE" w:rsidRPr="00304FDE" w:rsidRDefault="00304FDE" w:rsidP="00304FDE">
            <w:pPr>
              <w:pStyle w:val="afb"/>
              <w:rPr>
                <w:rFonts w:eastAsia="宋体"/>
              </w:rPr>
            </w:pPr>
            <w:r w:rsidRPr="00304FDE">
              <w:rPr>
                <w:rFonts w:eastAsia="宋体"/>
              </w:rPr>
              <w:t>25.6</w:t>
            </w:r>
          </w:p>
        </w:tc>
        <w:tc>
          <w:tcPr>
            <w:tcW w:w="0" w:type="auto"/>
            <w:vMerge/>
            <w:tcBorders>
              <w:left w:val="single" w:sz="8" w:space="0" w:color="auto"/>
              <w:right w:val="single" w:sz="8" w:space="0" w:color="auto"/>
            </w:tcBorders>
            <w:vAlign w:val="center"/>
          </w:tcPr>
          <w:p w14:paraId="3E290D52" w14:textId="77777777" w:rsidR="00304FDE" w:rsidRPr="00304FDE"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47F0D98E" w14:textId="05929CEF" w:rsidR="00304FDE" w:rsidRPr="00304FDE" w:rsidRDefault="00304FDE" w:rsidP="00304FDE">
            <w:pPr>
              <w:pStyle w:val="afb"/>
              <w:rPr>
                <w:rFonts w:eastAsia="宋体"/>
              </w:rPr>
            </w:pPr>
            <w:r w:rsidRPr="00304FDE">
              <w:rPr>
                <w:rFonts w:eastAsia="宋体"/>
              </w:rPr>
              <w:t>103.2</w:t>
            </w:r>
          </w:p>
        </w:tc>
      </w:tr>
      <w:tr w:rsidR="00304FDE" w:rsidRPr="00E700B3" w14:paraId="73C03715" w14:textId="77777777" w:rsidTr="004F36B6">
        <w:trPr>
          <w:trHeight w:val="340"/>
        </w:trPr>
        <w:tc>
          <w:tcPr>
            <w:tcW w:w="0" w:type="auto"/>
            <w:vMerge/>
            <w:tcBorders>
              <w:left w:val="single" w:sz="4" w:space="0" w:color="auto"/>
              <w:right w:val="single" w:sz="4" w:space="0" w:color="auto"/>
            </w:tcBorders>
            <w:vAlign w:val="center"/>
          </w:tcPr>
          <w:p w14:paraId="4F395A9F"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right w:val="single" w:sz="8" w:space="0" w:color="auto"/>
            </w:tcBorders>
            <w:vAlign w:val="center"/>
          </w:tcPr>
          <w:p w14:paraId="6656539C" w14:textId="77777777" w:rsidR="00304FDE" w:rsidRPr="00304FDE"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18D27D50" w14:textId="649B2F66" w:rsidR="00304FDE" w:rsidRPr="00304FDE" w:rsidRDefault="00304FDE" w:rsidP="00304FDE">
            <w:pPr>
              <w:pStyle w:val="afb"/>
              <w:rPr>
                <w:rFonts w:eastAsia="宋体"/>
              </w:rPr>
            </w:pPr>
            <w:r w:rsidRPr="00304FDE">
              <w:rPr>
                <w:rFonts w:eastAsia="宋体"/>
              </w:rPr>
              <w:t>10:40-11:40</w:t>
            </w:r>
          </w:p>
        </w:tc>
        <w:tc>
          <w:tcPr>
            <w:tcW w:w="0" w:type="auto"/>
            <w:vMerge/>
            <w:tcBorders>
              <w:left w:val="single" w:sz="8" w:space="0" w:color="auto"/>
              <w:right w:val="single" w:sz="8" w:space="0" w:color="auto"/>
            </w:tcBorders>
            <w:vAlign w:val="center"/>
          </w:tcPr>
          <w:p w14:paraId="5E1E2048" w14:textId="77777777" w:rsidR="00304FDE" w:rsidRPr="00304FDE"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44C9492A" w14:textId="30764D33"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7908B662" w14:textId="457C5BA5" w:rsidR="00304FDE" w:rsidRPr="00304FDE" w:rsidRDefault="00304FDE" w:rsidP="00304FDE">
            <w:pPr>
              <w:pStyle w:val="afb"/>
              <w:rPr>
                <w:rFonts w:eastAsia="宋体"/>
              </w:rPr>
            </w:pPr>
            <w:r w:rsidRPr="00304FDE">
              <w:rPr>
                <w:rFonts w:eastAsia="宋体"/>
              </w:rPr>
              <w:t>25.8</w:t>
            </w:r>
          </w:p>
        </w:tc>
        <w:tc>
          <w:tcPr>
            <w:tcW w:w="0" w:type="auto"/>
            <w:vMerge/>
            <w:tcBorders>
              <w:left w:val="single" w:sz="8" w:space="0" w:color="auto"/>
              <w:right w:val="single" w:sz="8" w:space="0" w:color="auto"/>
            </w:tcBorders>
            <w:vAlign w:val="center"/>
          </w:tcPr>
          <w:p w14:paraId="5E49BD8B" w14:textId="77777777" w:rsidR="00304FDE" w:rsidRPr="00304FDE"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4DF965B9" w14:textId="4ED492AC" w:rsidR="00304FDE" w:rsidRPr="00304FDE" w:rsidRDefault="00304FDE" w:rsidP="00304FDE">
            <w:pPr>
              <w:pStyle w:val="afb"/>
              <w:rPr>
                <w:rFonts w:eastAsia="宋体"/>
              </w:rPr>
            </w:pPr>
            <w:r w:rsidRPr="00304FDE">
              <w:rPr>
                <w:rFonts w:eastAsia="宋体"/>
              </w:rPr>
              <w:t>103.2</w:t>
            </w:r>
          </w:p>
        </w:tc>
      </w:tr>
      <w:tr w:rsidR="00304FDE" w:rsidRPr="00E700B3" w14:paraId="0218C3FF" w14:textId="77777777" w:rsidTr="004F36B6">
        <w:trPr>
          <w:trHeight w:val="340"/>
        </w:trPr>
        <w:tc>
          <w:tcPr>
            <w:tcW w:w="0" w:type="auto"/>
            <w:vMerge/>
            <w:tcBorders>
              <w:left w:val="single" w:sz="4" w:space="0" w:color="auto"/>
              <w:right w:val="single" w:sz="4" w:space="0" w:color="auto"/>
            </w:tcBorders>
            <w:vAlign w:val="center"/>
          </w:tcPr>
          <w:p w14:paraId="0C712D37"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bottom w:val="single" w:sz="8" w:space="0" w:color="000000"/>
              <w:right w:val="single" w:sz="8" w:space="0" w:color="auto"/>
            </w:tcBorders>
            <w:vAlign w:val="center"/>
          </w:tcPr>
          <w:p w14:paraId="6CE0577E" w14:textId="77777777" w:rsidR="00304FDE" w:rsidRPr="00304FDE"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758965AC" w14:textId="4C0BA022" w:rsidR="00304FDE" w:rsidRPr="00304FDE" w:rsidRDefault="00304FDE" w:rsidP="00304FDE">
            <w:pPr>
              <w:pStyle w:val="afb"/>
              <w:rPr>
                <w:rFonts w:eastAsia="宋体"/>
              </w:rPr>
            </w:pPr>
            <w:r w:rsidRPr="00304FDE">
              <w:rPr>
                <w:rFonts w:eastAsia="宋体"/>
              </w:rPr>
              <w:t>11:45-12:45</w:t>
            </w:r>
          </w:p>
        </w:tc>
        <w:tc>
          <w:tcPr>
            <w:tcW w:w="0" w:type="auto"/>
            <w:vMerge/>
            <w:tcBorders>
              <w:left w:val="single" w:sz="8" w:space="0" w:color="auto"/>
              <w:bottom w:val="single" w:sz="8" w:space="0" w:color="000000"/>
              <w:right w:val="single" w:sz="8" w:space="0" w:color="auto"/>
            </w:tcBorders>
            <w:vAlign w:val="center"/>
          </w:tcPr>
          <w:p w14:paraId="330E5CB7" w14:textId="77777777" w:rsidR="00304FDE" w:rsidRPr="00304FDE"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49079B3E" w14:textId="750B1569"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43DB6D4B" w14:textId="45414DE9" w:rsidR="00304FDE" w:rsidRPr="00304FDE" w:rsidRDefault="00304FDE" w:rsidP="00304FDE">
            <w:pPr>
              <w:pStyle w:val="afb"/>
              <w:rPr>
                <w:rFonts w:eastAsia="宋体"/>
              </w:rPr>
            </w:pPr>
            <w:r w:rsidRPr="00304FDE">
              <w:rPr>
                <w:rFonts w:eastAsia="宋体"/>
              </w:rPr>
              <w:t>25.8</w:t>
            </w:r>
          </w:p>
        </w:tc>
        <w:tc>
          <w:tcPr>
            <w:tcW w:w="0" w:type="auto"/>
            <w:vMerge/>
            <w:tcBorders>
              <w:left w:val="single" w:sz="8" w:space="0" w:color="auto"/>
              <w:bottom w:val="single" w:sz="8" w:space="0" w:color="000000"/>
              <w:right w:val="single" w:sz="8" w:space="0" w:color="auto"/>
            </w:tcBorders>
            <w:vAlign w:val="center"/>
          </w:tcPr>
          <w:p w14:paraId="53FCB2EE" w14:textId="77777777" w:rsidR="00304FDE" w:rsidRPr="00304FDE"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206948C0" w14:textId="7556CBB8" w:rsidR="00304FDE" w:rsidRPr="00304FDE" w:rsidRDefault="00304FDE" w:rsidP="00304FDE">
            <w:pPr>
              <w:pStyle w:val="afb"/>
              <w:rPr>
                <w:rFonts w:eastAsia="宋体"/>
              </w:rPr>
            </w:pPr>
            <w:r w:rsidRPr="00304FDE">
              <w:rPr>
                <w:rFonts w:eastAsia="宋体"/>
              </w:rPr>
              <w:t>103.2</w:t>
            </w:r>
          </w:p>
        </w:tc>
      </w:tr>
      <w:tr w:rsidR="00304FDE" w:rsidRPr="00E700B3" w14:paraId="1E89CA0A" w14:textId="77777777" w:rsidTr="004F36B6">
        <w:trPr>
          <w:trHeight w:val="340"/>
        </w:trPr>
        <w:tc>
          <w:tcPr>
            <w:tcW w:w="0" w:type="auto"/>
            <w:vMerge/>
            <w:tcBorders>
              <w:left w:val="single" w:sz="4" w:space="0" w:color="auto"/>
              <w:right w:val="single" w:sz="4" w:space="0" w:color="auto"/>
            </w:tcBorders>
            <w:vAlign w:val="center"/>
          </w:tcPr>
          <w:p w14:paraId="33987C35" w14:textId="77777777" w:rsidR="00304FDE" w:rsidRPr="00E700B3" w:rsidRDefault="00304FDE" w:rsidP="00304FDE">
            <w:pPr>
              <w:spacing w:line="240" w:lineRule="auto"/>
              <w:ind w:firstLineChars="0" w:firstLine="0"/>
              <w:rPr>
                <w:rFonts w:eastAsia="宋体" w:cs="Times New Roman"/>
                <w:sz w:val="21"/>
              </w:rPr>
            </w:pPr>
          </w:p>
        </w:tc>
        <w:tc>
          <w:tcPr>
            <w:tcW w:w="0" w:type="auto"/>
            <w:vMerge w:val="restart"/>
            <w:tcBorders>
              <w:top w:val="nil"/>
              <w:left w:val="single" w:sz="8" w:space="0" w:color="auto"/>
              <w:right w:val="single" w:sz="8" w:space="0" w:color="auto"/>
            </w:tcBorders>
            <w:shd w:val="clear" w:color="auto" w:fill="auto"/>
            <w:vAlign w:val="center"/>
          </w:tcPr>
          <w:p w14:paraId="7BE1DD15" w14:textId="1DD23726" w:rsidR="00304FDE" w:rsidRPr="00304FDE" w:rsidRDefault="00304FDE" w:rsidP="00304FDE">
            <w:pPr>
              <w:pStyle w:val="afb"/>
              <w:rPr>
                <w:rFonts w:eastAsia="宋体"/>
              </w:rPr>
            </w:pPr>
            <w:r w:rsidRPr="00304FDE">
              <w:rPr>
                <w:rFonts w:eastAsia="宋体"/>
              </w:rPr>
              <w:t>02#</w:t>
            </w:r>
          </w:p>
        </w:tc>
        <w:tc>
          <w:tcPr>
            <w:tcW w:w="834" w:type="pct"/>
            <w:tcBorders>
              <w:top w:val="nil"/>
              <w:left w:val="nil"/>
              <w:bottom w:val="single" w:sz="8" w:space="0" w:color="auto"/>
              <w:right w:val="single" w:sz="8" w:space="0" w:color="auto"/>
            </w:tcBorders>
            <w:shd w:val="clear" w:color="auto" w:fill="auto"/>
            <w:vAlign w:val="center"/>
          </w:tcPr>
          <w:p w14:paraId="22EB7B0C" w14:textId="249A7676" w:rsidR="00304FDE" w:rsidRPr="00304FDE" w:rsidRDefault="00304FDE" w:rsidP="00304FDE">
            <w:pPr>
              <w:pStyle w:val="afb"/>
              <w:rPr>
                <w:rFonts w:eastAsia="宋体"/>
              </w:rPr>
            </w:pPr>
            <w:r w:rsidRPr="00304FDE">
              <w:rPr>
                <w:rFonts w:eastAsia="宋体"/>
              </w:rPr>
              <w:t>8:35-9:35</w:t>
            </w:r>
          </w:p>
        </w:tc>
        <w:tc>
          <w:tcPr>
            <w:tcW w:w="0" w:type="auto"/>
            <w:vMerge w:val="restart"/>
            <w:tcBorders>
              <w:top w:val="nil"/>
              <w:left w:val="single" w:sz="8" w:space="0" w:color="auto"/>
              <w:right w:val="single" w:sz="8" w:space="0" w:color="auto"/>
            </w:tcBorders>
            <w:shd w:val="clear" w:color="auto" w:fill="auto"/>
            <w:vAlign w:val="center"/>
          </w:tcPr>
          <w:p w14:paraId="3EDC3E1F" w14:textId="54BF558C" w:rsidR="00304FDE" w:rsidRPr="00304FDE" w:rsidRDefault="00304FDE" w:rsidP="00304FDE">
            <w:pPr>
              <w:pStyle w:val="afb"/>
              <w:rPr>
                <w:rFonts w:eastAsia="宋体"/>
              </w:rPr>
            </w:pPr>
            <w:r w:rsidRPr="00304FDE">
              <w:rPr>
                <w:rFonts w:eastAsia="宋体"/>
              </w:rPr>
              <w:t>阴</w:t>
            </w:r>
          </w:p>
        </w:tc>
        <w:tc>
          <w:tcPr>
            <w:tcW w:w="569" w:type="pct"/>
            <w:tcBorders>
              <w:top w:val="nil"/>
              <w:left w:val="nil"/>
              <w:bottom w:val="single" w:sz="8" w:space="0" w:color="auto"/>
              <w:right w:val="single" w:sz="8" w:space="0" w:color="auto"/>
            </w:tcBorders>
            <w:shd w:val="clear" w:color="auto" w:fill="auto"/>
            <w:vAlign w:val="center"/>
          </w:tcPr>
          <w:p w14:paraId="2247FF09" w14:textId="4B41BD0A"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3F0FB298" w14:textId="33FE1907" w:rsidR="00304FDE" w:rsidRPr="00304FDE" w:rsidRDefault="00304FDE" w:rsidP="00304FDE">
            <w:pPr>
              <w:pStyle w:val="afb"/>
              <w:rPr>
                <w:rFonts w:eastAsia="宋体"/>
              </w:rPr>
            </w:pPr>
            <w:r w:rsidRPr="00304FDE">
              <w:rPr>
                <w:rFonts w:eastAsia="宋体"/>
              </w:rPr>
              <w:t>25.6</w:t>
            </w:r>
          </w:p>
        </w:tc>
        <w:tc>
          <w:tcPr>
            <w:tcW w:w="0" w:type="auto"/>
            <w:vMerge w:val="restart"/>
            <w:tcBorders>
              <w:top w:val="nil"/>
              <w:left w:val="single" w:sz="8" w:space="0" w:color="auto"/>
              <w:right w:val="single" w:sz="8" w:space="0" w:color="auto"/>
            </w:tcBorders>
            <w:shd w:val="clear" w:color="auto" w:fill="auto"/>
            <w:vAlign w:val="center"/>
          </w:tcPr>
          <w:p w14:paraId="58433F25" w14:textId="3612E6B4" w:rsidR="00304FDE" w:rsidRPr="00304FDE" w:rsidRDefault="00304FDE" w:rsidP="00304FDE">
            <w:pPr>
              <w:pStyle w:val="afb"/>
              <w:rPr>
                <w:rFonts w:eastAsia="宋体"/>
              </w:rPr>
            </w:pPr>
            <w:r w:rsidRPr="00304FDE">
              <w:rPr>
                <w:rFonts w:eastAsia="宋体"/>
              </w:rPr>
              <w:t>北</w:t>
            </w:r>
          </w:p>
        </w:tc>
        <w:tc>
          <w:tcPr>
            <w:tcW w:w="582" w:type="pct"/>
            <w:tcBorders>
              <w:top w:val="nil"/>
              <w:left w:val="nil"/>
              <w:bottom w:val="single" w:sz="8" w:space="0" w:color="auto"/>
              <w:right w:val="single" w:sz="8" w:space="0" w:color="auto"/>
            </w:tcBorders>
            <w:shd w:val="clear" w:color="auto" w:fill="auto"/>
            <w:vAlign w:val="center"/>
          </w:tcPr>
          <w:p w14:paraId="26DA44B0" w14:textId="0E2953F9" w:rsidR="00304FDE" w:rsidRPr="00304FDE" w:rsidRDefault="00304FDE" w:rsidP="00304FDE">
            <w:pPr>
              <w:pStyle w:val="afb"/>
              <w:rPr>
                <w:rFonts w:eastAsia="宋体"/>
              </w:rPr>
            </w:pPr>
            <w:r w:rsidRPr="00304FDE">
              <w:rPr>
                <w:rFonts w:eastAsia="宋体"/>
              </w:rPr>
              <w:t>103.2</w:t>
            </w:r>
          </w:p>
        </w:tc>
      </w:tr>
      <w:tr w:rsidR="00304FDE" w:rsidRPr="00E700B3" w14:paraId="54B44077" w14:textId="77777777" w:rsidTr="004F36B6">
        <w:trPr>
          <w:trHeight w:val="340"/>
        </w:trPr>
        <w:tc>
          <w:tcPr>
            <w:tcW w:w="0" w:type="auto"/>
            <w:vMerge/>
            <w:tcBorders>
              <w:left w:val="single" w:sz="4" w:space="0" w:color="auto"/>
              <w:right w:val="single" w:sz="4" w:space="0" w:color="auto"/>
            </w:tcBorders>
            <w:vAlign w:val="center"/>
          </w:tcPr>
          <w:p w14:paraId="56EB3B20"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right w:val="single" w:sz="8" w:space="0" w:color="auto"/>
            </w:tcBorders>
            <w:vAlign w:val="center"/>
          </w:tcPr>
          <w:p w14:paraId="19482134" w14:textId="77777777" w:rsidR="00304FDE" w:rsidRPr="00304FDE"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7F2E94EA" w14:textId="62871CFF" w:rsidR="00304FDE" w:rsidRPr="00304FDE" w:rsidRDefault="00304FDE" w:rsidP="00304FDE">
            <w:pPr>
              <w:pStyle w:val="afb"/>
              <w:rPr>
                <w:rFonts w:eastAsia="宋体"/>
              </w:rPr>
            </w:pPr>
            <w:r w:rsidRPr="00304FDE">
              <w:rPr>
                <w:rFonts w:eastAsia="宋体"/>
              </w:rPr>
              <w:t>9:40-10:40</w:t>
            </w:r>
          </w:p>
        </w:tc>
        <w:tc>
          <w:tcPr>
            <w:tcW w:w="0" w:type="auto"/>
            <w:vMerge/>
            <w:tcBorders>
              <w:left w:val="single" w:sz="8" w:space="0" w:color="auto"/>
              <w:right w:val="single" w:sz="8" w:space="0" w:color="auto"/>
            </w:tcBorders>
            <w:vAlign w:val="center"/>
          </w:tcPr>
          <w:p w14:paraId="3913CAB9" w14:textId="77777777" w:rsidR="00304FDE" w:rsidRPr="00304FDE"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4754DC78" w14:textId="74703C8C"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1D9AC974" w14:textId="10CFC5DE" w:rsidR="00304FDE" w:rsidRPr="00304FDE" w:rsidRDefault="00304FDE" w:rsidP="00304FDE">
            <w:pPr>
              <w:pStyle w:val="afb"/>
              <w:rPr>
                <w:rFonts w:eastAsia="宋体"/>
              </w:rPr>
            </w:pPr>
            <w:r w:rsidRPr="00304FDE">
              <w:rPr>
                <w:rFonts w:eastAsia="宋体"/>
              </w:rPr>
              <w:t>25.6</w:t>
            </w:r>
          </w:p>
        </w:tc>
        <w:tc>
          <w:tcPr>
            <w:tcW w:w="0" w:type="auto"/>
            <w:vMerge/>
            <w:tcBorders>
              <w:left w:val="single" w:sz="8" w:space="0" w:color="auto"/>
              <w:right w:val="single" w:sz="8" w:space="0" w:color="auto"/>
            </w:tcBorders>
            <w:vAlign w:val="center"/>
          </w:tcPr>
          <w:p w14:paraId="562F2328" w14:textId="77777777" w:rsidR="00304FDE" w:rsidRPr="00304FDE"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6964A253" w14:textId="0DE684A2" w:rsidR="00304FDE" w:rsidRPr="00304FDE" w:rsidRDefault="00304FDE" w:rsidP="00304FDE">
            <w:pPr>
              <w:pStyle w:val="afb"/>
              <w:rPr>
                <w:rFonts w:eastAsia="宋体"/>
              </w:rPr>
            </w:pPr>
            <w:r w:rsidRPr="00304FDE">
              <w:rPr>
                <w:rFonts w:eastAsia="宋体"/>
              </w:rPr>
              <w:t>103.2</w:t>
            </w:r>
          </w:p>
        </w:tc>
      </w:tr>
      <w:tr w:rsidR="00304FDE" w:rsidRPr="00E700B3" w14:paraId="6CAE63C3" w14:textId="77777777" w:rsidTr="004F36B6">
        <w:trPr>
          <w:trHeight w:val="340"/>
        </w:trPr>
        <w:tc>
          <w:tcPr>
            <w:tcW w:w="0" w:type="auto"/>
            <w:vMerge/>
            <w:tcBorders>
              <w:left w:val="single" w:sz="4" w:space="0" w:color="auto"/>
              <w:right w:val="single" w:sz="4" w:space="0" w:color="auto"/>
            </w:tcBorders>
            <w:vAlign w:val="center"/>
          </w:tcPr>
          <w:p w14:paraId="4066A63F"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right w:val="single" w:sz="8" w:space="0" w:color="auto"/>
            </w:tcBorders>
            <w:vAlign w:val="center"/>
          </w:tcPr>
          <w:p w14:paraId="3D04968E" w14:textId="77777777" w:rsidR="00304FDE" w:rsidRPr="00304FDE"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74108CFD" w14:textId="5F7AEA0E" w:rsidR="00304FDE" w:rsidRPr="00304FDE" w:rsidRDefault="00304FDE" w:rsidP="00304FDE">
            <w:pPr>
              <w:pStyle w:val="afb"/>
              <w:rPr>
                <w:rFonts w:eastAsia="宋体"/>
              </w:rPr>
            </w:pPr>
            <w:r w:rsidRPr="00304FDE">
              <w:rPr>
                <w:rFonts w:eastAsia="宋体"/>
              </w:rPr>
              <w:t>10:45-11:45</w:t>
            </w:r>
          </w:p>
        </w:tc>
        <w:tc>
          <w:tcPr>
            <w:tcW w:w="0" w:type="auto"/>
            <w:vMerge/>
            <w:tcBorders>
              <w:left w:val="single" w:sz="8" w:space="0" w:color="auto"/>
              <w:right w:val="single" w:sz="8" w:space="0" w:color="auto"/>
            </w:tcBorders>
            <w:vAlign w:val="center"/>
          </w:tcPr>
          <w:p w14:paraId="39FDCA16" w14:textId="77777777" w:rsidR="00304FDE" w:rsidRPr="00304FDE"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583E715A" w14:textId="09720590"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6E8F6ED9" w14:textId="764C1D0E" w:rsidR="00304FDE" w:rsidRPr="00304FDE" w:rsidRDefault="00304FDE" w:rsidP="00304FDE">
            <w:pPr>
              <w:pStyle w:val="afb"/>
              <w:rPr>
                <w:rFonts w:eastAsia="宋体"/>
              </w:rPr>
            </w:pPr>
            <w:r w:rsidRPr="00304FDE">
              <w:rPr>
                <w:rFonts w:eastAsia="宋体"/>
              </w:rPr>
              <w:t>25.8</w:t>
            </w:r>
          </w:p>
        </w:tc>
        <w:tc>
          <w:tcPr>
            <w:tcW w:w="0" w:type="auto"/>
            <w:vMerge/>
            <w:tcBorders>
              <w:left w:val="single" w:sz="8" w:space="0" w:color="auto"/>
              <w:right w:val="single" w:sz="8" w:space="0" w:color="auto"/>
            </w:tcBorders>
            <w:vAlign w:val="center"/>
          </w:tcPr>
          <w:p w14:paraId="0F9C5CEB" w14:textId="77777777" w:rsidR="00304FDE" w:rsidRPr="00304FDE"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7CA54E00" w14:textId="6103A7AE" w:rsidR="00304FDE" w:rsidRPr="00304FDE" w:rsidRDefault="00304FDE" w:rsidP="00304FDE">
            <w:pPr>
              <w:pStyle w:val="afb"/>
              <w:rPr>
                <w:rFonts w:eastAsia="宋体"/>
              </w:rPr>
            </w:pPr>
            <w:r w:rsidRPr="00304FDE">
              <w:rPr>
                <w:rFonts w:eastAsia="宋体"/>
              </w:rPr>
              <w:t>103.2</w:t>
            </w:r>
          </w:p>
        </w:tc>
      </w:tr>
      <w:tr w:rsidR="00304FDE" w:rsidRPr="00E700B3" w14:paraId="43823605" w14:textId="77777777" w:rsidTr="004F36B6">
        <w:trPr>
          <w:trHeight w:val="340"/>
        </w:trPr>
        <w:tc>
          <w:tcPr>
            <w:tcW w:w="0" w:type="auto"/>
            <w:vMerge/>
            <w:tcBorders>
              <w:left w:val="single" w:sz="4" w:space="0" w:color="auto"/>
              <w:right w:val="single" w:sz="4" w:space="0" w:color="auto"/>
            </w:tcBorders>
            <w:vAlign w:val="center"/>
          </w:tcPr>
          <w:p w14:paraId="3C03CDB7"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bottom w:val="single" w:sz="8" w:space="0" w:color="000000"/>
              <w:right w:val="single" w:sz="8" w:space="0" w:color="auto"/>
            </w:tcBorders>
            <w:vAlign w:val="center"/>
          </w:tcPr>
          <w:p w14:paraId="78F7A936" w14:textId="77777777" w:rsidR="00304FDE" w:rsidRPr="00304FDE"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5023849D" w14:textId="6444B951" w:rsidR="00304FDE" w:rsidRPr="00304FDE" w:rsidRDefault="00304FDE" w:rsidP="00304FDE">
            <w:pPr>
              <w:pStyle w:val="afb"/>
              <w:rPr>
                <w:rFonts w:eastAsia="宋体"/>
              </w:rPr>
            </w:pPr>
            <w:r w:rsidRPr="00304FDE">
              <w:rPr>
                <w:rFonts w:eastAsia="宋体"/>
              </w:rPr>
              <w:t>11:50-12:50</w:t>
            </w:r>
          </w:p>
        </w:tc>
        <w:tc>
          <w:tcPr>
            <w:tcW w:w="0" w:type="auto"/>
            <w:vMerge/>
            <w:tcBorders>
              <w:left w:val="single" w:sz="8" w:space="0" w:color="auto"/>
              <w:bottom w:val="single" w:sz="8" w:space="0" w:color="000000"/>
              <w:right w:val="single" w:sz="8" w:space="0" w:color="auto"/>
            </w:tcBorders>
            <w:vAlign w:val="center"/>
          </w:tcPr>
          <w:p w14:paraId="7DA34895" w14:textId="77777777" w:rsidR="00304FDE" w:rsidRPr="00304FDE"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7C247C41" w14:textId="3B8642F9"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1EBFBAD5" w14:textId="28C42F89" w:rsidR="00304FDE" w:rsidRPr="00304FDE" w:rsidRDefault="00304FDE" w:rsidP="00304FDE">
            <w:pPr>
              <w:pStyle w:val="afb"/>
              <w:rPr>
                <w:rFonts w:eastAsia="宋体"/>
              </w:rPr>
            </w:pPr>
            <w:r w:rsidRPr="00304FDE">
              <w:rPr>
                <w:rFonts w:eastAsia="宋体"/>
              </w:rPr>
              <w:t>25.8</w:t>
            </w:r>
          </w:p>
        </w:tc>
        <w:tc>
          <w:tcPr>
            <w:tcW w:w="0" w:type="auto"/>
            <w:vMerge/>
            <w:tcBorders>
              <w:left w:val="single" w:sz="8" w:space="0" w:color="auto"/>
              <w:bottom w:val="single" w:sz="8" w:space="0" w:color="000000"/>
              <w:right w:val="single" w:sz="8" w:space="0" w:color="auto"/>
            </w:tcBorders>
            <w:vAlign w:val="center"/>
          </w:tcPr>
          <w:p w14:paraId="3C6F428A" w14:textId="77777777" w:rsidR="00304FDE" w:rsidRPr="00304FDE"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135874B6" w14:textId="096075E3" w:rsidR="00304FDE" w:rsidRPr="00304FDE" w:rsidRDefault="00304FDE" w:rsidP="00304FDE">
            <w:pPr>
              <w:pStyle w:val="afb"/>
              <w:rPr>
                <w:rFonts w:eastAsia="宋体"/>
              </w:rPr>
            </w:pPr>
            <w:r w:rsidRPr="00304FDE">
              <w:rPr>
                <w:rFonts w:eastAsia="宋体"/>
              </w:rPr>
              <w:t>103.2</w:t>
            </w:r>
          </w:p>
        </w:tc>
      </w:tr>
      <w:tr w:rsidR="00304FDE" w:rsidRPr="00E700B3" w14:paraId="0A18F14C" w14:textId="77777777" w:rsidTr="004F36B6">
        <w:trPr>
          <w:trHeight w:val="340"/>
        </w:trPr>
        <w:tc>
          <w:tcPr>
            <w:tcW w:w="0" w:type="auto"/>
            <w:vMerge/>
            <w:tcBorders>
              <w:left w:val="single" w:sz="4" w:space="0" w:color="auto"/>
              <w:right w:val="single" w:sz="4" w:space="0" w:color="auto"/>
            </w:tcBorders>
            <w:vAlign w:val="center"/>
          </w:tcPr>
          <w:p w14:paraId="5ABC2B08" w14:textId="77777777" w:rsidR="00304FDE" w:rsidRPr="00E700B3" w:rsidRDefault="00304FDE" w:rsidP="00304FDE">
            <w:pPr>
              <w:spacing w:line="240" w:lineRule="auto"/>
              <w:ind w:firstLineChars="0" w:firstLine="0"/>
              <w:rPr>
                <w:rFonts w:eastAsia="宋体" w:cs="Times New Roman"/>
                <w:sz w:val="21"/>
              </w:rPr>
            </w:pPr>
          </w:p>
        </w:tc>
        <w:tc>
          <w:tcPr>
            <w:tcW w:w="0" w:type="auto"/>
            <w:vMerge w:val="restart"/>
            <w:tcBorders>
              <w:top w:val="nil"/>
              <w:left w:val="single" w:sz="8" w:space="0" w:color="auto"/>
              <w:right w:val="single" w:sz="8" w:space="0" w:color="auto"/>
            </w:tcBorders>
            <w:shd w:val="clear" w:color="auto" w:fill="auto"/>
            <w:vAlign w:val="center"/>
          </w:tcPr>
          <w:p w14:paraId="7FCBBB1A" w14:textId="54973425" w:rsidR="00304FDE" w:rsidRPr="00304FDE" w:rsidRDefault="00304FDE" w:rsidP="00304FDE">
            <w:pPr>
              <w:pStyle w:val="afb"/>
              <w:rPr>
                <w:rFonts w:eastAsia="宋体"/>
              </w:rPr>
            </w:pPr>
            <w:r w:rsidRPr="00304FDE">
              <w:rPr>
                <w:rFonts w:eastAsia="宋体"/>
              </w:rPr>
              <w:t>03#</w:t>
            </w:r>
          </w:p>
        </w:tc>
        <w:tc>
          <w:tcPr>
            <w:tcW w:w="834" w:type="pct"/>
            <w:tcBorders>
              <w:top w:val="nil"/>
              <w:left w:val="nil"/>
              <w:bottom w:val="single" w:sz="8" w:space="0" w:color="auto"/>
              <w:right w:val="single" w:sz="8" w:space="0" w:color="auto"/>
            </w:tcBorders>
            <w:shd w:val="clear" w:color="auto" w:fill="auto"/>
            <w:vAlign w:val="center"/>
          </w:tcPr>
          <w:p w14:paraId="45D5D58C" w14:textId="47B84F80" w:rsidR="00304FDE" w:rsidRPr="00304FDE" w:rsidRDefault="00304FDE" w:rsidP="00304FDE">
            <w:pPr>
              <w:pStyle w:val="afb"/>
              <w:rPr>
                <w:rFonts w:eastAsia="宋体"/>
              </w:rPr>
            </w:pPr>
            <w:r w:rsidRPr="00304FDE">
              <w:rPr>
                <w:rFonts w:eastAsia="宋体"/>
              </w:rPr>
              <w:t>8:40-9:40</w:t>
            </w:r>
          </w:p>
        </w:tc>
        <w:tc>
          <w:tcPr>
            <w:tcW w:w="0" w:type="auto"/>
            <w:vMerge w:val="restart"/>
            <w:tcBorders>
              <w:top w:val="nil"/>
              <w:left w:val="single" w:sz="8" w:space="0" w:color="auto"/>
              <w:right w:val="single" w:sz="8" w:space="0" w:color="auto"/>
            </w:tcBorders>
            <w:shd w:val="clear" w:color="auto" w:fill="auto"/>
            <w:vAlign w:val="center"/>
          </w:tcPr>
          <w:p w14:paraId="376E3480" w14:textId="04CEB619" w:rsidR="00304FDE" w:rsidRPr="00304FDE" w:rsidRDefault="00304FDE" w:rsidP="00304FDE">
            <w:pPr>
              <w:pStyle w:val="afb"/>
              <w:rPr>
                <w:rFonts w:eastAsia="宋体"/>
              </w:rPr>
            </w:pPr>
            <w:r w:rsidRPr="00304FDE">
              <w:rPr>
                <w:rFonts w:eastAsia="宋体"/>
              </w:rPr>
              <w:t>阴</w:t>
            </w:r>
          </w:p>
        </w:tc>
        <w:tc>
          <w:tcPr>
            <w:tcW w:w="569" w:type="pct"/>
            <w:tcBorders>
              <w:top w:val="nil"/>
              <w:left w:val="nil"/>
              <w:bottom w:val="single" w:sz="8" w:space="0" w:color="auto"/>
              <w:right w:val="single" w:sz="8" w:space="0" w:color="auto"/>
            </w:tcBorders>
            <w:shd w:val="clear" w:color="auto" w:fill="auto"/>
            <w:vAlign w:val="center"/>
          </w:tcPr>
          <w:p w14:paraId="19E0E7C5" w14:textId="092C9355"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64283F2A" w14:textId="0E1CEAD7" w:rsidR="00304FDE" w:rsidRPr="00304FDE" w:rsidRDefault="00304FDE" w:rsidP="00304FDE">
            <w:pPr>
              <w:pStyle w:val="afb"/>
              <w:rPr>
                <w:rFonts w:eastAsia="宋体"/>
              </w:rPr>
            </w:pPr>
            <w:r w:rsidRPr="00304FDE">
              <w:rPr>
                <w:rFonts w:eastAsia="宋体"/>
              </w:rPr>
              <w:t>25.6</w:t>
            </w:r>
          </w:p>
        </w:tc>
        <w:tc>
          <w:tcPr>
            <w:tcW w:w="0" w:type="auto"/>
            <w:vMerge w:val="restart"/>
            <w:tcBorders>
              <w:top w:val="nil"/>
              <w:left w:val="single" w:sz="8" w:space="0" w:color="auto"/>
              <w:right w:val="single" w:sz="8" w:space="0" w:color="auto"/>
            </w:tcBorders>
            <w:shd w:val="clear" w:color="auto" w:fill="auto"/>
            <w:vAlign w:val="center"/>
          </w:tcPr>
          <w:p w14:paraId="770C1CD9" w14:textId="0669EE1C" w:rsidR="00304FDE" w:rsidRPr="00304FDE" w:rsidRDefault="00304FDE" w:rsidP="00304FDE">
            <w:pPr>
              <w:pStyle w:val="afb"/>
              <w:rPr>
                <w:rFonts w:eastAsia="宋体"/>
              </w:rPr>
            </w:pPr>
            <w:r w:rsidRPr="00304FDE">
              <w:rPr>
                <w:rFonts w:eastAsia="宋体"/>
              </w:rPr>
              <w:t>北</w:t>
            </w:r>
          </w:p>
        </w:tc>
        <w:tc>
          <w:tcPr>
            <w:tcW w:w="582" w:type="pct"/>
            <w:tcBorders>
              <w:top w:val="nil"/>
              <w:left w:val="nil"/>
              <w:bottom w:val="single" w:sz="8" w:space="0" w:color="auto"/>
              <w:right w:val="single" w:sz="8" w:space="0" w:color="auto"/>
            </w:tcBorders>
            <w:shd w:val="clear" w:color="auto" w:fill="auto"/>
            <w:vAlign w:val="center"/>
          </w:tcPr>
          <w:p w14:paraId="26BBB4EF" w14:textId="28E05DE6" w:rsidR="00304FDE" w:rsidRPr="00304FDE" w:rsidRDefault="00304FDE" w:rsidP="00304FDE">
            <w:pPr>
              <w:pStyle w:val="afb"/>
              <w:rPr>
                <w:rFonts w:eastAsia="宋体"/>
              </w:rPr>
            </w:pPr>
            <w:r w:rsidRPr="00304FDE">
              <w:rPr>
                <w:rFonts w:eastAsia="宋体"/>
              </w:rPr>
              <w:t>103.2</w:t>
            </w:r>
          </w:p>
        </w:tc>
      </w:tr>
      <w:tr w:rsidR="00304FDE" w:rsidRPr="00E700B3" w14:paraId="0873F1B3" w14:textId="77777777" w:rsidTr="004F36B6">
        <w:trPr>
          <w:trHeight w:val="340"/>
        </w:trPr>
        <w:tc>
          <w:tcPr>
            <w:tcW w:w="0" w:type="auto"/>
            <w:vMerge/>
            <w:tcBorders>
              <w:left w:val="single" w:sz="4" w:space="0" w:color="auto"/>
              <w:right w:val="single" w:sz="4" w:space="0" w:color="auto"/>
            </w:tcBorders>
            <w:vAlign w:val="center"/>
          </w:tcPr>
          <w:p w14:paraId="0A61137B"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right w:val="single" w:sz="8" w:space="0" w:color="auto"/>
            </w:tcBorders>
            <w:vAlign w:val="center"/>
          </w:tcPr>
          <w:p w14:paraId="49350F14" w14:textId="77777777" w:rsidR="00304FDE" w:rsidRPr="00304FDE"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1390515A" w14:textId="427EFD19" w:rsidR="00304FDE" w:rsidRPr="00304FDE" w:rsidRDefault="00304FDE" w:rsidP="00304FDE">
            <w:pPr>
              <w:pStyle w:val="afb"/>
              <w:rPr>
                <w:rFonts w:eastAsia="宋体"/>
              </w:rPr>
            </w:pPr>
            <w:r w:rsidRPr="00304FDE">
              <w:rPr>
                <w:rFonts w:eastAsia="宋体"/>
              </w:rPr>
              <w:t>9:45-10:45</w:t>
            </w:r>
          </w:p>
        </w:tc>
        <w:tc>
          <w:tcPr>
            <w:tcW w:w="0" w:type="auto"/>
            <w:vMerge/>
            <w:tcBorders>
              <w:left w:val="single" w:sz="8" w:space="0" w:color="auto"/>
              <w:right w:val="single" w:sz="8" w:space="0" w:color="auto"/>
            </w:tcBorders>
            <w:vAlign w:val="center"/>
          </w:tcPr>
          <w:p w14:paraId="228DB06E" w14:textId="77777777" w:rsidR="00304FDE" w:rsidRPr="00304FDE"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30B6316C" w14:textId="1CC078EF"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5892BE52" w14:textId="1EEC1BED" w:rsidR="00304FDE" w:rsidRPr="00304FDE" w:rsidRDefault="00304FDE" w:rsidP="00304FDE">
            <w:pPr>
              <w:pStyle w:val="afb"/>
              <w:rPr>
                <w:rFonts w:eastAsia="宋体"/>
              </w:rPr>
            </w:pPr>
            <w:r w:rsidRPr="00304FDE">
              <w:rPr>
                <w:rFonts w:eastAsia="宋体"/>
              </w:rPr>
              <w:t>25.6</w:t>
            </w:r>
          </w:p>
        </w:tc>
        <w:tc>
          <w:tcPr>
            <w:tcW w:w="0" w:type="auto"/>
            <w:vMerge/>
            <w:tcBorders>
              <w:left w:val="single" w:sz="8" w:space="0" w:color="auto"/>
              <w:right w:val="single" w:sz="8" w:space="0" w:color="auto"/>
            </w:tcBorders>
            <w:vAlign w:val="center"/>
          </w:tcPr>
          <w:p w14:paraId="109C3193" w14:textId="77777777" w:rsidR="00304FDE" w:rsidRPr="00304FDE"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53268973" w14:textId="62F8284A" w:rsidR="00304FDE" w:rsidRPr="00304FDE" w:rsidRDefault="00304FDE" w:rsidP="00304FDE">
            <w:pPr>
              <w:pStyle w:val="afb"/>
              <w:rPr>
                <w:rFonts w:eastAsia="宋体"/>
              </w:rPr>
            </w:pPr>
            <w:r w:rsidRPr="00304FDE">
              <w:rPr>
                <w:rFonts w:eastAsia="宋体"/>
              </w:rPr>
              <w:t>103.2</w:t>
            </w:r>
          </w:p>
        </w:tc>
      </w:tr>
      <w:tr w:rsidR="00304FDE" w:rsidRPr="00E700B3" w14:paraId="020AA488" w14:textId="77777777" w:rsidTr="004F36B6">
        <w:trPr>
          <w:trHeight w:val="340"/>
        </w:trPr>
        <w:tc>
          <w:tcPr>
            <w:tcW w:w="0" w:type="auto"/>
            <w:vMerge/>
            <w:tcBorders>
              <w:left w:val="single" w:sz="4" w:space="0" w:color="auto"/>
              <w:right w:val="single" w:sz="4" w:space="0" w:color="auto"/>
            </w:tcBorders>
            <w:vAlign w:val="center"/>
          </w:tcPr>
          <w:p w14:paraId="4639E640"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right w:val="single" w:sz="8" w:space="0" w:color="auto"/>
            </w:tcBorders>
            <w:vAlign w:val="center"/>
          </w:tcPr>
          <w:p w14:paraId="364305AF" w14:textId="77777777" w:rsidR="00304FDE" w:rsidRPr="00304FDE"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443DDBA6" w14:textId="652E8CE0" w:rsidR="00304FDE" w:rsidRPr="00304FDE" w:rsidRDefault="00304FDE" w:rsidP="00304FDE">
            <w:pPr>
              <w:pStyle w:val="afb"/>
              <w:rPr>
                <w:rFonts w:eastAsia="宋体"/>
              </w:rPr>
            </w:pPr>
            <w:r w:rsidRPr="00304FDE">
              <w:rPr>
                <w:rFonts w:eastAsia="宋体"/>
              </w:rPr>
              <w:t>10:50-11:50</w:t>
            </w:r>
          </w:p>
        </w:tc>
        <w:tc>
          <w:tcPr>
            <w:tcW w:w="0" w:type="auto"/>
            <w:vMerge/>
            <w:tcBorders>
              <w:left w:val="single" w:sz="8" w:space="0" w:color="auto"/>
              <w:right w:val="single" w:sz="8" w:space="0" w:color="auto"/>
            </w:tcBorders>
            <w:vAlign w:val="center"/>
          </w:tcPr>
          <w:p w14:paraId="14203750" w14:textId="77777777" w:rsidR="00304FDE" w:rsidRPr="00304FDE"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32F6C0E5" w14:textId="45DF6017"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3F52D9F2" w14:textId="25762FB8" w:rsidR="00304FDE" w:rsidRPr="00304FDE" w:rsidRDefault="00304FDE" w:rsidP="00304FDE">
            <w:pPr>
              <w:pStyle w:val="afb"/>
              <w:rPr>
                <w:rFonts w:eastAsia="宋体"/>
              </w:rPr>
            </w:pPr>
            <w:r w:rsidRPr="00304FDE">
              <w:rPr>
                <w:rFonts w:eastAsia="宋体"/>
              </w:rPr>
              <w:t>25.8</w:t>
            </w:r>
          </w:p>
        </w:tc>
        <w:tc>
          <w:tcPr>
            <w:tcW w:w="0" w:type="auto"/>
            <w:vMerge/>
            <w:tcBorders>
              <w:left w:val="single" w:sz="8" w:space="0" w:color="auto"/>
              <w:right w:val="single" w:sz="8" w:space="0" w:color="auto"/>
            </w:tcBorders>
            <w:vAlign w:val="center"/>
          </w:tcPr>
          <w:p w14:paraId="68800110" w14:textId="77777777" w:rsidR="00304FDE" w:rsidRPr="00304FDE"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11B5AF16" w14:textId="421165C2" w:rsidR="00304FDE" w:rsidRPr="00304FDE" w:rsidRDefault="00304FDE" w:rsidP="00304FDE">
            <w:pPr>
              <w:pStyle w:val="afb"/>
              <w:rPr>
                <w:rFonts w:eastAsia="宋体"/>
              </w:rPr>
            </w:pPr>
            <w:r w:rsidRPr="00304FDE">
              <w:rPr>
                <w:rFonts w:eastAsia="宋体"/>
              </w:rPr>
              <w:t>103.2</w:t>
            </w:r>
          </w:p>
        </w:tc>
      </w:tr>
      <w:tr w:rsidR="00304FDE" w:rsidRPr="00E700B3" w14:paraId="4ACC1BA3" w14:textId="77777777" w:rsidTr="004F36B6">
        <w:trPr>
          <w:trHeight w:val="340"/>
        </w:trPr>
        <w:tc>
          <w:tcPr>
            <w:tcW w:w="0" w:type="auto"/>
            <w:vMerge/>
            <w:tcBorders>
              <w:left w:val="single" w:sz="4" w:space="0" w:color="auto"/>
              <w:right w:val="single" w:sz="4" w:space="0" w:color="auto"/>
            </w:tcBorders>
            <w:vAlign w:val="center"/>
          </w:tcPr>
          <w:p w14:paraId="2849C76B"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bottom w:val="single" w:sz="8" w:space="0" w:color="000000"/>
              <w:right w:val="single" w:sz="8" w:space="0" w:color="auto"/>
            </w:tcBorders>
            <w:vAlign w:val="center"/>
          </w:tcPr>
          <w:p w14:paraId="31741CDA" w14:textId="77777777" w:rsidR="00304FDE" w:rsidRPr="00304FDE"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4E83ADE3" w14:textId="30799AFE" w:rsidR="00304FDE" w:rsidRPr="00304FDE" w:rsidRDefault="00304FDE" w:rsidP="00304FDE">
            <w:pPr>
              <w:pStyle w:val="afb"/>
              <w:rPr>
                <w:rFonts w:eastAsia="宋体"/>
              </w:rPr>
            </w:pPr>
            <w:r w:rsidRPr="00304FDE">
              <w:rPr>
                <w:rFonts w:eastAsia="宋体"/>
              </w:rPr>
              <w:t>11:55-12:55</w:t>
            </w:r>
          </w:p>
        </w:tc>
        <w:tc>
          <w:tcPr>
            <w:tcW w:w="0" w:type="auto"/>
            <w:vMerge/>
            <w:tcBorders>
              <w:left w:val="single" w:sz="8" w:space="0" w:color="auto"/>
              <w:bottom w:val="single" w:sz="8" w:space="0" w:color="000000"/>
              <w:right w:val="single" w:sz="8" w:space="0" w:color="auto"/>
            </w:tcBorders>
            <w:vAlign w:val="center"/>
          </w:tcPr>
          <w:p w14:paraId="2CB2BD60" w14:textId="77777777" w:rsidR="00304FDE" w:rsidRPr="00304FDE"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6017D288" w14:textId="443BE21B"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0CF49043" w14:textId="485E0BDC" w:rsidR="00304FDE" w:rsidRPr="00304FDE" w:rsidRDefault="00304FDE" w:rsidP="00304FDE">
            <w:pPr>
              <w:pStyle w:val="afb"/>
              <w:rPr>
                <w:rFonts w:eastAsia="宋体"/>
              </w:rPr>
            </w:pPr>
            <w:r w:rsidRPr="00304FDE">
              <w:rPr>
                <w:rFonts w:eastAsia="宋体"/>
              </w:rPr>
              <w:t>25.8</w:t>
            </w:r>
          </w:p>
        </w:tc>
        <w:tc>
          <w:tcPr>
            <w:tcW w:w="0" w:type="auto"/>
            <w:vMerge/>
            <w:tcBorders>
              <w:left w:val="single" w:sz="8" w:space="0" w:color="auto"/>
              <w:bottom w:val="single" w:sz="8" w:space="0" w:color="000000"/>
              <w:right w:val="single" w:sz="8" w:space="0" w:color="auto"/>
            </w:tcBorders>
            <w:vAlign w:val="center"/>
          </w:tcPr>
          <w:p w14:paraId="1D4F208D" w14:textId="77777777" w:rsidR="00304FDE" w:rsidRPr="00304FDE"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7FA07C43" w14:textId="5AF9DFE5" w:rsidR="00304FDE" w:rsidRPr="00304FDE" w:rsidRDefault="00304FDE" w:rsidP="00304FDE">
            <w:pPr>
              <w:pStyle w:val="afb"/>
              <w:rPr>
                <w:rFonts w:eastAsia="宋体"/>
              </w:rPr>
            </w:pPr>
            <w:r w:rsidRPr="00304FDE">
              <w:rPr>
                <w:rFonts w:eastAsia="宋体"/>
              </w:rPr>
              <w:t>103.2</w:t>
            </w:r>
          </w:p>
        </w:tc>
      </w:tr>
      <w:tr w:rsidR="00304FDE" w:rsidRPr="00E700B3" w14:paraId="4734448C" w14:textId="77777777" w:rsidTr="004F36B6">
        <w:trPr>
          <w:trHeight w:val="340"/>
        </w:trPr>
        <w:tc>
          <w:tcPr>
            <w:tcW w:w="0" w:type="auto"/>
            <w:vMerge/>
            <w:tcBorders>
              <w:left w:val="single" w:sz="4" w:space="0" w:color="auto"/>
              <w:right w:val="single" w:sz="4" w:space="0" w:color="auto"/>
            </w:tcBorders>
            <w:vAlign w:val="center"/>
          </w:tcPr>
          <w:p w14:paraId="532014AC" w14:textId="77777777" w:rsidR="00304FDE" w:rsidRPr="00E700B3" w:rsidRDefault="00304FDE" w:rsidP="00304FDE">
            <w:pPr>
              <w:spacing w:line="240" w:lineRule="auto"/>
              <w:ind w:firstLineChars="0" w:firstLine="0"/>
              <w:rPr>
                <w:rFonts w:eastAsia="宋体" w:cs="Times New Roman"/>
                <w:sz w:val="21"/>
              </w:rPr>
            </w:pPr>
          </w:p>
        </w:tc>
        <w:tc>
          <w:tcPr>
            <w:tcW w:w="0" w:type="auto"/>
            <w:vMerge w:val="restart"/>
            <w:tcBorders>
              <w:top w:val="nil"/>
              <w:left w:val="single" w:sz="8" w:space="0" w:color="auto"/>
              <w:right w:val="single" w:sz="8" w:space="0" w:color="auto"/>
            </w:tcBorders>
            <w:shd w:val="clear" w:color="auto" w:fill="auto"/>
            <w:vAlign w:val="center"/>
          </w:tcPr>
          <w:p w14:paraId="10C5EBBF" w14:textId="3F0F4063" w:rsidR="00304FDE" w:rsidRPr="00304FDE" w:rsidRDefault="00304FDE" w:rsidP="00304FDE">
            <w:pPr>
              <w:pStyle w:val="afb"/>
              <w:rPr>
                <w:rFonts w:eastAsia="宋体"/>
              </w:rPr>
            </w:pPr>
            <w:r w:rsidRPr="00304FDE">
              <w:rPr>
                <w:rFonts w:eastAsia="宋体"/>
              </w:rPr>
              <w:t>04#</w:t>
            </w:r>
          </w:p>
        </w:tc>
        <w:tc>
          <w:tcPr>
            <w:tcW w:w="834" w:type="pct"/>
            <w:tcBorders>
              <w:top w:val="nil"/>
              <w:left w:val="nil"/>
              <w:bottom w:val="single" w:sz="8" w:space="0" w:color="auto"/>
              <w:right w:val="single" w:sz="8" w:space="0" w:color="auto"/>
            </w:tcBorders>
            <w:shd w:val="clear" w:color="auto" w:fill="auto"/>
            <w:vAlign w:val="center"/>
          </w:tcPr>
          <w:p w14:paraId="13F1A906" w14:textId="4725FAE5" w:rsidR="00304FDE" w:rsidRPr="00304FDE" w:rsidRDefault="00304FDE" w:rsidP="00304FDE">
            <w:pPr>
              <w:pStyle w:val="afb"/>
              <w:rPr>
                <w:rFonts w:eastAsia="宋体"/>
              </w:rPr>
            </w:pPr>
            <w:r w:rsidRPr="00304FDE">
              <w:rPr>
                <w:rFonts w:eastAsia="宋体"/>
              </w:rPr>
              <w:t>8:45-9:45</w:t>
            </w:r>
          </w:p>
        </w:tc>
        <w:tc>
          <w:tcPr>
            <w:tcW w:w="0" w:type="auto"/>
            <w:vMerge w:val="restart"/>
            <w:tcBorders>
              <w:top w:val="nil"/>
              <w:left w:val="single" w:sz="8" w:space="0" w:color="auto"/>
              <w:right w:val="single" w:sz="8" w:space="0" w:color="auto"/>
            </w:tcBorders>
            <w:shd w:val="clear" w:color="auto" w:fill="auto"/>
            <w:vAlign w:val="center"/>
          </w:tcPr>
          <w:p w14:paraId="38EE0C38" w14:textId="1716F05F" w:rsidR="00304FDE" w:rsidRPr="00304FDE" w:rsidRDefault="00304FDE" w:rsidP="00304FDE">
            <w:pPr>
              <w:pStyle w:val="afb"/>
              <w:rPr>
                <w:rFonts w:eastAsia="宋体"/>
              </w:rPr>
            </w:pPr>
            <w:r w:rsidRPr="00304FDE">
              <w:rPr>
                <w:rFonts w:eastAsia="宋体"/>
              </w:rPr>
              <w:t>阴</w:t>
            </w:r>
          </w:p>
        </w:tc>
        <w:tc>
          <w:tcPr>
            <w:tcW w:w="569" w:type="pct"/>
            <w:tcBorders>
              <w:top w:val="nil"/>
              <w:left w:val="nil"/>
              <w:bottom w:val="single" w:sz="8" w:space="0" w:color="auto"/>
              <w:right w:val="single" w:sz="8" w:space="0" w:color="auto"/>
            </w:tcBorders>
            <w:shd w:val="clear" w:color="auto" w:fill="auto"/>
            <w:vAlign w:val="center"/>
          </w:tcPr>
          <w:p w14:paraId="1F578D4C" w14:textId="6610236F"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7CD464FD" w14:textId="142C38A3" w:rsidR="00304FDE" w:rsidRPr="00304FDE" w:rsidRDefault="00304FDE" w:rsidP="00304FDE">
            <w:pPr>
              <w:pStyle w:val="afb"/>
              <w:rPr>
                <w:rFonts w:eastAsia="宋体"/>
              </w:rPr>
            </w:pPr>
            <w:r w:rsidRPr="00304FDE">
              <w:rPr>
                <w:rFonts w:eastAsia="宋体"/>
              </w:rPr>
              <w:t>25.6</w:t>
            </w:r>
          </w:p>
        </w:tc>
        <w:tc>
          <w:tcPr>
            <w:tcW w:w="0" w:type="auto"/>
            <w:vMerge w:val="restart"/>
            <w:tcBorders>
              <w:top w:val="nil"/>
              <w:left w:val="single" w:sz="8" w:space="0" w:color="auto"/>
              <w:right w:val="single" w:sz="8" w:space="0" w:color="auto"/>
            </w:tcBorders>
            <w:shd w:val="clear" w:color="auto" w:fill="auto"/>
            <w:vAlign w:val="center"/>
          </w:tcPr>
          <w:p w14:paraId="7B332994" w14:textId="7F857A7C" w:rsidR="00304FDE" w:rsidRPr="00304FDE" w:rsidRDefault="00304FDE" w:rsidP="00304FDE">
            <w:pPr>
              <w:pStyle w:val="afb"/>
              <w:rPr>
                <w:rFonts w:eastAsia="宋体"/>
              </w:rPr>
            </w:pPr>
            <w:r w:rsidRPr="00304FDE">
              <w:rPr>
                <w:rFonts w:eastAsia="宋体"/>
              </w:rPr>
              <w:t>北</w:t>
            </w:r>
          </w:p>
        </w:tc>
        <w:tc>
          <w:tcPr>
            <w:tcW w:w="582" w:type="pct"/>
            <w:tcBorders>
              <w:top w:val="nil"/>
              <w:left w:val="nil"/>
              <w:bottom w:val="single" w:sz="8" w:space="0" w:color="auto"/>
              <w:right w:val="single" w:sz="8" w:space="0" w:color="auto"/>
            </w:tcBorders>
            <w:shd w:val="clear" w:color="auto" w:fill="auto"/>
            <w:vAlign w:val="center"/>
          </w:tcPr>
          <w:p w14:paraId="74CF13B7" w14:textId="3EB8ECDF" w:rsidR="00304FDE" w:rsidRPr="00304FDE" w:rsidRDefault="00304FDE" w:rsidP="00304FDE">
            <w:pPr>
              <w:pStyle w:val="afb"/>
              <w:rPr>
                <w:rFonts w:eastAsia="宋体"/>
              </w:rPr>
            </w:pPr>
            <w:r w:rsidRPr="00304FDE">
              <w:rPr>
                <w:rFonts w:eastAsia="宋体"/>
              </w:rPr>
              <w:t>103.2</w:t>
            </w:r>
          </w:p>
        </w:tc>
      </w:tr>
      <w:tr w:rsidR="00304FDE" w:rsidRPr="00E700B3" w14:paraId="38890E07" w14:textId="77777777" w:rsidTr="004F36B6">
        <w:trPr>
          <w:trHeight w:val="340"/>
        </w:trPr>
        <w:tc>
          <w:tcPr>
            <w:tcW w:w="0" w:type="auto"/>
            <w:vMerge/>
            <w:tcBorders>
              <w:left w:val="single" w:sz="4" w:space="0" w:color="auto"/>
              <w:right w:val="single" w:sz="4" w:space="0" w:color="auto"/>
            </w:tcBorders>
            <w:vAlign w:val="center"/>
          </w:tcPr>
          <w:p w14:paraId="240DA70B"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right w:val="single" w:sz="8" w:space="0" w:color="auto"/>
            </w:tcBorders>
            <w:vAlign w:val="center"/>
          </w:tcPr>
          <w:p w14:paraId="3ACE0B97" w14:textId="77777777" w:rsidR="00304FDE" w:rsidRPr="00304FDE"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0D9F7B59" w14:textId="5763EA5F" w:rsidR="00304FDE" w:rsidRPr="00304FDE" w:rsidRDefault="00304FDE" w:rsidP="00304FDE">
            <w:pPr>
              <w:pStyle w:val="afb"/>
              <w:rPr>
                <w:rFonts w:eastAsia="宋体"/>
              </w:rPr>
            </w:pPr>
            <w:r w:rsidRPr="00304FDE">
              <w:rPr>
                <w:rFonts w:eastAsia="宋体"/>
              </w:rPr>
              <w:t>9:50-10:50</w:t>
            </w:r>
          </w:p>
        </w:tc>
        <w:tc>
          <w:tcPr>
            <w:tcW w:w="0" w:type="auto"/>
            <w:vMerge/>
            <w:tcBorders>
              <w:left w:val="single" w:sz="8" w:space="0" w:color="auto"/>
              <w:right w:val="single" w:sz="8" w:space="0" w:color="auto"/>
            </w:tcBorders>
            <w:vAlign w:val="center"/>
          </w:tcPr>
          <w:p w14:paraId="3A4BB07E" w14:textId="77777777" w:rsidR="00304FDE" w:rsidRPr="00304FDE"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04BE9D3B" w14:textId="2F2323AB"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1FA2908A" w14:textId="721C12D6" w:rsidR="00304FDE" w:rsidRPr="00304FDE" w:rsidRDefault="00304FDE" w:rsidP="00304FDE">
            <w:pPr>
              <w:pStyle w:val="afb"/>
              <w:rPr>
                <w:rFonts w:eastAsia="宋体"/>
              </w:rPr>
            </w:pPr>
            <w:r w:rsidRPr="00304FDE">
              <w:rPr>
                <w:rFonts w:eastAsia="宋体"/>
              </w:rPr>
              <w:t>25.6</w:t>
            </w:r>
          </w:p>
        </w:tc>
        <w:tc>
          <w:tcPr>
            <w:tcW w:w="0" w:type="auto"/>
            <w:vMerge/>
            <w:tcBorders>
              <w:left w:val="single" w:sz="8" w:space="0" w:color="auto"/>
              <w:right w:val="single" w:sz="8" w:space="0" w:color="auto"/>
            </w:tcBorders>
            <w:vAlign w:val="center"/>
          </w:tcPr>
          <w:p w14:paraId="3A8FC923" w14:textId="77777777" w:rsidR="00304FDE" w:rsidRPr="00304FDE"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392416BC" w14:textId="3A0B9307" w:rsidR="00304FDE" w:rsidRPr="00304FDE" w:rsidRDefault="00304FDE" w:rsidP="00304FDE">
            <w:pPr>
              <w:pStyle w:val="afb"/>
              <w:rPr>
                <w:rFonts w:eastAsia="宋体"/>
              </w:rPr>
            </w:pPr>
            <w:r w:rsidRPr="00304FDE">
              <w:rPr>
                <w:rFonts w:eastAsia="宋体"/>
              </w:rPr>
              <w:t>103.2</w:t>
            </w:r>
          </w:p>
        </w:tc>
      </w:tr>
      <w:tr w:rsidR="00304FDE" w:rsidRPr="00E700B3" w14:paraId="59C0DBC6" w14:textId="77777777" w:rsidTr="004F36B6">
        <w:trPr>
          <w:trHeight w:val="340"/>
        </w:trPr>
        <w:tc>
          <w:tcPr>
            <w:tcW w:w="0" w:type="auto"/>
            <w:vMerge/>
            <w:tcBorders>
              <w:left w:val="single" w:sz="4" w:space="0" w:color="auto"/>
              <w:right w:val="single" w:sz="4" w:space="0" w:color="auto"/>
            </w:tcBorders>
            <w:vAlign w:val="center"/>
          </w:tcPr>
          <w:p w14:paraId="21879708"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right w:val="single" w:sz="8" w:space="0" w:color="auto"/>
            </w:tcBorders>
            <w:vAlign w:val="center"/>
          </w:tcPr>
          <w:p w14:paraId="69B9E412" w14:textId="77777777" w:rsidR="00304FDE" w:rsidRPr="00304FDE"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1B6F8266" w14:textId="691453F9" w:rsidR="00304FDE" w:rsidRPr="00304FDE" w:rsidRDefault="00304FDE" w:rsidP="00304FDE">
            <w:pPr>
              <w:pStyle w:val="afb"/>
              <w:rPr>
                <w:rFonts w:eastAsia="宋体"/>
              </w:rPr>
            </w:pPr>
            <w:r w:rsidRPr="00304FDE">
              <w:rPr>
                <w:rFonts w:eastAsia="宋体"/>
              </w:rPr>
              <w:t>10:55-11:55</w:t>
            </w:r>
          </w:p>
        </w:tc>
        <w:tc>
          <w:tcPr>
            <w:tcW w:w="0" w:type="auto"/>
            <w:vMerge/>
            <w:tcBorders>
              <w:left w:val="single" w:sz="8" w:space="0" w:color="auto"/>
              <w:right w:val="single" w:sz="8" w:space="0" w:color="auto"/>
            </w:tcBorders>
            <w:vAlign w:val="center"/>
          </w:tcPr>
          <w:p w14:paraId="1FEA4033" w14:textId="77777777" w:rsidR="00304FDE" w:rsidRPr="00304FDE"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78ADA064" w14:textId="4BE66EE4"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37EF218D" w14:textId="62390F32" w:rsidR="00304FDE" w:rsidRPr="00304FDE" w:rsidRDefault="00304FDE" w:rsidP="00304FDE">
            <w:pPr>
              <w:pStyle w:val="afb"/>
              <w:rPr>
                <w:rFonts w:eastAsia="宋体"/>
              </w:rPr>
            </w:pPr>
            <w:r w:rsidRPr="00304FDE">
              <w:rPr>
                <w:rFonts w:eastAsia="宋体"/>
              </w:rPr>
              <w:t>25.8</w:t>
            </w:r>
          </w:p>
        </w:tc>
        <w:tc>
          <w:tcPr>
            <w:tcW w:w="0" w:type="auto"/>
            <w:vMerge/>
            <w:tcBorders>
              <w:left w:val="single" w:sz="8" w:space="0" w:color="auto"/>
              <w:right w:val="single" w:sz="8" w:space="0" w:color="auto"/>
            </w:tcBorders>
            <w:vAlign w:val="center"/>
          </w:tcPr>
          <w:p w14:paraId="6BE6F690" w14:textId="77777777" w:rsidR="00304FDE" w:rsidRPr="00304FDE"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168DD213" w14:textId="4208E05C" w:rsidR="00304FDE" w:rsidRPr="00304FDE" w:rsidRDefault="00304FDE" w:rsidP="00304FDE">
            <w:pPr>
              <w:pStyle w:val="afb"/>
              <w:rPr>
                <w:rFonts w:eastAsia="宋体"/>
              </w:rPr>
            </w:pPr>
            <w:r w:rsidRPr="00304FDE">
              <w:rPr>
                <w:rFonts w:eastAsia="宋体"/>
              </w:rPr>
              <w:t>103.2</w:t>
            </w:r>
          </w:p>
        </w:tc>
      </w:tr>
      <w:tr w:rsidR="00304FDE" w:rsidRPr="00E700B3" w14:paraId="725B57F5" w14:textId="77777777" w:rsidTr="004F36B6">
        <w:trPr>
          <w:trHeight w:val="340"/>
        </w:trPr>
        <w:tc>
          <w:tcPr>
            <w:tcW w:w="0" w:type="auto"/>
            <w:vMerge/>
            <w:tcBorders>
              <w:left w:val="single" w:sz="4" w:space="0" w:color="auto"/>
              <w:right w:val="single" w:sz="4" w:space="0" w:color="auto"/>
            </w:tcBorders>
            <w:vAlign w:val="center"/>
          </w:tcPr>
          <w:p w14:paraId="34E5BCAD"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bottom w:val="single" w:sz="8" w:space="0" w:color="000000"/>
              <w:right w:val="single" w:sz="8" w:space="0" w:color="auto"/>
            </w:tcBorders>
            <w:vAlign w:val="center"/>
          </w:tcPr>
          <w:p w14:paraId="6C8402CD" w14:textId="77777777" w:rsidR="00304FDE" w:rsidRPr="00304FDE"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1F6C5707" w14:textId="6993F22D" w:rsidR="00304FDE" w:rsidRPr="00304FDE" w:rsidRDefault="00304FDE" w:rsidP="00304FDE">
            <w:pPr>
              <w:pStyle w:val="afb"/>
              <w:rPr>
                <w:rFonts w:eastAsia="宋体"/>
              </w:rPr>
            </w:pPr>
            <w:r w:rsidRPr="00304FDE">
              <w:rPr>
                <w:rFonts w:eastAsia="宋体"/>
              </w:rPr>
              <w:t>12:00-13:00</w:t>
            </w:r>
          </w:p>
        </w:tc>
        <w:tc>
          <w:tcPr>
            <w:tcW w:w="0" w:type="auto"/>
            <w:vMerge/>
            <w:tcBorders>
              <w:left w:val="single" w:sz="8" w:space="0" w:color="auto"/>
              <w:bottom w:val="single" w:sz="8" w:space="0" w:color="000000"/>
              <w:right w:val="single" w:sz="8" w:space="0" w:color="auto"/>
            </w:tcBorders>
            <w:vAlign w:val="center"/>
          </w:tcPr>
          <w:p w14:paraId="1A537865" w14:textId="77777777" w:rsidR="00304FDE" w:rsidRPr="00304FDE"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0F3E6DCC" w14:textId="6BBE907F"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6906D9F0" w14:textId="08BA4469" w:rsidR="00304FDE" w:rsidRPr="00304FDE" w:rsidRDefault="00304FDE" w:rsidP="00304FDE">
            <w:pPr>
              <w:pStyle w:val="afb"/>
              <w:rPr>
                <w:rFonts w:eastAsia="宋体"/>
              </w:rPr>
            </w:pPr>
            <w:r w:rsidRPr="00304FDE">
              <w:rPr>
                <w:rFonts w:eastAsia="宋体"/>
              </w:rPr>
              <w:t>25.8</w:t>
            </w:r>
          </w:p>
        </w:tc>
        <w:tc>
          <w:tcPr>
            <w:tcW w:w="0" w:type="auto"/>
            <w:vMerge/>
            <w:tcBorders>
              <w:left w:val="single" w:sz="8" w:space="0" w:color="auto"/>
              <w:bottom w:val="single" w:sz="8" w:space="0" w:color="000000"/>
              <w:right w:val="single" w:sz="8" w:space="0" w:color="auto"/>
            </w:tcBorders>
            <w:vAlign w:val="center"/>
          </w:tcPr>
          <w:p w14:paraId="46E3BA2F" w14:textId="77777777" w:rsidR="00304FDE" w:rsidRPr="00304FDE"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296A696E" w14:textId="6CDF35C0" w:rsidR="00304FDE" w:rsidRPr="00304FDE" w:rsidRDefault="00304FDE" w:rsidP="00304FDE">
            <w:pPr>
              <w:pStyle w:val="afb"/>
              <w:rPr>
                <w:rFonts w:eastAsia="宋体"/>
              </w:rPr>
            </w:pPr>
            <w:r w:rsidRPr="00304FDE">
              <w:rPr>
                <w:rFonts w:eastAsia="宋体"/>
              </w:rPr>
              <w:t>103.2</w:t>
            </w:r>
          </w:p>
        </w:tc>
      </w:tr>
      <w:tr w:rsidR="00304FDE" w:rsidRPr="00E700B3" w14:paraId="467ED486" w14:textId="77777777" w:rsidTr="004F36B6">
        <w:trPr>
          <w:trHeight w:val="340"/>
        </w:trPr>
        <w:tc>
          <w:tcPr>
            <w:tcW w:w="0" w:type="auto"/>
            <w:vMerge/>
            <w:tcBorders>
              <w:left w:val="single" w:sz="4" w:space="0" w:color="auto"/>
              <w:right w:val="single" w:sz="4" w:space="0" w:color="auto"/>
            </w:tcBorders>
            <w:vAlign w:val="center"/>
          </w:tcPr>
          <w:p w14:paraId="7259B085" w14:textId="77777777" w:rsidR="00304FDE" w:rsidRPr="00E700B3" w:rsidRDefault="00304FDE" w:rsidP="00304FDE">
            <w:pPr>
              <w:spacing w:line="240" w:lineRule="auto"/>
              <w:ind w:firstLineChars="0" w:firstLine="0"/>
              <w:rPr>
                <w:rFonts w:eastAsia="宋体" w:cs="Times New Roman"/>
                <w:sz w:val="21"/>
              </w:rPr>
            </w:pPr>
          </w:p>
        </w:tc>
        <w:tc>
          <w:tcPr>
            <w:tcW w:w="0" w:type="auto"/>
            <w:vMerge w:val="restart"/>
            <w:tcBorders>
              <w:top w:val="nil"/>
              <w:left w:val="single" w:sz="8" w:space="0" w:color="auto"/>
              <w:right w:val="single" w:sz="8" w:space="0" w:color="auto"/>
            </w:tcBorders>
            <w:shd w:val="clear" w:color="auto" w:fill="auto"/>
            <w:vAlign w:val="center"/>
          </w:tcPr>
          <w:p w14:paraId="75D5CA0F" w14:textId="4A1DFD23" w:rsidR="00304FDE" w:rsidRPr="00304FDE" w:rsidRDefault="00304FDE" w:rsidP="00304FDE">
            <w:pPr>
              <w:pStyle w:val="afb"/>
              <w:rPr>
                <w:rFonts w:eastAsia="宋体"/>
              </w:rPr>
            </w:pPr>
            <w:r w:rsidRPr="00304FDE">
              <w:rPr>
                <w:rFonts w:eastAsia="宋体"/>
              </w:rPr>
              <w:t>05#</w:t>
            </w:r>
          </w:p>
        </w:tc>
        <w:tc>
          <w:tcPr>
            <w:tcW w:w="834" w:type="pct"/>
            <w:tcBorders>
              <w:top w:val="nil"/>
              <w:left w:val="nil"/>
              <w:bottom w:val="single" w:sz="8" w:space="0" w:color="auto"/>
              <w:right w:val="single" w:sz="8" w:space="0" w:color="auto"/>
            </w:tcBorders>
            <w:shd w:val="clear" w:color="auto" w:fill="auto"/>
            <w:vAlign w:val="center"/>
          </w:tcPr>
          <w:p w14:paraId="25B5A972" w14:textId="7B850140" w:rsidR="00304FDE" w:rsidRPr="00304FDE" w:rsidRDefault="00304FDE" w:rsidP="00304FDE">
            <w:pPr>
              <w:pStyle w:val="afb"/>
              <w:rPr>
                <w:rFonts w:eastAsia="宋体"/>
              </w:rPr>
            </w:pPr>
            <w:r w:rsidRPr="00304FDE">
              <w:rPr>
                <w:rFonts w:eastAsia="宋体"/>
              </w:rPr>
              <w:t>8:50-9:50</w:t>
            </w:r>
          </w:p>
        </w:tc>
        <w:tc>
          <w:tcPr>
            <w:tcW w:w="0" w:type="auto"/>
            <w:vMerge w:val="restart"/>
            <w:tcBorders>
              <w:top w:val="nil"/>
              <w:left w:val="single" w:sz="8" w:space="0" w:color="auto"/>
              <w:right w:val="single" w:sz="8" w:space="0" w:color="auto"/>
            </w:tcBorders>
            <w:shd w:val="clear" w:color="auto" w:fill="auto"/>
            <w:vAlign w:val="center"/>
          </w:tcPr>
          <w:p w14:paraId="453247F7" w14:textId="388DF6C7" w:rsidR="00304FDE" w:rsidRPr="00304FDE" w:rsidRDefault="00304FDE" w:rsidP="00304FDE">
            <w:pPr>
              <w:pStyle w:val="afb"/>
              <w:rPr>
                <w:rFonts w:eastAsia="宋体"/>
              </w:rPr>
            </w:pPr>
            <w:r w:rsidRPr="00304FDE">
              <w:rPr>
                <w:rFonts w:eastAsia="宋体"/>
              </w:rPr>
              <w:t>阴</w:t>
            </w:r>
          </w:p>
        </w:tc>
        <w:tc>
          <w:tcPr>
            <w:tcW w:w="569" w:type="pct"/>
            <w:tcBorders>
              <w:top w:val="nil"/>
              <w:left w:val="nil"/>
              <w:bottom w:val="single" w:sz="8" w:space="0" w:color="auto"/>
              <w:right w:val="single" w:sz="8" w:space="0" w:color="auto"/>
            </w:tcBorders>
            <w:shd w:val="clear" w:color="auto" w:fill="auto"/>
            <w:vAlign w:val="center"/>
          </w:tcPr>
          <w:p w14:paraId="34FFA87F" w14:textId="3940F3F4"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4EEFDAD7" w14:textId="0BDBB24F" w:rsidR="00304FDE" w:rsidRPr="00304FDE" w:rsidRDefault="00304FDE" w:rsidP="00304FDE">
            <w:pPr>
              <w:pStyle w:val="afb"/>
              <w:rPr>
                <w:rFonts w:eastAsia="宋体"/>
              </w:rPr>
            </w:pPr>
            <w:r w:rsidRPr="00304FDE">
              <w:rPr>
                <w:rFonts w:eastAsia="宋体"/>
              </w:rPr>
              <w:t>25.6</w:t>
            </w:r>
          </w:p>
        </w:tc>
        <w:tc>
          <w:tcPr>
            <w:tcW w:w="0" w:type="auto"/>
            <w:vMerge w:val="restart"/>
            <w:tcBorders>
              <w:top w:val="nil"/>
              <w:left w:val="single" w:sz="8" w:space="0" w:color="auto"/>
              <w:right w:val="single" w:sz="8" w:space="0" w:color="auto"/>
            </w:tcBorders>
            <w:shd w:val="clear" w:color="auto" w:fill="auto"/>
            <w:vAlign w:val="center"/>
          </w:tcPr>
          <w:p w14:paraId="62AB479D" w14:textId="06542BF0" w:rsidR="00304FDE" w:rsidRPr="00304FDE" w:rsidRDefault="00304FDE" w:rsidP="00304FDE">
            <w:pPr>
              <w:pStyle w:val="afb"/>
              <w:rPr>
                <w:rFonts w:eastAsia="宋体"/>
              </w:rPr>
            </w:pPr>
            <w:r w:rsidRPr="00304FDE">
              <w:rPr>
                <w:rFonts w:eastAsia="宋体"/>
              </w:rPr>
              <w:t>北</w:t>
            </w:r>
          </w:p>
        </w:tc>
        <w:tc>
          <w:tcPr>
            <w:tcW w:w="582" w:type="pct"/>
            <w:tcBorders>
              <w:top w:val="nil"/>
              <w:left w:val="nil"/>
              <w:bottom w:val="single" w:sz="8" w:space="0" w:color="auto"/>
              <w:right w:val="single" w:sz="8" w:space="0" w:color="auto"/>
            </w:tcBorders>
            <w:shd w:val="clear" w:color="auto" w:fill="auto"/>
            <w:vAlign w:val="center"/>
          </w:tcPr>
          <w:p w14:paraId="5FE7463F" w14:textId="6626423E" w:rsidR="00304FDE" w:rsidRPr="00304FDE" w:rsidRDefault="00304FDE" w:rsidP="00304FDE">
            <w:pPr>
              <w:pStyle w:val="afb"/>
              <w:rPr>
                <w:rFonts w:eastAsia="宋体"/>
              </w:rPr>
            </w:pPr>
            <w:r w:rsidRPr="00304FDE">
              <w:rPr>
                <w:rFonts w:eastAsia="宋体"/>
              </w:rPr>
              <w:t>103.2</w:t>
            </w:r>
          </w:p>
        </w:tc>
      </w:tr>
      <w:tr w:rsidR="00304FDE" w:rsidRPr="00E700B3" w14:paraId="5F25A014" w14:textId="77777777" w:rsidTr="004F36B6">
        <w:trPr>
          <w:trHeight w:val="340"/>
        </w:trPr>
        <w:tc>
          <w:tcPr>
            <w:tcW w:w="0" w:type="auto"/>
            <w:vMerge/>
            <w:tcBorders>
              <w:left w:val="single" w:sz="4" w:space="0" w:color="auto"/>
              <w:right w:val="single" w:sz="4" w:space="0" w:color="auto"/>
            </w:tcBorders>
            <w:vAlign w:val="center"/>
          </w:tcPr>
          <w:p w14:paraId="2E376987"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right w:val="single" w:sz="8" w:space="0" w:color="auto"/>
            </w:tcBorders>
            <w:vAlign w:val="center"/>
          </w:tcPr>
          <w:p w14:paraId="1ED81997" w14:textId="77777777" w:rsidR="00304FDE" w:rsidRPr="00304FDE"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635A7C83" w14:textId="64C83D3B" w:rsidR="00304FDE" w:rsidRPr="00304FDE" w:rsidRDefault="00304FDE" w:rsidP="00304FDE">
            <w:pPr>
              <w:pStyle w:val="afb"/>
              <w:rPr>
                <w:rFonts w:eastAsia="宋体"/>
              </w:rPr>
            </w:pPr>
            <w:r w:rsidRPr="00304FDE">
              <w:rPr>
                <w:rFonts w:eastAsia="宋体"/>
              </w:rPr>
              <w:t>9:55-10:55</w:t>
            </w:r>
          </w:p>
        </w:tc>
        <w:tc>
          <w:tcPr>
            <w:tcW w:w="0" w:type="auto"/>
            <w:vMerge/>
            <w:tcBorders>
              <w:left w:val="single" w:sz="8" w:space="0" w:color="auto"/>
              <w:right w:val="single" w:sz="8" w:space="0" w:color="auto"/>
            </w:tcBorders>
            <w:vAlign w:val="center"/>
          </w:tcPr>
          <w:p w14:paraId="21679272" w14:textId="77777777" w:rsidR="00304FDE" w:rsidRPr="00304FDE"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1D69E5A0" w14:textId="70E1F22C"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029AE62C" w14:textId="271477D9" w:rsidR="00304FDE" w:rsidRPr="00304FDE" w:rsidRDefault="00304FDE" w:rsidP="00304FDE">
            <w:pPr>
              <w:pStyle w:val="afb"/>
              <w:rPr>
                <w:rFonts w:eastAsia="宋体"/>
              </w:rPr>
            </w:pPr>
            <w:r w:rsidRPr="00304FDE">
              <w:rPr>
                <w:rFonts w:eastAsia="宋体"/>
              </w:rPr>
              <w:t>25.6</w:t>
            </w:r>
          </w:p>
        </w:tc>
        <w:tc>
          <w:tcPr>
            <w:tcW w:w="0" w:type="auto"/>
            <w:vMerge/>
            <w:tcBorders>
              <w:left w:val="single" w:sz="8" w:space="0" w:color="auto"/>
              <w:right w:val="single" w:sz="8" w:space="0" w:color="auto"/>
            </w:tcBorders>
            <w:vAlign w:val="center"/>
          </w:tcPr>
          <w:p w14:paraId="0B7CDE8F" w14:textId="77777777" w:rsidR="00304FDE" w:rsidRPr="00304FDE"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5072CCBF" w14:textId="57468F08" w:rsidR="00304FDE" w:rsidRPr="00304FDE" w:rsidRDefault="00304FDE" w:rsidP="00304FDE">
            <w:pPr>
              <w:pStyle w:val="afb"/>
              <w:rPr>
                <w:rFonts w:eastAsia="宋体"/>
              </w:rPr>
            </w:pPr>
            <w:r w:rsidRPr="00304FDE">
              <w:rPr>
                <w:rFonts w:eastAsia="宋体"/>
              </w:rPr>
              <w:t>103.2</w:t>
            </w:r>
          </w:p>
        </w:tc>
      </w:tr>
      <w:tr w:rsidR="00304FDE" w:rsidRPr="00E700B3" w14:paraId="421A5957" w14:textId="77777777" w:rsidTr="004F36B6">
        <w:trPr>
          <w:trHeight w:val="340"/>
        </w:trPr>
        <w:tc>
          <w:tcPr>
            <w:tcW w:w="0" w:type="auto"/>
            <w:vMerge/>
            <w:tcBorders>
              <w:left w:val="single" w:sz="4" w:space="0" w:color="auto"/>
              <w:right w:val="single" w:sz="4" w:space="0" w:color="auto"/>
            </w:tcBorders>
            <w:vAlign w:val="center"/>
          </w:tcPr>
          <w:p w14:paraId="24F12333"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right w:val="single" w:sz="8" w:space="0" w:color="auto"/>
            </w:tcBorders>
            <w:vAlign w:val="center"/>
          </w:tcPr>
          <w:p w14:paraId="51E01FB6" w14:textId="77777777" w:rsidR="00304FDE" w:rsidRPr="00304FDE"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1E2D6E33" w14:textId="48E9FF85" w:rsidR="00304FDE" w:rsidRPr="00304FDE" w:rsidRDefault="00304FDE" w:rsidP="00304FDE">
            <w:pPr>
              <w:pStyle w:val="afb"/>
              <w:rPr>
                <w:rFonts w:eastAsia="宋体"/>
              </w:rPr>
            </w:pPr>
            <w:r w:rsidRPr="00304FDE">
              <w:rPr>
                <w:rFonts w:eastAsia="宋体"/>
              </w:rPr>
              <w:t>11:00-12:00</w:t>
            </w:r>
          </w:p>
        </w:tc>
        <w:tc>
          <w:tcPr>
            <w:tcW w:w="0" w:type="auto"/>
            <w:vMerge/>
            <w:tcBorders>
              <w:left w:val="single" w:sz="8" w:space="0" w:color="auto"/>
              <w:right w:val="single" w:sz="8" w:space="0" w:color="auto"/>
            </w:tcBorders>
            <w:vAlign w:val="center"/>
          </w:tcPr>
          <w:p w14:paraId="4FE94F47" w14:textId="77777777" w:rsidR="00304FDE" w:rsidRPr="00304FDE"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44932BD6" w14:textId="53FC7472"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5D0590CC" w14:textId="170C1F2B" w:rsidR="00304FDE" w:rsidRPr="00304FDE" w:rsidRDefault="00304FDE" w:rsidP="00304FDE">
            <w:pPr>
              <w:pStyle w:val="afb"/>
              <w:rPr>
                <w:rFonts w:eastAsia="宋体"/>
              </w:rPr>
            </w:pPr>
            <w:r w:rsidRPr="00304FDE">
              <w:rPr>
                <w:rFonts w:eastAsia="宋体"/>
              </w:rPr>
              <w:t>25.8</w:t>
            </w:r>
          </w:p>
        </w:tc>
        <w:tc>
          <w:tcPr>
            <w:tcW w:w="0" w:type="auto"/>
            <w:vMerge/>
            <w:tcBorders>
              <w:left w:val="single" w:sz="8" w:space="0" w:color="auto"/>
              <w:right w:val="single" w:sz="8" w:space="0" w:color="auto"/>
            </w:tcBorders>
            <w:vAlign w:val="center"/>
          </w:tcPr>
          <w:p w14:paraId="3990DD11" w14:textId="77777777" w:rsidR="00304FDE" w:rsidRPr="00304FDE"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057DB1CB" w14:textId="471481B9" w:rsidR="00304FDE" w:rsidRPr="00304FDE" w:rsidRDefault="00304FDE" w:rsidP="00304FDE">
            <w:pPr>
              <w:pStyle w:val="afb"/>
              <w:rPr>
                <w:rFonts w:eastAsia="宋体"/>
              </w:rPr>
            </w:pPr>
            <w:r w:rsidRPr="00304FDE">
              <w:rPr>
                <w:rFonts w:eastAsia="宋体"/>
              </w:rPr>
              <w:t>103.2</w:t>
            </w:r>
          </w:p>
        </w:tc>
      </w:tr>
      <w:tr w:rsidR="00304FDE" w:rsidRPr="00E700B3" w14:paraId="779F1DC6" w14:textId="77777777" w:rsidTr="004F36B6">
        <w:trPr>
          <w:trHeight w:val="340"/>
        </w:trPr>
        <w:tc>
          <w:tcPr>
            <w:tcW w:w="0" w:type="auto"/>
            <w:vMerge/>
            <w:tcBorders>
              <w:left w:val="single" w:sz="4" w:space="0" w:color="auto"/>
              <w:right w:val="single" w:sz="4" w:space="0" w:color="auto"/>
            </w:tcBorders>
            <w:vAlign w:val="center"/>
          </w:tcPr>
          <w:p w14:paraId="5B1CBCB4"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bottom w:val="single" w:sz="8" w:space="0" w:color="000000"/>
              <w:right w:val="single" w:sz="8" w:space="0" w:color="auto"/>
            </w:tcBorders>
            <w:vAlign w:val="center"/>
          </w:tcPr>
          <w:p w14:paraId="78802BAA" w14:textId="77777777" w:rsidR="00304FDE" w:rsidRPr="00304FDE"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681816A3" w14:textId="78C16C85" w:rsidR="00304FDE" w:rsidRPr="00304FDE" w:rsidRDefault="00304FDE" w:rsidP="00304FDE">
            <w:pPr>
              <w:pStyle w:val="afb"/>
              <w:rPr>
                <w:rFonts w:eastAsia="宋体"/>
              </w:rPr>
            </w:pPr>
            <w:r w:rsidRPr="00304FDE">
              <w:rPr>
                <w:rFonts w:eastAsia="宋体"/>
              </w:rPr>
              <w:t>12:05-13:05</w:t>
            </w:r>
          </w:p>
        </w:tc>
        <w:tc>
          <w:tcPr>
            <w:tcW w:w="0" w:type="auto"/>
            <w:vMerge/>
            <w:tcBorders>
              <w:left w:val="single" w:sz="8" w:space="0" w:color="auto"/>
              <w:bottom w:val="single" w:sz="8" w:space="0" w:color="000000"/>
              <w:right w:val="single" w:sz="8" w:space="0" w:color="auto"/>
            </w:tcBorders>
            <w:vAlign w:val="center"/>
          </w:tcPr>
          <w:p w14:paraId="7F294B0B" w14:textId="77777777" w:rsidR="00304FDE" w:rsidRPr="00304FDE"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6E30F169" w14:textId="2F6D341C"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66AA3244" w14:textId="0B74F183" w:rsidR="00304FDE" w:rsidRPr="00304FDE" w:rsidRDefault="00304FDE" w:rsidP="00304FDE">
            <w:pPr>
              <w:pStyle w:val="afb"/>
              <w:rPr>
                <w:rFonts w:eastAsia="宋体"/>
              </w:rPr>
            </w:pPr>
            <w:r w:rsidRPr="00304FDE">
              <w:rPr>
                <w:rFonts w:eastAsia="宋体"/>
              </w:rPr>
              <w:t>25.8</w:t>
            </w:r>
          </w:p>
        </w:tc>
        <w:tc>
          <w:tcPr>
            <w:tcW w:w="0" w:type="auto"/>
            <w:vMerge/>
            <w:tcBorders>
              <w:left w:val="single" w:sz="8" w:space="0" w:color="auto"/>
              <w:bottom w:val="single" w:sz="8" w:space="0" w:color="000000"/>
              <w:right w:val="single" w:sz="8" w:space="0" w:color="auto"/>
            </w:tcBorders>
            <w:vAlign w:val="center"/>
          </w:tcPr>
          <w:p w14:paraId="2A5754EA" w14:textId="77777777" w:rsidR="00304FDE" w:rsidRPr="00304FDE"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7361524C" w14:textId="2061F22D" w:rsidR="00304FDE" w:rsidRPr="00304FDE" w:rsidRDefault="00304FDE" w:rsidP="00304FDE">
            <w:pPr>
              <w:pStyle w:val="afb"/>
              <w:rPr>
                <w:rFonts w:eastAsia="宋体"/>
              </w:rPr>
            </w:pPr>
            <w:r w:rsidRPr="00304FDE">
              <w:rPr>
                <w:rFonts w:eastAsia="宋体"/>
              </w:rPr>
              <w:t>103.2</w:t>
            </w:r>
          </w:p>
        </w:tc>
      </w:tr>
      <w:tr w:rsidR="00304FDE" w:rsidRPr="00E700B3" w14:paraId="43C9C77A" w14:textId="77777777" w:rsidTr="004F36B6">
        <w:trPr>
          <w:trHeight w:val="340"/>
        </w:trPr>
        <w:tc>
          <w:tcPr>
            <w:tcW w:w="0" w:type="auto"/>
            <w:vMerge/>
            <w:tcBorders>
              <w:left w:val="single" w:sz="4" w:space="0" w:color="auto"/>
              <w:right w:val="single" w:sz="4" w:space="0" w:color="auto"/>
            </w:tcBorders>
            <w:vAlign w:val="center"/>
          </w:tcPr>
          <w:p w14:paraId="15F1421D" w14:textId="77777777" w:rsidR="00304FDE" w:rsidRPr="00E700B3" w:rsidRDefault="00304FDE" w:rsidP="00304FDE">
            <w:pPr>
              <w:spacing w:line="240" w:lineRule="auto"/>
              <w:ind w:firstLineChars="0" w:firstLine="0"/>
              <w:rPr>
                <w:rFonts w:eastAsia="宋体" w:cs="Times New Roman"/>
                <w:sz w:val="21"/>
              </w:rPr>
            </w:pPr>
          </w:p>
        </w:tc>
        <w:tc>
          <w:tcPr>
            <w:tcW w:w="0" w:type="auto"/>
            <w:vMerge w:val="restart"/>
            <w:tcBorders>
              <w:top w:val="nil"/>
              <w:left w:val="single" w:sz="8" w:space="0" w:color="auto"/>
              <w:right w:val="single" w:sz="8" w:space="0" w:color="auto"/>
            </w:tcBorders>
            <w:shd w:val="clear" w:color="auto" w:fill="auto"/>
            <w:vAlign w:val="center"/>
          </w:tcPr>
          <w:p w14:paraId="63822062" w14:textId="68947C0A" w:rsidR="00304FDE" w:rsidRPr="00304FDE" w:rsidRDefault="00304FDE" w:rsidP="00304FDE">
            <w:pPr>
              <w:pStyle w:val="afb"/>
              <w:rPr>
                <w:rFonts w:eastAsia="宋体"/>
              </w:rPr>
            </w:pPr>
            <w:r w:rsidRPr="00304FDE">
              <w:rPr>
                <w:rFonts w:eastAsia="宋体"/>
              </w:rPr>
              <w:t>01#</w:t>
            </w:r>
          </w:p>
        </w:tc>
        <w:tc>
          <w:tcPr>
            <w:tcW w:w="834" w:type="pct"/>
            <w:tcBorders>
              <w:top w:val="nil"/>
              <w:left w:val="nil"/>
              <w:bottom w:val="single" w:sz="8" w:space="0" w:color="auto"/>
              <w:right w:val="single" w:sz="8" w:space="0" w:color="auto"/>
            </w:tcBorders>
            <w:shd w:val="clear" w:color="auto" w:fill="auto"/>
            <w:vAlign w:val="center"/>
          </w:tcPr>
          <w:p w14:paraId="1221453E" w14:textId="236787B7" w:rsidR="00304FDE" w:rsidRPr="00304FDE" w:rsidRDefault="00304FDE" w:rsidP="00304FDE">
            <w:pPr>
              <w:pStyle w:val="afb"/>
              <w:rPr>
                <w:rFonts w:eastAsia="宋体"/>
              </w:rPr>
            </w:pPr>
            <w:r w:rsidRPr="00304FDE">
              <w:rPr>
                <w:rFonts w:eastAsia="宋体"/>
              </w:rPr>
              <w:t>8:30</w:t>
            </w:r>
          </w:p>
        </w:tc>
        <w:tc>
          <w:tcPr>
            <w:tcW w:w="0" w:type="auto"/>
            <w:vMerge w:val="restart"/>
            <w:tcBorders>
              <w:top w:val="nil"/>
              <w:left w:val="single" w:sz="8" w:space="0" w:color="auto"/>
              <w:right w:val="single" w:sz="8" w:space="0" w:color="auto"/>
            </w:tcBorders>
            <w:shd w:val="clear" w:color="auto" w:fill="auto"/>
            <w:vAlign w:val="center"/>
          </w:tcPr>
          <w:p w14:paraId="216A15BF" w14:textId="55CE4987" w:rsidR="00304FDE" w:rsidRPr="00304FDE" w:rsidRDefault="00304FDE" w:rsidP="00304FDE">
            <w:pPr>
              <w:pStyle w:val="afb"/>
              <w:rPr>
                <w:rFonts w:eastAsia="宋体"/>
              </w:rPr>
            </w:pPr>
            <w:r w:rsidRPr="00304FDE">
              <w:rPr>
                <w:rFonts w:eastAsia="宋体"/>
              </w:rPr>
              <w:t>阴</w:t>
            </w:r>
          </w:p>
        </w:tc>
        <w:tc>
          <w:tcPr>
            <w:tcW w:w="569" w:type="pct"/>
            <w:tcBorders>
              <w:top w:val="nil"/>
              <w:left w:val="nil"/>
              <w:bottom w:val="single" w:sz="8" w:space="0" w:color="auto"/>
              <w:right w:val="single" w:sz="8" w:space="0" w:color="auto"/>
            </w:tcBorders>
            <w:shd w:val="clear" w:color="auto" w:fill="auto"/>
            <w:vAlign w:val="center"/>
          </w:tcPr>
          <w:p w14:paraId="7DD0F907" w14:textId="65E795E9"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54EE8E08" w14:textId="006EEBA2" w:rsidR="00304FDE" w:rsidRPr="00304FDE" w:rsidRDefault="00304FDE" w:rsidP="00304FDE">
            <w:pPr>
              <w:pStyle w:val="afb"/>
              <w:rPr>
                <w:rFonts w:eastAsia="宋体"/>
              </w:rPr>
            </w:pPr>
            <w:r w:rsidRPr="00304FDE">
              <w:rPr>
                <w:rFonts w:eastAsia="宋体"/>
              </w:rPr>
              <w:t>25.6</w:t>
            </w:r>
          </w:p>
        </w:tc>
        <w:tc>
          <w:tcPr>
            <w:tcW w:w="0" w:type="auto"/>
            <w:vMerge w:val="restart"/>
            <w:tcBorders>
              <w:top w:val="nil"/>
              <w:left w:val="single" w:sz="8" w:space="0" w:color="auto"/>
              <w:right w:val="single" w:sz="8" w:space="0" w:color="auto"/>
            </w:tcBorders>
            <w:shd w:val="clear" w:color="auto" w:fill="auto"/>
            <w:vAlign w:val="center"/>
          </w:tcPr>
          <w:p w14:paraId="5ECBB8EC" w14:textId="3A524D1D" w:rsidR="00304FDE" w:rsidRPr="00304FDE" w:rsidRDefault="00304FDE" w:rsidP="00304FDE">
            <w:pPr>
              <w:pStyle w:val="afb"/>
              <w:rPr>
                <w:rFonts w:eastAsia="宋体"/>
              </w:rPr>
            </w:pPr>
            <w:r w:rsidRPr="00304FDE">
              <w:rPr>
                <w:rFonts w:eastAsia="宋体"/>
              </w:rPr>
              <w:t>北</w:t>
            </w:r>
          </w:p>
        </w:tc>
        <w:tc>
          <w:tcPr>
            <w:tcW w:w="582" w:type="pct"/>
            <w:tcBorders>
              <w:top w:val="nil"/>
              <w:left w:val="nil"/>
              <w:bottom w:val="single" w:sz="8" w:space="0" w:color="auto"/>
              <w:right w:val="single" w:sz="8" w:space="0" w:color="auto"/>
            </w:tcBorders>
            <w:shd w:val="clear" w:color="auto" w:fill="auto"/>
            <w:vAlign w:val="center"/>
          </w:tcPr>
          <w:p w14:paraId="488224C7" w14:textId="02653246" w:rsidR="00304FDE" w:rsidRPr="00304FDE" w:rsidRDefault="00304FDE" w:rsidP="00304FDE">
            <w:pPr>
              <w:pStyle w:val="afb"/>
              <w:rPr>
                <w:rFonts w:eastAsia="宋体"/>
              </w:rPr>
            </w:pPr>
            <w:r w:rsidRPr="00304FDE">
              <w:rPr>
                <w:rFonts w:eastAsia="宋体"/>
              </w:rPr>
              <w:t>103.2</w:t>
            </w:r>
          </w:p>
        </w:tc>
      </w:tr>
      <w:tr w:rsidR="00304FDE" w:rsidRPr="00E700B3" w14:paraId="191D3E5F" w14:textId="77777777" w:rsidTr="004F36B6">
        <w:trPr>
          <w:trHeight w:val="340"/>
        </w:trPr>
        <w:tc>
          <w:tcPr>
            <w:tcW w:w="0" w:type="auto"/>
            <w:vMerge/>
            <w:tcBorders>
              <w:left w:val="single" w:sz="4" w:space="0" w:color="auto"/>
              <w:right w:val="single" w:sz="4" w:space="0" w:color="auto"/>
            </w:tcBorders>
            <w:vAlign w:val="center"/>
          </w:tcPr>
          <w:p w14:paraId="66C14118"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right w:val="single" w:sz="8" w:space="0" w:color="auto"/>
            </w:tcBorders>
            <w:vAlign w:val="center"/>
          </w:tcPr>
          <w:p w14:paraId="1EEB152E" w14:textId="77777777" w:rsidR="00304FDE" w:rsidRPr="00304FDE"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3B9848EC" w14:textId="7F46531C" w:rsidR="00304FDE" w:rsidRPr="00304FDE" w:rsidRDefault="00304FDE" w:rsidP="00304FDE">
            <w:pPr>
              <w:pStyle w:val="afb"/>
              <w:rPr>
                <w:rFonts w:eastAsia="宋体"/>
              </w:rPr>
            </w:pPr>
            <w:r w:rsidRPr="00304FDE">
              <w:rPr>
                <w:rFonts w:eastAsia="宋体"/>
              </w:rPr>
              <w:t>10:32</w:t>
            </w:r>
          </w:p>
        </w:tc>
        <w:tc>
          <w:tcPr>
            <w:tcW w:w="0" w:type="auto"/>
            <w:vMerge/>
            <w:tcBorders>
              <w:left w:val="single" w:sz="8" w:space="0" w:color="auto"/>
              <w:right w:val="single" w:sz="8" w:space="0" w:color="auto"/>
            </w:tcBorders>
            <w:vAlign w:val="center"/>
          </w:tcPr>
          <w:p w14:paraId="5C325CF3" w14:textId="77777777" w:rsidR="00304FDE" w:rsidRPr="00304FDE"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1324C09B" w14:textId="47EF5568"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03FDA41F" w14:textId="43AC477B" w:rsidR="00304FDE" w:rsidRPr="00304FDE" w:rsidRDefault="00304FDE" w:rsidP="00304FDE">
            <w:pPr>
              <w:pStyle w:val="afb"/>
              <w:rPr>
                <w:rFonts w:eastAsia="宋体"/>
              </w:rPr>
            </w:pPr>
            <w:r w:rsidRPr="00304FDE">
              <w:rPr>
                <w:rFonts w:eastAsia="宋体"/>
              </w:rPr>
              <w:t>25.6</w:t>
            </w:r>
          </w:p>
        </w:tc>
        <w:tc>
          <w:tcPr>
            <w:tcW w:w="0" w:type="auto"/>
            <w:vMerge/>
            <w:tcBorders>
              <w:left w:val="single" w:sz="8" w:space="0" w:color="auto"/>
              <w:right w:val="single" w:sz="8" w:space="0" w:color="auto"/>
            </w:tcBorders>
            <w:vAlign w:val="center"/>
          </w:tcPr>
          <w:p w14:paraId="348DFA60" w14:textId="77777777" w:rsidR="00304FDE" w:rsidRPr="00304FDE"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45CB08CB" w14:textId="433F0536" w:rsidR="00304FDE" w:rsidRPr="00304FDE" w:rsidRDefault="00304FDE" w:rsidP="00304FDE">
            <w:pPr>
              <w:pStyle w:val="afb"/>
              <w:rPr>
                <w:rFonts w:eastAsia="宋体"/>
              </w:rPr>
            </w:pPr>
            <w:r w:rsidRPr="00304FDE">
              <w:rPr>
                <w:rFonts w:eastAsia="宋体"/>
              </w:rPr>
              <w:t>103.2</w:t>
            </w:r>
          </w:p>
        </w:tc>
      </w:tr>
      <w:tr w:rsidR="00304FDE" w:rsidRPr="00E700B3" w14:paraId="6F9AC85F" w14:textId="77777777" w:rsidTr="004F36B6">
        <w:trPr>
          <w:trHeight w:val="340"/>
        </w:trPr>
        <w:tc>
          <w:tcPr>
            <w:tcW w:w="0" w:type="auto"/>
            <w:vMerge/>
            <w:tcBorders>
              <w:left w:val="single" w:sz="4" w:space="0" w:color="auto"/>
              <w:right w:val="single" w:sz="4" w:space="0" w:color="auto"/>
            </w:tcBorders>
            <w:vAlign w:val="center"/>
          </w:tcPr>
          <w:p w14:paraId="1EF9FB4E"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right w:val="single" w:sz="8" w:space="0" w:color="auto"/>
            </w:tcBorders>
            <w:vAlign w:val="center"/>
          </w:tcPr>
          <w:p w14:paraId="772A90EF" w14:textId="77777777" w:rsidR="00304FDE" w:rsidRPr="00304FDE"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37072A78" w14:textId="63B7C60D" w:rsidR="00304FDE" w:rsidRPr="00304FDE" w:rsidRDefault="00304FDE" w:rsidP="00304FDE">
            <w:pPr>
              <w:pStyle w:val="afb"/>
              <w:rPr>
                <w:rFonts w:eastAsia="宋体"/>
              </w:rPr>
            </w:pPr>
            <w:r w:rsidRPr="00304FDE">
              <w:rPr>
                <w:rFonts w:eastAsia="宋体"/>
              </w:rPr>
              <w:t>12:34</w:t>
            </w:r>
          </w:p>
        </w:tc>
        <w:tc>
          <w:tcPr>
            <w:tcW w:w="0" w:type="auto"/>
            <w:vMerge/>
            <w:tcBorders>
              <w:left w:val="single" w:sz="8" w:space="0" w:color="auto"/>
              <w:right w:val="single" w:sz="8" w:space="0" w:color="auto"/>
            </w:tcBorders>
            <w:vAlign w:val="center"/>
          </w:tcPr>
          <w:p w14:paraId="28F50AFF" w14:textId="77777777" w:rsidR="00304FDE" w:rsidRPr="00304FDE"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5BB3A476" w14:textId="1C35CDF8"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15B93C2E" w14:textId="572B767D" w:rsidR="00304FDE" w:rsidRPr="00304FDE" w:rsidRDefault="00304FDE" w:rsidP="00304FDE">
            <w:pPr>
              <w:pStyle w:val="afb"/>
              <w:rPr>
                <w:rFonts w:eastAsia="宋体"/>
              </w:rPr>
            </w:pPr>
            <w:r w:rsidRPr="00304FDE">
              <w:rPr>
                <w:rFonts w:eastAsia="宋体"/>
              </w:rPr>
              <w:t>25.6</w:t>
            </w:r>
          </w:p>
        </w:tc>
        <w:tc>
          <w:tcPr>
            <w:tcW w:w="0" w:type="auto"/>
            <w:vMerge/>
            <w:tcBorders>
              <w:left w:val="single" w:sz="8" w:space="0" w:color="auto"/>
              <w:right w:val="single" w:sz="8" w:space="0" w:color="auto"/>
            </w:tcBorders>
            <w:vAlign w:val="center"/>
          </w:tcPr>
          <w:p w14:paraId="7E46671B" w14:textId="77777777" w:rsidR="00304FDE" w:rsidRPr="00304FDE"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6DEE7210" w14:textId="396D799E" w:rsidR="00304FDE" w:rsidRPr="00304FDE" w:rsidRDefault="00304FDE" w:rsidP="00304FDE">
            <w:pPr>
              <w:pStyle w:val="afb"/>
              <w:rPr>
                <w:rFonts w:eastAsia="宋体"/>
              </w:rPr>
            </w:pPr>
            <w:r w:rsidRPr="00304FDE">
              <w:rPr>
                <w:rFonts w:eastAsia="宋体"/>
              </w:rPr>
              <w:t>103.2</w:t>
            </w:r>
          </w:p>
        </w:tc>
      </w:tr>
      <w:tr w:rsidR="00304FDE" w:rsidRPr="00E700B3" w14:paraId="0C9341B2" w14:textId="77777777" w:rsidTr="004F36B6">
        <w:trPr>
          <w:trHeight w:val="340"/>
        </w:trPr>
        <w:tc>
          <w:tcPr>
            <w:tcW w:w="0" w:type="auto"/>
            <w:vMerge/>
            <w:tcBorders>
              <w:left w:val="single" w:sz="4" w:space="0" w:color="auto"/>
              <w:right w:val="single" w:sz="4" w:space="0" w:color="auto"/>
            </w:tcBorders>
            <w:vAlign w:val="center"/>
          </w:tcPr>
          <w:p w14:paraId="7783CABF"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bottom w:val="single" w:sz="8" w:space="0" w:color="000000"/>
              <w:right w:val="single" w:sz="8" w:space="0" w:color="auto"/>
            </w:tcBorders>
            <w:vAlign w:val="center"/>
          </w:tcPr>
          <w:p w14:paraId="1605F454" w14:textId="77777777" w:rsidR="00304FDE" w:rsidRPr="00304FDE"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7D7B0690" w14:textId="37DF84EE" w:rsidR="00304FDE" w:rsidRPr="00304FDE" w:rsidRDefault="00304FDE" w:rsidP="00304FDE">
            <w:pPr>
              <w:pStyle w:val="afb"/>
              <w:rPr>
                <w:rFonts w:eastAsia="宋体"/>
              </w:rPr>
            </w:pPr>
            <w:r w:rsidRPr="00304FDE">
              <w:rPr>
                <w:rFonts w:eastAsia="宋体"/>
              </w:rPr>
              <w:t>14:36</w:t>
            </w:r>
          </w:p>
        </w:tc>
        <w:tc>
          <w:tcPr>
            <w:tcW w:w="0" w:type="auto"/>
            <w:vMerge/>
            <w:tcBorders>
              <w:left w:val="single" w:sz="8" w:space="0" w:color="auto"/>
              <w:bottom w:val="single" w:sz="8" w:space="0" w:color="000000"/>
              <w:right w:val="single" w:sz="8" w:space="0" w:color="auto"/>
            </w:tcBorders>
            <w:vAlign w:val="center"/>
          </w:tcPr>
          <w:p w14:paraId="73B7D086" w14:textId="77777777" w:rsidR="00304FDE" w:rsidRPr="00304FDE"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6DC79B97" w14:textId="14FB72D5"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1DA8D3E3" w14:textId="0D711D17" w:rsidR="00304FDE" w:rsidRPr="00304FDE" w:rsidRDefault="00304FDE" w:rsidP="00304FDE">
            <w:pPr>
              <w:pStyle w:val="afb"/>
              <w:rPr>
                <w:rFonts w:eastAsia="宋体"/>
              </w:rPr>
            </w:pPr>
            <w:r w:rsidRPr="00304FDE">
              <w:rPr>
                <w:rFonts w:eastAsia="宋体"/>
              </w:rPr>
              <w:t>25.6</w:t>
            </w:r>
          </w:p>
        </w:tc>
        <w:tc>
          <w:tcPr>
            <w:tcW w:w="0" w:type="auto"/>
            <w:vMerge/>
            <w:tcBorders>
              <w:left w:val="single" w:sz="8" w:space="0" w:color="auto"/>
              <w:bottom w:val="single" w:sz="8" w:space="0" w:color="000000"/>
              <w:right w:val="single" w:sz="8" w:space="0" w:color="auto"/>
            </w:tcBorders>
            <w:vAlign w:val="center"/>
          </w:tcPr>
          <w:p w14:paraId="70D571D2" w14:textId="77777777" w:rsidR="00304FDE" w:rsidRPr="00304FDE"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477C74A2" w14:textId="4775A850" w:rsidR="00304FDE" w:rsidRPr="00304FDE" w:rsidRDefault="00304FDE" w:rsidP="00304FDE">
            <w:pPr>
              <w:pStyle w:val="afb"/>
              <w:rPr>
                <w:rFonts w:eastAsia="宋体"/>
              </w:rPr>
            </w:pPr>
            <w:r w:rsidRPr="00304FDE">
              <w:rPr>
                <w:rFonts w:eastAsia="宋体"/>
              </w:rPr>
              <w:t>103.2</w:t>
            </w:r>
          </w:p>
        </w:tc>
      </w:tr>
      <w:tr w:rsidR="00304FDE" w:rsidRPr="00E700B3" w14:paraId="5A85C051" w14:textId="77777777" w:rsidTr="004F36B6">
        <w:trPr>
          <w:trHeight w:val="340"/>
        </w:trPr>
        <w:tc>
          <w:tcPr>
            <w:tcW w:w="0" w:type="auto"/>
            <w:vMerge/>
            <w:tcBorders>
              <w:left w:val="single" w:sz="4" w:space="0" w:color="auto"/>
              <w:right w:val="single" w:sz="4" w:space="0" w:color="auto"/>
            </w:tcBorders>
            <w:vAlign w:val="center"/>
          </w:tcPr>
          <w:p w14:paraId="78196DF9" w14:textId="77777777" w:rsidR="00304FDE" w:rsidRPr="00E700B3" w:rsidRDefault="00304FDE" w:rsidP="00304FDE">
            <w:pPr>
              <w:spacing w:line="240" w:lineRule="auto"/>
              <w:ind w:firstLineChars="0" w:firstLine="0"/>
              <w:rPr>
                <w:rFonts w:eastAsia="宋体" w:cs="Times New Roman"/>
                <w:sz w:val="21"/>
              </w:rPr>
            </w:pPr>
          </w:p>
        </w:tc>
        <w:tc>
          <w:tcPr>
            <w:tcW w:w="0" w:type="auto"/>
            <w:vMerge w:val="restart"/>
            <w:tcBorders>
              <w:top w:val="single" w:sz="8" w:space="0" w:color="auto"/>
              <w:left w:val="single" w:sz="8" w:space="0" w:color="auto"/>
              <w:right w:val="single" w:sz="8" w:space="0" w:color="auto"/>
            </w:tcBorders>
            <w:shd w:val="clear" w:color="auto" w:fill="auto"/>
            <w:vAlign w:val="center"/>
          </w:tcPr>
          <w:p w14:paraId="029CE265" w14:textId="4E8728EA" w:rsidR="00304FDE" w:rsidRPr="00304FDE" w:rsidRDefault="00304FDE" w:rsidP="00304FDE">
            <w:pPr>
              <w:pStyle w:val="afb"/>
              <w:rPr>
                <w:rFonts w:eastAsia="宋体"/>
              </w:rPr>
            </w:pPr>
            <w:r w:rsidRPr="00304FDE">
              <w:rPr>
                <w:rFonts w:eastAsia="宋体"/>
              </w:rPr>
              <w:t>02#</w:t>
            </w:r>
          </w:p>
        </w:tc>
        <w:tc>
          <w:tcPr>
            <w:tcW w:w="834" w:type="pct"/>
            <w:tcBorders>
              <w:top w:val="nil"/>
              <w:left w:val="nil"/>
              <w:bottom w:val="single" w:sz="8" w:space="0" w:color="auto"/>
              <w:right w:val="single" w:sz="8" w:space="0" w:color="auto"/>
            </w:tcBorders>
            <w:shd w:val="clear" w:color="auto" w:fill="auto"/>
            <w:vAlign w:val="center"/>
          </w:tcPr>
          <w:p w14:paraId="57A5F6C2" w14:textId="32397373" w:rsidR="00304FDE" w:rsidRPr="00304FDE" w:rsidRDefault="00304FDE" w:rsidP="00304FDE">
            <w:pPr>
              <w:pStyle w:val="afb"/>
              <w:rPr>
                <w:rFonts w:eastAsia="宋体"/>
              </w:rPr>
            </w:pPr>
            <w:r w:rsidRPr="00304FDE">
              <w:rPr>
                <w:rFonts w:eastAsia="宋体"/>
              </w:rPr>
              <w:t>8:35</w:t>
            </w:r>
          </w:p>
        </w:tc>
        <w:tc>
          <w:tcPr>
            <w:tcW w:w="0" w:type="auto"/>
            <w:vMerge w:val="restart"/>
            <w:tcBorders>
              <w:top w:val="single" w:sz="8" w:space="0" w:color="auto"/>
              <w:left w:val="single" w:sz="8" w:space="0" w:color="auto"/>
              <w:right w:val="single" w:sz="8" w:space="0" w:color="auto"/>
            </w:tcBorders>
            <w:shd w:val="clear" w:color="auto" w:fill="auto"/>
            <w:vAlign w:val="center"/>
          </w:tcPr>
          <w:p w14:paraId="14F867EB" w14:textId="610EBF78" w:rsidR="00304FDE" w:rsidRPr="00304FDE" w:rsidRDefault="00304FDE" w:rsidP="00304FDE">
            <w:pPr>
              <w:pStyle w:val="afb"/>
              <w:rPr>
                <w:rFonts w:eastAsia="宋体"/>
              </w:rPr>
            </w:pPr>
            <w:r w:rsidRPr="00304FDE">
              <w:rPr>
                <w:rFonts w:eastAsia="宋体"/>
              </w:rPr>
              <w:t>阴</w:t>
            </w:r>
          </w:p>
        </w:tc>
        <w:tc>
          <w:tcPr>
            <w:tcW w:w="569" w:type="pct"/>
            <w:tcBorders>
              <w:top w:val="nil"/>
              <w:left w:val="nil"/>
              <w:bottom w:val="single" w:sz="8" w:space="0" w:color="auto"/>
              <w:right w:val="single" w:sz="8" w:space="0" w:color="auto"/>
            </w:tcBorders>
            <w:shd w:val="clear" w:color="auto" w:fill="auto"/>
            <w:vAlign w:val="center"/>
          </w:tcPr>
          <w:p w14:paraId="18B75B05" w14:textId="0DD43D62"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4D2B8E94" w14:textId="22438376" w:rsidR="00304FDE" w:rsidRPr="00304FDE" w:rsidRDefault="00304FDE" w:rsidP="00304FDE">
            <w:pPr>
              <w:pStyle w:val="afb"/>
              <w:rPr>
                <w:rFonts w:eastAsia="宋体"/>
              </w:rPr>
            </w:pPr>
            <w:r w:rsidRPr="00304FDE">
              <w:rPr>
                <w:rFonts w:eastAsia="宋体"/>
              </w:rPr>
              <w:t>25.6</w:t>
            </w:r>
          </w:p>
        </w:tc>
        <w:tc>
          <w:tcPr>
            <w:tcW w:w="0" w:type="auto"/>
            <w:vMerge w:val="restart"/>
            <w:tcBorders>
              <w:top w:val="single" w:sz="8" w:space="0" w:color="auto"/>
              <w:left w:val="single" w:sz="8" w:space="0" w:color="auto"/>
              <w:right w:val="single" w:sz="8" w:space="0" w:color="auto"/>
            </w:tcBorders>
            <w:shd w:val="clear" w:color="auto" w:fill="auto"/>
            <w:vAlign w:val="center"/>
          </w:tcPr>
          <w:p w14:paraId="1B09B3B6" w14:textId="13171BD0" w:rsidR="00304FDE" w:rsidRPr="00304FDE" w:rsidRDefault="00304FDE" w:rsidP="00304FDE">
            <w:pPr>
              <w:pStyle w:val="afb"/>
              <w:rPr>
                <w:rFonts w:eastAsia="宋体"/>
              </w:rPr>
            </w:pPr>
            <w:r w:rsidRPr="00304FDE">
              <w:rPr>
                <w:rFonts w:eastAsia="宋体"/>
              </w:rPr>
              <w:t>北</w:t>
            </w:r>
          </w:p>
        </w:tc>
        <w:tc>
          <w:tcPr>
            <w:tcW w:w="582" w:type="pct"/>
            <w:tcBorders>
              <w:top w:val="nil"/>
              <w:left w:val="nil"/>
              <w:bottom w:val="single" w:sz="8" w:space="0" w:color="auto"/>
              <w:right w:val="single" w:sz="8" w:space="0" w:color="auto"/>
            </w:tcBorders>
            <w:shd w:val="clear" w:color="auto" w:fill="auto"/>
            <w:vAlign w:val="center"/>
          </w:tcPr>
          <w:p w14:paraId="5E400ED4" w14:textId="7892BB26" w:rsidR="00304FDE" w:rsidRPr="00304FDE" w:rsidRDefault="00304FDE" w:rsidP="00304FDE">
            <w:pPr>
              <w:pStyle w:val="afb"/>
              <w:rPr>
                <w:rFonts w:eastAsia="宋体"/>
              </w:rPr>
            </w:pPr>
            <w:r w:rsidRPr="00304FDE">
              <w:rPr>
                <w:rFonts w:eastAsia="宋体"/>
              </w:rPr>
              <w:t>103.2</w:t>
            </w:r>
          </w:p>
        </w:tc>
      </w:tr>
      <w:tr w:rsidR="00304FDE" w:rsidRPr="00E700B3" w14:paraId="3601D0AE" w14:textId="77777777" w:rsidTr="004F36B6">
        <w:trPr>
          <w:trHeight w:val="340"/>
        </w:trPr>
        <w:tc>
          <w:tcPr>
            <w:tcW w:w="0" w:type="auto"/>
            <w:vMerge/>
            <w:tcBorders>
              <w:left w:val="single" w:sz="4" w:space="0" w:color="auto"/>
              <w:right w:val="single" w:sz="4" w:space="0" w:color="auto"/>
            </w:tcBorders>
            <w:vAlign w:val="center"/>
          </w:tcPr>
          <w:p w14:paraId="1B03AFF8"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right w:val="single" w:sz="8" w:space="0" w:color="auto"/>
            </w:tcBorders>
            <w:vAlign w:val="center"/>
          </w:tcPr>
          <w:p w14:paraId="778283C0" w14:textId="77777777" w:rsidR="00304FDE" w:rsidRPr="00304FDE"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6505419A" w14:textId="302290AD" w:rsidR="00304FDE" w:rsidRPr="00304FDE" w:rsidRDefault="00304FDE" w:rsidP="00304FDE">
            <w:pPr>
              <w:pStyle w:val="afb"/>
              <w:rPr>
                <w:rFonts w:eastAsia="宋体"/>
              </w:rPr>
            </w:pPr>
            <w:r w:rsidRPr="00304FDE">
              <w:rPr>
                <w:rFonts w:eastAsia="宋体"/>
              </w:rPr>
              <w:t>10:37</w:t>
            </w:r>
          </w:p>
        </w:tc>
        <w:tc>
          <w:tcPr>
            <w:tcW w:w="0" w:type="auto"/>
            <w:vMerge/>
            <w:tcBorders>
              <w:left w:val="single" w:sz="8" w:space="0" w:color="auto"/>
              <w:right w:val="single" w:sz="8" w:space="0" w:color="auto"/>
            </w:tcBorders>
            <w:vAlign w:val="center"/>
          </w:tcPr>
          <w:p w14:paraId="15B29DAB" w14:textId="77777777" w:rsidR="00304FDE" w:rsidRPr="00304FDE"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0057721B" w14:textId="3914F7AB"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35C12623" w14:textId="746E2526" w:rsidR="00304FDE" w:rsidRPr="00304FDE" w:rsidRDefault="00304FDE" w:rsidP="00304FDE">
            <w:pPr>
              <w:pStyle w:val="afb"/>
              <w:rPr>
                <w:rFonts w:eastAsia="宋体"/>
              </w:rPr>
            </w:pPr>
            <w:r w:rsidRPr="00304FDE">
              <w:rPr>
                <w:rFonts w:eastAsia="宋体"/>
              </w:rPr>
              <w:t>25.6</w:t>
            </w:r>
          </w:p>
        </w:tc>
        <w:tc>
          <w:tcPr>
            <w:tcW w:w="0" w:type="auto"/>
            <w:vMerge/>
            <w:tcBorders>
              <w:left w:val="single" w:sz="8" w:space="0" w:color="auto"/>
              <w:right w:val="single" w:sz="8" w:space="0" w:color="auto"/>
            </w:tcBorders>
            <w:vAlign w:val="center"/>
          </w:tcPr>
          <w:p w14:paraId="4DE0ECA0" w14:textId="77777777" w:rsidR="00304FDE" w:rsidRPr="00304FDE"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48E28B2B" w14:textId="40940E54" w:rsidR="00304FDE" w:rsidRPr="00304FDE" w:rsidRDefault="00304FDE" w:rsidP="00304FDE">
            <w:pPr>
              <w:pStyle w:val="afb"/>
              <w:rPr>
                <w:rFonts w:eastAsia="宋体"/>
              </w:rPr>
            </w:pPr>
            <w:r w:rsidRPr="00304FDE">
              <w:rPr>
                <w:rFonts w:eastAsia="宋体"/>
              </w:rPr>
              <w:t>103.2</w:t>
            </w:r>
          </w:p>
        </w:tc>
      </w:tr>
      <w:tr w:rsidR="00304FDE" w:rsidRPr="00E700B3" w14:paraId="553113EC" w14:textId="77777777" w:rsidTr="004F36B6">
        <w:trPr>
          <w:trHeight w:val="340"/>
        </w:trPr>
        <w:tc>
          <w:tcPr>
            <w:tcW w:w="0" w:type="auto"/>
            <w:vMerge/>
            <w:tcBorders>
              <w:left w:val="single" w:sz="4" w:space="0" w:color="auto"/>
              <w:right w:val="single" w:sz="4" w:space="0" w:color="auto"/>
            </w:tcBorders>
            <w:vAlign w:val="center"/>
          </w:tcPr>
          <w:p w14:paraId="0F098BC1"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right w:val="single" w:sz="8" w:space="0" w:color="auto"/>
            </w:tcBorders>
            <w:vAlign w:val="center"/>
          </w:tcPr>
          <w:p w14:paraId="7C4332D1" w14:textId="77777777" w:rsidR="00304FDE" w:rsidRPr="00304FDE"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3901759C" w14:textId="0AF6792C" w:rsidR="00304FDE" w:rsidRPr="00304FDE" w:rsidRDefault="00304FDE" w:rsidP="00304FDE">
            <w:pPr>
              <w:pStyle w:val="afb"/>
              <w:rPr>
                <w:rFonts w:eastAsia="宋体"/>
              </w:rPr>
            </w:pPr>
            <w:r w:rsidRPr="00304FDE">
              <w:rPr>
                <w:rFonts w:eastAsia="宋体"/>
              </w:rPr>
              <w:t>12:39</w:t>
            </w:r>
          </w:p>
        </w:tc>
        <w:tc>
          <w:tcPr>
            <w:tcW w:w="0" w:type="auto"/>
            <w:vMerge/>
            <w:tcBorders>
              <w:left w:val="single" w:sz="8" w:space="0" w:color="auto"/>
              <w:right w:val="single" w:sz="8" w:space="0" w:color="auto"/>
            </w:tcBorders>
            <w:vAlign w:val="center"/>
          </w:tcPr>
          <w:p w14:paraId="0809BAEA" w14:textId="77777777" w:rsidR="00304FDE" w:rsidRPr="00304FDE"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7854634B" w14:textId="2C93397E"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58722E9A" w14:textId="27116C91" w:rsidR="00304FDE" w:rsidRPr="00304FDE" w:rsidRDefault="00304FDE" w:rsidP="00304FDE">
            <w:pPr>
              <w:pStyle w:val="afb"/>
              <w:rPr>
                <w:rFonts w:eastAsia="宋体"/>
              </w:rPr>
            </w:pPr>
            <w:r w:rsidRPr="00304FDE">
              <w:rPr>
                <w:rFonts w:eastAsia="宋体"/>
              </w:rPr>
              <w:t>25.6</w:t>
            </w:r>
          </w:p>
        </w:tc>
        <w:tc>
          <w:tcPr>
            <w:tcW w:w="0" w:type="auto"/>
            <w:vMerge/>
            <w:tcBorders>
              <w:left w:val="single" w:sz="8" w:space="0" w:color="auto"/>
              <w:right w:val="single" w:sz="8" w:space="0" w:color="auto"/>
            </w:tcBorders>
            <w:vAlign w:val="center"/>
          </w:tcPr>
          <w:p w14:paraId="2F72BB9D" w14:textId="77777777" w:rsidR="00304FDE" w:rsidRPr="00304FDE"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5F943E90" w14:textId="627ECFB0" w:rsidR="00304FDE" w:rsidRPr="00304FDE" w:rsidRDefault="00304FDE" w:rsidP="00304FDE">
            <w:pPr>
              <w:pStyle w:val="afb"/>
              <w:rPr>
                <w:rFonts w:eastAsia="宋体"/>
              </w:rPr>
            </w:pPr>
            <w:r w:rsidRPr="00304FDE">
              <w:rPr>
                <w:rFonts w:eastAsia="宋体"/>
              </w:rPr>
              <w:t>103.2</w:t>
            </w:r>
          </w:p>
        </w:tc>
      </w:tr>
      <w:tr w:rsidR="00304FDE" w:rsidRPr="00E700B3" w14:paraId="7F345637" w14:textId="77777777" w:rsidTr="004F36B6">
        <w:trPr>
          <w:trHeight w:val="340"/>
        </w:trPr>
        <w:tc>
          <w:tcPr>
            <w:tcW w:w="0" w:type="auto"/>
            <w:vMerge/>
            <w:tcBorders>
              <w:left w:val="single" w:sz="4" w:space="0" w:color="auto"/>
              <w:right w:val="single" w:sz="4" w:space="0" w:color="auto"/>
            </w:tcBorders>
            <w:vAlign w:val="center"/>
          </w:tcPr>
          <w:p w14:paraId="743AC72E"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bottom w:val="single" w:sz="8" w:space="0" w:color="000000"/>
              <w:right w:val="single" w:sz="8" w:space="0" w:color="auto"/>
            </w:tcBorders>
            <w:vAlign w:val="center"/>
          </w:tcPr>
          <w:p w14:paraId="0DF82EA5" w14:textId="77777777" w:rsidR="00304FDE" w:rsidRPr="00304FDE"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05221808" w14:textId="35F28B0C" w:rsidR="00304FDE" w:rsidRPr="00304FDE" w:rsidRDefault="00304FDE" w:rsidP="00304FDE">
            <w:pPr>
              <w:pStyle w:val="afb"/>
              <w:rPr>
                <w:rFonts w:eastAsia="宋体"/>
              </w:rPr>
            </w:pPr>
            <w:r w:rsidRPr="00304FDE">
              <w:rPr>
                <w:rFonts w:eastAsia="宋体"/>
              </w:rPr>
              <w:t>14:41</w:t>
            </w:r>
          </w:p>
        </w:tc>
        <w:tc>
          <w:tcPr>
            <w:tcW w:w="0" w:type="auto"/>
            <w:vMerge/>
            <w:tcBorders>
              <w:left w:val="single" w:sz="8" w:space="0" w:color="auto"/>
              <w:bottom w:val="single" w:sz="8" w:space="0" w:color="000000"/>
              <w:right w:val="single" w:sz="8" w:space="0" w:color="auto"/>
            </w:tcBorders>
            <w:vAlign w:val="center"/>
          </w:tcPr>
          <w:p w14:paraId="0800A534" w14:textId="77777777" w:rsidR="00304FDE" w:rsidRPr="00304FDE"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1BCE7B82" w14:textId="34CD2BB8"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5B64E5DE" w14:textId="3E12FBF3" w:rsidR="00304FDE" w:rsidRPr="00304FDE" w:rsidRDefault="00304FDE" w:rsidP="00304FDE">
            <w:pPr>
              <w:pStyle w:val="afb"/>
              <w:rPr>
                <w:rFonts w:eastAsia="宋体"/>
              </w:rPr>
            </w:pPr>
            <w:r w:rsidRPr="00304FDE">
              <w:rPr>
                <w:rFonts w:eastAsia="宋体"/>
              </w:rPr>
              <w:t>25.6</w:t>
            </w:r>
          </w:p>
        </w:tc>
        <w:tc>
          <w:tcPr>
            <w:tcW w:w="0" w:type="auto"/>
            <w:vMerge/>
            <w:tcBorders>
              <w:left w:val="single" w:sz="8" w:space="0" w:color="auto"/>
              <w:bottom w:val="single" w:sz="8" w:space="0" w:color="000000"/>
              <w:right w:val="single" w:sz="8" w:space="0" w:color="auto"/>
            </w:tcBorders>
            <w:vAlign w:val="center"/>
          </w:tcPr>
          <w:p w14:paraId="48D365F7" w14:textId="77777777" w:rsidR="00304FDE" w:rsidRPr="00304FDE"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70FB9948" w14:textId="79586567" w:rsidR="00304FDE" w:rsidRPr="00304FDE" w:rsidRDefault="00304FDE" w:rsidP="00304FDE">
            <w:pPr>
              <w:pStyle w:val="afb"/>
              <w:rPr>
                <w:rFonts w:eastAsia="宋体"/>
              </w:rPr>
            </w:pPr>
            <w:r w:rsidRPr="00304FDE">
              <w:rPr>
                <w:rFonts w:eastAsia="宋体"/>
              </w:rPr>
              <w:t>103.2</w:t>
            </w:r>
          </w:p>
        </w:tc>
      </w:tr>
      <w:tr w:rsidR="00304FDE" w:rsidRPr="00E700B3" w14:paraId="4721B3A0" w14:textId="77777777" w:rsidTr="004F36B6">
        <w:trPr>
          <w:trHeight w:val="340"/>
        </w:trPr>
        <w:tc>
          <w:tcPr>
            <w:tcW w:w="0" w:type="auto"/>
            <w:vMerge/>
            <w:tcBorders>
              <w:left w:val="single" w:sz="4" w:space="0" w:color="auto"/>
              <w:right w:val="single" w:sz="4" w:space="0" w:color="auto"/>
            </w:tcBorders>
            <w:vAlign w:val="center"/>
          </w:tcPr>
          <w:p w14:paraId="3B55F164" w14:textId="77777777" w:rsidR="00304FDE" w:rsidRPr="00E700B3" w:rsidRDefault="00304FDE" w:rsidP="00304FDE">
            <w:pPr>
              <w:spacing w:line="240" w:lineRule="auto"/>
              <w:ind w:firstLineChars="0" w:firstLine="0"/>
              <w:rPr>
                <w:rFonts w:eastAsia="宋体" w:cs="Times New Roman"/>
                <w:sz w:val="21"/>
              </w:rPr>
            </w:pPr>
          </w:p>
        </w:tc>
        <w:tc>
          <w:tcPr>
            <w:tcW w:w="0" w:type="auto"/>
            <w:vMerge w:val="restart"/>
            <w:tcBorders>
              <w:top w:val="nil"/>
              <w:left w:val="single" w:sz="8" w:space="0" w:color="auto"/>
              <w:right w:val="single" w:sz="8" w:space="0" w:color="auto"/>
            </w:tcBorders>
            <w:shd w:val="clear" w:color="auto" w:fill="auto"/>
            <w:vAlign w:val="center"/>
          </w:tcPr>
          <w:p w14:paraId="6B1A4E56" w14:textId="4F370F3C" w:rsidR="00304FDE" w:rsidRPr="00304FDE" w:rsidRDefault="00304FDE" w:rsidP="00304FDE">
            <w:pPr>
              <w:pStyle w:val="afb"/>
              <w:rPr>
                <w:rFonts w:eastAsia="宋体"/>
              </w:rPr>
            </w:pPr>
            <w:r w:rsidRPr="00304FDE">
              <w:rPr>
                <w:rFonts w:eastAsia="宋体"/>
              </w:rPr>
              <w:t>03#</w:t>
            </w:r>
          </w:p>
        </w:tc>
        <w:tc>
          <w:tcPr>
            <w:tcW w:w="834" w:type="pct"/>
            <w:tcBorders>
              <w:top w:val="nil"/>
              <w:left w:val="nil"/>
              <w:bottom w:val="single" w:sz="8" w:space="0" w:color="auto"/>
              <w:right w:val="single" w:sz="8" w:space="0" w:color="auto"/>
            </w:tcBorders>
            <w:shd w:val="clear" w:color="auto" w:fill="auto"/>
            <w:vAlign w:val="center"/>
          </w:tcPr>
          <w:p w14:paraId="6B3C1E3E" w14:textId="0E506384" w:rsidR="00304FDE" w:rsidRPr="00304FDE" w:rsidRDefault="00304FDE" w:rsidP="00304FDE">
            <w:pPr>
              <w:pStyle w:val="afb"/>
              <w:rPr>
                <w:rFonts w:eastAsia="宋体"/>
              </w:rPr>
            </w:pPr>
            <w:r w:rsidRPr="00304FDE">
              <w:rPr>
                <w:rFonts w:eastAsia="宋体"/>
              </w:rPr>
              <w:t>8:40</w:t>
            </w:r>
          </w:p>
        </w:tc>
        <w:tc>
          <w:tcPr>
            <w:tcW w:w="0" w:type="auto"/>
            <w:vMerge w:val="restart"/>
            <w:tcBorders>
              <w:top w:val="nil"/>
              <w:left w:val="single" w:sz="8" w:space="0" w:color="auto"/>
              <w:right w:val="single" w:sz="8" w:space="0" w:color="auto"/>
            </w:tcBorders>
            <w:shd w:val="clear" w:color="auto" w:fill="auto"/>
            <w:vAlign w:val="center"/>
          </w:tcPr>
          <w:p w14:paraId="7C612B07" w14:textId="3D0675F3" w:rsidR="00304FDE" w:rsidRPr="00304FDE" w:rsidRDefault="00304FDE" w:rsidP="00304FDE">
            <w:pPr>
              <w:pStyle w:val="afb"/>
              <w:rPr>
                <w:rFonts w:eastAsia="宋体"/>
              </w:rPr>
            </w:pPr>
            <w:r w:rsidRPr="00304FDE">
              <w:rPr>
                <w:rFonts w:eastAsia="宋体"/>
              </w:rPr>
              <w:t>阴</w:t>
            </w:r>
          </w:p>
        </w:tc>
        <w:tc>
          <w:tcPr>
            <w:tcW w:w="569" w:type="pct"/>
            <w:tcBorders>
              <w:top w:val="nil"/>
              <w:left w:val="nil"/>
              <w:bottom w:val="single" w:sz="8" w:space="0" w:color="auto"/>
              <w:right w:val="single" w:sz="8" w:space="0" w:color="auto"/>
            </w:tcBorders>
            <w:shd w:val="clear" w:color="auto" w:fill="auto"/>
            <w:vAlign w:val="center"/>
          </w:tcPr>
          <w:p w14:paraId="36BCAB26" w14:textId="3BE7D18E"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7EFE912A" w14:textId="475F0C1A" w:rsidR="00304FDE" w:rsidRPr="00304FDE" w:rsidRDefault="00304FDE" w:rsidP="00304FDE">
            <w:pPr>
              <w:pStyle w:val="afb"/>
              <w:rPr>
                <w:rFonts w:eastAsia="宋体"/>
              </w:rPr>
            </w:pPr>
            <w:r w:rsidRPr="00304FDE">
              <w:rPr>
                <w:rFonts w:eastAsia="宋体"/>
              </w:rPr>
              <w:t>25.8</w:t>
            </w:r>
          </w:p>
        </w:tc>
        <w:tc>
          <w:tcPr>
            <w:tcW w:w="0" w:type="auto"/>
            <w:vMerge w:val="restart"/>
            <w:tcBorders>
              <w:top w:val="nil"/>
              <w:left w:val="single" w:sz="8" w:space="0" w:color="auto"/>
              <w:right w:val="single" w:sz="8" w:space="0" w:color="auto"/>
            </w:tcBorders>
            <w:shd w:val="clear" w:color="auto" w:fill="auto"/>
            <w:vAlign w:val="center"/>
          </w:tcPr>
          <w:p w14:paraId="0713F996" w14:textId="24602148" w:rsidR="00304FDE" w:rsidRPr="00304FDE" w:rsidRDefault="00304FDE" w:rsidP="00304FDE">
            <w:pPr>
              <w:pStyle w:val="afb"/>
              <w:rPr>
                <w:rFonts w:eastAsia="宋体"/>
              </w:rPr>
            </w:pPr>
            <w:r w:rsidRPr="00304FDE">
              <w:rPr>
                <w:rFonts w:eastAsia="宋体"/>
              </w:rPr>
              <w:t>北</w:t>
            </w:r>
          </w:p>
        </w:tc>
        <w:tc>
          <w:tcPr>
            <w:tcW w:w="582" w:type="pct"/>
            <w:tcBorders>
              <w:top w:val="nil"/>
              <w:left w:val="nil"/>
              <w:bottom w:val="single" w:sz="8" w:space="0" w:color="auto"/>
              <w:right w:val="single" w:sz="8" w:space="0" w:color="auto"/>
            </w:tcBorders>
            <w:shd w:val="clear" w:color="auto" w:fill="auto"/>
            <w:vAlign w:val="center"/>
          </w:tcPr>
          <w:p w14:paraId="245AB6C0" w14:textId="16E986D9" w:rsidR="00304FDE" w:rsidRPr="00304FDE" w:rsidRDefault="00304FDE" w:rsidP="00304FDE">
            <w:pPr>
              <w:pStyle w:val="afb"/>
              <w:rPr>
                <w:rFonts w:eastAsia="宋体"/>
              </w:rPr>
            </w:pPr>
            <w:r w:rsidRPr="00304FDE">
              <w:rPr>
                <w:rFonts w:eastAsia="宋体"/>
              </w:rPr>
              <w:t>103.2</w:t>
            </w:r>
          </w:p>
        </w:tc>
      </w:tr>
      <w:tr w:rsidR="00304FDE" w:rsidRPr="00E700B3" w14:paraId="3C73E6AA" w14:textId="77777777" w:rsidTr="004F36B6">
        <w:trPr>
          <w:trHeight w:val="340"/>
        </w:trPr>
        <w:tc>
          <w:tcPr>
            <w:tcW w:w="0" w:type="auto"/>
            <w:vMerge/>
            <w:tcBorders>
              <w:left w:val="single" w:sz="4" w:space="0" w:color="auto"/>
              <w:right w:val="single" w:sz="4" w:space="0" w:color="auto"/>
            </w:tcBorders>
            <w:vAlign w:val="center"/>
          </w:tcPr>
          <w:p w14:paraId="4A01A461"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right w:val="single" w:sz="8" w:space="0" w:color="auto"/>
            </w:tcBorders>
            <w:vAlign w:val="center"/>
          </w:tcPr>
          <w:p w14:paraId="3C0BFC53" w14:textId="77777777" w:rsidR="00304FDE" w:rsidRPr="00304FDE"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32DBC2E3" w14:textId="17E6F572" w:rsidR="00304FDE" w:rsidRPr="00304FDE" w:rsidRDefault="00304FDE" w:rsidP="00304FDE">
            <w:pPr>
              <w:pStyle w:val="afb"/>
              <w:rPr>
                <w:rFonts w:eastAsia="宋体"/>
              </w:rPr>
            </w:pPr>
            <w:r w:rsidRPr="00304FDE">
              <w:rPr>
                <w:rFonts w:eastAsia="宋体"/>
              </w:rPr>
              <w:t>10:42</w:t>
            </w:r>
          </w:p>
        </w:tc>
        <w:tc>
          <w:tcPr>
            <w:tcW w:w="0" w:type="auto"/>
            <w:vMerge/>
            <w:tcBorders>
              <w:left w:val="single" w:sz="8" w:space="0" w:color="auto"/>
              <w:right w:val="single" w:sz="8" w:space="0" w:color="auto"/>
            </w:tcBorders>
            <w:vAlign w:val="center"/>
          </w:tcPr>
          <w:p w14:paraId="33D043ED" w14:textId="77777777" w:rsidR="00304FDE" w:rsidRPr="00304FDE"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57CA9D2F" w14:textId="1262DC40"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12FCF5DC" w14:textId="75A841D0" w:rsidR="00304FDE" w:rsidRPr="00304FDE" w:rsidRDefault="00304FDE" w:rsidP="00304FDE">
            <w:pPr>
              <w:pStyle w:val="afb"/>
              <w:rPr>
                <w:rFonts w:eastAsia="宋体"/>
              </w:rPr>
            </w:pPr>
            <w:r w:rsidRPr="00304FDE">
              <w:rPr>
                <w:rFonts w:eastAsia="宋体"/>
              </w:rPr>
              <w:t>25.8</w:t>
            </w:r>
          </w:p>
        </w:tc>
        <w:tc>
          <w:tcPr>
            <w:tcW w:w="0" w:type="auto"/>
            <w:vMerge/>
            <w:tcBorders>
              <w:left w:val="single" w:sz="8" w:space="0" w:color="auto"/>
              <w:right w:val="single" w:sz="8" w:space="0" w:color="auto"/>
            </w:tcBorders>
            <w:vAlign w:val="center"/>
          </w:tcPr>
          <w:p w14:paraId="0D70ADF9" w14:textId="77777777" w:rsidR="00304FDE" w:rsidRPr="00304FDE"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36CEF403" w14:textId="52F1BC1A" w:rsidR="00304FDE" w:rsidRPr="00304FDE" w:rsidRDefault="00304FDE" w:rsidP="00304FDE">
            <w:pPr>
              <w:pStyle w:val="afb"/>
              <w:rPr>
                <w:rFonts w:eastAsia="宋体"/>
              </w:rPr>
            </w:pPr>
            <w:r w:rsidRPr="00304FDE">
              <w:rPr>
                <w:rFonts w:eastAsia="宋体"/>
              </w:rPr>
              <w:t>103.2</w:t>
            </w:r>
          </w:p>
        </w:tc>
      </w:tr>
      <w:tr w:rsidR="00304FDE" w:rsidRPr="00E700B3" w14:paraId="54B4CBCF" w14:textId="77777777" w:rsidTr="004F36B6">
        <w:trPr>
          <w:trHeight w:val="340"/>
        </w:trPr>
        <w:tc>
          <w:tcPr>
            <w:tcW w:w="0" w:type="auto"/>
            <w:vMerge/>
            <w:tcBorders>
              <w:left w:val="single" w:sz="4" w:space="0" w:color="auto"/>
              <w:right w:val="single" w:sz="4" w:space="0" w:color="auto"/>
            </w:tcBorders>
            <w:vAlign w:val="center"/>
          </w:tcPr>
          <w:p w14:paraId="672E2BF5"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right w:val="single" w:sz="8" w:space="0" w:color="auto"/>
            </w:tcBorders>
            <w:vAlign w:val="center"/>
          </w:tcPr>
          <w:p w14:paraId="71594771" w14:textId="77777777" w:rsidR="00304FDE" w:rsidRPr="00304FDE"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0916BA68" w14:textId="1ECA0EE2" w:rsidR="00304FDE" w:rsidRPr="00304FDE" w:rsidRDefault="00304FDE" w:rsidP="00304FDE">
            <w:pPr>
              <w:pStyle w:val="afb"/>
              <w:rPr>
                <w:rFonts w:eastAsia="宋体"/>
              </w:rPr>
            </w:pPr>
            <w:r w:rsidRPr="00304FDE">
              <w:rPr>
                <w:rFonts w:eastAsia="宋体"/>
              </w:rPr>
              <w:t>12:44</w:t>
            </w:r>
          </w:p>
        </w:tc>
        <w:tc>
          <w:tcPr>
            <w:tcW w:w="0" w:type="auto"/>
            <w:vMerge/>
            <w:tcBorders>
              <w:left w:val="single" w:sz="8" w:space="0" w:color="auto"/>
              <w:right w:val="single" w:sz="8" w:space="0" w:color="auto"/>
            </w:tcBorders>
            <w:vAlign w:val="center"/>
          </w:tcPr>
          <w:p w14:paraId="47F9E11A" w14:textId="77777777" w:rsidR="00304FDE" w:rsidRPr="00304FDE"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583D7A8F" w14:textId="48A9BAFC"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4993B12A" w14:textId="327728F1" w:rsidR="00304FDE" w:rsidRPr="00304FDE" w:rsidRDefault="00304FDE" w:rsidP="00304FDE">
            <w:pPr>
              <w:pStyle w:val="afb"/>
              <w:rPr>
                <w:rFonts w:eastAsia="宋体"/>
              </w:rPr>
            </w:pPr>
            <w:r w:rsidRPr="00304FDE">
              <w:rPr>
                <w:rFonts w:eastAsia="宋体"/>
              </w:rPr>
              <w:t>25.8</w:t>
            </w:r>
          </w:p>
        </w:tc>
        <w:tc>
          <w:tcPr>
            <w:tcW w:w="0" w:type="auto"/>
            <w:vMerge/>
            <w:tcBorders>
              <w:left w:val="single" w:sz="8" w:space="0" w:color="auto"/>
              <w:right w:val="single" w:sz="8" w:space="0" w:color="auto"/>
            </w:tcBorders>
            <w:vAlign w:val="center"/>
          </w:tcPr>
          <w:p w14:paraId="420083B5" w14:textId="77777777" w:rsidR="00304FDE" w:rsidRPr="00304FDE"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28C97C5D" w14:textId="206A85C3" w:rsidR="00304FDE" w:rsidRPr="00304FDE" w:rsidRDefault="00304FDE" w:rsidP="00304FDE">
            <w:pPr>
              <w:pStyle w:val="afb"/>
              <w:rPr>
                <w:rFonts w:eastAsia="宋体"/>
              </w:rPr>
            </w:pPr>
            <w:r w:rsidRPr="00304FDE">
              <w:rPr>
                <w:rFonts w:eastAsia="宋体"/>
              </w:rPr>
              <w:t>103.2</w:t>
            </w:r>
          </w:p>
        </w:tc>
      </w:tr>
      <w:tr w:rsidR="00304FDE" w:rsidRPr="00E700B3" w14:paraId="4D8001E5" w14:textId="77777777" w:rsidTr="004F36B6">
        <w:trPr>
          <w:trHeight w:val="340"/>
        </w:trPr>
        <w:tc>
          <w:tcPr>
            <w:tcW w:w="0" w:type="auto"/>
            <w:vMerge/>
            <w:tcBorders>
              <w:left w:val="single" w:sz="4" w:space="0" w:color="auto"/>
              <w:right w:val="single" w:sz="4" w:space="0" w:color="auto"/>
            </w:tcBorders>
            <w:vAlign w:val="center"/>
          </w:tcPr>
          <w:p w14:paraId="5E0E446D"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bottom w:val="single" w:sz="8" w:space="0" w:color="000000"/>
              <w:right w:val="single" w:sz="8" w:space="0" w:color="auto"/>
            </w:tcBorders>
            <w:vAlign w:val="center"/>
          </w:tcPr>
          <w:p w14:paraId="6463FDCF" w14:textId="77777777" w:rsidR="00304FDE" w:rsidRPr="00304FDE"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6B0CE3D6" w14:textId="319A4602" w:rsidR="00304FDE" w:rsidRPr="00304FDE" w:rsidRDefault="00304FDE" w:rsidP="00304FDE">
            <w:pPr>
              <w:pStyle w:val="afb"/>
              <w:rPr>
                <w:rFonts w:eastAsia="宋体"/>
              </w:rPr>
            </w:pPr>
            <w:r w:rsidRPr="00304FDE">
              <w:rPr>
                <w:rFonts w:eastAsia="宋体"/>
              </w:rPr>
              <w:t>14:46</w:t>
            </w:r>
          </w:p>
        </w:tc>
        <w:tc>
          <w:tcPr>
            <w:tcW w:w="0" w:type="auto"/>
            <w:vMerge/>
            <w:tcBorders>
              <w:left w:val="single" w:sz="8" w:space="0" w:color="auto"/>
              <w:bottom w:val="single" w:sz="8" w:space="0" w:color="000000"/>
              <w:right w:val="single" w:sz="8" w:space="0" w:color="auto"/>
            </w:tcBorders>
            <w:vAlign w:val="center"/>
          </w:tcPr>
          <w:p w14:paraId="688D6953" w14:textId="77777777" w:rsidR="00304FDE" w:rsidRPr="00304FDE"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140E743D" w14:textId="067C8F1A"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098E0EE5" w14:textId="738A79C9" w:rsidR="00304FDE" w:rsidRPr="00304FDE" w:rsidRDefault="00304FDE" w:rsidP="00304FDE">
            <w:pPr>
              <w:pStyle w:val="afb"/>
              <w:rPr>
                <w:rFonts w:eastAsia="宋体"/>
              </w:rPr>
            </w:pPr>
            <w:r w:rsidRPr="00304FDE">
              <w:rPr>
                <w:rFonts w:eastAsia="宋体"/>
              </w:rPr>
              <w:t>25.8</w:t>
            </w:r>
          </w:p>
        </w:tc>
        <w:tc>
          <w:tcPr>
            <w:tcW w:w="0" w:type="auto"/>
            <w:vMerge/>
            <w:tcBorders>
              <w:left w:val="single" w:sz="8" w:space="0" w:color="auto"/>
              <w:bottom w:val="single" w:sz="8" w:space="0" w:color="000000"/>
              <w:right w:val="single" w:sz="8" w:space="0" w:color="auto"/>
            </w:tcBorders>
            <w:vAlign w:val="center"/>
          </w:tcPr>
          <w:p w14:paraId="29DE2CA7" w14:textId="77777777" w:rsidR="00304FDE" w:rsidRPr="00304FDE"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4B63C4C1" w14:textId="226F0DB5" w:rsidR="00304FDE" w:rsidRPr="00304FDE" w:rsidRDefault="00304FDE" w:rsidP="00304FDE">
            <w:pPr>
              <w:pStyle w:val="afb"/>
              <w:rPr>
                <w:rFonts w:eastAsia="宋体"/>
              </w:rPr>
            </w:pPr>
            <w:r w:rsidRPr="00304FDE">
              <w:rPr>
                <w:rFonts w:eastAsia="宋体"/>
              </w:rPr>
              <w:t>103.2</w:t>
            </w:r>
          </w:p>
        </w:tc>
      </w:tr>
      <w:tr w:rsidR="00304FDE" w:rsidRPr="00E700B3" w14:paraId="52EB511B" w14:textId="77777777" w:rsidTr="004F36B6">
        <w:trPr>
          <w:trHeight w:val="340"/>
        </w:trPr>
        <w:tc>
          <w:tcPr>
            <w:tcW w:w="0" w:type="auto"/>
            <w:vMerge/>
            <w:tcBorders>
              <w:left w:val="single" w:sz="4" w:space="0" w:color="auto"/>
              <w:right w:val="single" w:sz="4" w:space="0" w:color="auto"/>
            </w:tcBorders>
            <w:vAlign w:val="center"/>
          </w:tcPr>
          <w:p w14:paraId="6388AAF3" w14:textId="77777777" w:rsidR="00304FDE" w:rsidRPr="00E700B3" w:rsidRDefault="00304FDE" w:rsidP="00304FDE">
            <w:pPr>
              <w:spacing w:line="240" w:lineRule="auto"/>
              <w:ind w:firstLineChars="0" w:firstLine="0"/>
              <w:rPr>
                <w:rFonts w:eastAsia="宋体" w:cs="Times New Roman"/>
                <w:sz w:val="21"/>
              </w:rPr>
            </w:pPr>
          </w:p>
        </w:tc>
        <w:tc>
          <w:tcPr>
            <w:tcW w:w="0" w:type="auto"/>
            <w:vMerge w:val="restart"/>
            <w:tcBorders>
              <w:top w:val="nil"/>
              <w:left w:val="single" w:sz="8" w:space="0" w:color="auto"/>
              <w:right w:val="single" w:sz="8" w:space="0" w:color="auto"/>
            </w:tcBorders>
            <w:shd w:val="clear" w:color="auto" w:fill="auto"/>
            <w:vAlign w:val="center"/>
          </w:tcPr>
          <w:p w14:paraId="0D131A5A" w14:textId="196D8BA2" w:rsidR="00304FDE" w:rsidRPr="00304FDE" w:rsidRDefault="00304FDE" w:rsidP="00304FDE">
            <w:pPr>
              <w:pStyle w:val="afb"/>
              <w:rPr>
                <w:rFonts w:eastAsia="宋体"/>
              </w:rPr>
            </w:pPr>
            <w:r w:rsidRPr="00304FDE">
              <w:rPr>
                <w:rFonts w:eastAsia="宋体"/>
              </w:rPr>
              <w:t>04#</w:t>
            </w:r>
          </w:p>
        </w:tc>
        <w:tc>
          <w:tcPr>
            <w:tcW w:w="834" w:type="pct"/>
            <w:tcBorders>
              <w:top w:val="nil"/>
              <w:left w:val="nil"/>
              <w:bottom w:val="single" w:sz="8" w:space="0" w:color="auto"/>
              <w:right w:val="single" w:sz="8" w:space="0" w:color="auto"/>
            </w:tcBorders>
            <w:shd w:val="clear" w:color="auto" w:fill="auto"/>
            <w:vAlign w:val="center"/>
          </w:tcPr>
          <w:p w14:paraId="30E69BA7" w14:textId="1A928625" w:rsidR="00304FDE" w:rsidRPr="00304FDE" w:rsidRDefault="00304FDE" w:rsidP="00304FDE">
            <w:pPr>
              <w:pStyle w:val="afb"/>
              <w:rPr>
                <w:rFonts w:eastAsia="宋体"/>
              </w:rPr>
            </w:pPr>
            <w:r w:rsidRPr="00304FDE">
              <w:rPr>
                <w:rFonts w:eastAsia="宋体"/>
              </w:rPr>
              <w:t>8:45</w:t>
            </w:r>
          </w:p>
        </w:tc>
        <w:tc>
          <w:tcPr>
            <w:tcW w:w="0" w:type="auto"/>
            <w:vMerge w:val="restart"/>
            <w:tcBorders>
              <w:top w:val="nil"/>
              <w:left w:val="single" w:sz="8" w:space="0" w:color="auto"/>
              <w:right w:val="single" w:sz="8" w:space="0" w:color="auto"/>
            </w:tcBorders>
            <w:shd w:val="clear" w:color="auto" w:fill="auto"/>
            <w:vAlign w:val="center"/>
          </w:tcPr>
          <w:p w14:paraId="19EE2EE9" w14:textId="0230E714" w:rsidR="00304FDE" w:rsidRPr="00304FDE" w:rsidRDefault="00304FDE" w:rsidP="00304FDE">
            <w:pPr>
              <w:pStyle w:val="afb"/>
              <w:rPr>
                <w:rFonts w:eastAsia="宋体"/>
              </w:rPr>
            </w:pPr>
            <w:r w:rsidRPr="00304FDE">
              <w:rPr>
                <w:rFonts w:eastAsia="宋体"/>
              </w:rPr>
              <w:t>阴</w:t>
            </w:r>
          </w:p>
        </w:tc>
        <w:tc>
          <w:tcPr>
            <w:tcW w:w="569" w:type="pct"/>
            <w:tcBorders>
              <w:top w:val="nil"/>
              <w:left w:val="nil"/>
              <w:bottom w:val="single" w:sz="8" w:space="0" w:color="auto"/>
              <w:right w:val="single" w:sz="8" w:space="0" w:color="auto"/>
            </w:tcBorders>
            <w:shd w:val="clear" w:color="auto" w:fill="auto"/>
            <w:vAlign w:val="center"/>
          </w:tcPr>
          <w:p w14:paraId="618A60EE" w14:textId="291D8F22"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14B584D2" w14:textId="6E08CCEA" w:rsidR="00304FDE" w:rsidRPr="00304FDE" w:rsidRDefault="00304FDE" w:rsidP="00304FDE">
            <w:pPr>
              <w:pStyle w:val="afb"/>
              <w:rPr>
                <w:rFonts w:eastAsia="宋体"/>
              </w:rPr>
            </w:pPr>
            <w:r w:rsidRPr="00304FDE">
              <w:rPr>
                <w:rFonts w:eastAsia="宋体"/>
              </w:rPr>
              <w:t>25.8</w:t>
            </w:r>
          </w:p>
        </w:tc>
        <w:tc>
          <w:tcPr>
            <w:tcW w:w="0" w:type="auto"/>
            <w:vMerge w:val="restart"/>
            <w:tcBorders>
              <w:top w:val="nil"/>
              <w:left w:val="single" w:sz="8" w:space="0" w:color="auto"/>
              <w:right w:val="single" w:sz="8" w:space="0" w:color="auto"/>
            </w:tcBorders>
            <w:shd w:val="clear" w:color="auto" w:fill="auto"/>
            <w:vAlign w:val="center"/>
          </w:tcPr>
          <w:p w14:paraId="12B53785" w14:textId="62AA1B60" w:rsidR="00304FDE" w:rsidRPr="00304FDE" w:rsidRDefault="00304FDE" w:rsidP="00304FDE">
            <w:pPr>
              <w:pStyle w:val="afb"/>
              <w:rPr>
                <w:rFonts w:eastAsia="宋体"/>
              </w:rPr>
            </w:pPr>
            <w:r w:rsidRPr="00304FDE">
              <w:rPr>
                <w:rFonts w:eastAsia="宋体"/>
              </w:rPr>
              <w:t>北</w:t>
            </w:r>
          </w:p>
        </w:tc>
        <w:tc>
          <w:tcPr>
            <w:tcW w:w="582" w:type="pct"/>
            <w:tcBorders>
              <w:top w:val="nil"/>
              <w:left w:val="nil"/>
              <w:bottom w:val="single" w:sz="8" w:space="0" w:color="auto"/>
              <w:right w:val="single" w:sz="8" w:space="0" w:color="auto"/>
            </w:tcBorders>
            <w:shd w:val="clear" w:color="auto" w:fill="auto"/>
            <w:vAlign w:val="center"/>
          </w:tcPr>
          <w:p w14:paraId="4D1FAAE1" w14:textId="32E92125" w:rsidR="00304FDE" w:rsidRPr="00304FDE" w:rsidRDefault="00304FDE" w:rsidP="00304FDE">
            <w:pPr>
              <w:pStyle w:val="afb"/>
              <w:rPr>
                <w:rFonts w:eastAsia="宋体"/>
              </w:rPr>
            </w:pPr>
            <w:r w:rsidRPr="00304FDE">
              <w:rPr>
                <w:rFonts w:eastAsia="宋体"/>
              </w:rPr>
              <w:t>103.2</w:t>
            </w:r>
          </w:p>
        </w:tc>
      </w:tr>
      <w:tr w:rsidR="00304FDE" w:rsidRPr="00E700B3" w14:paraId="78313760" w14:textId="77777777" w:rsidTr="004F36B6">
        <w:trPr>
          <w:trHeight w:val="340"/>
        </w:trPr>
        <w:tc>
          <w:tcPr>
            <w:tcW w:w="0" w:type="auto"/>
            <w:vMerge/>
            <w:tcBorders>
              <w:left w:val="single" w:sz="4" w:space="0" w:color="auto"/>
              <w:right w:val="single" w:sz="4" w:space="0" w:color="auto"/>
            </w:tcBorders>
            <w:vAlign w:val="center"/>
          </w:tcPr>
          <w:p w14:paraId="01C07055"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right w:val="single" w:sz="8" w:space="0" w:color="auto"/>
            </w:tcBorders>
            <w:vAlign w:val="center"/>
          </w:tcPr>
          <w:p w14:paraId="4EA21B42" w14:textId="77777777" w:rsidR="00304FDE" w:rsidRPr="00304FDE"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3BFC9D87" w14:textId="34A9582B" w:rsidR="00304FDE" w:rsidRPr="00304FDE" w:rsidRDefault="00304FDE" w:rsidP="00304FDE">
            <w:pPr>
              <w:pStyle w:val="afb"/>
              <w:rPr>
                <w:rFonts w:eastAsia="宋体"/>
              </w:rPr>
            </w:pPr>
            <w:r w:rsidRPr="00304FDE">
              <w:rPr>
                <w:rFonts w:eastAsia="宋体"/>
              </w:rPr>
              <w:t>10:47</w:t>
            </w:r>
          </w:p>
        </w:tc>
        <w:tc>
          <w:tcPr>
            <w:tcW w:w="0" w:type="auto"/>
            <w:vMerge/>
            <w:tcBorders>
              <w:left w:val="single" w:sz="8" w:space="0" w:color="auto"/>
              <w:right w:val="single" w:sz="8" w:space="0" w:color="auto"/>
            </w:tcBorders>
            <w:vAlign w:val="center"/>
          </w:tcPr>
          <w:p w14:paraId="653419C2" w14:textId="77777777" w:rsidR="00304FDE" w:rsidRPr="00304FDE"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1ACD1FE4" w14:textId="5FA82749"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4A4D1D55" w14:textId="50F8082A" w:rsidR="00304FDE" w:rsidRPr="00304FDE" w:rsidRDefault="00304FDE" w:rsidP="00304FDE">
            <w:pPr>
              <w:pStyle w:val="afb"/>
              <w:rPr>
                <w:rFonts w:eastAsia="宋体"/>
              </w:rPr>
            </w:pPr>
            <w:r w:rsidRPr="00304FDE">
              <w:rPr>
                <w:rFonts w:eastAsia="宋体"/>
              </w:rPr>
              <w:t>25.8</w:t>
            </w:r>
          </w:p>
        </w:tc>
        <w:tc>
          <w:tcPr>
            <w:tcW w:w="0" w:type="auto"/>
            <w:vMerge/>
            <w:tcBorders>
              <w:left w:val="single" w:sz="8" w:space="0" w:color="auto"/>
              <w:right w:val="single" w:sz="8" w:space="0" w:color="auto"/>
            </w:tcBorders>
            <w:vAlign w:val="center"/>
          </w:tcPr>
          <w:p w14:paraId="0B6B25DE" w14:textId="77777777" w:rsidR="00304FDE" w:rsidRPr="00304FDE"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28985CEA" w14:textId="565E1BA2" w:rsidR="00304FDE" w:rsidRPr="00304FDE" w:rsidRDefault="00304FDE" w:rsidP="00304FDE">
            <w:pPr>
              <w:pStyle w:val="afb"/>
              <w:rPr>
                <w:rFonts w:eastAsia="宋体"/>
              </w:rPr>
            </w:pPr>
            <w:r w:rsidRPr="00304FDE">
              <w:rPr>
                <w:rFonts w:eastAsia="宋体"/>
              </w:rPr>
              <w:t>103.2</w:t>
            </w:r>
          </w:p>
        </w:tc>
      </w:tr>
      <w:tr w:rsidR="00304FDE" w:rsidRPr="00E700B3" w14:paraId="2407D8EA" w14:textId="77777777" w:rsidTr="004F36B6">
        <w:trPr>
          <w:trHeight w:val="340"/>
        </w:trPr>
        <w:tc>
          <w:tcPr>
            <w:tcW w:w="0" w:type="auto"/>
            <w:vMerge/>
            <w:tcBorders>
              <w:left w:val="single" w:sz="4" w:space="0" w:color="auto"/>
              <w:right w:val="single" w:sz="4" w:space="0" w:color="auto"/>
            </w:tcBorders>
            <w:vAlign w:val="center"/>
          </w:tcPr>
          <w:p w14:paraId="1A5D76CF"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right w:val="single" w:sz="8" w:space="0" w:color="auto"/>
            </w:tcBorders>
            <w:vAlign w:val="center"/>
          </w:tcPr>
          <w:p w14:paraId="0EA3A9DC" w14:textId="77777777" w:rsidR="00304FDE" w:rsidRPr="00304FDE"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37B81B6A" w14:textId="7356F0A9" w:rsidR="00304FDE" w:rsidRPr="00304FDE" w:rsidRDefault="00304FDE" w:rsidP="00304FDE">
            <w:pPr>
              <w:pStyle w:val="afb"/>
              <w:rPr>
                <w:rFonts w:eastAsia="宋体"/>
              </w:rPr>
            </w:pPr>
            <w:r w:rsidRPr="00304FDE">
              <w:rPr>
                <w:rFonts w:eastAsia="宋体"/>
              </w:rPr>
              <w:t>12:49</w:t>
            </w:r>
          </w:p>
        </w:tc>
        <w:tc>
          <w:tcPr>
            <w:tcW w:w="0" w:type="auto"/>
            <w:vMerge/>
            <w:tcBorders>
              <w:left w:val="single" w:sz="8" w:space="0" w:color="auto"/>
              <w:right w:val="single" w:sz="8" w:space="0" w:color="auto"/>
            </w:tcBorders>
            <w:vAlign w:val="center"/>
          </w:tcPr>
          <w:p w14:paraId="2D0077B8" w14:textId="77777777" w:rsidR="00304FDE" w:rsidRPr="00304FDE"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05FD88E4" w14:textId="695B894A"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6A794B66" w14:textId="77AECC7F" w:rsidR="00304FDE" w:rsidRPr="00304FDE" w:rsidRDefault="00304FDE" w:rsidP="00304FDE">
            <w:pPr>
              <w:pStyle w:val="afb"/>
              <w:rPr>
                <w:rFonts w:eastAsia="宋体"/>
              </w:rPr>
            </w:pPr>
            <w:r w:rsidRPr="00304FDE">
              <w:rPr>
                <w:rFonts w:eastAsia="宋体"/>
              </w:rPr>
              <w:t>25.8</w:t>
            </w:r>
          </w:p>
        </w:tc>
        <w:tc>
          <w:tcPr>
            <w:tcW w:w="0" w:type="auto"/>
            <w:vMerge/>
            <w:tcBorders>
              <w:left w:val="single" w:sz="8" w:space="0" w:color="auto"/>
              <w:right w:val="single" w:sz="8" w:space="0" w:color="auto"/>
            </w:tcBorders>
            <w:vAlign w:val="center"/>
          </w:tcPr>
          <w:p w14:paraId="4A4E6737" w14:textId="77777777" w:rsidR="00304FDE" w:rsidRPr="00304FDE"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3CDA76AE" w14:textId="07E82491" w:rsidR="00304FDE" w:rsidRPr="00304FDE" w:rsidRDefault="00304FDE" w:rsidP="00304FDE">
            <w:pPr>
              <w:pStyle w:val="afb"/>
              <w:rPr>
                <w:rFonts w:eastAsia="宋体"/>
              </w:rPr>
            </w:pPr>
            <w:r w:rsidRPr="00304FDE">
              <w:rPr>
                <w:rFonts w:eastAsia="宋体"/>
              </w:rPr>
              <w:t>103.2</w:t>
            </w:r>
          </w:p>
        </w:tc>
      </w:tr>
      <w:tr w:rsidR="00304FDE" w:rsidRPr="00E700B3" w14:paraId="1BEA9B00" w14:textId="77777777" w:rsidTr="004F36B6">
        <w:trPr>
          <w:trHeight w:val="340"/>
        </w:trPr>
        <w:tc>
          <w:tcPr>
            <w:tcW w:w="0" w:type="auto"/>
            <w:vMerge/>
            <w:tcBorders>
              <w:left w:val="single" w:sz="4" w:space="0" w:color="auto"/>
              <w:bottom w:val="single" w:sz="4" w:space="0" w:color="auto"/>
              <w:right w:val="single" w:sz="4" w:space="0" w:color="auto"/>
            </w:tcBorders>
            <w:vAlign w:val="center"/>
          </w:tcPr>
          <w:p w14:paraId="38A1F5FA" w14:textId="77777777" w:rsidR="00304FDE" w:rsidRPr="00E700B3" w:rsidRDefault="00304FDE" w:rsidP="00304FDE">
            <w:pPr>
              <w:spacing w:line="240" w:lineRule="auto"/>
              <w:ind w:firstLineChars="0" w:firstLine="0"/>
              <w:rPr>
                <w:rFonts w:eastAsia="宋体" w:cs="Times New Roman"/>
                <w:sz w:val="21"/>
              </w:rPr>
            </w:pPr>
          </w:p>
        </w:tc>
        <w:tc>
          <w:tcPr>
            <w:tcW w:w="0" w:type="auto"/>
            <w:vMerge/>
            <w:tcBorders>
              <w:left w:val="single" w:sz="8" w:space="0" w:color="auto"/>
              <w:bottom w:val="single" w:sz="8" w:space="0" w:color="000000"/>
              <w:right w:val="single" w:sz="8" w:space="0" w:color="auto"/>
            </w:tcBorders>
            <w:vAlign w:val="center"/>
          </w:tcPr>
          <w:p w14:paraId="38663C61" w14:textId="77777777" w:rsidR="00304FDE" w:rsidRPr="00304FDE" w:rsidRDefault="00304FDE" w:rsidP="00304FDE">
            <w:pPr>
              <w:pStyle w:val="afb"/>
              <w:rPr>
                <w:rFonts w:eastAsia="宋体"/>
              </w:rPr>
            </w:pPr>
          </w:p>
        </w:tc>
        <w:tc>
          <w:tcPr>
            <w:tcW w:w="834" w:type="pct"/>
            <w:tcBorders>
              <w:top w:val="nil"/>
              <w:left w:val="nil"/>
              <w:bottom w:val="single" w:sz="8" w:space="0" w:color="auto"/>
              <w:right w:val="single" w:sz="8" w:space="0" w:color="auto"/>
            </w:tcBorders>
            <w:shd w:val="clear" w:color="auto" w:fill="auto"/>
            <w:vAlign w:val="center"/>
          </w:tcPr>
          <w:p w14:paraId="452736CC" w14:textId="6FCF8F09" w:rsidR="00304FDE" w:rsidRPr="00304FDE" w:rsidRDefault="00304FDE" w:rsidP="00304FDE">
            <w:pPr>
              <w:pStyle w:val="afb"/>
              <w:rPr>
                <w:rFonts w:eastAsia="宋体"/>
              </w:rPr>
            </w:pPr>
            <w:r w:rsidRPr="00304FDE">
              <w:rPr>
                <w:rFonts w:eastAsia="宋体"/>
              </w:rPr>
              <w:t>14:51</w:t>
            </w:r>
          </w:p>
        </w:tc>
        <w:tc>
          <w:tcPr>
            <w:tcW w:w="0" w:type="auto"/>
            <w:vMerge/>
            <w:tcBorders>
              <w:left w:val="single" w:sz="8" w:space="0" w:color="auto"/>
              <w:bottom w:val="single" w:sz="8" w:space="0" w:color="000000"/>
              <w:right w:val="single" w:sz="8" w:space="0" w:color="auto"/>
            </w:tcBorders>
            <w:vAlign w:val="center"/>
          </w:tcPr>
          <w:p w14:paraId="0C6DF69F" w14:textId="77777777" w:rsidR="00304FDE" w:rsidRPr="00304FDE" w:rsidRDefault="00304FDE" w:rsidP="00304FDE">
            <w:pPr>
              <w:pStyle w:val="afb"/>
              <w:rPr>
                <w:rFonts w:eastAsia="宋体"/>
              </w:rPr>
            </w:pPr>
          </w:p>
        </w:tc>
        <w:tc>
          <w:tcPr>
            <w:tcW w:w="569" w:type="pct"/>
            <w:tcBorders>
              <w:top w:val="nil"/>
              <w:left w:val="nil"/>
              <w:bottom w:val="single" w:sz="8" w:space="0" w:color="auto"/>
              <w:right w:val="single" w:sz="8" w:space="0" w:color="auto"/>
            </w:tcBorders>
            <w:shd w:val="clear" w:color="auto" w:fill="auto"/>
            <w:vAlign w:val="center"/>
          </w:tcPr>
          <w:p w14:paraId="719AE250" w14:textId="08AF4D99" w:rsidR="00304FDE" w:rsidRPr="00304FDE" w:rsidRDefault="00304FDE" w:rsidP="00304FDE">
            <w:pPr>
              <w:pStyle w:val="afb"/>
              <w:rPr>
                <w:rFonts w:eastAsia="宋体"/>
              </w:rPr>
            </w:pPr>
            <w:r w:rsidRPr="00304FDE">
              <w:rPr>
                <w:rFonts w:eastAsia="宋体"/>
              </w:rPr>
              <w:t>3.6</w:t>
            </w:r>
          </w:p>
        </w:tc>
        <w:tc>
          <w:tcPr>
            <w:tcW w:w="569" w:type="pct"/>
            <w:tcBorders>
              <w:top w:val="nil"/>
              <w:left w:val="nil"/>
              <w:bottom w:val="single" w:sz="8" w:space="0" w:color="auto"/>
              <w:right w:val="single" w:sz="8" w:space="0" w:color="auto"/>
            </w:tcBorders>
            <w:shd w:val="clear" w:color="auto" w:fill="auto"/>
            <w:vAlign w:val="center"/>
          </w:tcPr>
          <w:p w14:paraId="5DE90BE0" w14:textId="4840ADD7" w:rsidR="00304FDE" w:rsidRPr="00304FDE" w:rsidRDefault="00304FDE" w:rsidP="00304FDE">
            <w:pPr>
              <w:pStyle w:val="afb"/>
              <w:rPr>
                <w:rFonts w:eastAsia="宋体"/>
              </w:rPr>
            </w:pPr>
            <w:r w:rsidRPr="00304FDE">
              <w:rPr>
                <w:rFonts w:eastAsia="宋体"/>
              </w:rPr>
              <w:t>25.8</w:t>
            </w:r>
          </w:p>
        </w:tc>
        <w:tc>
          <w:tcPr>
            <w:tcW w:w="0" w:type="auto"/>
            <w:vMerge/>
            <w:tcBorders>
              <w:left w:val="single" w:sz="8" w:space="0" w:color="auto"/>
              <w:bottom w:val="single" w:sz="8" w:space="0" w:color="000000"/>
              <w:right w:val="single" w:sz="8" w:space="0" w:color="auto"/>
            </w:tcBorders>
            <w:vAlign w:val="center"/>
          </w:tcPr>
          <w:p w14:paraId="5079711B" w14:textId="77777777" w:rsidR="00304FDE" w:rsidRPr="00304FDE" w:rsidRDefault="00304FDE" w:rsidP="00304FDE">
            <w:pPr>
              <w:pStyle w:val="afb"/>
              <w:rPr>
                <w:rFonts w:eastAsia="宋体"/>
              </w:rPr>
            </w:pPr>
          </w:p>
        </w:tc>
        <w:tc>
          <w:tcPr>
            <w:tcW w:w="582" w:type="pct"/>
            <w:tcBorders>
              <w:top w:val="nil"/>
              <w:left w:val="nil"/>
              <w:bottom w:val="single" w:sz="8" w:space="0" w:color="auto"/>
              <w:right w:val="single" w:sz="8" w:space="0" w:color="auto"/>
            </w:tcBorders>
            <w:shd w:val="clear" w:color="auto" w:fill="auto"/>
            <w:vAlign w:val="center"/>
          </w:tcPr>
          <w:p w14:paraId="5DF505C1" w14:textId="7459E0FA" w:rsidR="00304FDE" w:rsidRPr="00304FDE" w:rsidRDefault="00304FDE" w:rsidP="00304FDE">
            <w:pPr>
              <w:pStyle w:val="afb"/>
              <w:rPr>
                <w:rFonts w:eastAsia="宋体"/>
              </w:rPr>
            </w:pPr>
            <w:r w:rsidRPr="00304FDE">
              <w:rPr>
                <w:rFonts w:eastAsia="宋体"/>
              </w:rPr>
              <w:t>103.2</w:t>
            </w:r>
          </w:p>
        </w:tc>
      </w:tr>
    </w:tbl>
    <w:p w14:paraId="1B3ADF89" w14:textId="51CC78C1" w:rsidR="0046549C" w:rsidRDefault="0046549C" w:rsidP="008C261F">
      <w:pPr>
        <w:pStyle w:val="af9"/>
        <w:spacing w:beforeLines="50" w:before="156" w:after="31"/>
      </w:pPr>
      <w:r>
        <w:t>表</w:t>
      </w:r>
      <w:r>
        <w:t>9-</w:t>
      </w:r>
      <w:r w:rsidR="00D1386D">
        <w:t>6</w:t>
      </w:r>
      <w:r>
        <w:t xml:space="preserve">  </w:t>
      </w:r>
      <w:r>
        <w:rPr>
          <w:rFonts w:hint="eastAsia"/>
        </w:rPr>
        <w:t>无组织废气</w:t>
      </w:r>
      <w:r>
        <w:t>监测结果</w:t>
      </w:r>
    </w:p>
    <w:tbl>
      <w:tblPr>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134"/>
        <w:gridCol w:w="1134"/>
        <w:gridCol w:w="1276"/>
        <w:gridCol w:w="1276"/>
        <w:gridCol w:w="1275"/>
        <w:gridCol w:w="1128"/>
      </w:tblGrid>
      <w:tr w:rsidR="0046549C" w:rsidRPr="00CE6183" w14:paraId="28DA1E4B" w14:textId="77777777" w:rsidTr="00AC7165">
        <w:trPr>
          <w:trHeight w:val="369"/>
          <w:jc w:val="center"/>
        </w:trPr>
        <w:tc>
          <w:tcPr>
            <w:tcW w:w="1271" w:type="dxa"/>
            <w:vAlign w:val="center"/>
          </w:tcPr>
          <w:p w14:paraId="3C9E51A7" w14:textId="77777777" w:rsidR="0046549C" w:rsidRPr="00CE6183" w:rsidRDefault="0046549C" w:rsidP="00AC7165">
            <w:pPr>
              <w:pStyle w:val="afb"/>
              <w:rPr>
                <w:b/>
                <w:bCs w:val="0"/>
              </w:rPr>
            </w:pPr>
            <w:r w:rsidRPr="00CE6183">
              <w:rPr>
                <w:b/>
                <w:bCs w:val="0"/>
              </w:rPr>
              <w:t>监测点位</w:t>
            </w:r>
          </w:p>
        </w:tc>
        <w:tc>
          <w:tcPr>
            <w:tcW w:w="1134" w:type="dxa"/>
            <w:vAlign w:val="center"/>
          </w:tcPr>
          <w:p w14:paraId="20AF4711" w14:textId="77777777" w:rsidR="0046549C" w:rsidRPr="00CE6183" w:rsidRDefault="0046549C" w:rsidP="00AC7165">
            <w:pPr>
              <w:pStyle w:val="afb"/>
              <w:rPr>
                <w:b/>
                <w:bCs w:val="0"/>
              </w:rPr>
            </w:pPr>
            <w:r w:rsidRPr="00CE6183">
              <w:rPr>
                <w:rFonts w:hint="eastAsia"/>
                <w:b/>
                <w:bCs w:val="0"/>
              </w:rPr>
              <w:t>监测项目</w:t>
            </w:r>
          </w:p>
        </w:tc>
        <w:tc>
          <w:tcPr>
            <w:tcW w:w="2410" w:type="dxa"/>
            <w:gridSpan w:val="2"/>
            <w:vAlign w:val="center"/>
          </w:tcPr>
          <w:p w14:paraId="7F461104" w14:textId="77777777" w:rsidR="0046549C" w:rsidRPr="00CE6183" w:rsidRDefault="0046549C" w:rsidP="00AC7165">
            <w:pPr>
              <w:pStyle w:val="afb"/>
              <w:rPr>
                <w:b/>
                <w:bCs w:val="0"/>
              </w:rPr>
            </w:pPr>
            <w:r w:rsidRPr="00CE6183">
              <w:rPr>
                <w:b/>
                <w:bCs w:val="0"/>
              </w:rPr>
              <w:t>监测时间</w:t>
            </w:r>
          </w:p>
        </w:tc>
        <w:tc>
          <w:tcPr>
            <w:tcW w:w="1276" w:type="dxa"/>
            <w:vAlign w:val="center"/>
          </w:tcPr>
          <w:p w14:paraId="3E07CF59" w14:textId="77777777" w:rsidR="0046549C" w:rsidRPr="00CE6183" w:rsidRDefault="0046549C" w:rsidP="00AC7165">
            <w:pPr>
              <w:pStyle w:val="afb"/>
              <w:rPr>
                <w:b/>
                <w:bCs w:val="0"/>
              </w:rPr>
            </w:pPr>
            <w:r w:rsidRPr="00CE6183">
              <w:rPr>
                <w:b/>
                <w:bCs w:val="0"/>
              </w:rPr>
              <w:t>排放浓度</w:t>
            </w:r>
            <w:r w:rsidRPr="00CE6183">
              <w:rPr>
                <w:rFonts w:hint="eastAsia"/>
                <w:b/>
                <w:bCs w:val="0"/>
              </w:rPr>
              <w:t>（</w:t>
            </w:r>
            <w:r w:rsidRPr="00CE6183">
              <w:rPr>
                <w:rFonts w:hint="eastAsia"/>
                <w:b/>
                <w:bCs w:val="0"/>
              </w:rPr>
              <w:t>mg/m</w:t>
            </w:r>
            <w:r w:rsidRPr="00CE6183">
              <w:rPr>
                <w:rFonts w:hint="eastAsia"/>
                <w:b/>
                <w:bCs w:val="0"/>
                <w:vertAlign w:val="superscript"/>
              </w:rPr>
              <w:t>3</w:t>
            </w:r>
            <w:r w:rsidRPr="00CE6183">
              <w:rPr>
                <w:rFonts w:hint="eastAsia"/>
                <w:b/>
                <w:bCs w:val="0"/>
              </w:rPr>
              <w:t>）</w:t>
            </w:r>
          </w:p>
        </w:tc>
        <w:tc>
          <w:tcPr>
            <w:tcW w:w="1275" w:type="dxa"/>
            <w:vAlign w:val="center"/>
          </w:tcPr>
          <w:p w14:paraId="4CAA5DC7" w14:textId="77777777" w:rsidR="0046549C" w:rsidRPr="00CE6183" w:rsidRDefault="0046549C" w:rsidP="00AC7165">
            <w:pPr>
              <w:pStyle w:val="afb"/>
              <w:rPr>
                <w:b/>
                <w:bCs w:val="0"/>
              </w:rPr>
            </w:pPr>
            <w:r w:rsidRPr="00CE6183">
              <w:rPr>
                <w:b/>
                <w:bCs w:val="0"/>
              </w:rPr>
              <w:t>执行标准</w:t>
            </w:r>
            <w:r w:rsidRPr="00CE6183">
              <w:rPr>
                <w:rFonts w:hint="eastAsia"/>
                <w:b/>
                <w:bCs w:val="0"/>
              </w:rPr>
              <w:t>（</w:t>
            </w:r>
            <w:r w:rsidRPr="00CE6183">
              <w:rPr>
                <w:rFonts w:hint="eastAsia"/>
                <w:b/>
                <w:bCs w:val="0"/>
              </w:rPr>
              <w:t>mg/m</w:t>
            </w:r>
            <w:r w:rsidRPr="00CE6183">
              <w:rPr>
                <w:rFonts w:hint="eastAsia"/>
                <w:b/>
                <w:bCs w:val="0"/>
                <w:vertAlign w:val="superscript"/>
              </w:rPr>
              <w:t>3</w:t>
            </w:r>
            <w:r w:rsidRPr="00CE6183">
              <w:rPr>
                <w:rFonts w:hint="eastAsia"/>
                <w:b/>
                <w:bCs w:val="0"/>
              </w:rPr>
              <w:t>）</w:t>
            </w:r>
          </w:p>
        </w:tc>
        <w:tc>
          <w:tcPr>
            <w:tcW w:w="1128" w:type="dxa"/>
            <w:vAlign w:val="center"/>
          </w:tcPr>
          <w:p w14:paraId="3EDC69F8" w14:textId="77777777" w:rsidR="0046549C" w:rsidRPr="00CE6183" w:rsidRDefault="0046549C" w:rsidP="00AC7165">
            <w:pPr>
              <w:pStyle w:val="afb"/>
              <w:rPr>
                <w:b/>
                <w:bCs w:val="0"/>
              </w:rPr>
            </w:pPr>
            <w:r w:rsidRPr="00CE6183">
              <w:rPr>
                <w:b/>
                <w:bCs w:val="0"/>
              </w:rPr>
              <w:t>达标</w:t>
            </w:r>
            <w:r w:rsidRPr="00CE6183">
              <w:rPr>
                <w:rFonts w:hint="eastAsia"/>
                <w:b/>
                <w:bCs w:val="0"/>
              </w:rPr>
              <w:t>情况</w:t>
            </w:r>
          </w:p>
        </w:tc>
      </w:tr>
      <w:tr w:rsidR="00C64D5F" w:rsidRPr="00AC7165" w14:paraId="522A6C20" w14:textId="77777777" w:rsidTr="00AC7165">
        <w:trPr>
          <w:trHeight w:val="369"/>
          <w:jc w:val="center"/>
        </w:trPr>
        <w:tc>
          <w:tcPr>
            <w:tcW w:w="1271" w:type="dxa"/>
            <w:vMerge w:val="restart"/>
            <w:vAlign w:val="center"/>
          </w:tcPr>
          <w:p w14:paraId="0B6FD79B" w14:textId="3E9B4BBD" w:rsidR="00C64D5F" w:rsidRPr="00AC7165" w:rsidRDefault="007329E5" w:rsidP="00CC0604">
            <w:pPr>
              <w:pStyle w:val="afb"/>
              <w:rPr>
                <w:b/>
                <w:bCs w:val="0"/>
              </w:rPr>
            </w:pPr>
            <w:r>
              <w:rPr>
                <w:rFonts w:hint="eastAsia"/>
                <w:bCs w:val="0"/>
              </w:rPr>
              <w:t>0</w:t>
            </w:r>
            <w:r>
              <w:rPr>
                <w:bCs w:val="0"/>
              </w:rPr>
              <w:t>1</w:t>
            </w:r>
            <w:r>
              <w:rPr>
                <w:rFonts w:hint="eastAsia"/>
                <w:bCs w:val="0"/>
              </w:rPr>
              <w:t>#</w:t>
            </w:r>
            <w:r w:rsidR="00C64D5F" w:rsidRPr="00AC7165">
              <w:rPr>
                <w:rFonts w:hint="eastAsia"/>
                <w:bCs w:val="0"/>
              </w:rPr>
              <w:t>厂界东</w:t>
            </w:r>
          </w:p>
        </w:tc>
        <w:tc>
          <w:tcPr>
            <w:tcW w:w="1134" w:type="dxa"/>
            <w:vMerge w:val="restart"/>
            <w:vAlign w:val="center"/>
          </w:tcPr>
          <w:p w14:paraId="5ECB08BD" w14:textId="77777777" w:rsidR="000D398A" w:rsidRPr="00AC7165" w:rsidRDefault="00C64D5F" w:rsidP="00AC7165">
            <w:pPr>
              <w:pStyle w:val="afb"/>
              <w:rPr>
                <w:b/>
                <w:bCs w:val="0"/>
              </w:rPr>
            </w:pPr>
            <w:r w:rsidRPr="00AC7165">
              <w:rPr>
                <w:rFonts w:hint="eastAsia"/>
                <w:bCs w:val="0"/>
              </w:rPr>
              <w:t>非甲烷</w:t>
            </w:r>
          </w:p>
          <w:p w14:paraId="5CAF1F56" w14:textId="7213059B" w:rsidR="00C64D5F" w:rsidRPr="00AC7165" w:rsidRDefault="00C64D5F" w:rsidP="00AC7165">
            <w:pPr>
              <w:pStyle w:val="afb"/>
              <w:rPr>
                <w:b/>
                <w:bCs w:val="0"/>
              </w:rPr>
            </w:pPr>
            <w:r w:rsidRPr="00AC7165">
              <w:rPr>
                <w:rFonts w:hint="eastAsia"/>
                <w:bCs w:val="0"/>
              </w:rPr>
              <w:t>总烃</w:t>
            </w:r>
          </w:p>
        </w:tc>
        <w:tc>
          <w:tcPr>
            <w:tcW w:w="1134" w:type="dxa"/>
            <w:vMerge w:val="restart"/>
            <w:vAlign w:val="center"/>
          </w:tcPr>
          <w:p w14:paraId="455211C4" w14:textId="4CB5C2C1" w:rsidR="00C64D5F" w:rsidRPr="00AC7165" w:rsidRDefault="00C64D5F" w:rsidP="00AC7165">
            <w:pPr>
              <w:pStyle w:val="afb"/>
              <w:rPr>
                <w:b/>
                <w:bCs w:val="0"/>
              </w:rPr>
            </w:pPr>
            <w:r w:rsidRPr="00AC7165">
              <w:rPr>
                <w:rFonts w:hint="eastAsia"/>
                <w:bCs w:val="0"/>
              </w:rPr>
              <w:t>202</w:t>
            </w:r>
            <w:r w:rsidRPr="00AC7165">
              <w:rPr>
                <w:bCs w:val="0"/>
              </w:rPr>
              <w:t>1</w:t>
            </w:r>
            <w:r w:rsidR="00CE6183">
              <w:rPr>
                <w:bCs w:val="0"/>
              </w:rPr>
              <w:t>.8.13</w:t>
            </w:r>
          </w:p>
        </w:tc>
        <w:tc>
          <w:tcPr>
            <w:tcW w:w="1276" w:type="dxa"/>
            <w:vAlign w:val="center"/>
          </w:tcPr>
          <w:p w14:paraId="788058C7" w14:textId="3A10C4DB" w:rsidR="00C64D5F" w:rsidRPr="004E401D" w:rsidRDefault="00172D08" w:rsidP="00AC7165">
            <w:pPr>
              <w:pStyle w:val="afb"/>
              <w:rPr>
                <w:b/>
                <w:bCs w:val="0"/>
              </w:rPr>
            </w:pPr>
            <w:r w:rsidRPr="004E401D">
              <w:rPr>
                <w:bCs w:val="0"/>
              </w:rPr>
              <w:t>8:30-9:30</w:t>
            </w:r>
          </w:p>
        </w:tc>
        <w:tc>
          <w:tcPr>
            <w:tcW w:w="1276" w:type="dxa"/>
            <w:vAlign w:val="center"/>
          </w:tcPr>
          <w:p w14:paraId="6EDABC8E" w14:textId="26F7D2B7" w:rsidR="00C64D5F" w:rsidRPr="00AC7165" w:rsidRDefault="00CE6183" w:rsidP="00AC7165">
            <w:pPr>
              <w:pStyle w:val="afb"/>
              <w:rPr>
                <w:b/>
                <w:bCs w:val="0"/>
              </w:rPr>
            </w:pPr>
            <w:r>
              <w:rPr>
                <w:bCs w:val="0"/>
              </w:rPr>
              <w:t>0.88</w:t>
            </w:r>
          </w:p>
        </w:tc>
        <w:tc>
          <w:tcPr>
            <w:tcW w:w="1275" w:type="dxa"/>
            <w:vMerge w:val="restart"/>
            <w:vAlign w:val="center"/>
          </w:tcPr>
          <w:p w14:paraId="588093F0" w14:textId="77777777" w:rsidR="00C64D5F" w:rsidRPr="00AC7165" w:rsidRDefault="00C64D5F" w:rsidP="00AC7165">
            <w:pPr>
              <w:pStyle w:val="afb"/>
              <w:rPr>
                <w:b/>
                <w:bCs w:val="0"/>
              </w:rPr>
            </w:pPr>
            <w:r w:rsidRPr="00AC7165">
              <w:rPr>
                <w:bCs w:val="0"/>
              </w:rPr>
              <w:t>4.0</w:t>
            </w:r>
          </w:p>
        </w:tc>
        <w:tc>
          <w:tcPr>
            <w:tcW w:w="1128" w:type="dxa"/>
            <w:vAlign w:val="center"/>
          </w:tcPr>
          <w:p w14:paraId="57B83DDF" w14:textId="77777777" w:rsidR="00C64D5F" w:rsidRPr="00AC7165" w:rsidRDefault="00C64D5F" w:rsidP="00AC7165">
            <w:pPr>
              <w:pStyle w:val="afb"/>
              <w:rPr>
                <w:b/>
                <w:bCs w:val="0"/>
              </w:rPr>
            </w:pPr>
            <w:r w:rsidRPr="00AC7165">
              <w:rPr>
                <w:rFonts w:hint="eastAsia"/>
                <w:bCs w:val="0"/>
              </w:rPr>
              <w:t>达标</w:t>
            </w:r>
          </w:p>
        </w:tc>
      </w:tr>
      <w:tr w:rsidR="00C64D5F" w:rsidRPr="00AC7165" w14:paraId="547BFC8B" w14:textId="77777777" w:rsidTr="00AC7165">
        <w:trPr>
          <w:trHeight w:val="369"/>
          <w:jc w:val="center"/>
        </w:trPr>
        <w:tc>
          <w:tcPr>
            <w:tcW w:w="1271" w:type="dxa"/>
            <w:vMerge/>
            <w:vAlign w:val="center"/>
          </w:tcPr>
          <w:p w14:paraId="4082F8D8" w14:textId="77777777" w:rsidR="00C64D5F" w:rsidRPr="00AC7165" w:rsidRDefault="00C64D5F" w:rsidP="00AC7165">
            <w:pPr>
              <w:pStyle w:val="afb"/>
              <w:rPr>
                <w:b/>
                <w:bCs w:val="0"/>
              </w:rPr>
            </w:pPr>
          </w:p>
        </w:tc>
        <w:tc>
          <w:tcPr>
            <w:tcW w:w="1134" w:type="dxa"/>
            <w:vMerge/>
            <w:vAlign w:val="center"/>
          </w:tcPr>
          <w:p w14:paraId="7B913B8D" w14:textId="77777777" w:rsidR="00C64D5F" w:rsidRPr="00AC7165" w:rsidRDefault="00C64D5F" w:rsidP="00AC7165">
            <w:pPr>
              <w:pStyle w:val="afb"/>
              <w:rPr>
                <w:b/>
                <w:bCs w:val="0"/>
              </w:rPr>
            </w:pPr>
          </w:p>
        </w:tc>
        <w:tc>
          <w:tcPr>
            <w:tcW w:w="1134" w:type="dxa"/>
            <w:vMerge/>
            <w:vAlign w:val="center"/>
          </w:tcPr>
          <w:p w14:paraId="0DA67C33" w14:textId="77777777" w:rsidR="00C64D5F" w:rsidRPr="00AC7165" w:rsidRDefault="00C64D5F" w:rsidP="00AC7165">
            <w:pPr>
              <w:pStyle w:val="afb"/>
              <w:rPr>
                <w:b/>
                <w:bCs w:val="0"/>
              </w:rPr>
            </w:pPr>
          </w:p>
        </w:tc>
        <w:tc>
          <w:tcPr>
            <w:tcW w:w="1276" w:type="dxa"/>
            <w:vAlign w:val="center"/>
          </w:tcPr>
          <w:p w14:paraId="46F75A43" w14:textId="63559091" w:rsidR="00C64D5F" w:rsidRPr="004E401D" w:rsidRDefault="004E401D" w:rsidP="00AC7165">
            <w:pPr>
              <w:pStyle w:val="afb"/>
              <w:rPr>
                <w:b/>
                <w:bCs w:val="0"/>
              </w:rPr>
            </w:pPr>
            <w:r w:rsidRPr="004E401D">
              <w:rPr>
                <w:bCs w:val="0"/>
              </w:rPr>
              <w:t>9:35-10:35</w:t>
            </w:r>
          </w:p>
        </w:tc>
        <w:tc>
          <w:tcPr>
            <w:tcW w:w="1276" w:type="dxa"/>
            <w:vAlign w:val="center"/>
          </w:tcPr>
          <w:p w14:paraId="1A4E9CDA" w14:textId="06388DB4" w:rsidR="00C64D5F" w:rsidRPr="00AC7165" w:rsidRDefault="00C64D5F" w:rsidP="00AC7165">
            <w:pPr>
              <w:pStyle w:val="afb"/>
              <w:rPr>
                <w:b/>
                <w:bCs w:val="0"/>
              </w:rPr>
            </w:pPr>
            <w:r w:rsidRPr="00AC7165">
              <w:rPr>
                <w:rFonts w:hint="eastAsia"/>
                <w:bCs w:val="0"/>
              </w:rPr>
              <w:t>0</w:t>
            </w:r>
            <w:r w:rsidRPr="00AC7165">
              <w:rPr>
                <w:bCs w:val="0"/>
              </w:rPr>
              <w:t>.</w:t>
            </w:r>
            <w:r w:rsidR="00CE6183">
              <w:rPr>
                <w:bCs w:val="0"/>
              </w:rPr>
              <w:t>83</w:t>
            </w:r>
          </w:p>
        </w:tc>
        <w:tc>
          <w:tcPr>
            <w:tcW w:w="1275" w:type="dxa"/>
            <w:vMerge/>
            <w:vAlign w:val="center"/>
          </w:tcPr>
          <w:p w14:paraId="54E408DF" w14:textId="77777777" w:rsidR="00C64D5F" w:rsidRPr="00AC7165" w:rsidRDefault="00C64D5F" w:rsidP="00AC7165">
            <w:pPr>
              <w:pStyle w:val="afb"/>
              <w:rPr>
                <w:b/>
                <w:bCs w:val="0"/>
              </w:rPr>
            </w:pPr>
          </w:p>
        </w:tc>
        <w:tc>
          <w:tcPr>
            <w:tcW w:w="1128" w:type="dxa"/>
            <w:vAlign w:val="center"/>
          </w:tcPr>
          <w:p w14:paraId="4B353D42" w14:textId="77777777" w:rsidR="00C64D5F" w:rsidRPr="00AC7165" w:rsidRDefault="00C64D5F" w:rsidP="00AC7165">
            <w:pPr>
              <w:pStyle w:val="afb"/>
              <w:rPr>
                <w:b/>
                <w:bCs w:val="0"/>
              </w:rPr>
            </w:pPr>
            <w:r w:rsidRPr="00AC7165">
              <w:rPr>
                <w:rFonts w:hint="eastAsia"/>
                <w:bCs w:val="0"/>
              </w:rPr>
              <w:t>达标</w:t>
            </w:r>
          </w:p>
        </w:tc>
      </w:tr>
      <w:tr w:rsidR="00C64D5F" w:rsidRPr="00AC7165" w14:paraId="419C9763" w14:textId="77777777" w:rsidTr="00AC7165">
        <w:trPr>
          <w:trHeight w:val="369"/>
          <w:jc w:val="center"/>
        </w:trPr>
        <w:tc>
          <w:tcPr>
            <w:tcW w:w="1271" w:type="dxa"/>
            <w:vMerge/>
            <w:vAlign w:val="center"/>
          </w:tcPr>
          <w:p w14:paraId="33944C18" w14:textId="77777777" w:rsidR="00C64D5F" w:rsidRPr="00AC7165" w:rsidRDefault="00C64D5F" w:rsidP="00AC7165">
            <w:pPr>
              <w:pStyle w:val="afb"/>
              <w:rPr>
                <w:b/>
                <w:bCs w:val="0"/>
              </w:rPr>
            </w:pPr>
          </w:p>
        </w:tc>
        <w:tc>
          <w:tcPr>
            <w:tcW w:w="1134" w:type="dxa"/>
            <w:vMerge/>
            <w:vAlign w:val="center"/>
          </w:tcPr>
          <w:p w14:paraId="5B380843" w14:textId="77777777" w:rsidR="00C64D5F" w:rsidRPr="00AC7165" w:rsidRDefault="00C64D5F" w:rsidP="00AC7165">
            <w:pPr>
              <w:pStyle w:val="afb"/>
              <w:rPr>
                <w:b/>
                <w:bCs w:val="0"/>
              </w:rPr>
            </w:pPr>
          </w:p>
        </w:tc>
        <w:tc>
          <w:tcPr>
            <w:tcW w:w="1134" w:type="dxa"/>
            <w:vMerge/>
            <w:vAlign w:val="center"/>
          </w:tcPr>
          <w:p w14:paraId="0FA1E07D" w14:textId="77777777" w:rsidR="00C64D5F" w:rsidRPr="00AC7165" w:rsidRDefault="00C64D5F" w:rsidP="00AC7165">
            <w:pPr>
              <w:pStyle w:val="afb"/>
              <w:rPr>
                <w:b/>
                <w:bCs w:val="0"/>
              </w:rPr>
            </w:pPr>
          </w:p>
        </w:tc>
        <w:tc>
          <w:tcPr>
            <w:tcW w:w="1276" w:type="dxa"/>
            <w:vAlign w:val="center"/>
          </w:tcPr>
          <w:p w14:paraId="502DCF56" w14:textId="51FC2F43" w:rsidR="00C64D5F" w:rsidRPr="004E401D" w:rsidRDefault="004E401D" w:rsidP="00AC7165">
            <w:pPr>
              <w:pStyle w:val="afb"/>
              <w:rPr>
                <w:b/>
                <w:bCs w:val="0"/>
              </w:rPr>
            </w:pPr>
            <w:r w:rsidRPr="004E401D">
              <w:rPr>
                <w:rFonts w:eastAsia="楷体_GB2312" w:hint="eastAsia"/>
                <w:bCs w:val="0"/>
                <w:szCs w:val="21"/>
              </w:rPr>
              <w:t>10:40-11:40</w:t>
            </w:r>
          </w:p>
        </w:tc>
        <w:tc>
          <w:tcPr>
            <w:tcW w:w="1276" w:type="dxa"/>
            <w:vAlign w:val="center"/>
          </w:tcPr>
          <w:p w14:paraId="0877EB5D" w14:textId="31642365" w:rsidR="00C64D5F" w:rsidRPr="00AC7165" w:rsidRDefault="00C64D5F" w:rsidP="00AC7165">
            <w:pPr>
              <w:pStyle w:val="afb"/>
              <w:rPr>
                <w:b/>
                <w:bCs w:val="0"/>
              </w:rPr>
            </w:pPr>
            <w:r w:rsidRPr="00AC7165">
              <w:rPr>
                <w:rFonts w:hint="eastAsia"/>
                <w:bCs w:val="0"/>
              </w:rPr>
              <w:t>0</w:t>
            </w:r>
            <w:r w:rsidRPr="00AC7165">
              <w:rPr>
                <w:bCs w:val="0"/>
              </w:rPr>
              <w:t>.</w:t>
            </w:r>
            <w:r w:rsidR="00CE6183">
              <w:rPr>
                <w:bCs w:val="0"/>
              </w:rPr>
              <w:t>82</w:t>
            </w:r>
          </w:p>
        </w:tc>
        <w:tc>
          <w:tcPr>
            <w:tcW w:w="1275" w:type="dxa"/>
            <w:vMerge/>
            <w:vAlign w:val="center"/>
          </w:tcPr>
          <w:p w14:paraId="7B8D0F72" w14:textId="77777777" w:rsidR="00C64D5F" w:rsidRPr="00AC7165" w:rsidRDefault="00C64D5F" w:rsidP="00AC7165">
            <w:pPr>
              <w:pStyle w:val="afb"/>
              <w:rPr>
                <w:b/>
                <w:bCs w:val="0"/>
              </w:rPr>
            </w:pPr>
          </w:p>
        </w:tc>
        <w:tc>
          <w:tcPr>
            <w:tcW w:w="1128" w:type="dxa"/>
            <w:vAlign w:val="center"/>
          </w:tcPr>
          <w:p w14:paraId="6D967F3F" w14:textId="77777777" w:rsidR="00C64D5F" w:rsidRPr="00AC7165" w:rsidRDefault="00C64D5F" w:rsidP="00AC7165">
            <w:pPr>
              <w:pStyle w:val="afb"/>
              <w:rPr>
                <w:b/>
                <w:bCs w:val="0"/>
              </w:rPr>
            </w:pPr>
            <w:r w:rsidRPr="00AC7165">
              <w:rPr>
                <w:rFonts w:hint="eastAsia"/>
                <w:bCs w:val="0"/>
              </w:rPr>
              <w:t>达标</w:t>
            </w:r>
          </w:p>
        </w:tc>
      </w:tr>
      <w:tr w:rsidR="00C64D5F" w:rsidRPr="00AC7165" w14:paraId="0E7D7AEC" w14:textId="77777777" w:rsidTr="00AC7165">
        <w:trPr>
          <w:trHeight w:val="369"/>
          <w:jc w:val="center"/>
        </w:trPr>
        <w:tc>
          <w:tcPr>
            <w:tcW w:w="1271" w:type="dxa"/>
            <w:vMerge/>
            <w:vAlign w:val="center"/>
          </w:tcPr>
          <w:p w14:paraId="2F68826A" w14:textId="77777777" w:rsidR="00C64D5F" w:rsidRPr="00AC7165" w:rsidRDefault="00C64D5F" w:rsidP="00AC7165">
            <w:pPr>
              <w:pStyle w:val="afb"/>
              <w:rPr>
                <w:b/>
                <w:bCs w:val="0"/>
              </w:rPr>
            </w:pPr>
          </w:p>
        </w:tc>
        <w:tc>
          <w:tcPr>
            <w:tcW w:w="1134" w:type="dxa"/>
            <w:vMerge/>
            <w:vAlign w:val="center"/>
          </w:tcPr>
          <w:p w14:paraId="575FE0FE" w14:textId="77777777" w:rsidR="00C64D5F" w:rsidRPr="00AC7165" w:rsidRDefault="00C64D5F" w:rsidP="00AC7165">
            <w:pPr>
              <w:pStyle w:val="afb"/>
              <w:rPr>
                <w:b/>
                <w:bCs w:val="0"/>
              </w:rPr>
            </w:pPr>
          </w:p>
        </w:tc>
        <w:tc>
          <w:tcPr>
            <w:tcW w:w="1134" w:type="dxa"/>
            <w:vMerge/>
            <w:vAlign w:val="center"/>
          </w:tcPr>
          <w:p w14:paraId="14474ADD" w14:textId="77777777" w:rsidR="00C64D5F" w:rsidRPr="00AC7165" w:rsidRDefault="00C64D5F" w:rsidP="00AC7165">
            <w:pPr>
              <w:pStyle w:val="afb"/>
              <w:rPr>
                <w:b/>
                <w:bCs w:val="0"/>
              </w:rPr>
            </w:pPr>
          </w:p>
        </w:tc>
        <w:tc>
          <w:tcPr>
            <w:tcW w:w="1276" w:type="dxa"/>
            <w:vAlign w:val="center"/>
          </w:tcPr>
          <w:p w14:paraId="0E0FCAEB" w14:textId="7D4E8FF7" w:rsidR="00C64D5F" w:rsidRPr="004E401D" w:rsidRDefault="004E401D" w:rsidP="00AC7165">
            <w:pPr>
              <w:pStyle w:val="afb"/>
              <w:rPr>
                <w:b/>
                <w:bCs w:val="0"/>
              </w:rPr>
            </w:pPr>
            <w:r w:rsidRPr="004E401D">
              <w:rPr>
                <w:rFonts w:eastAsia="楷体_GB2312" w:hint="eastAsia"/>
                <w:bCs w:val="0"/>
                <w:szCs w:val="21"/>
              </w:rPr>
              <w:t>11:45-12:45</w:t>
            </w:r>
          </w:p>
        </w:tc>
        <w:tc>
          <w:tcPr>
            <w:tcW w:w="1276" w:type="dxa"/>
            <w:vAlign w:val="center"/>
          </w:tcPr>
          <w:p w14:paraId="0EE8498E" w14:textId="4F0C19FD" w:rsidR="00C64D5F" w:rsidRPr="00AC7165" w:rsidRDefault="00C64D5F" w:rsidP="00AC7165">
            <w:pPr>
              <w:pStyle w:val="afb"/>
              <w:rPr>
                <w:b/>
                <w:bCs w:val="0"/>
              </w:rPr>
            </w:pPr>
            <w:r w:rsidRPr="00AC7165">
              <w:rPr>
                <w:rFonts w:hint="eastAsia"/>
                <w:bCs w:val="0"/>
              </w:rPr>
              <w:t>0</w:t>
            </w:r>
            <w:r w:rsidRPr="00AC7165">
              <w:rPr>
                <w:bCs w:val="0"/>
              </w:rPr>
              <w:t>.</w:t>
            </w:r>
            <w:r w:rsidR="00CE6183">
              <w:rPr>
                <w:bCs w:val="0"/>
              </w:rPr>
              <w:t>94</w:t>
            </w:r>
          </w:p>
        </w:tc>
        <w:tc>
          <w:tcPr>
            <w:tcW w:w="1275" w:type="dxa"/>
            <w:vMerge/>
            <w:vAlign w:val="center"/>
          </w:tcPr>
          <w:p w14:paraId="005A7833" w14:textId="77777777" w:rsidR="00C64D5F" w:rsidRPr="00AC7165" w:rsidRDefault="00C64D5F" w:rsidP="00AC7165">
            <w:pPr>
              <w:pStyle w:val="afb"/>
              <w:rPr>
                <w:b/>
                <w:bCs w:val="0"/>
              </w:rPr>
            </w:pPr>
          </w:p>
        </w:tc>
        <w:tc>
          <w:tcPr>
            <w:tcW w:w="1128" w:type="dxa"/>
            <w:vAlign w:val="center"/>
          </w:tcPr>
          <w:p w14:paraId="29C1E511" w14:textId="77777777" w:rsidR="00C64D5F" w:rsidRPr="00AC7165" w:rsidRDefault="00C64D5F" w:rsidP="00AC7165">
            <w:pPr>
              <w:pStyle w:val="afb"/>
              <w:rPr>
                <w:b/>
                <w:bCs w:val="0"/>
              </w:rPr>
            </w:pPr>
            <w:r w:rsidRPr="00AC7165">
              <w:rPr>
                <w:rFonts w:hint="eastAsia"/>
                <w:bCs w:val="0"/>
              </w:rPr>
              <w:t>达标</w:t>
            </w:r>
          </w:p>
        </w:tc>
      </w:tr>
      <w:tr w:rsidR="000D398A" w:rsidRPr="00AC7165" w14:paraId="2EC50EF9" w14:textId="77777777" w:rsidTr="00AC7165">
        <w:trPr>
          <w:trHeight w:val="369"/>
          <w:jc w:val="center"/>
        </w:trPr>
        <w:tc>
          <w:tcPr>
            <w:tcW w:w="1271" w:type="dxa"/>
            <w:vMerge w:val="restart"/>
            <w:vAlign w:val="center"/>
          </w:tcPr>
          <w:p w14:paraId="7EE16501" w14:textId="193BEA74" w:rsidR="000D398A" w:rsidRPr="00AC7165" w:rsidRDefault="007329E5" w:rsidP="00AC7165">
            <w:pPr>
              <w:pStyle w:val="afb"/>
              <w:rPr>
                <w:b/>
                <w:bCs w:val="0"/>
              </w:rPr>
            </w:pPr>
            <w:r>
              <w:rPr>
                <w:rFonts w:hint="eastAsia"/>
                <w:bCs w:val="0"/>
              </w:rPr>
              <w:t>0</w:t>
            </w:r>
            <w:r>
              <w:rPr>
                <w:bCs w:val="0"/>
              </w:rPr>
              <w:t>2</w:t>
            </w:r>
            <w:r>
              <w:rPr>
                <w:rFonts w:hint="eastAsia"/>
                <w:bCs w:val="0"/>
              </w:rPr>
              <w:t>#</w:t>
            </w:r>
            <w:r w:rsidR="000D398A" w:rsidRPr="00AC7165">
              <w:rPr>
                <w:rFonts w:hint="eastAsia"/>
                <w:bCs w:val="0"/>
              </w:rPr>
              <w:t>厂界南</w:t>
            </w:r>
          </w:p>
        </w:tc>
        <w:tc>
          <w:tcPr>
            <w:tcW w:w="1134" w:type="dxa"/>
            <w:vMerge w:val="restart"/>
            <w:vAlign w:val="center"/>
          </w:tcPr>
          <w:p w14:paraId="6055BF84" w14:textId="77777777" w:rsidR="000D398A" w:rsidRPr="00AC7165" w:rsidRDefault="000D398A" w:rsidP="00AC7165">
            <w:pPr>
              <w:pStyle w:val="afb"/>
              <w:rPr>
                <w:b/>
                <w:bCs w:val="0"/>
              </w:rPr>
            </w:pPr>
            <w:r w:rsidRPr="00AC7165">
              <w:rPr>
                <w:rFonts w:hint="eastAsia"/>
                <w:bCs w:val="0"/>
              </w:rPr>
              <w:t>非甲烷</w:t>
            </w:r>
          </w:p>
          <w:p w14:paraId="27ECDD30" w14:textId="2E1B1733" w:rsidR="000D398A" w:rsidRPr="00AC7165" w:rsidRDefault="000D398A" w:rsidP="00AC7165">
            <w:pPr>
              <w:pStyle w:val="afb"/>
              <w:rPr>
                <w:b/>
                <w:bCs w:val="0"/>
              </w:rPr>
            </w:pPr>
            <w:r w:rsidRPr="00AC7165">
              <w:rPr>
                <w:rFonts w:hint="eastAsia"/>
                <w:bCs w:val="0"/>
              </w:rPr>
              <w:t>总烃</w:t>
            </w:r>
          </w:p>
        </w:tc>
        <w:tc>
          <w:tcPr>
            <w:tcW w:w="1134" w:type="dxa"/>
            <w:vMerge w:val="restart"/>
            <w:vAlign w:val="center"/>
          </w:tcPr>
          <w:p w14:paraId="44EE3DCC" w14:textId="340923F5" w:rsidR="000D398A" w:rsidRPr="00AC7165" w:rsidRDefault="000D398A" w:rsidP="00AC7165">
            <w:pPr>
              <w:pStyle w:val="afb"/>
              <w:rPr>
                <w:b/>
                <w:bCs w:val="0"/>
              </w:rPr>
            </w:pPr>
            <w:r w:rsidRPr="00AC7165">
              <w:rPr>
                <w:rFonts w:hint="eastAsia"/>
                <w:bCs w:val="0"/>
              </w:rPr>
              <w:t>202</w:t>
            </w:r>
            <w:r w:rsidRPr="00AC7165">
              <w:rPr>
                <w:bCs w:val="0"/>
              </w:rPr>
              <w:t>1.</w:t>
            </w:r>
            <w:r w:rsidR="00CE6183">
              <w:rPr>
                <w:bCs w:val="0"/>
              </w:rPr>
              <w:t>8.13</w:t>
            </w:r>
          </w:p>
        </w:tc>
        <w:tc>
          <w:tcPr>
            <w:tcW w:w="1276" w:type="dxa"/>
            <w:vAlign w:val="center"/>
          </w:tcPr>
          <w:p w14:paraId="02C5A044" w14:textId="561D6CBB" w:rsidR="000D398A" w:rsidRPr="004E401D" w:rsidRDefault="00172D08" w:rsidP="00AC7165">
            <w:pPr>
              <w:pStyle w:val="afb"/>
              <w:rPr>
                <w:b/>
                <w:bCs w:val="0"/>
              </w:rPr>
            </w:pPr>
            <w:r w:rsidRPr="004E401D">
              <w:rPr>
                <w:bCs w:val="0"/>
              </w:rPr>
              <w:t>8:35-9:35</w:t>
            </w:r>
          </w:p>
        </w:tc>
        <w:tc>
          <w:tcPr>
            <w:tcW w:w="1276" w:type="dxa"/>
            <w:vAlign w:val="center"/>
          </w:tcPr>
          <w:p w14:paraId="72A20C6B" w14:textId="74945F85" w:rsidR="000D398A" w:rsidRPr="00AC7165" w:rsidRDefault="000D398A" w:rsidP="00AC7165">
            <w:pPr>
              <w:pStyle w:val="afb"/>
              <w:rPr>
                <w:b/>
                <w:bCs w:val="0"/>
              </w:rPr>
            </w:pPr>
            <w:r w:rsidRPr="00AC7165">
              <w:rPr>
                <w:rFonts w:hint="eastAsia"/>
                <w:bCs w:val="0"/>
              </w:rPr>
              <w:t>0</w:t>
            </w:r>
            <w:r w:rsidR="00CE6183">
              <w:rPr>
                <w:bCs w:val="0"/>
              </w:rPr>
              <w:t>.93</w:t>
            </w:r>
          </w:p>
        </w:tc>
        <w:tc>
          <w:tcPr>
            <w:tcW w:w="1275" w:type="dxa"/>
            <w:vMerge w:val="restart"/>
            <w:vAlign w:val="center"/>
          </w:tcPr>
          <w:p w14:paraId="4DC35C29" w14:textId="189796FB" w:rsidR="000D398A" w:rsidRPr="00AC7165" w:rsidRDefault="00304FDE" w:rsidP="00AC7165">
            <w:pPr>
              <w:pStyle w:val="afb"/>
              <w:rPr>
                <w:b/>
                <w:bCs w:val="0"/>
              </w:rPr>
            </w:pPr>
            <w:r>
              <w:rPr>
                <w:bCs w:val="0"/>
              </w:rPr>
              <w:t>4</w:t>
            </w:r>
            <w:r w:rsidR="000D398A" w:rsidRPr="00AC7165">
              <w:rPr>
                <w:bCs w:val="0"/>
              </w:rPr>
              <w:t>.0</w:t>
            </w:r>
          </w:p>
        </w:tc>
        <w:tc>
          <w:tcPr>
            <w:tcW w:w="1128" w:type="dxa"/>
            <w:vAlign w:val="center"/>
          </w:tcPr>
          <w:p w14:paraId="5AB3620A" w14:textId="77777777" w:rsidR="000D398A" w:rsidRPr="00AC7165" w:rsidRDefault="000D398A" w:rsidP="00AC7165">
            <w:pPr>
              <w:pStyle w:val="afb"/>
              <w:rPr>
                <w:b/>
                <w:bCs w:val="0"/>
              </w:rPr>
            </w:pPr>
            <w:r w:rsidRPr="00AC7165">
              <w:rPr>
                <w:rFonts w:hint="eastAsia"/>
                <w:bCs w:val="0"/>
              </w:rPr>
              <w:t>达标</w:t>
            </w:r>
          </w:p>
        </w:tc>
      </w:tr>
      <w:tr w:rsidR="000D398A" w:rsidRPr="00AC7165" w14:paraId="3E946B53" w14:textId="77777777" w:rsidTr="00AC7165">
        <w:trPr>
          <w:trHeight w:val="369"/>
          <w:jc w:val="center"/>
        </w:trPr>
        <w:tc>
          <w:tcPr>
            <w:tcW w:w="1271" w:type="dxa"/>
            <w:vMerge/>
            <w:vAlign w:val="center"/>
          </w:tcPr>
          <w:p w14:paraId="58DC2B2A" w14:textId="77777777" w:rsidR="000D398A" w:rsidRPr="00AC7165" w:rsidRDefault="000D398A" w:rsidP="00AC7165">
            <w:pPr>
              <w:pStyle w:val="afb"/>
              <w:rPr>
                <w:b/>
                <w:bCs w:val="0"/>
              </w:rPr>
            </w:pPr>
          </w:p>
        </w:tc>
        <w:tc>
          <w:tcPr>
            <w:tcW w:w="1134" w:type="dxa"/>
            <w:vMerge/>
            <w:vAlign w:val="center"/>
          </w:tcPr>
          <w:p w14:paraId="1170D9C1" w14:textId="77777777" w:rsidR="000D398A" w:rsidRPr="00AC7165" w:rsidRDefault="000D398A" w:rsidP="00AC7165">
            <w:pPr>
              <w:pStyle w:val="afb"/>
              <w:rPr>
                <w:b/>
                <w:bCs w:val="0"/>
              </w:rPr>
            </w:pPr>
          </w:p>
        </w:tc>
        <w:tc>
          <w:tcPr>
            <w:tcW w:w="1134" w:type="dxa"/>
            <w:vMerge/>
            <w:vAlign w:val="center"/>
          </w:tcPr>
          <w:p w14:paraId="315E7F61" w14:textId="77777777" w:rsidR="000D398A" w:rsidRPr="00AC7165" w:rsidRDefault="000D398A" w:rsidP="00AC7165">
            <w:pPr>
              <w:pStyle w:val="afb"/>
              <w:rPr>
                <w:b/>
                <w:bCs w:val="0"/>
              </w:rPr>
            </w:pPr>
          </w:p>
        </w:tc>
        <w:tc>
          <w:tcPr>
            <w:tcW w:w="1276" w:type="dxa"/>
            <w:vAlign w:val="center"/>
          </w:tcPr>
          <w:p w14:paraId="114983E8" w14:textId="1D77AEF4" w:rsidR="000D398A" w:rsidRPr="004E401D" w:rsidRDefault="004E401D" w:rsidP="00AC7165">
            <w:pPr>
              <w:pStyle w:val="afb"/>
              <w:rPr>
                <w:b/>
                <w:bCs w:val="0"/>
              </w:rPr>
            </w:pPr>
            <w:r w:rsidRPr="004E401D">
              <w:rPr>
                <w:bCs w:val="0"/>
              </w:rPr>
              <w:t>9:40-10:40</w:t>
            </w:r>
          </w:p>
        </w:tc>
        <w:tc>
          <w:tcPr>
            <w:tcW w:w="1276" w:type="dxa"/>
            <w:vAlign w:val="center"/>
          </w:tcPr>
          <w:p w14:paraId="4C5622B0" w14:textId="30B671CC" w:rsidR="000D398A" w:rsidRPr="00AC7165" w:rsidRDefault="000D398A" w:rsidP="00AC7165">
            <w:pPr>
              <w:pStyle w:val="afb"/>
              <w:rPr>
                <w:b/>
                <w:bCs w:val="0"/>
              </w:rPr>
            </w:pPr>
            <w:r w:rsidRPr="00AC7165">
              <w:rPr>
                <w:rFonts w:hint="eastAsia"/>
                <w:bCs w:val="0"/>
              </w:rPr>
              <w:t>0</w:t>
            </w:r>
            <w:r w:rsidRPr="00AC7165">
              <w:rPr>
                <w:bCs w:val="0"/>
              </w:rPr>
              <w:t>.</w:t>
            </w:r>
            <w:r w:rsidR="00CE6183">
              <w:rPr>
                <w:bCs w:val="0"/>
              </w:rPr>
              <w:t>8</w:t>
            </w:r>
            <w:r w:rsidRPr="00AC7165">
              <w:rPr>
                <w:bCs w:val="0"/>
              </w:rPr>
              <w:t>9</w:t>
            </w:r>
          </w:p>
        </w:tc>
        <w:tc>
          <w:tcPr>
            <w:tcW w:w="1275" w:type="dxa"/>
            <w:vMerge/>
            <w:vAlign w:val="center"/>
          </w:tcPr>
          <w:p w14:paraId="1F7D97C0" w14:textId="77777777" w:rsidR="000D398A" w:rsidRPr="00AC7165" w:rsidRDefault="000D398A" w:rsidP="00AC7165">
            <w:pPr>
              <w:pStyle w:val="afb"/>
              <w:rPr>
                <w:b/>
                <w:bCs w:val="0"/>
              </w:rPr>
            </w:pPr>
          </w:p>
        </w:tc>
        <w:tc>
          <w:tcPr>
            <w:tcW w:w="1128" w:type="dxa"/>
            <w:vAlign w:val="center"/>
          </w:tcPr>
          <w:p w14:paraId="3033641D" w14:textId="77777777" w:rsidR="000D398A" w:rsidRPr="00AC7165" w:rsidRDefault="000D398A" w:rsidP="00AC7165">
            <w:pPr>
              <w:pStyle w:val="afb"/>
              <w:rPr>
                <w:b/>
                <w:bCs w:val="0"/>
              </w:rPr>
            </w:pPr>
            <w:r w:rsidRPr="00AC7165">
              <w:rPr>
                <w:rFonts w:hint="eastAsia"/>
                <w:bCs w:val="0"/>
              </w:rPr>
              <w:t>达标</w:t>
            </w:r>
          </w:p>
        </w:tc>
      </w:tr>
      <w:tr w:rsidR="000D398A" w:rsidRPr="00AC7165" w14:paraId="173439C9" w14:textId="77777777" w:rsidTr="00AC7165">
        <w:trPr>
          <w:trHeight w:val="369"/>
          <w:jc w:val="center"/>
        </w:trPr>
        <w:tc>
          <w:tcPr>
            <w:tcW w:w="1271" w:type="dxa"/>
            <w:vMerge/>
            <w:vAlign w:val="center"/>
          </w:tcPr>
          <w:p w14:paraId="5EE6313B" w14:textId="77777777" w:rsidR="000D398A" w:rsidRPr="00AC7165" w:rsidRDefault="000D398A" w:rsidP="00AC7165">
            <w:pPr>
              <w:pStyle w:val="afb"/>
              <w:rPr>
                <w:b/>
                <w:bCs w:val="0"/>
              </w:rPr>
            </w:pPr>
          </w:p>
        </w:tc>
        <w:tc>
          <w:tcPr>
            <w:tcW w:w="1134" w:type="dxa"/>
            <w:vMerge/>
            <w:vAlign w:val="center"/>
          </w:tcPr>
          <w:p w14:paraId="3FFB9BB8" w14:textId="77777777" w:rsidR="000D398A" w:rsidRPr="00AC7165" w:rsidRDefault="000D398A" w:rsidP="00AC7165">
            <w:pPr>
              <w:pStyle w:val="afb"/>
              <w:rPr>
                <w:b/>
                <w:bCs w:val="0"/>
              </w:rPr>
            </w:pPr>
          </w:p>
        </w:tc>
        <w:tc>
          <w:tcPr>
            <w:tcW w:w="1134" w:type="dxa"/>
            <w:vMerge/>
            <w:vAlign w:val="center"/>
          </w:tcPr>
          <w:p w14:paraId="3291C247" w14:textId="77777777" w:rsidR="000D398A" w:rsidRPr="00AC7165" w:rsidRDefault="000D398A" w:rsidP="00AC7165">
            <w:pPr>
              <w:pStyle w:val="afb"/>
              <w:rPr>
                <w:b/>
                <w:bCs w:val="0"/>
              </w:rPr>
            </w:pPr>
          </w:p>
        </w:tc>
        <w:tc>
          <w:tcPr>
            <w:tcW w:w="1276" w:type="dxa"/>
            <w:vAlign w:val="center"/>
          </w:tcPr>
          <w:p w14:paraId="1CD6EEDE" w14:textId="2EBB7D9E" w:rsidR="000D398A" w:rsidRPr="004E401D" w:rsidRDefault="004E401D" w:rsidP="00AC7165">
            <w:pPr>
              <w:pStyle w:val="afb"/>
              <w:rPr>
                <w:b/>
                <w:bCs w:val="0"/>
              </w:rPr>
            </w:pPr>
            <w:r w:rsidRPr="004E401D">
              <w:rPr>
                <w:rFonts w:eastAsia="楷体_GB2312" w:hint="eastAsia"/>
                <w:bCs w:val="0"/>
                <w:szCs w:val="21"/>
              </w:rPr>
              <w:t>10:45-11:45</w:t>
            </w:r>
          </w:p>
        </w:tc>
        <w:tc>
          <w:tcPr>
            <w:tcW w:w="1276" w:type="dxa"/>
            <w:vAlign w:val="center"/>
          </w:tcPr>
          <w:p w14:paraId="7C9682A7" w14:textId="1867E607" w:rsidR="000D398A" w:rsidRPr="00AC7165" w:rsidRDefault="000D398A" w:rsidP="00AC7165">
            <w:pPr>
              <w:pStyle w:val="afb"/>
              <w:rPr>
                <w:b/>
                <w:bCs w:val="0"/>
              </w:rPr>
            </w:pPr>
            <w:r w:rsidRPr="00AC7165">
              <w:rPr>
                <w:rFonts w:hint="eastAsia"/>
                <w:bCs w:val="0"/>
              </w:rPr>
              <w:t>0</w:t>
            </w:r>
            <w:r w:rsidRPr="00AC7165">
              <w:rPr>
                <w:bCs w:val="0"/>
              </w:rPr>
              <w:t>.</w:t>
            </w:r>
            <w:r w:rsidR="00CE6183">
              <w:rPr>
                <w:bCs w:val="0"/>
              </w:rPr>
              <w:t>87</w:t>
            </w:r>
          </w:p>
        </w:tc>
        <w:tc>
          <w:tcPr>
            <w:tcW w:w="1275" w:type="dxa"/>
            <w:vMerge/>
            <w:vAlign w:val="center"/>
          </w:tcPr>
          <w:p w14:paraId="351F2FDD" w14:textId="77777777" w:rsidR="000D398A" w:rsidRPr="00AC7165" w:rsidRDefault="000D398A" w:rsidP="00AC7165">
            <w:pPr>
              <w:pStyle w:val="afb"/>
              <w:rPr>
                <w:b/>
                <w:bCs w:val="0"/>
              </w:rPr>
            </w:pPr>
          </w:p>
        </w:tc>
        <w:tc>
          <w:tcPr>
            <w:tcW w:w="1128" w:type="dxa"/>
            <w:vAlign w:val="center"/>
          </w:tcPr>
          <w:p w14:paraId="087BFA0B" w14:textId="77777777" w:rsidR="000D398A" w:rsidRPr="00AC7165" w:rsidRDefault="000D398A" w:rsidP="00AC7165">
            <w:pPr>
              <w:pStyle w:val="afb"/>
              <w:rPr>
                <w:b/>
                <w:bCs w:val="0"/>
              </w:rPr>
            </w:pPr>
            <w:r w:rsidRPr="00AC7165">
              <w:rPr>
                <w:rFonts w:hint="eastAsia"/>
                <w:bCs w:val="0"/>
              </w:rPr>
              <w:t>达标</w:t>
            </w:r>
          </w:p>
        </w:tc>
      </w:tr>
      <w:tr w:rsidR="000D398A" w:rsidRPr="00AC7165" w14:paraId="2C92A206" w14:textId="77777777" w:rsidTr="00AC7165">
        <w:trPr>
          <w:trHeight w:val="369"/>
          <w:jc w:val="center"/>
        </w:trPr>
        <w:tc>
          <w:tcPr>
            <w:tcW w:w="1271" w:type="dxa"/>
            <w:vMerge/>
            <w:vAlign w:val="center"/>
          </w:tcPr>
          <w:p w14:paraId="499999ED" w14:textId="77777777" w:rsidR="000D398A" w:rsidRPr="00AC7165" w:rsidRDefault="000D398A" w:rsidP="00AC7165">
            <w:pPr>
              <w:pStyle w:val="afb"/>
              <w:rPr>
                <w:b/>
                <w:bCs w:val="0"/>
              </w:rPr>
            </w:pPr>
          </w:p>
        </w:tc>
        <w:tc>
          <w:tcPr>
            <w:tcW w:w="1134" w:type="dxa"/>
            <w:vMerge/>
            <w:vAlign w:val="center"/>
          </w:tcPr>
          <w:p w14:paraId="24B304FF" w14:textId="77777777" w:rsidR="000D398A" w:rsidRPr="00AC7165" w:rsidRDefault="000D398A" w:rsidP="00AC7165">
            <w:pPr>
              <w:pStyle w:val="afb"/>
              <w:rPr>
                <w:b/>
                <w:bCs w:val="0"/>
              </w:rPr>
            </w:pPr>
          </w:p>
        </w:tc>
        <w:tc>
          <w:tcPr>
            <w:tcW w:w="1134" w:type="dxa"/>
            <w:vMerge/>
            <w:vAlign w:val="center"/>
          </w:tcPr>
          <w:p w14:paraId="02D373B2" w14:textId="77777777" w:rsidR="000D398A" w:rsidRPr="00AC7165" w:rsidRDefault="000D398A" w:rsidP="00AC7165">
            <w:pPr>
              <w:pStyle w:val="afb"/>
              <w:rPr>
                <w:b/>
                <w:bCs w:val="0"/>
              </w:rPr>
            </w:pPr>
          </w:p>
        </w:tc>
        <w:tc>
          <w:tcPr>
            <w:tcW w:w="1276" w:type="dxa"/>
            <w:vAlign w:val="center"/>
          </w:tcPr>
          <w:p w14:paraId="050A2AF7" w14:textId="3989D62D" w:rsidR="000D398A" w:rsidRPr="004E401D" w:rsidRDefault="004E401D" w:rsidP="00AC7165">
            <w:pPr>
              <w:pStyle w:val="afb"/>
              <w:rPr>
                <w:b/>
                <w:bCs w:val="0"/>
              </w:rPr>
            </w:pPr>
            <w:r w:rsidRPr="004E401D">
              <w:rPr>
                <w:rFonts w:eastAsia="楷体_GB2312" w:hint="eastAsia"/>
                <w:bCs w:val="0"/>
                <w:szCs w:val="21"/>
              </w:rPr>
              <w:t>11:50-12:50</w:t>
            </w:r>
          </w:p>
        </w:tc>
        <w:tc>
          <w:tcPr>
            <w:tcW w:w="1276" w:type="dxa"/>
            <w:vAlign w:val="center"/>
          </w:tcPr>
          <w:p w14:paraId="721EFB27" w14:textId="00E19FD6" w:rsidR="000D398A" w:rsidRPr="00AC7165" w:rsidRDefault="000D398A" w:rsidP="00AC7165">
            <w:pPr>
              <w:pStyle w:val="afb"/>
              <w:rPr>
                <w:b/>
                <w:bCs w:val="0"/>
              </w:rPr>
            </w:pPr>
            <w:r w:rsidRPr="00AC7165">
              <w:rPr>
                <w:rFonts w:hint="eastAsia"/>
                <w:bCs w:val="0"/>
              </w:rPr>
              <w:t>0</w:t>
            </w:r>
            <w:r w:rsidRPr="00AC7165">
              <w:rPr>
                <w:bCs w:val="0"/>
              </w:rPr>
              <w:t>.</w:t>
            </w:r>
            <w:r w:rsidR="00CE6183">
              <w:rPr>
                <w:bCs w:val="0"/>
              </w:rPr>
              <w:t>83</w:t>
            </w:r>
          </w:p>
        </w:tc>
        <w:tc>
          <w:tcPr>
            <w:tcW w:w="1275" w:type="dxa"/>
            <w:vMerge/>
            <w:vAlign w:val="center"/>
          </w:tcPr>
          <w:p w14:paraId="29960B8F" w14:textId="77777777" w:rsidR="000D398A" w:rsidRPr="00AC7165" w:rsidRDefault="000D398A" w:rsidP="00AC7165">
            <w:pPr>
              <w:pStyle w:val="afb"/>
              <w:rPr>
                <w:b/>
                <w:bCs w:val="0"/>
              </w:rPr>
            </w:pPr>
          </w:p>
        </w:tc>
        <w:tc>
          <w:tcPr>
            <w:tcW w:w="1128" w:type="dxa"/>
            <w:vAlign w:val="center"/>
          </w:tcPr>
          <w:p w14:paraId="7C463600" w14:textId="77777777" w:rsidR="000D398A" w:rsidRPr="00AC7165" w:rsidRDefault="000D398A" w:rsidP="00AC7165">
            <w:pPr>
              <w:pStyle w:val="afb"/>
              <w:rPr>
                <w:b/>
                <w:bCs w:val="0"/>
              </w:rPr>
            </w:pPr>
            <w:r w:rsidRPr="00AC7165">
              <w:rPr>
                <w:rFonts w:hint="eastAsia"/>
                <w:bCs w:val="0"/>
              </w:rPr>
              <w:t>达标</w:t>
            </w:r>
          </w:p>
        </w:tc>
      </w:tr>
      <w:tr w:rsidR="000D398A" w:rsidRPr="00AC7165" w14:paraId="68715BAA" w14:textId="77777777" w:rsidTr="00AC7165">
        <w:trPr>
          <w:trHeight w:val="369"/>
          <w:jc w:val="center"/>
        </w:trPr>
        <w:tc>
          <w:tcPr>
            <w:tcW w:w="1271" w:type="dxa"/>
            <w:vMerge w:val="restart"/>
            <w:vAlign w:val="center"/>
          </w:tcPr>
          <w:p w14:paraId="105E9C1F" w14:textId="6AF36EB9" w:rsidR="000D398A" w:rsidRPr="00AC7165" w:rsidRDefault="007329E5" w:rsidP="00AC7165">
            <w:pPr>
              <w:pStyle w:val="afb"/>
              <w:rPr>
                <w:b/>
                <w:bCs w:val="0"/>
              </w:rPr>
            </w:pPr>
            <w:r>
              <w:rPr>
                <w:rFonts w:hint="eastAsia"/>
                <w:bCs w:val="0"/>
              </w:rPr>
              <w:t>0</w:t>
            </w:r>
            <w:r>
              <w:rPr>
                <w:bCs w:val="0"/>
              </w:rPr>
              <w:t>3</w:t>
            </w:r>
            <w:r>
              <w:rPr>
                <w:rFonts w:hint="eastAsia"/>
                <w:bCs w:val="0"/>
              </w:rPr>
              <w:t>#</w:t>
            </w:r>
            <w:r w:rsidR="000D398A" w:rsidRPr="00AC7165">
              <w:rPr>
                <w:rFonts w:hint="eastAsia"/>
                <w:bCs w:val="0"/>
              </w:rPr>
              <w:t>厂界西</w:t>
            </w:r>
          </w:p>
        </w:tc>
        <w:tc>
          <w:tcPr>
            <w:tcW w:w="1134" w:type="dxa"/>
            <w:vMerge w:val="restart"/>
            <w:vAlign w:val="center"/>
          </w:tcPr>
          <w:p w14:paraId="40F3E966" w14:textId="77777777" w:rsidR="000D398A" w:rsidRPr="00AC7165" w:rsidRDefault="000D398A" w:rsidP="00AC7165">
            <w:pPr>
              <w:pStyle w:val="afb"/>
              <w:rPr>
                <w:b/>
                <w:bCs w:val="0"/>
              </w:rPr>
            </w:pPr>
            <w:r w:rsidRPr="00AC7165">
              <w:rPr>
                <w:rFonts w:hint="eastAsia"/>
                <w:bCs w:val="0"/>
              </w:rPr>
              <w:t>非甲烷</w:t>
            </w:r>
          </w:p>
          <w:p w14:paraId="1897FFDF" w14:textId="54A10970" w:rsidR="000D398A" w:rsidRPr="00AC7165" w:rsidRDefault="000D398A" w:rsidP="00AC7165">
            <w:pPr>
              <w:pStyle w:val="afb"/>
              <w:rPr>
                <w:b/>
                <w:bCs w:val="0"/>
              </w:rPr>
            </w:pPr>
            <w:r w:rsidRPr="00AC7165">
              <w:rPr>
                <w:rFonts w:hint="eastAsia"/>
                <w:bCs w:val="0"/>
              </w:rPr>
              <w:t>总烃</w:t>
            </w:r>
          </w:p>
        </w:tc>
        <w:tc>
          <w:tcPr>
            <w:tcW w:w="1134" w:type="dxa"/>
            <w:vMerge w:val="restart"/>
            <w:vAlign w:val="center"/>
          </w:tcPr>
          <w:p w14:paraId="1A3FC0BE" w14:textId="6281B9B8" w:rsidR="000D398A" w:rsidRPr="00AC7165" w:rsidRDefault="000D398A" w:rsidP="00AC7165">
            <w:pPr>
              <w:pStyle w:val="afb"/>
              <w:rPr>
                <w:b/>
                <w:bCs w:val="0"/>
              </w:rPr>
            </w:pPr>
            <w:r w:rsidRPr="00AC7165">
              <w:rPr>
                <w:rFonts w:hint="eastAsia"/>
                <w:bCs w:val="0"/>
              </w:rPr>
              <w:t>202</w:t>
            </w:r>
            <w:r w:rsidRPr="00AC7165">
              <w:rPr>
                <w:bCs w:val="0"/>
              </w:rPr>
              <w:t>1.</w:t>
            </w:r>
            <w:r w:rsidR="00CE6183">
              <w:rPr>
                <w:bCs w:val="0"/>
              </w:rPr>
              <w:t>8.13</w:t>
            </w:r>
          </w:p>
        </w:tc>
        <w:tc>
          <w:tcPr>
            <w:tcW w:w="1276" w:type="dxa"/>
            <w:vAlign w:val="center"/>
          </w:tcPr>
          <w:p w14:paraId="1AD1EB61" w14:textId="1D117C9F" w:rsidR="000D398A" w:rsidRPr="004E401D" w:rsidRDefault="00172D08" w:rsidP="00AC7165">
            <w:pPr>
              <w:pStyle w:val="afb"/>
              <w:rPr>
                <w:b/>
                <w:bCs w:val="0"/>
              </w:rPr>
            </w:pPr>
            <w:r w:rsidRPr="004E401D">
              <w:rPr>
                <w:bCs w:val="0"/>
              </w:rPr>
              <w:t>8:40-9:40</w:t>
            </w:r>
          </w:p>
        </w:tc>
        <w:tc>
          <w:tcPr>
            <w:tcW w:w="1276" w:type="dxa"/>
            <w:vAlign w:val="center"/>
          </w:tcPr>
          <w:p w14:paraId="023F9E1E" w14:textId="7930D8D6" w:rsidR="000D398A" w:rsidRPr="00AC7165" w:rsidRDefault="000D398A" w:rsidP="00AC7165">
            <w:pPr>
              <w:pStyle w:val="afb"/>
              <w:rPr>
                <w:b/>
                <w:bCs w:val="0"/>
              </w:rPr>
            </w:pPr>
            <w:r w:rsidRPr="00AC7165">
              <w:rPr>
                <w:rFonts w:hint="eastAsia"/>
                <w:bCs w:val="0"/>
              </w:rPr>
              <w:t>0</w:t>
            </w:r>
            <w:r w:rsidRPr="00AC7165">
              <w:rPr>
                <w:bCs w:val="0"/>
              </w:rPr>
              <w:t>.</w:t>
            </w:r>
            <w:r w:rsidR="00CE6183">
              <w:rPr>
                <w:bCs w:val="0"/>
              </w:rPr>
              <w:t>92</w:t>
            </w:r>
          </w:p>
        </w:tc>
        <w:tc>
          <w:tcPr>
            <w:tcW w:w="1275" w:type="dxa"/>
            <w:vMerge w:val="restart"/>
            <w:vAlign w:val="center"/>
          </w:tcPr>
          <w:p w14:paraId="5DA18903" w14:textId="77777777" w:rsidR="000D398A" w:rsidRPr="00AC7165" w:rsidRDefault="000D398A" w:rsidP="00AC7165">
            <w:pPr>
              <w:pStyle w:val="afb"/>
              <w:rPr>
                <w:b/>
                <w:bCs w:val="0"/>
              </w:rPr>
            </w:pPr>
            <w:r w:rsidRPr="00AC7165">
              <w:rPr>
                <w:bCs w:val="0"/>
              </w:rPr>
              <w:t>4.0</w:t>
            </w:r>
          </w:p>
        </w:tc>
        <w:tc>
          <w:tcPr>
            <w:tcW w:w="1128" w:type="dxa"/>
            <w:vAlign w:val="center"/>
          </w:tcPr>
          <w:p w14:paraId="19122710" w14:textId="77777777" w:rsidR="000D398A" w:rsidRPr="00AC7165" w:rsidRDefault="000D398A" w:rsidP="00AC7165">
            <w:pPr>
              <w:pStyle w:val="afb"/>
              <w:rPr>
                <w:b/>
                <w:bCs w:val="0"/>
              </w:rPr>
            </w:pPr>
            <w:r w:rsidRPr="00AC7165">
              <w:rPr>
                <w:rFonts w:hint="eastAsia"/>
                <w:bCs w:val="0"/>
              </w:rPr>
              <w:t>达标</w:t>
            </w:r>
          </w:p>
        </w:tc>
      </w:tr>
      <w:tr w:rsidR="000D398A" w:rsidRPr="00AC7165" w14:paraId="13D737E4" w14:textId="77777777" w:rsidTr="00AC7165">
        <w:trPr>
          <w:trHeight w:val="369"/>
          <w:jc w:val="center"/>
        </w:trPr>
        <w:tc>
          <w:tcPr>
            <w:tcW w:w="1271" w:type="dxa"/>
            <w:vMerge/>
            <w:vAlign w:val="center"/>
          </w:tcPr>
          <w:p w14:paraId="5FD67434" w14:textId="77777777" w:rsidR="000D398A" w:rsidRPr="00AC7165" w:rsidRDefault="000D398A" w:rsidP="00AC7165">
            <w:pPr>
              <w:pStyle w:val="afb"/>
              <w:rPr>
                <w:b/>
                <w:bCs w:val="0"/>
              </w:rPr>
            </w:pPr>
          </w:p>
        </w:tc>
        <w:tc>
          <w:tcPr>
            <w:tcW w:w="1134" w:type="dxa"/>
            <w:vMerge/>
            <w:vAlign w:val="center"/>
          </w:tcPr>
          <w:p w14:paraId="4134DADD" w14:textId="77777777" w:rsidR="000D398A" w:rsidRPr="00AC7165" w:rsidRDefault="000D398A" w:rsidP="00AC7165">
            <w:pPr>
              <w:pStyle w:val="afb"/>
              <w:rPr>
                <w:b/>
                <w:bCs w:val="0"/>
              </w:rPr>
            </w:pPr>
          </w:p>
        </w:tc>
        <w:tc>
          <w:tcPr>
            <w:tcW w:w="1134" w:type="dxa"/>
            <w:vMerge/>
            <w:vAlign w:val="center"/>
          </w:tcPr>
          <w:p w14:paraId="23BD2050" w14:textId="77777777" w:rsidR="000D398A" w:rsidRPr="00AC7165" w:rsidRDefault="000D398A" w:rsidP="00AC7165">
            <w:pPr>
              <w:pStyle w:val="afb"/>
              <w:rPr>
                <w:b/>
                <w:bCs w:val="0"/>
              </w:rPr>
            </w:pPr>
          </w:p>
        </w:tc>
        <w:tc>
          <w:tcPr>
            <w:tcW w:w="1276" w:type="dxa"/>
            <w:vAlign w:val="center"/>
          </w:tcPr>
          <w:p w14:paraId="298D503D" w14:textId="0599395C" w:rsidR="000D398A" w:rsidRPr="004E401D" w:rsidRDefault="004E401D" w:rsidP="00AC7165">
            <w:pPr>
              <w:pStyle w:val="afb"/>
              <w:rPr>
                <w:b/>
                <w:bCs w:val="0"/>
              </w:rPr>
            </w:pPr>
            <w:r w:rsidRPr="004E401D">
              <w:rPr>
                <w:bCs w:val="0"/>
              </w:rPr>
              <w:t>9:45-10:45</w:t>
            </w:r>
          </w:p>
        </w:tc>
        <w:tc>
          <w:tcPr>
            <w:tcW w:w="1276" w:type="dxa"/>
            <w:vAlign w:val="center"/>
          </w:tcPr>
          <w:p w14:paraId="2D4C1053" w14:textId="2408260E" w:rsidR="000D398A" w:rsidRPr="00AC7165" w:rsidRDefault="000D398A" w:rsidP="00AC7165">
            <w:pPr>
              <w:pStyle w:val="afb"/>
              <w:rPr>
                <w:b/>
                <w:bCs w:val="0"/>
              </w:rPr>
            </w:pPr>
            <w:r w:rsidRPr="00AC7165">
              <w:rPr>
                <w:rFonts w:hint="eastAsia"/>
                <w:bCs w:val="0"/>
              </w:rPr>
              <w:t>0</w:t>
            </w:r>
            <w:r w:rsidRPr="00AC7165">
              <w:rPr>
                <w:bCs w:val="0"/>
              </w:rPr>
              <w:t>.</w:t>
            </w:r>
            <w:r w:rsidR="00CE6183">
              <w:rPr>
                <w:bCs w:val="0"/>
              </w:rPr>
              <w:t>99</w:t>
            </w:r>
          </w:p>
        </w:tc>
        <w:tc>
          <w:tcPr>
            <w:tcW w:w="1275" w:type="dxa"/>
            <w:vMerge/>
            <w:vAlign w:val="center"/>
          </w:tcPr>
          <w:p w14:paraId="5A1B03A9" w14:textId="77777777" w:rsidR="000D398A" w:rsidRPr="00AC7165" w:rsidRDefault="000D398A" w:rsidP="00AC7165">
            <w:pPr>
              <w:pStyle w:val="afb"/>
              <w:rPr>
                <w:b/>
                <w:bCs w:val="0"/>
              </w:rPr>
            </w:pPr>
          </w:p>
        </w:tc>
        <w:tc>
          <w:tcPr>
            <w:tcW w:w="1128" w:type="dxa"/>
            <w:vAlign w:val="center"/>
          </w:tcPr>
          <w:p w14:paraId="59685D7C" w14:textId="77777777" w:rsidR="000D398A" w:rsidRPr="00AC7165" w:rsidRDefault="000D398A" w:rsidP="00AC7165">
            <w:pPr>
              <w:pStyle w:val="afb"/>
              <w:rPr>
                <w:b/>
                <w:bCs w:val="0"/>
              </w:rPr>
            </w:pPr>
            <w:r w:rsidRPr="00AC7165">
              <w:rPr>
                <w:rFonts w:hint="eastAsia"/>
                <w:bCs w:val="0"/>
              </w:rPr>
              <w:t>达标</w:t>
            </w:r>
          </w:p>
        </w:tc>
      </w:tr>
      <w:tr w:rsidR="000D398A" w:rsidRPr="00AC7165" w14:paraId="6A77722F" w14:textId="77777777" w:rsidTr="00AC7165">
        <w:trPr>
          <w:trHeight w:val="369"/>
          <w:jc w:val="center"/>
        </w:trPr>
        <w:tc>
          <w:tcPr>
            <w:tcW w:w="1271" w:type="dxa"/>
            <w:vMerge/>
            <w:vAlign w:val="center"/>
          </w:tcPr>
          <w:p w14:paraId="4287D123" w14:textId="77777777" w:rsidR="000D398A" w:rsidRPr="00AC7165" w:rsidRDefault="000D398A" w:rsidP="00AC7165">
            <w:pPr>
              <w:pStyle w:val="afb"/>
              <w:rPr>
                <w:b/>
                <w:bCs w:val="0"/>
              </w:rPr>
            </w:pPr>
          </w:p>
        </w:tc>
        <w:tc>
          <w:tcPr>
            <w:tcW w:w="1134" w:type="dxa"/>
            <w:vMerge/>
            <w:vAlign w:val="center"/>
          </w:tcPr>
          <w:p w14:paraId="6F6F051A" w14:textId="77777777" w:rsidR="000D398A" w:rsidRPr="00AC7165" w:rsidRDefault="000D398A" w:rsidP="00AC7165">
            <w:pPr>
              <w:pStyle w:val="afb"/>
              <w:rPr>
                <w:b/>
                <w:bCs w:val="0"/>
              </w:rPr>
            </w:pPr>
          </w:p>
        </w:tc>
        <w:tc>
          <w:tcPr>
            <w:tcW w:w="1134" w:type="dxa"/>
            <w:vMerge/>
            <w:vAlign w:val="center"/>
          </w:tcPr>
          <w:p w14:paraId="1123AB09" w14:textId="77777777" w:rsidR="000D398A" w:rsidRPr="00AC7165" w:rsidRDefault="000D398A" w:rsidP="00AC7165">
            <w:pPr>
              <w:pStyle w:val="afb"/>
              <w:rPr>
                <w:b/>
                <w:bCs w:val="0"/>
              </w:rPr>
            </w:pPr>
          </w:p>
        </w:tc>
        <w:tc>
          <w:tcPr>
            <w:tcW w:w="1276" w:type="dxa"/>
            <w:vAlign w:val="center"/>
          </w:tcPr>
          <w:p w14:paraId="20654406" w14:textId="3890BA32" w:rsidR="000D398A" w:rsidRPr="004E401D" w:rsidRDefault="004E401D" w:rsidP="00AC7165">
            <w:pPr>
              <w:pStyle w:val="afb"/>
              <w:rPr>
                <w:b/>
                <w:bCs w:val="0"/>
              </w:rPr>
            </w:pPr>
            <w:r w:rsidRPr="004E401D">
              <w:rPr>
                <w:rFonts w:eastAsia="楷体_GB2312" w:hint="eastAsia"/>
                <w:bCs w:val="0"/>
                <w:szCs w:val="21"/>
              </w:rPr>
              <w:t>10:50-11:50</w:t>
            </w:r>
          </w:p>
        </w:tc>
        <w:tc>
          <w:tcPr>
            <w:tcW w:w="1276" w:type="dxa"/>
            <w:vAlign w:val="center"/>
          </w:tcPr>
          <w:p w14:paraId="67EF6628" w14:textId="02F156CE" w:rsidR="000D398A" w:rsidRPr="00AC7165" w:rsidRDefault="000D398A" w:rsidP="00AC7165">
            <w:pPr>
              <w:pStyle w:val="afb"/>
              <w:rPr>
                <w:b/>
                <w:bCs w:val="0"/>
              </w:rPr>
            </w:pPr>
            <w:r w:rsidRPr="00AC7165">
              <w:rPr>
                <w:rFonts w:hint="eastAsia"/>
                <w:bCs w:val="0"/>
              </w:rPr>
              <w:t>0</w:t>
            </w:r>
            <w:r w:rsidRPr="00AC7165">
              <w:rPr>
                <w:bCs w:val="0"/>
              </w:rPr>
              <w:t>.</w:t>
            </w:r>
            <w:r w:rsidR="00CE6183">
              <w:rPr>
                <w:bCs w:val="0"/>
              </w:rPr>
              <w:t>95</w:t>
            </w:r>
          </w:p>
        </w:tc>
        <w:tc>
          <w:tcPr>
            <w:tcW w:w="1275" w:type="dxa"/>
            <w:vMerge/>
            <w:vAlign w:val="center"/>
          </w:tcPr>
          <w:p w14:paraId="662EED69" w14:textId="77777777" w:rsidR="000D398A" w:rsidRPr="00AC7165" w:rsidRDefault="000D398A" w:rsidP="00AC7165">
            <w:pPr>
              <w:pStyle w:val="afb"/>
              <w:rPr>
                <w:b/>
                <w:bCs w:val="0"/>
              </w:rPr>
            </w:pPr>
          </w:p>
        </w:tc>
        <w:tc>
          <w:tcPr>
            <w:tcW w:w="1128" w:type="dxa"/>
            <w:vAlign w:val="center"/>
          </w:tcPr>
          <w:p w14:paraId="3156D007" w14:textId="77777777" w:rsidR="000D398A" w:rsidRPr="00AC7165" w:rsidRDefault="000D398A" w:rsidP="00AC7165">
            <w:pPr>
              <w:pStyle w:val="afb"/>
              <w:rPr>
                <w:b/>
                <w:bCs w:val="0"/>
              </w:rPr>
            </w:pPr>
            <w:r w:rsidRPr="00AC7165">
              <w:rPr>
                <w:rFonts w:hint="eastAsia"/>
                <w:bCs w:val="0"/>
              </w:rPr>
              <w:t>达标</w:t>
            </w:r>
          </w:p>
        </w:tc>
      </w:tr>
      <w:tr w:rsidR="000D398A" w:rsidRPr="00AC7165" w14:paraId="60CEA361" w14:textId="77777777" w:rsidTr="00AC7165">
        <w:trPr>
          <w:trHeight w:val="369"/>
          <w:jc w:val="center"/>
        </w:trPr>
        <w:tc>
          <w:tcPr>
            <w:tcW w:w="1271" w:type="dxa"/>
            <w:vMerge/>
            <w:vAlign w:val="center"/>
          </w:tcPr>
          <w:p w14:paraId="03646685" w14:textId="77777777" w:rsidR="000D398A" w:rsidRPr="00AC7165" w:rsidRDefault="000D398A" w:rsidP="00AC7165">
            <w:pPr>
              <w:pStyle w:val="afb"/>
              <w:rPr>
                <w:b/>
                <w:bCs w:val="0"/>
              </w:rPr>
            </w:pPr>
          </w:p>
        </w:tc>
        <w:tc>
          <w:tcPr>
            <w:tcW w:w="1134" w:type="dxa"/>
            <w:vMerge/>
            <w:vAlign w:val="center"/>
          </w:tcPr>
          <w:p w14:paraId="3DBDAFF1" w14:textId="77777777" w:rsidR="000D398A" w:rsidRPr="00AC7165" w:rsidRDefault="000D398A" w:rsidP="00AC7165">
            <w:pPr>
              <w:pStyle w:val="afb"/>
              <w:rPr>
                <w:b/>
                <w:bCs w:val="0"/>
              </w:rPr>
            </w:pPr>
          </w:p>
        </w:tc>
        <w:tc>
          <w:tcPr>
            <w:tcW w:w="1134" w:type="dxa"/>
            <w:vMerge/>
            <w:vAlign w:val="center"/>
          </w:tcPr>
          <w:p w14:paraId="31139029" w14:textId="77777777" w:rsidR="000D398A" w:rsidRPr="00AC7165" w:rsidRDefault="000D398A" w:rsidP="00AC7165">
            <w:pPr>
              <w:pStyle w:val="afb"/>
              <w:rPr>
                <w:b/>
                <w:bCs w:val="0"/>
              </w:rPr>
            </w:pPr>
          </w:p>
        </w:tc>
        <w:tc>
          <w:tcPr>
            <w:tcW w:w="1276" w:type="dxa"/>
            <w:vAlign w:val="center"/>
          </w:tcPr>
          <w:p w14:paraId="568E460A" w14:textId="6CF88108" w:rsidR="000D398A" w:rsidRPr="004E401D" w:rsidRDefault="004E401D" w:rsidP="00AC7165">
            <w:pPr>
              <w:pStyle w:val="afb"/>
              <w:rPr>
                <w:b/>
                <w:bCs w:val="0"/>
              </w:rPr>
            </w:pPr>
            <w:r w:rsidRPr="004E401D">
              <w:rPr>
                <w:rFonts w:eastAsia="楷体_GB2312" w:hint="eastAsia"/>
                <w:bCs w:val="0"/>
                <w:szCs w:val="21"/>
              </w:rPr>
              <w:t>11:55-12:55</w:t>
            </w:r>
          </w:p>
        </w:tc>
        <w:tc>
          <w:tcPr>
            <w:tcW w:w="1276" w:type="dxa"/>
            <w:vAlign w:val="center"/>
          </w:tcPr>
          <w:p w14:paraId="2B21E2F9" w14:textId="073CAA27" w:rsidR="000D398A" w:rsidRPr="00AC7165" w:rsidRDefault="000D398A" w:rsidP="00AC7165">
            <w:pPr>
              <w:pStyle w:val="afb"/>
              <w:rPr>
                <w:b/>
                <w:bCs w:val="0"/>
              </w:rPr>
            </w:pPr>
            <w:r w:rsidRPr="00AC7165">
              <w:rPr>
                <w:rFonts w:hint="eastAsia"/>
                <w:bCs w:val="0"/>
              </w:rPr>
              <w:t>0</w:t>
            </w:r>
            <w:r w:rsidRPr="00AC7165">
              <w:rPr>
                <w:bCs w:val="0"/>
              </w:rPr>
              <w:t>.</w:t>
            </w:r>
            <w:r w:rsidR="00CE6183">
              <w:rPr>
                <w:bCs w:val="0"/>
              </w:rPr>
              <w:t>81</w:t>
            </w:r>
          </w:p>
        </w:tc>
        <w:tc>
          <w:tcPr>
            <w:tcW w:w="1275" w:type="dxa"/>
            <w:vMerge/>
            <w:vAlign w:val="center"/>
          </w:tcPr>
          <w:p w14:paraId="4E0D2F2A" w14:textId="77777777" w:rsidR="000D398A" w:rsidRPr="00AC7165" w:rsidRDefault="000D398A" w:rsidP="00AC7165">
            <w:pPr>
              <w:pStyle w:val="afb"/>
              <w:rPr>
                <w:b/>
                <w:bCs w:val="0"/>
              </w:rPr>
            </w:pPr>
          </w:p>
        </w:tc>
        <w:tc>
          <w:tcPr>
            <w:tcW w:w="1128" w:type="dxa"/>
            <w:vAlign w:val="center"/>
          </w:tcPr>
          <w:p w14:paraId="6AD74DC0" w14:textId="77777777" w:rsidR="000D398A" w:rsidRPr="00AC7165" w:rsidRDefault="000D398A" w:rsidP="00AC7165">
            <w:pPr>
              <w:pStyle w:val="afb"/>
              <w:rPr>
                <w:b/>
                <w:bCs w:val="0"/>
              </w:rPr>
            </w:pPr>
            <w:r w:rsidRPr="00AC7165">
              <w:rPr>
                <w:rFonts w:hint="eastAsia"/>
                <w:bCs w:val="0"/>
              </w:rPr>
              <w:t>达标</w:t>
            </w:r>
          </w:p>
        </w:tc>
      </w:tr>
      <w:tr w:rsidR="000D398A" w:rsidRPr="00AC7165" w14:paraId="06549904" w14:textId="77777777" w:rsidTr="00AC7165">
        <w:trPr>
          <w:trHeight w:val="369"/>
          <w:jc w:val="center"/>
        </w:trPr>
        <w:tc>
          <w:tcPr>
            <w:tcW w:w="1271" w:type="dxa"/>
            <w:vMerge w:val="restart"/>
            <w:vAlign w:val="center"/>
          </w:tcPr>
          <w:p w14:paraId="725E97FA" w14:textId="77B7313A" w:rsidR="000D398A" w:rsidRPr="00AC7165" w:rsidRDefault="007329E5" w:rsidP="00AC7165">
            <w:pPr>
              <w:pStyle w:val="afb"/>
              <w:rPr>
                <w:b/>
                <w:bCs w:val="0"/>
              </w:rPr>
            </w:pPr>
            <w:r>
              <w:rPr>
                <w:rFonts w:hint="eastAsia"/>
                <w:bCs w:val="0"/>
              </w:rPr>
              <w:t>0</w:t>
            </w:r>
            <w:r>
              <w:rPr>
                <w:bCs w:val="0"/>
              </w:rPr>
              <w:t>4</w:t>
            </w:r>
            <w:r>
              <w:rPr>
                <w:rFonts w:hint="eastAsia"/>
                <w:bCs w:val="0"/>
              </w:rPr>
              <w:t>#</w:t>
            </w:r>
            <w:r w:rsidR="000D398A" w:rsidRPr="00AC7165">
              <w:rPr>
                <w:rFonts w:hint="eastAsia"/>
                <w:bCs w:val="0"/>
              </w:rPr>
              <w:t>厂界北</w:t>
            </w:r>
          </w:p>
        </w:tc>
        <w:tc>
          <w:tcPr>
            <w:tcW w:w="1134" w:type="dxa"/>
            <w:vMerge w:val="restart"/>
            <w:vAlign w:val="center"/>
          </w:tcPr>
          <w:p w14:paraId="0CDD5824" w14:textId="77777777" w:rsidR="000D398A" w:rsidRPr="00AC7165" w:rsidRDefault="000D398A" w:rsidP="00AC7165">
            <w:pPr>
              <w:pStyle w:val="afb"/>
              <w:rPr>
                <w:b/>
                <w:bCs w:val="0"/>
              </w:rPr>
            </w:pPr>
            <w:r w:rsidRPr="00AC7165">
              <w:rPr>
                <w:rFonts w:hint="eastAsia"/>
                <w:bCs w:val="0"/>
              </w:rPr>
              <w:t>非甲烷</w:t>
            </w:r>
          </w:p>
          <w:p w14:paraId="31F9468F" w14:textId="684DD47B" w:rsidR="000D398A" w:rsidRPr="00AC7165" w:rsidRDefault="000D398A" w:rsidP="00AC7165">
            <w:pPr>
              <w:pStyle w:val="afb"/>
              <w:rPr>
                <w:b/>
                <w:bCs w:val="0"/>
              </w:rPr>
            </w:pPr>
            <w:r w:rsidRPr="00AC7165">
              <w:rPr>
                <w:rFonts w:hint="eastAsia"/>
                <w:bCs w:val="0"/>
              </w:rPr>
              <w:t>总烃</w:t>
            </w:r>
          </w:p>
        </w:tc>
        <w:tc>
          <w:tcPr>
            <w:tcW w:w="1134" w:type="dxa"/>
            <w:vMerge w:val="restart"/>
            <w:vAlign w:val="center"/>
          </w:tcPr>
          <w:p w14:paraId="4314B5CA" w14:textId="389BDD72" w:rsidR="000D398A" w:rsidRPr="00AC7165" w:rsidRDefault="000D398A" w:rsidP="00AC7165">
            <w:pPr>
              <w:pStyle w:val="afb"/>
              <w:rPr>
                <w:b/>
                <w:bCs w:val="0"/>
              </w:rPr>
            </w:pPr>
            <w:r w:rsidRPr="00AC7165">
              <w:rPr>
                <w:rFonts w:hint="eastAsia"/>
                <w:bCs w:val="0"/>
              </w:rPr>
              <w:t>202</w:t>
            </w:r>
            <w:r w:rsidRPr="00AC7165">
              <w:rPr>
                <w:bCs w:val="0"/>
              </w:rPr>
              <w:t>1.</w:t>
            </w:r>
            <w:r w:rsidR="00CE6183">
              <w:rPr>
                <w:bCs w:val="0"/>
              </w:rPr>
              <w:t>8.13</w:t>
            </w:r>
          </w:p>
        </w:tc>
        <w:tc>
          <w:tcPr>
            <w:tcW w:w="1276" w:type="dxa"/>
            <w:vAlign w:val="center"/>
          </w:tcPr>
          <w:p w14:paraId="0C8ED80F" w14:textId="042BD1C9" w:rsidR="000D398A" w:rsidRPr="004E401D" w:rsidRDefault="00172D08" w:rsidP="00AC7165">
            <w:pPr>
              <w:pStyle w:val="afb"/>
              <w:rPr>
                <w:b/>
                <w:bCs w:val="0"/>
              </w:rPr>
            </w:pPr>
            <w:r w:rsidRPr="004E401D">
              <w:rPr>
                <w:bCs w:val="0"/>
              </w:rPr>
              <w:t>8:45-9:45</w:t>
            </w:r>
          </w:p>
        </w:tc>
        <w:tc>
          <w:tcPr>
            <w:tcW w:w="1276" w:type="dxa"/>
            <w:vAlign w:val="center"/>
          </w:tcPr>
          <w:p w14:paraId="5F036A79" w14:textId="1ACCA0A6" w:rsidR="000D398A" w:rsidRPr="00AC7165" w:rsidRDefault="000D398A" w:rsidP="00AC7165">
            <w:pPr>
              <w:pStyle w:val="afb"/>
              <w:rPr>
                <w:b/>
                <w:bCs w:val="0"/>
              </w:rPr>
            </w:pPr>
            <w:r w:rsidRPr="00AC7165">
              <w:rPr>
                <w:rFonts w:hint="eastAsia"/>
                <w:bCs w:val="0"/>
              </w:rPr>
              <w:t>0</w:t>
            </w:r>
            <w:r w:rsidRPr="00AC7165">
              <w:rPr>
                <w:bCs w:val="0"/>
              </w:rPr>
              <w:t>.</w:t>
            </w:r>
            <w:r w:rsidR="00CE6183">
              <w:rPr>
                <w:bCs w:val="0"/>
              </w:rPr>
              <w:t>98</w:t>
            </w:r>
          </w:p>
        </w:tc>
        <w:tc>
          <w:tcPr>
            <w:tcW w:w="1275" w:type="dxa"/>
            <w:vMerge w:val="restart"/>
            <w:vAlign w:val="center"/>
          </w:tcPr>
          <w:p w14:paraId="2118988C" w14:textId="77777777" w:rsidR="000D398A" w:rsidRPr="00AC7165" w:rsidRDefault="000D398A" w:rsidP="00AC7165">
            <w:pPr>
              <w:pStyle w:val="afb"/>
              <w:rPr>
                <w:b/>
                <w:bCs w:val="0"/>
              </w:rPr>
            </w:pPr>
            <w:r w:rsidRPr="00AC7165">
              <w:rPr>
                <w:bCs w:val="0"/>
              </w:rPr>
              <w:t>4.0</w:t>
            </w:r>
          </w:p>
        </w:tc>
        <w:tc>
          <w:tcPr>
            <w:tcW w:w="1128" w:type="dxa"/>
            <w:vAlign w:val="center"/>
          </w:tcPr>
          <w:p w14:paraId="47A0FE9D" w14:textId="77777777" w:rsidR="000D398A" w:rsidRPr="00AC7165" w:rsidRDefault="000D398A" w:rsidP="00AC7165">
            <w:pPr>
              <w:pStyle w:val="afb"/>
              <w:rPr>
                <w:b/>
                <w:bCs w:val="0"/>
              </w:rPr>
            </w:pPr>
            <w:r w:rsidRPr="00AC7165">
              <w:rPr>
                <w:rFonts w:hint="eastAsia"/>
                <w:bCs w:val="0"/>
              </w:rPr>
              <w:t>达标</w:t>
            </w:r>
          </w:p>
        </w:tc>
      </w:tr>
      <w:tr w:rsidR="000D398A" w:rsidRPr="00AC7165" w14:paraId="65737E11" w14:textId="77777777" w:rsidTr="00AC7165">
        <w:trPr>
          <w:trHeight w:val="369"/>
          <w:jc w:val="center"/>
        </w:trPr>
        <w:tc>
          <w:tcPr>
            <w:tcW w:w="1271" w:type="dxa"/>
            <w:vMerge/>
            <w:vAlign w:val="center"/>
          </w:tcPr>
          <w:p w14:paraId="767EE8F8" w14:textId="77777777" w:rsidR="000D398A" w:rsidRPr="00AC7165" w:rsidRDefault="000D398A" w:rsidP="00AC7165">
            <w:pPr>
              <w:pStyle w:val="afb"/>
              <w:rPr>
                <w:b/>
                <w:bCs w:val="0"/>
              </w:rPr>
            </w:pPr>
          </w:p>
        </w:tc>
        <w:tc>
          <w:tcPr>
            <w:tcW w:w="1134" w:type="dxa"/>
            <w:vMerge/>
            <w:vAlign w:val="center"/>
          </w:tcPr>
          <w:p w14:paraId="7DBC6CF9" w14:textId="77777777" w:rsidR="000D398A" w:rsidRPr="00AC7165" w:rsidRDefault="000D398A" w:rsidP="00AC7165">
            <w:pPr>
              <w:pStyle w:val="afb"/>
              <w:rPr>
                <w:b/>
                <w:bCs w:val="0"/>
              </w:rPr>
            </w:pPr>
          </w:p>
        </w:tc>
        <w:tc>
          <w:tcPr>
            <w:tcW w:w="1134" w:type="dxa"/>
            <w:vMerge/>
            <w:vAlign w:val="center"/>
          </w:tcPr>
          <w:p w14:paraId="40AD8877" w14:textId="77777777" w:rsidR="000D398A" w:rsidRPr="00AC7165" w:rsidRDefault="000D398A" w:rsidP="00AC7165">
            <w:pPr>
              <w:pStyle w:val="afb"/>
              <w:rPr>
                <w:b/>
                <w:bCs w:val="0"/>
              </w:rPr>
            </w:pPr>
          </w:p>
        </w:tc>
        <w:tc>
          <w:tcPr>
            <w:tcW w:w="1276" w:type="dxa"/>
            <w:vAlign w:val="center"/>
          </w:tcPr>
          <w:p w14:paraId="5C590862" w14:textId="4BF94298" w:rsidR="000D398A" w:rsidRPr="004E401D" w:rsidRDefault="004E401D" w:rsidP="00AC7165">
            <w:pPr>
              <w:pStyle w:val="afb"/>
              <w:rPr>
                <w:b/>
                <w:bCs w:val="0"/>
              </w:rPr>
            </w:pPr>
            <w:r w:rsidRPr="004E401D">
              <w:rPr>
                <w:rFonts w:eastAsia="楷体_GB2312" w:hint="eastAsia"/>
                <w:bCs w:val="0"/>
                <w:szCs w:val="21"/>
              </w:rPr>
              <w:t>9:50-10:50</w:t>
            </w:r>
          </w:p>
        </w:tc>
        <w:tc>
          <w:tcPr>
            <w:tcW w:w="1276" w:type="dxa"/>
            <w:vAlign w:val="center"/>
          </w:tcPr>
          <w:p w14:paraId="5EA3788F" w14:textId="351CD3D9" w:rsidR="000D398A" w:rsidRPr="00AC7165" w:rsidRDefault="000D398A" w:rsidP="00AC7165">
            <w:pPr>
              <w:pStyle w:val="afb"/>
              <w:rPr>
                <w:b/>
                <w:bCs w:val="0"/>
              </w:rPr>
            </w:pPr>
            <w:r w:rsidRPr="00AC7165">
              <w:rPr>
                <w:rFonts w:hint="eastAsia"/>
                <w:bCs w:val="0"/>
              </w:rPr>
              <w:t>0</w:t>
            </w:r>
            <w:r w:rsidRPr="00AC7165">
              <w:rPr>
                <w:bCs w:val="0"/>
              </w:rPr>
              <w:t>.</w:t>
            </w:r>
            <w:r w:rsidR="00CE6183">
              <w:rPr>
                <w:bCs w:val="0"/>
              </w:rPr>
              <w:t>88</w:t>
            </w:r>
          </w:p>
        </w:tc>
        <w:tc>
          <w:tcPr>
            <w:tcW w:w="1275" w:type="dxa"/>
            <w:vMerge/>
            <w:vAlign w:val="center"/>
          </w:tcPr>
          <w:p w14:paraId="4054E170" w14:textId="77777777" w:rsidR="000D398A" w:rsidRPr="00AC7165" w:rsidRDefault="000D398A" w:rsidP="00AC7165">
            <w:pPr>
              <w:pStyle w:val="afb"/>
              <w:rPr>
                <w:b/>
                <w:bCs w:val="0"/>
              </w:rPr>
            </w:pPr>
          </w:p>
        </w:tc>
        <w:tc>
          <w:tcPr>
            <w:tcW w:w="1128" w:type="dxa"/>
            <w:vAlign w:val="center"/>
          </w:tcPr>
          <w:p w14:paraId="13595736" w14:textId="77777777" w:rsidR="000D398A" w:rsidRPr="00AC7165" w:rsidRDefault="000D398A" w:rsidP="00AC7165">
            <w:pPr>
              <w:pStyle w:val="afb"/>
              <w:rPr>
                <w:b/>
                <w:bCs w:val="0"/>
              </w:rPr>
            </w:pPr>
            <w:r w:rsidRPr="00AC7165">
              <w:rPr>
                <w:rFonts w:hint="eastAsia"/>
                <w:bCs w:val="0"/>
              </w:rPr>
              <w:t>达标</w:t>
            </w:r>
          </w:p>
        </w:tc>
      </w:tr>
      <w:tr w:rsidR="000D398A" w:rsidRPr="00AC7165" w14:paraId="743978D2" w14:textId="77777777" w:rsidTr="00AC7165">
        <w:trPr>
          <w:trHeight w:val="369"/>
          <w:jc w:val="center"/>
        </w:trPr>
        <w:tc>
          <w:tcPr>
            <w:tcW w:w="1271" w:type="dxa"/>
            <w:vMerge/>
            <w:vAlign w:val="center"/>
          </w:tcPr>
          <w:p w14:paraId="1AB84F02" w14:textId="77777777" w:rsidR="000D398A" w:rsidRPr="00AC7165" w:rsidRDefault="000D398A" w:rsidP="00AC7165">
            <w:pPr>
              <w:pStyle w:val="afb"/>
              <w:rPr>
                <w:b/>
                <w:bCs w:val="0"/>
              </w:rPr>
            </w:pPr>
          </w:p>
        </w:tc>
        <w:tc>
          <w:tcPr>
            <w:tcW w:w="1134" w:type="dxa"/>
            <w:vMerge/>
            <w:vAlign w:val="center"/>
          </w:tcPr>
          <w:p w14:paraId="2BBBCABB" w14:textId="77777777" w:rsidR="000D398A" w:rsidRPr="00AC7165" w:rsidRDefault="000D398A" w:rsidP="00AC7165">
            <w:pPr>
              <w:pStyle w:val="afb"/>
              <w:rPr>
                <w:b/>
                <w:bCs w:val="0"/>
              </w:rPr>
            </w:pPr>
          </w:p>
        </w:tc>
        <w:tc>
          <w:tcPr>
            <w:tcW w:w="1134" w:type="dxa"/>
            <w:vMerge/>
            <w:vAlign w:val="center"/>
          </w:tcPr>
          <w:p w14:paraId="5E5D3AF4" w14:textId="77777777" w:rsidR="000D398A" w:rsidRPr="00AC7165" w:rsidRDefault="000D398A" w:rsidP="00AC7165">
            <w:pPr>
              <w:pStyle w:val="afb"/>
              <w:rPr>
                <w:b/>
                <w:bCs w:val="0"/>
              </w:rPr>
            </w:pPr>
          </w:p>
        </w:tc>
        <w:tc>
          <w:tcPr>
            <w:tcW w:w="1276" w:type="dxa"/>
            <w:vAlign w:val="center"/>
          </w:tcPr>
          <w:p w14:paraId="39AB865F" w14:textId="75477685" w:rsidR="000D398A" w:rsidRPr="004E401D" w:rsidRDefault="004E401D" w:rsidP="00AC7165">
            <w:pPr>
              <w:pStyle w:val="afb"/>
              <w:rPr>
                <w:b/>
                <w:bCs w:val="0"/>
              </w:rPr>
            </w:pPr>
            <w:r w:rsidRPr="004E401D">
              <w:rPr>
                <w:rFonts w:eastAsia="楷体_GB2312" w:hint="eastAsia"/>
                <w:bCs w:val="0"/>
                <w:szCs w:val="21"/>
              </w:rPr>
              <w:t>10:55-11:55</w:t>
            </w:r>
          </w:p>
        </w:tc>
        <w:tc>
          <w:tcPr>
            <w:tcW w:w="1276" w:type="dxa"/>
            <w:vAlign w:val="center"/>
          </w:tcPr>
          <w:p w14:paraId="044EBB4A" w14:textId="14F2BD00" w:rsidR="000D398A" w:rsidRPr="00AC7165" w:rsidRDefault="000D398A" w:rsidP="00AC7165">
            <w:pPr>
              <w:pStyle w:val="afb"/>
              <w:rPr>
                <w:b/>
                <w:bCs w:val="0"/>
              </w:rPr>
            </w:pPr>
            <w:r w:rsidRPr="00AC7165">
              <w:rPr>
                <w:rFonts w:hint="eastAsia"/>
                <w:bCs w:val="0"/>
              </w:rPr>
              <w:t>0</w:t>
            </w:r>
            <w:r w:rsidRPr="00AC7165">
              <w:rPr>
                <w:bCs w:val="0"/>
              </w:rPr>
              <w:t>.</w:t>
            </w:r>
            <w:r w:rsidR="00CE6183">
              <w:rPr>
                <w:bCs w:val="0"/>
              </w:rPr>
              <w:t>9</w:t>
            </w:r>
            <w:r w:rsidRPr="00AC7165">
              <w:rPr>
                <w:bCs w:val="0"/>
              </w:rPr>
              <w:t>1</w:t>
            </w:r>
          </w:p>
        </w:tc>
        <w:tc>
          <w:tcPr>
            <w:tcW w:w="1275" w:type="dxa"/>
            <w:vMerge/>
            <w:vAlign w:val="center"/>
          </w:tcPr>
          <w:p w14:paraId="5B73B204" w14:textId="77777777" w:rsidR="000D398A" w:rsidRPr="00AC7165" w:rsidRDefault="000D398A" w:rsidP="00AC7165">
            <w:pPr>
              <w:pStyle w:val="afb"/>
              <w:rPr>
                <w:b/>
                <w:bCs w:val="0"/>
              </w:rPr>
            </w:pPr>
          </w:p>
        </w:tc>
        <w:tc>
          <w:tcPr>
            <w:tcW w:w="1128" w:type="dxa"/>
            <w:vAlign w:val="center"/>
          </w:tcPr>
          <w:p w14:paraId="00811CC6" w14:textId="77777777" w:rsidR="000D398A" w:rsidRPr="00AC7165" w:rsidRDefault="000D398A" w:rsidP="00AC7165">
            <w:pPr>
              <w:pStyle w:val="afb"/>
              <w:rPr>
                <w:b/>
                <w:bCs w:val="0"/>
              </w:rPr>
            </w:pPr>
            <w:r w:rsidRPr="00AC7165">
              <w:rPr>
                <w:rFonts w:hint="eastAsia"/>
                <w:bCs w:val="0"/>
              </w:rPr>
              <w:t>达标</w:t>
            </w:r>
          </w:p>
        </w:tc>
      </w:tr>
      <w:tr w:rsidR="000D398A" w:rsidRPr="00AC7165" w14:paraId="13802AC2" w14:textId="77777777" w:rsidTr="00AC7165">
        <w:trPr>
          <w:trHeight w:val="369"/>
          <w:jc w:val="center"/>
        </w:trPr>
        <w:tc>
          <w:tcPr>
            <w:tcW w:w="1271" w:type="dxa"/>
            <w:vMerge/>
            <w:vAlign w:val="center"/>
          </w:tcPr>
          <w:p w14:paraId="5BDD0687" w14:textId="77777777" w:rsidR="000D398A" w:rsidRPr="00AC7165" w:rsidRDefault="000D398A" w:rsidP="00AC7165">
            <w:pPr>
              <w:pStyle w:val="afb"/>
              <w:rPr>
                <w:b/>
                <w:bCs w:val="0"/>
              </w:rPr>
            </w:pPr>
          </w:p>
        </w:tc>
        <w:tc>
          <w:tcPr>
            <w:tcW w:w="1134" w:type="dxa"/>
            <w:vMerge/>
            <w:vAlign w:val="center"/>
          </w:tcPr>
          <w:p w14:paraId="4950402F" w14:textId="77777777" w:rsidR="000D398A" w:rsidRPr="00AC7165" w:rsidRDefault="000D398A" w:rsidP="00AC7165">
            <w:pPr>
              <w:pStyle w:val="afb"/>
              <w:rPr>
                <w:b/>
                <w:bCs w:val="0"/>
              </w:rPr>
            </w:pPr>
          </w:p>
        </w:tc>
        <w:tc>
          <w:tcPr>
            <w:tcW w:w="1134" w:type="dxa"/>
            <w:vMerge/>
            <w:vAlign w:val="center"/>
          </w:tcPr>
          <w:p w14:paraId="26BB2E6E" w14:textId="77777777" w:rsidR="000D398A" w:rsidRPr="00AC7165" w:rsidRDefault="000D398A" w:rsidP="00AC7165">
            <w:pPr>
              <w:pStyle w:val="afb"/>
              <w:rPr>
                <w:b/>
                <w:bCs w:val="0"/>
              </w:rPr>
            </w:pPr>
          </w:p>
        </w:tc>
        <w:tc>
          <w:tcPr>
            <w:tcW w:w="1276" w:type="dxa"/>
            <w:vAlign w:val="center"/>
          </w:tcPr>
          <w:p w14:paraId="75F10641" w14:textId="0CF401C9" w:rsidR="000D398A" w:rsidRPr="004E401D" w:rsidRDefault="004E401D" w:rsidP="00AC7165">
            <w:pPr>
              <w:pStyle w:val="afb"/>
              <w:rPr>
                <w:b/>
                <w:bCs w:val="0"/>
              </w:rPr>
            </w:pPr>
            <w:r w:rsidRPr="004E401D">
              <w:rPr>
                <w:rFonts w:eastAsia="楷体_GB2312" w:hint="eastAsia"/>
                <w:bCs w:val="0"/>
                <w:szCs w:val="21"/>
              </w:rPr>
              <w:t>12:00-13:00</w:t>
            </w:r>
          </w:p>
        </w:tc>
        <w:tc>
          <w:tcPr>
            <w:tcW w:w="1276" w:type="dxa"/>
            <w:vAlign w:val="center"/>
          </w:tcPr>
          <w:p w14:paraId="3A89D2B7" w14:textId="3506B694" w:rsidR="000D398A" w:rsidRPr="00AC7165" w:rsidRDefault="000D398A" w:rsidP="00AC7165">
            <w:pPr>
              <w:pStyle w:val="afb"/>
              <w:rPr>
                <w:b/>
                <w:bCs w:val="0"/>
              </w:rPr>
            </w:pPr>
            <w:r w:rsidRPr="00AC7165">
              <w:rPr>
                <w:rFonts w:hint="eastAsia"/>
                <w:bCs w:val="0"/>
              </w:rPr>
              <w:t>0</w:t>
            </w:r>
            <w:r w:rsidRPr="00AC7165">
              <w:rPr>
                <w:bCs w:val="0"/>
              </w:rPr>
              <w:t>.</w:t>
            </w:r>
            <w:r w:rsidR="00CE6183">
              <w:rPr>
                <w:bCs w:val="0"/>
              </w:rPr>
              <w:t>87</w:t>
            </w:r>
          </w:p>
        </w:tc>
        <w:tc>
          <w:tcPr>
            <w:tcW w:w="1275" w:type="dxa"/>
            <w:vMerge/>
            <w:vAlign w:val="center"/>
          </w:tcPr>
          <w:p w14:paraId="54658DEC" w14:textId="77777777" w:rsidR="000D398A" w:rsidRPr="00AC7165" w:rsidRDefault="000D398A" w:rsidP="00AC7165">
            <w:pPr>
              <w:pStyle w:val="afb"/>
              <w:rPr>
                <w:b/>
                <w:bCs w:val="0"/>
              </w:rPr>
            </w:pPr>
          </w:p>
        </w:tc>
        <w:tc>
          <w:tcPr>
            <w:tcW w:w="1128" w:type="dxa"/>
            <w:vAlign w:val="center"/>
          </w:tcPr>
          <w:p w14:paraId="57026F99" w14:textId="77777777" w:rsidR="000D398A" w:rsidRPr="00AC7165" w:rsidRDefault="000D398A" w:rsidP="00AC7165">
            <w:pPr>
              <w:pStyle w:val="afb"/>
              <w:rPr>
                <w:b/>
                <w:bCs w:val="0"/>
              </w:rPr>
            </w:pPr>
            <w:r w:rsidRPr="00AC7165">
              <w:rPr>
                <w:rFonts w:hint="eastAsia"/>
                <w:bCs w:val="0"/>
              </w:rPr>
              <w:t>达标</w:t>
            </w:r>
          </w:p>
        </w:tc>
      </w:tr>
      <w:tr w:rsidR="004E401D" w:rsidRPr="00AC7165" w14:paraId="5B1C3136" w14:textId="77777777" w:rsidTr="00AC7165">
        <w:trPr>
          <w:trHeight w:val="369"/>
          <w:jc w:val="center"/>
        </w:trPr>
        <w:tc>
          <w:tcPr>
            <w:tcW w:w="1271" w:type="dxa"/>
            <w:vMerge w:val="restart"/>
            <w:vAlign w:val="center"/>
          </w:tcPr>
          <w:p w14:paraId="36F516B7" w14:textId="23C70D3A" w:rsidR="004E401D" w:rsidRPr="00AC7165" w:rsidRDefault="007329E5" w:rsidP="004E401D">
            <w:pPr>
              <w:pStyle w:val="afb"/>
              <w:rPr>
                <w:b/>
                <w:bCs w:val="0"/>
              </w:rPr>
            </w:pPr>
            <w:r>
              <w:rPr>
                <w:rFonts w:hint="eastAsia"/>
                <w:bCs w:val="0"/>
              </w:rPr>
              <w:t>0</w:t>
            </w:r>
            <w:r>
              <w:rPr>
                <w:bCs w:val="0"/>
              </w:rPr>
              <w:t>1</w:t>
            </w:r>
            <w:r>
              <w:rPr>
                <w:rFonts w:hint="eastAsia"/>
                <w:bCs w:val="0"/>
              </w:rPr>
              <w:t>#</w:t>
            </w:r>
            <w:r w:rsidR="004E401D" w:rsidRPr="00AC7165">
              <w:rPr>
                <w:rFonts w:hint="eastAsia"/>
                <w:bCs w:val="0"/>
              </w:rPr>
              <w:t>厂界东</w:t>
            </w:r>
          </w:p>
        </w:tc>
        <w:tc>
          <w:tcPr>
            <w:tcW w:w="1134" w:type="dxa"/>
            <w:vMerge w:val="restart"/>
            <w:vAlign w:val="center"/>
          </w:tcPr>
          <w:p w14:paraId="737533D5" w14:textId="77777777" w:rsidR="004E401D" w:rsidRPr="00AC7165" w:rsidRDefault="004E401D" w:rsidP="004E401D">
            <w:pPr>
              <w:pStyle w:val="afb"/>
              <w:rPr>
                <w:b/>
                <w:bCs w:val="0"/>
              </w:rPr>
            </w:pPr>
            <w:r w:rsidRPr="00AC7165">
              <w:rPr>
                <w:rFonts w:hint="eastAsia"/>
                <w:bCs w:val="0"/>
              </w:rPr>
              <w:t>臭气浓度</w:t>
            </w:r>
            <w:r w:rsidRPr="00AC7165">
              <w:rPr>
                <w:rFonts w:hint="eastAsia"/>
                <w:bCs w:val="0"/>
              </w:rPr>
              <w:t>(</w:t>
            </w:r>
            <w:r w:rsidRPr="00AC7165">
              <w:rPr>
                <w:rFonts w:hint="eastAsia"/>
                <w:bCs w:val="0"/>
              </w:rPr>
              <w:t>无量纲</w:t>
            </w:r>
            <w:r w:rsidRPr="00AC7165">
              <w:rPr>
                <w:rFonts w:hint="eastAsia"/>
                <w:bCs w:val="0"/>
              </w:rPr>
              <w:t>)</w:t>
            </w:r>
          </w:p>
        </w:tc>
        <w:tc>
          <w:tcPr>
            <w:tcW w:w="1134" w:type="dxa"/>
            <w:vMerge w:val="restart"/>
            <w:vAlign w:val="center"/>
          </w:tcPr>
          <w:p w14:paraId="72526BE9" w14:textId="2D4F1EB2" w:rsidR="004E401D" w:rsidRPr="00AC7165" w:rsidRDefault="004E401D" w:rsidP="004E401D">
            <w:pPr>
              <w:pStyle w:val="afb"/>
              <w:rPr>
                <w:b/>
                <w:bCs w:val="0"/>
              </w:rPr>
            </w:pPr>
            <w:r w:rsidRPr="00AC7165">
              <w:rPr>
                <w:rFonts w:hint="eastAsia"/>
                <w:bCs w:val="0"/>
              </w:rPr>
              <w:t>202</w:t>
            </w:r>
            <w:r w:rsidRPr="00AC7165">
              <w:rPr>
                <w:bCs w:val="0"/>
              </w:rPr>
              <w:t>1.</w:t>
            </w:r>
            <w:r w:rsidR="00CE6183">
              <w:rPr>
                <w:bCs w:val="0"/>
              </w:rPr>
              <w:t>8.13</w:t>
            </w:r>
          </w:p>
        </w:tc>
        <w:tc>
          <w:tcPr>
            <w:tcW w:w="1276" w:type="dxa"/>
            <w:vAlign w:val="center"/>
          </w:tcPr>
          <w:p w14:paraId="5F02BB76" w14:textId="7BB2A192" w:rsidR="004E401D" w:rsidRPr="00AC7165" w:rsidRDefault="004E401D" w:rsidP="004E401D">
            <w:pPr>
              <w:pStyle w:val="afb"/>
              <w:rPr>
                <w:b/>
                <w:bCs w:val="0"/>
              </w:rPr>
            </w:pPr>
            <w:r w:rsidRPr="004E401D">
              <w:rPr>
                <w:bCs w:val="0"/>
              </w:rPr>
              <w:t>8:30</w:t>
            </w:r>
          </w:p>
        </w:tc>
        <w:tc>
          <w:tcPr>
            <w:tcW w:w="1276" w:type="dxa"/>
            <w:vAlign w:val="center"/>
          </w:tcPr>
          <w:p w14:paraId="06DE746A" w14:textId="4138FD49" w:rsidR="004E401D" w:rsidRPr="00AC7165" w:rsidRDefault="007329E5" w:rsidP="004E401D">
            <w:pPr>
              <w:pStyle w:val="afb"/>
              <w:rPr>
                <w:b/>
                <w:bCs w:val="0"/>
              </w:rPr>
            </w:pPr>
            <w:r>
              <w:rPr>
                <w:rFonts w:hint="eastAsia"/>
                <w:bCs w:val="0"/>
              </w:rPr>
              <w:t>1</w:t>
            </w:r>
            <w:r>
              <w:rPr>
                <w:bCs w:val="0"/>
              </w:rPr>
              <w:t>2</w:t>
            </w:r>
          </w:p>
        </w:tc>
        <w:tc>
          <w:tcPr>
            <w:tcW w:w="1275" w:type="dxa"/>
            <w:vMerge w:val="restart"/>
            <w:vAlign w:val="center"/>
          </w:tcPr>
          <w:p w14:paraId="1F24B21E" w14:textId="77777777" w:rsidR="004E401D" w:rsidRPr="00AC7165" w:rsidRDefault="004E401D" w:rsidP="004E401D">
            <w:pPr>
              <w:pStyle w:val="afb"/>
              <w:rPr>
                <w:b/>
                <w:bCs w:val="0"/>
              </w:rPr>
            </w:pPr>
            <w:r w:rsidRPr="00AC7165">
              <w:rPr>
                <w:rFonts w:hint="eastAsia"/>
                <w:bCs w:val="0"/>
              </w:rPr>
              <w:t>2</w:t>
            </w:r>
            <w:r w:rsidRPr="00AC7165">
              <w:rPr>
                <w:bCs w:val="0"/>
              </w:rPr>
              <w:t>0</w:t>
            </w:r>
          </w:p>
        </w:tc>
        <w:tc>
          <w:tcPr>
            <w:tcW w:w="1128" w:type="dxa"/>
            <w:vAlign w:val="center"/>
          </w:tcPr>
          <w:p w14:paraId="5DD1F7CC" w14:textId="77777777" w:rsidR="004E401D" w:rsidRPr="00AC7165" w:rsidRDefault="004E401D" w:rsidP="004E401D">
            <w:pPr>
              <w:pStyle w:val="afb"/>
              <w:rPr>
                <w:b/>
                <w:bCs w:val="0"/>
              </w:rPr>
            </w:pPr>
            <w:r w:rsidRPr="00AC7165">
              <w:rPr>
                <w:rFonts w:hint="eastAsia"/>
                <w:bCs w:val="0"/>
              </w:rPr>
              <w:t>达标</w:t>
            </w:r>
          </w:p>
        </w:tc>
      </w:tr>
      <w:tr w:rsidR="004E401D" w:rsidRPr="00AC7165" w14:paraId="06E19539" w14:textId="77777777" w:rsidTr="00AC7165">
        <w:trPr>
          <w:trHeight w:val="369"/>
          <w:jc w:val="center"/>
        </w:trPr>
        <w:tc>
          <w:tcPr>
            <w:tcW w:w="1271" w:type="dxa"/>
            <w:vMerge/>
            <w:vAlign w:val="center"/>
          </w:tcPr>
          <w:p w14:paraId="6398D83B" w14:textId="77777777" w:rsidR="004E401D" w:rsidRPr="00AC7165" w:rsidRDefault="004E401D" w:rsidP="004E401D">
            <w:pPr>
              <w:pStyle w:val="afb"/>
              <w:rPr>
                <w:b/>
                <w:bCs w:val="0"/>
              </w:rPr>
            </w:pPr>
          </w:p>
        </w:tc>
        <w:tc>
          <w:tcPr>
            <w:tcW w:w="1134" w:type="dxa"/>
            <w:vMerge/>
            <w:vAlign w:val="center"/>
          </w:tcPr>
          <w:p w14:paraId="79AC33AF" w14:textId="77777777" w:rsidR="004E401D" w:rsidRPr="00AC7165" w:rsidRDefault="004E401D" w:rsidP="004E401D">
            <w:pPr>
              <w:pStyle w:val="afb"/>
              <w:rPr>
                <w:b/>
                <w:bCs w:val="0"/>
              </w:rPr>
            </w:pPr>
          </w:p>
        </w:tc>
        <w:tc>
          <w:tcPr>
            <w:tcW w:w="1134" w:type="dxa"/>
            <w:vMerge/>
            <w:vAlign w:val="center"/>
          </w:tcPr>
          <w:p w14:paraId="5E47C220" w14:textId="77777777" w:rsidR="004E401D" w:rsidRPr="00AC7165" w:rsidRDefault="004E401D" w:rsidP="004E401D">
            <w:pPr>
              <w:pStyle w:val="afb"/>
              <w:rPr>
                <w:b/>
                <w:bCs w:val="0"/>
              </w:rPr>
            </w:pPr>
          </w:p>
        </w:tc>
        <w:tc>
          <w:tcPr>
            <w:tcW w:w="1276" w:type="dxa"/>
            <w:vAlign w:val="center"/>
          </w:tcPr>
          <w:p w14:paraId="01EF21B7" w14:textId="4C01986D" w:rsidR="004E401D" w:rsidRPr="00AC7165" w:rsidRDefault="004E401D" w:rsidP="004E401D">
            <w:pPr>
              <w:pStyle w:val="afb"/>
              <w:rPr>
                <w:b/>
                <w:bCs w:val="0"/>
              </w:rPr>
            </w:pPr>
            <w:r>
              <w:rPr>
                <w:bCs w:val="0"/>
              </w:rPr>
              <w:t>1</w:t>
            </w:r>
            <w:r w:rsidRPr="004E401D">
              <w:rPr>
                <w:bCs w:val="0"/>
              </w:rPr>
              <w:t>0:3</w:t>
            </w:r>
            <w:r>
              <w:rPr>
                <w:bCs w:val="0"/>
              </w:rPr>
              <w:t>2</w:t>
            </w:r>
          </w:p>
        </w:tc>
        <w:tc>
          <w:tcPr>
            <w:tcW w:w="1276" w:type="dxa"/>
            <w:vAlign w:val="center"/>
          </w:tcPr>
          <w:p w14:paraId="4DED2606" w14:textId="77777777" w:rsidR="004E401D" w:rsidRPr="00AC7165" w:rsidRDefault="004E401D" w:rsidP="004E401D">
            <w:pPr>
              <w:pStyle w:val="afb"/>
              <w:rPr>
                <w:b/>
                <w:bCs w:val="0"/>
              </w:rPr>
            </w:pPr>
            <w:r w:rsidRPr="00AC7165">
              <w:rPr>
                <w:rFonts w:hint="eastAsia"/>
                <w:bCs w:val="0"/>
              </w:rPr>
              <w:t>＜</w:t>
            </w:r>
            <w:r w:rsidRPr="00AC7165">
              <w:rPr>
                <w:rFonts w:hint="eastAsia"/>
                <w:bCs w:val="0"/>
              </w:rPr>
              <w:t>1</w:t>
            </w:r>
            <w:r w:rsidRPr="00AC7165">
              <w:rPr>
                <w:bCs w:val="0"/>
              </w:rPr>
              <w:t>0</w:t>
            </w:r>
          </w:p>
        </w:tc>
        <w:tc>
          <w:tcPr>
            <w:tcW w:w="1275" w:type="dxa"/>
            <w:vMerge/>
            <w:vAlign w:val="center"/>
          </w:tcPr>
          <w:p w14:paraId="1DD88508" w14:textId="77777777" w:rsidR="004E401D" w:rsidRPr="00AC7165" w:rsidRDefault="004E401D" w:rsidP="004E401D">
            <w:pPr>
              <w:pStyle w:val="afb"/>
              <w:rPr>
                <w:b/>
                <w:bCs w:val="0"/>
              </w:rPr>
            </w:pPr>
          </w:p>
        </w:tc>
        <w:tc>
          <w:tcPr>
            <w:tcW w:w="1128" w:type="dxa"/>
            <w:vAlign w:val="center"/>
          </w:tcPr>
          <w:p w14:paraId="16744E03" w14:textId="77777777" w:rsidR="004E401D" w:rsidRPr="00AC7165" w:rsidRDefault="004E401D" w:rsidP="004E401D">
            <w:pPr>
              <w:pStyle w:val="afb"/>
              <w:rPr>
                <w:b/>
                <w:bCs w:val="0"/>
              </w:rPr>
            </w:pPr>
            <w:r w:rsidRPr="00AC7165">
              <w:rPr>
                <w:rFonts w:hint="eastAsia"/>
                <w:bCs w:val="0"/>
              </w:rPr>
              <w:t>达标</w:t>
            </w:r>
          </w:p>
        </w:tc>
      </w:tr>
      <w:tr w:rsidR="004E401D" w:rsidRPr="00AC7165" w14:paraId="1E073125" w14:textId="77777777" w:rsidTr="00AC7165">
        <w:trPr>
          <w:trHeight w:val="369"/>
          <w:jc w:val="center"/>
        </w:trPr>
        <w:tc>
          <w:tcPr>
            <w:tcW w:w="1271" w:type="dxa"/>
            <w:vMerge/>
            <w:vAlign w:val="center"/>
          </w:tcPr>
          <w:p w14:paraId="17264DCD" w14:textId="77777777" w:rsidR="004E401D" w:rsidRPr="00AC7165" w:rsidRDefault="004E401D" w:rsidP="004E401D">
            <w:pPr>
              <w:pStyle w:val="afb"/>
              <w:rPr>
                <w:b/>
                <w:bCs w:val="0"/>
              </w:rPr>
            </w:pPr>
          </w:p>
        </w:tc>
        <w:tc>
          <w:tcPr>
            <w:tcW w:w="1134" w:type="dxa"/>
            <w:vMerge/>
            <w:vAlign w:val="center"/>
          </w:tcPr>
          <w:p w14:paraId="33837DC0" w14:textId="77777777" w:rsidR="004E401D" w:rsidRPr="00AC7165" w:rsidRDefault="004E401D" w:rsidP="004E401D">
            <w:pPr>
              <w:pStyle w:val="afb"/>
              <w:rPr>
                <w:b/>
                <w:bCs w:val="0"/>
              </w:rPr>
            </w:pPr>
          </w:p>
        </w:tc>
        <w:tc>
          <w:tcPr>
            <w:tcW w:w="1134" w:type="dxa"/>
            <w:vMerge/>
            <w:vAlign w:val="center"/>
          </w:tcPr>
          <w:p w14:paraId="567C0524" w14:textId="77777777" w:rsidR="004E401D" w:rsidRPr="00AC7165" w:rsidRDefault="004E401D" w:rsidP="004E401D">
            <w:pPr>
              <w:pStyle w:val="afb"/>
              <w:rPr>
                <w:b/>
                <w:bCs w:val="0"/>
              </w:rPr>
            </w:pPr>
          </w:p>
        </w:tc>
        <w:tc>
          <w:tcPr>
            <w:tcW w:w="1276" w:type="dxa"/>
            <w:vAlign w:val="center"/>
          </w:tcPr>
          <w:p w14:paraId="6EDE2079" w14:textId="0AF17F6A" w:rsidR="004E401D" w:rsidRPr="00AC7165" w:rsidRDefault="004E401D" w:rsidP="004E401D">
            <w:pPr>
              <w:pStyle w:val="afb"/>
              <w:rPr>
                <w:b/>
                <w:bCs w:val="0"/>
              </w:rPr>
            </w:pPr>
            <w:r>
              <w:rPr>
                <w:rFonts w:eastAsia="楷体_GB2312"/>
                <w:bCs w:val="0"/>
                <w:szCs w:val="21"/>
              </w:rPr>
              <w:t>12</w:t>
            </w:r>
            <w:r w:rsidRPr="004E401D">
              <w:rPr>
                <w:rFonts w:eastAsia="楷体_GB2312" w:hint="eastAsia"/>
                <w:bCs w:val="0"/>
                <w:szCs w:val="21"/>
              </w:rPr>
              <w:t>:</w:t>
            </w:r>
            <w:r>
              <w:rPr>
                <w:rFonts w:eastAsia="楷体_GB2312"/>
                <w:bCs w:val="0"/>
                <w:szCs w:val="21"/>
              </w:rPr>
              <w:t>34</w:t>
            </w:r>
          </w:p>
        </w:tc>
        <w:tc>
          <w:tcPr>
            <w:tcW w:w="1276" w:type="dxa"/>
            <w:vAlign w:val="center"/>
          </w:tcPr>
          <w:p w14:paraId="5A90BF76" w14:textId="1DB30072" w:rsidR="004E401D" w:rsidRPr="00AC7165" w:rsidRDefault="007329E5" w:rsidP="004E401D">
            <w:pPr>
              <w:pStyle w:val="afb"/>
              <w:rPr>
                <w:b/>
                <w:bCs w:val="0"/>
              </w:rPr>
            </w:pPr>
            <w:r>
              <w:rPr>
                <w:rFonts w:hint="eastAsia"/>
                <w:bCs w:val="0"/>
              </w:rPr>
              <w:t>1</w:t>
            </w:r>
            <w:r>
              <w:rPr>
                <w:bCs w:val="0"/>
              </w:rPr>
              <w:t>3</w:t>
            </w:r>
          </w:p>
        </w:tc>
        <w:tc>
          <w:tcPr>
            <w:tcW w:w="1275" w:type="dxa"/>
            <w:vMerge/>
            <w:vAlign w:val="center"/>
          </w:tcPr>
          <w:p w14:paraId="7E0DF54B" w14:textId="77777777" w:rsidR="004E401D" w:rsidRPr="00AC7165" w:rsidRDefault="004E401D" w:rsidP="004E401D">
            <w:pPr>
              <w:pStyle w:val="afb"/>
              <w:rPr>
                <w:b/>
                <w:bCs w:val="0"/>
              </w:rPr>
            </w:pPr>
          </w:p>
        </w:tc>
        <w:tc>
          <w:tcPr>
            <w:tcW w:w="1128" w:type="dxa"/>
            <w:vAlign w:val="center"/>
          </w:tcPr>
          <w:p w14:paraId="78883FDE" w14:textId="77777777" w:rsidR="004E401D" w:rsidRPr="00AC7165" w:rsidRDefault="004E401D" w:rsidP="004E401D">
            <w:pPr>
              <w:pStyle w:val="afb"/>
              <w:rPr>
                <w:b/>
                <w:bCs w:val="0"/>
              </w:rPr>
            </w:pPr>
            <w:r w:rsidRPr="00AC7165">
              <w:rPr>
                <w:rFonts w:hint="eastAsia"/>
                <w:bCs w:val="0"/>
              </w:rPr>
              <w:t>达标</w:t>
            </w:r>
          </w:p>
        </w:tc>
      </w:tr>
      <w:tr w:rsidR="004E401D" w:rsidRPr="00AC7165" w14:paraId="3309801F" w14:textId="77777777" w:rsidTr="00AC7165">
        <w:trPr>
          <w:trHeight w:val="369"/>
          <w:jc w:val="center"/>
        </w:trPr>
        <w:tc>
          <w:tcPr>
            <w:tcW w:w="1271" w:type="dxa"/>
            <w:vMerge/>
            <w:vAlign w:val="center"/>
          </w:tcPr>
          <w:p w14:paraId="14F517E9" w14:textId="77777777" w:rsidR="004E401D" w:rsidRPr="00AC7165" w:rsidRDefault="004E401D" w:rsidP="004E401D">
            <w:pPr>
              <w:pStyle w:val="afb"/>
              <w:rPr>
                <w:b/>
                <w:bCs w:val="0"/>
              </w:rPr>
            </w:pPr>
          </w:p>
        </w:tc>
        <w:tc>
          <w:tcPr>
            <w:tcW w:w="1134" w:type="dxa"/>
            <w:vMerge/>
            <w:vAlign w:val="center"/>
          </w:tcPr>
          <w:p w14:paraId="19A2F35A" w14:textId="77777777" w:rsidR="004E401D" w:rsidRPr="00AC7165" w:rsidRDefault="004E401D" w:rsidP="004E401D">
            <w:pPr>
              <w:pStyle w:val="afb"/>
              <w:rPr>
                <w:b/>
                <w:bCs w:val="0"/>
              </w:rPr>
            </w:pPr>
          </w:p>
        </w:tc>
        <w:tc>
          <w:tcPr>
            <w:tcW w:w="1134" w:type="dxa"/>
            <w:vMerge/>
            <w:vAlign w:val="center"/>
          </w:tcPr>
          <w:p w14:paraId="1B5E95E5" w14:textId="77777777" w:rsidR="004E401D" w:rsidRPr="00AC7165" w:rsidRDefault="004E401D" w:rsidP="004E401D">
            <w:pPr>
              <w:pStyle w:val="afb"/>
              <w:rPr>
                <w:b/>
                <w:bCs w:val="0"/>
              </w:rPr>
            </w:pPr>
          </w:p>
        </w:tc>
        <w:tc>
          <w:tcPr>
            <w:tcW w:w="1276" w:type="dxa"/>
            <w:vAlign w:val="center"/>
          </w:tcPr>
          <w:p w14:paraId="16A92FA3" w14:textId="36116BCB" w:rsidR="004E401D" w:rsidRPr="00AC7165" w:rsidRDefault="004E401D" w:rsidP="004E401D">
            <w:pPr>
              <w:pStyle w:val="afb"/>
              <w:rPr>
                <w:b/>
                <w:bCs w:val="0"/>
              </w:rPr>
            </w:pPr>
            <w:r>
              <w:rPr>
                <w:rFonts w:eastAsia="楷体_GB2312"/>
                <w:bCs w:val="0"/>
                <w:szCs w:val="21"/>
              </w:rPr>
              <w:t>14</w:t>
            </w:r>
            <w:r w:rsidRPr="004E401D">
              <w:rPr>
                <w:rFonts w:eastAsia="楷体_GB2312" w:hint="eastAsia"/>
                <w:bCs w:val="0"/>
                <w:szCs w:val="21"/>
              </w:rPr>
              <w:t>:</w:t>
            </w:r>
            <w:r>
              <w:rPr>
                <w:rFonts w:eastAsia="楷体_GB2312"/>
                <w:bCs w:val="0"/>
                <w:szCs w:val="21"/>
              </w:rPr>
              <w:t>36</w:t>
            </w:r>
          </w:p>
        </w:tc>
        <w:tc>
          <w:tcPr>
            <w:tcW w:w="1276" w:type="dxa"/>
            <w:vAlign w:val="center"/>
          </w:tcPr>
          <w:p w14:paraId="73953197" w14:textId="48953C7B" w:rsidR="004E401D" w:rsidRPr="00AC7165" w:rsidRDefault="007329E5" w:rsidP="004E401D">
            <w:pPr>
              <w:pStyle w:val="afb"/>
              <w:rPr>
                <w:b/>
                <w:bCs w:val="0"/>
              </w:rPr>
            </w:pPr>
            <w:r>
              <w:rPr>
                <w:rFonts w:hint="eastAsia"/>
                <w:bCs w:val="0"/>
              </w:rPr>
              <w:t>1</w:t>
            </w:r>
            <w:r>
              <w:rPr>
                <w:bCs w:val="0"/>
              </w:rPr>
              <w:t>1</w:t>
            </w:r>
          </w:p>
        </w:tc>
        <w:tc>
          <w:tcPr>
            <w:tcW w:w="1275" w:type="dxa"/>
            <w:vMerge/>
            <w:vAlign w:val="center"/>
          </w:tcPr>
          <w:p w14:paraId="3D9C6298" w14:textId="77777777" w:rsidR="004E401D" w:rsidRPr="00AC7165" w:rsidRDefault="004E401D" w:rsidP="004E401D">
            <w:pPr>
              <w:pStyle w:val="afb"/>
              <w:rPr>
                <w:b/>
                <w:bCs w:val="0"/>
              </w:rPr>
            </w:pPr>
          </w:p>
        </w:tc>
        <w:tc>
          <w:tcPr>
            <w:tcW w:w="1128" w:type="dxa"/>
            <w:vAlign w:val="center"/>
          </w:tcPr>
          <w:p w14:paraId="337F3B0F" w14:textId="77777777" w:rsidR="004E401D" w:rsidRPr="00AC7165" w:rsidRDefault="004E401D" w:rsidP="004E401D">
            <w:pPr>
              <w:pStyle w:val="afb"/>
              <w:rPr>
                <w:b/>
                <w:bCs w:val="0"/>
              </w:rPr>
            </w:pPr>
            <w:r w:rsidRPr="00AC7165">
              <w:rPr>
                <w:rFonts w:hint="eastAsia"/>
                <w:bCs w:val="0"/>
              </w:rPr>
              <w:t>达标</w:t>
            </w:r>
          </w:p>
        </w:tc>
      </w:tr>
      <w:tr w:rsidR="007329E5" w:rsidRPr="00AC7165" w14:paraId="787A7CE3" w14:textId="77777777" w:rsidTr="00AC7165">
        <w:trPr>
          <w:trHeight w:val="369"/>
          <w:jc w:val="center"/>
        </w:trPr>
        <w:tc>
          <w:tcPr>
            <w:tcW w:w="1271" w:type="dxa"/>
            <w:vMerge w:val="restart"/>
            <w:vAlign w:val="center"/>
          </w:tcPr>
          <w:p w14:paraId="0E84FEA8" w14:textId="7FD470E1" w:rsidR="007329E5" w:rsidRPr="00AC7165" w:rsidRDefault="007329E5" w:rsidP="007329E5">
            <w:pPr>
              <w:pStyle w:val="afb"/>
              <w:rPr>
                <w:b/>
                <w:bCs w:val="0"/>
              </w:rPr>
            </w:pPr>
            <w:r>
              <w:rPr>
                <w:rFonts w:hint="eastAsia"/>
                <w:bCs w:val="0"/>
              </w:rPr>
              <w:t>0</w:t>
            </w:r>
            <w:r>
              <w:rPr>
                <w:bCs w:val="0"/>
              </w:rPr>
              <w:t>2</w:t>
            </w:r>
            <w:r>
              <w:rPr>
                <w:rFonts w:hint="eastAsia"/>
                <w:bCs w:val="0"/>
              </w:rPr>
              <w:t>#</w:t>
            </w:r>
            <w:r w:rsidRPr="00AC7165">
              <w:rPr>
                <w:rFonts w:hint="eastAsia"/>
                <w:bCs w:val="0"/>
              </w:rPr>
              <w:t>厂界南</w:t>
            </w:r>
          </w:p>
        </w:tc>
        <w:tc>
          <w:tcPr>
            <w:tcW w:w="1134" w:type="dxa"/>
            <w:vMerge w:val="restart"/>
            <w:vAlign w:val="center"/>
          </w:tcPr>
          <w:p w14:paraId="1F2A1AE5" w14:textId="77777777" w:rsidR="007329E5" w:rsidRPr="00AC7165" w:rsidRDefault="007329E5" w:rsidP="007329E5">
            <w:pPr>
              <w:pStyle w:val="afb"/>
              <w:rPr>
                <w:b/>
                <w:bCs w:val="0"/>
              </w:rPr>
            </w:pPr>
            <w:r w:rsidRPr="00AC7165">
              <w:rPr>
                <w:rFonts w:hint="eastAsia"/>
                <w:bCs w:val="0"/>
              </w:rPr>
              <w:t>臭气浓度</w:t>
            </w:r>
            <w:r w:rsidRPr="00AC7165">
              <w:rPr>
                <w:rFonts w:hint="eastAsia"/>
                <w:bCs w:val="0"/>
              </w:rPr>
              <w:t>(</w:t>
            </w:r>
            <w:r w:rsidRPr="00AC7165">
              <w:rPr>
                <w:rFonts w:hint="eastAsia"/>
                <w:bCs w:val="0"/>
              </w:rPr>
              <w:t>无量纲</w:t>
            </w:r>
            <w:r w:rsidRPr="00AC7165">
              <w:rPr>
                <w:rFonts w:hint="eastAsia"/>
                <w:bCs w:val="0"/>
              </w:rPr>
              <w:t>)</w:t>
            </w:r>
          </w:p>
        </w:tc>
        <w:tc>
          <w:tcPr>
            <w:tcW w:w="1134" w:type="dxa"/>
            <w:vMerge w:val="restart"/>
            <w:vAlign w:val="center"/>
          </w:tcPr>
          <w:p w14:paraId="2D568EF2" w14:textId="333D29B4" w:rsidR="007329E5" w:rsidRPr="00AC7165" w:rsidRDefault="007329E5" w:rsidP="007329E5">
            <w:pPr>
              <w:pStyle w:val="afb"/>
              <w:rPr>
                <w:b/>
                <w:bCs w:val="0"/>
              </w:rPr>
            </w:pPr>
            <w:r w:rsidRPr="00AC7165">
              <w:rPr>
                <w:rFonts w:hint="eastAsia"/>
                <w:bCs w:val="0"/>
              </w:rPr>
              <w:t>202</w:t>
            </w:r>
            <w:r w:rsidRPr="00AC7165">
              <w:rPr>
                <w:bCs w:val="0"/>
              </w:rPr>
              <w:t>1.</w:t>
            </w:r>
            <w:r>
              <w:rPr>
                <w:bCs w:val="0"/>
              </w:rPr>
              <w:t>8.13</w:t>
            </w:r>
          </w:p>
        </w:tc>
        <w:tc>
          <w:tcPr>
            <w:tcW w:w="1276" w:type="dxa"/>
            <w:vAlign w:val="center"/>
          </w:tcPr>
          <w:p w14:paraId="6CB6A5E4" w14:textId="79EF3C00" w:rsidR="007329E5" w:rsidRPr="00AC7165" w:rsidRDefault="007329E5" w:rsidP="007329E5">
            <w:pPr>
              <w:pStyle w:val="afb"/>
              <w:rPr>
                <w:b/>
                <w:bCs w:val="0"/>
              </w:rPr>
            </w:pPr>
            <w:r w:rsidRPr="004E401D">
              <w:rPr>
                <w:bCs w:val="0"/>
              </w:rPr>
              <w:t>8:3</w:t>
            </w:r>
            <w:r>
              <w:rPr>
                <w:bCs w:val="0"/>
              </w:rPr>
              <w:t>5</w:t>
            </w:r>
          </w:p>
        </w:tc>
        <w:tc>
          <w:tcPr>
            <w:tcW w:w="1276" w:type="dxa"/>
            <w:vAlign w:val="center"/>
          </w:tcPr>
          <w:p w14:paraId="3606FCB6" w14:textId="256D1B7D" w:rsidR="007329E5" w:rsidRPr="00AC7165" w:rsidRDefault="007329E5" w:rsidP="007329E5">
            <w:pPr>
              <w:pStyle w:val="afb"/>
              <w:rPr>
                <w:b/>
                <w:bCs w:val="0"/>
              </w:rPr>
            </w:pPr>
            <w:r>
              <w:rPr>
                <w:rFonts w:eastAsia="楷体_GB2312" w:hint="eastAsia"/>
                <w:szCs w:val="21"/>
              </w:rPr>
              <w:t>14</w:t>
            </w:r>
          </w:p>
        </w:tc>
        <w:tc>
          <w:tcPr>
            <w:tcW w:w="1275" w:type="dxa"/>
            <w:vMerge w:val="restart"/>
            <w:vAlign w:val="center"/>
          </w:tcPr>
          <w:p w14:paraId="4519A6B6" w14:textId="77777777" w:rsidR="007329E5" w:rsidRPr="00AC7165" w:rsidRDefault="007329E5" w:rsidP="007329E5">
            <w:pPr>
              <w:pStyle w:val="afb"/>
              <w:rPr>
                <w:b/>
                <w:bCs w:val="0"/>
              </w:rPr>
            </w:pPr>
            <w:r w:rsidRPr="00AC7165">
              <w:rPr>
                <w:rFonts w:hint="eastAsia"/>
                <w:bCs w:val="0"/>
              </w:rPr>
              <w:t>2</w:t>
            </w:r>
            <w:r w:rsidRPr="00AC7165">
              <w:rPr>
                <w:bCs w:val="0"/>
              </w:rPr>
              <w:t>0</w:t>
            </w:r>
          </w:p>
        </w:tc>
        <w:tc>
          <w:tcPr>
            <w:tcW w:w="1128" w:type="dxa"/>
            <w:vAlign w:val="center"/>
          </w:tcPr>
          <w:p w14:paraId="041D70BC" w14:textId="77777777" w:rsidR="007329E5" w:rsidRPr="00AC7165" w:rsidRDefault="007329E5" w:rsidP="007329E5">
            <w:pPr>
              <w:pStyle w:val="afb"/>
              <w:rPr>
                <w:b/>
                <w:bCs w:val="0"/>
              </w:rPr>
            </w:pPr>
            <w:r w:rsidRPr="00AC7165">
              <w:rPr>
                <w:rFonts w:hint="eastAsia"/>
                <w:bCs w:val="0"/>
              </w:rPr>
              <w:t>达标</w:t>
            </w:r>
          </w:p>
        </w:tc>
      </w:tr>
      <w:tr w:rsidR="007329E5" w:rsidRPr="00AC7165" w14:paraId="1D898A26" w14:textId="77777777" w:rsidTr="00AC7165">
        <w:trPr>
          <w:trHeight w:val="369"/>
          <w:jc w:val="center"/>
        </w:trPr>
        <w:tc>
          <w:tcPr>
            <w:tcW w:w="1271" w:type="dxa"/>
            <w:vMerge/>
            <w:vAlign w:val="center"/>
          </w:tcPr>
          <w:p w14:paraId="0E161132" w14:textId="77777777" w:rsidR="007329E5" w:rsidRPr="00AC7165" w:rsidRDefault="007329E5" w:rsidP="007329E5">
            <w:pPr>
              <w:pStyle w:val="afb"/>
              <w:rPr>
                <w:b/>
                <w:bCs w:val="0"/>
              </w:rPr>
            </w:pPr>
          </w:p>
        </w:tc>
        <w:tc>
          <w:tcPr>
            <w:tcW w:w="1134" w:type="dxa"/>
            <w:vMerge/>
            <w:vAlign w:val="center"/>
          </w:tcPr>
          <w:p w14:paraId="7F9E6109" w14:textId="77777777" w:rsidR="007329E5" w:rsidRPr="00AC7165" w:rsidRDefault="007329E5" w:rsidP="007329E5">
            <w:pPr>
              <w:pStyle w:val="afb"/>
              <w:rPr>
                <w:b/>
                <w:bCs w:val="0"/>
              </w:rPr>
            </w:pPr>
          </w:p>
        </w:tc>
        <w:tc>
          <w:tcPr>
            <w:tcW w:w="1134" w:type="dxa"/>
            <w:vMerge/>
            <w:vAlign w:val="center"/>
          </w:tcPr>
          <w:p w14:paraId="79FD871C" w14:textId="77777777" w:rsidR="007329E5" w:rsidRPr="00AC7165" w:rsidRDefault="007329E5" w:rsidP="007329E5">
            <w:pPr>
              <w:pStyle w:val="afb"/>
              <w:rPr>
                <w:b/>
                <w:bCs w:val="0"/>
              </w:rPr>
            </w:pPr>
          </w:p>
        </w:tc>
        <w:tc>
          <w:tcPr>
            <w:tcW w:w="1276" w:type="dxa"/>
            <w:vAlign w:val="center"/>
          </w:tcPr>
          <w:p w14:paraId="0E352C4B" w14:textId="7DCFEE8C" w:rsidR="007329E5" w:rsidRPr="00AC7165" w:rsidRDefault="007329E5" w:rsidP="007329E5">
            <w:pPr>
              <w:pStyle w:val="afb"/>
              <w:rPr>
                <w:b/>
                <w:bCs w:val="0"/>
              </w:rPr>
            </w:pPr>
            <w:r>
              <w:rPr>
                <w:bCs w:val="0"/>
              </w:rPr>
              <w:t>1</w:t>
            </w:r>
            <w:r w:rsidRPr="004E401D">
              <w:rPr>
                <w:bCs w:val="0"/>
              </w:rPr>
              <w:t>0:3</w:t>
            </w:r>
            <w:r>
              <w:rPr>
                <w:bCs w:val="0"/>
              </w:rPr>
              <w:t>7</w:t>
            </w:r>
          </w:p>
        </w:tc>
        <w:tc>
          <w:tcPr>
            <w:tcW w:w="1276" w:type="dxa"/>
            <w:vAlign w:val="center"/>
          </w:tcPr>
          <w:p w14:paraId="28F0FB1C" w14:textId="65C44959" w:rsidR="007329E5" w:rsidRPr="00AC7165" w:rsidRDefault="007329E5" w:rsidP="007329E5">
            <w:pPr>
              <w:pStyle w:val="afb"/>
              <w:rPr>
                <w:b/>
                <w:bCs w:val="0"/>
              </w:rPr>
            </w:pPr>
            <w:r>
              <w:rPr>
                <w:rFonts w:eastAsia="楷体_GB2312" w:hint="eastAsia"/>
                <w:szCs w:val="21"/>
              </w:rPr>
              <w:t>14</w:t>
            </w:r>
          </w:p>
        </w:tc>
        <w:tc>
          <w:tcPr>
            <w:tcW w:w="1275" w:type="dxa"/>
            <w:vMerge/>
            <w:vAlign w:val="center"/>
          </w:tcPr>
          <w:p w14:paraId="3FDE2E0C" w14:textId="77777777" w:rsidR="007329E5" w:rsidRPr="00AC7165" w:rsidRDefault="007329E5" w:rsidP="007329E5">
            <w:pPr>
              <w:pStyle w:val="afb"/>
              <w:rPr>
                <w:b/>
                <w:bCs w:val="0"/>
              </w:rPr>
            </w:pPr>
          </w:p>
        </w:tc>
        <w:tc>
          <w:tcPr>
            <w:tcW w:w="1128" w:type="dxa"/>
            <w:vAlign w:val="center"/>
          </w:tcPr>
          <w:p w14:paraId="49996A23" w14:textId="77777777" w:rsidR="007329E5" w:rsidRPr="00AC7165" w:rsidRDefault="007329E5" w:rsidP="007329E5">
            <w:pPr>
              <w:pStyle w:val="afb"/>
              <w:rPr>
                <w:b/>
                <w:bCs w:val="0"/>
              </w:rPr>
            </w:pPr>
            <w:r w:rsidRPr="00AC7165">
              <w:rPr>
                <w:rFonts w:hint="eastAsia"/>
                <w:bCs w:val="0"/>
              </w:rPr>
              <w:t>达标</w:t>
            </w:r>
          </w:p>
        </w:tc>
      </w:tr>
      <w:tr w:rsidR="007329E5" w:rsidRPr="00AC7165" w14:paraId="31E7F1BF" w14:textId="77777777" w:rsidTr="00AC7165">
        <w:trPr>
          <w:trHeight w:val="369"/>
          <w:jc w:val="center"/>
        </w:trPr>
        <w:tc>
          <w:tcPr>
            <w:tcW w:w="1271" w:type="dxa"/>
            <w:vMerge/>
            <w:vAlign w:val="center"/>
          </w:tcPr>
          <w:p w14:paraId="40858795" w14:textId="77777777" w:rsidR="007329E5" w:rsidRPr="00AC7165" w:rsidRDefault="007329E5" w:rsidP="007329E5">
            <w:pPr>
              <w:pStyle w:val="afb"/>
              <w:rPr>
                <w:b/>
                <w:bCs w:val="0"/>
              </w:rPr>
            </w:pPr>
          </w:p>
        </w:tc>
        <w:tc>
          <w:tcPr>
            <w:tcW w:w="1134" w:type="dxa"/>
            <w:vMerge/>
            <w:vAlign w:val="center"/>
          </w:tcPr>
          <w:p w14:paraId="5DAF264F" w14:textId="77777777" w:rsidR="007329E5" w:rsidRPr="00AC7165" w:rsidRDefault="007329E5" w:rsidP="007329E5">
            <w:pPr>
              <w:pStyle w:val="afb"/>
              <w:rPr>
                <w:b/>
                <w:bCs w:val="0"/>
              </w:rPr>
            </w:pPr>
          </w:p>
        </w:tc>
        <w:tc>
          <w:tcPr>
            <w:tcW w:w="1134" w:type="dxa"/>
            <w:vMerge/>
            <w:vAlign w:val="center"/>
          </w:tcPr>
          <w:p w14:paraId="235D93F8" w14:textId="77777777" w:rsidR="007329E5" w:rsidRPr="00AC7165" w:rsidRDefault="007329E5" w:rsidP="007329E5">
            <w:pPr>
              <w:pStyle w:val="afb"/>
              <w:rPr>
                <w:b/>
                <w:bCs w:val="0"/>
              </w:rPr>
            </w:pPr>
          </w:p>
        </w:tc>
        <w:tc>
          <w:tcPr>
            <w:tcW w:w="1276" w:type="dxa"/>
            <w:vAlign w:val="center"/>
          </w:tcPr>
          <w:p w14:paraId="580260D1" w14:textId="5D6DB252" w:rsidR="007329E5" w:rsidRPr="00AC7165" w:rsidRDefault="007329E5" w:rsidP="007329E5">
            <w:pPr>
              <w:pStyle w:val="afb"/>
              <w:rPr>
                <w:b/>
                <w:bCs w:val="0"/>
              </w:rPr>
            </w:pPr>
            <w:r>
              <w:rPr>
                <w:rFonts w:eastAsia="楷体_GB2312"/>
                <w:bCs w:val="0"/>
                <w:szCs w:val="21"/>
              </w:rPr>
              <w:t>12</w:t>
            </w:r>
            <w:r w:rsidRPr="004E401D">
              <w:rPr>
                <w:rFonts w:eastAsia="楷体_GB2312" w:hint="eastAsia"/>
                <w:bCs w:val="0"/>
                <w:szCs w:val="21"/>
              </w:rPr>
              <w:t>:</w:t>
            </w:r>
            <w:r>
              <w:rPr>
                <w:rFonts w:eastAsia="楷体_GB2312"/>
                <w:bCs w:val="0"/>
                <w:szCs w:val="21"/>
              </w:rPr>
              <w:t>39</w:t>
            </w:r>
          </w:p>
        </w:tc>
        <w:tc>
          <w:tcPr>
            <w:tcW w:w="1276" w:type="dxa"/>
            <w:vAlign w:val="center"/>
          </w:tcPr>
          <w:p w14:paraId="6E4915F4" w14:textId="363ECB5A" w:rsidR="007329E5" w:rsidRPr="00AC7165" w:rsidRDefault="007329E5" w:rsidP="007329E5">
            <w:pPr>
              <w:pStyle w:val="afb"/>
              <w:rPr>
                <w:b/>
                <w:bCs w:val="0"/>
              </w:rPr>
            </w:pPr>
            <w:r>
              <w:rPr>
                <w:rFonts w:eastAsia="楷体_GB2312" w:hint="eastAsia"/>
                <w:szCs w:val="21"/>
              </w:rPr>
              <w:t>12</w:t>
            </w:r>
          </w:p>
        </w:tc>
        <w:tc>
          <w:tcPr>
            <w:tcW w:w="1275" w:type="dxa"/>
            <w:vMerge/>
            <w:vAlign w:val="center"/>
          </w:tcPr>
          <w:p w14:paraId="04DC1E4A" w14:textId="77777777" w:rsidR="007329E5" w:rsidRPr="00AC7165" w:rsidRDefault="007329E5" w:rsidP="007329E5">
            <w:pPr>
              <w:pStyle w:val="afb"/>
              <w:rPr>
                <w:b/>
                <w:bCs w:val="0"/>
              </w:rPr>
            </w:pPr>
          </w:p>
        </w:tc>
        <w:tc>
          <w:tcPr>
            <w:tcW w:w="1128" w:type="dxa"/>
            <w:vAlign w:val="center"/>
          </w:tcPr>
          <w:p w14:paraId="0B82BF0C" w14:textId="77777777" w:rsidR="007329E5" w:rsidRPr="00AC7165" w:rsidRDefault="007329E5" w:rsidP="007329E5">
            <w:pPr>
              <w:pStyle w:val="afb"/>
              <w:rPr>
                <w:b/>
                <w:bCs w:val="0"/>
              </w:rPr>
            </w:pPr>
            <w:r w:rsidRPr="00AC7165">
              <w:rPr>
                <w:rFonts w:hint="eastAsia"/>
                <w:bCs w:val="0"/>
              </w:rPr>
              <w:t>达标</w:t>
            </w:r>
          </w:p>
        </w:tc>
      </w:tr>
      <w:tr w:rsidR="007329E5" w:rsidRPr="00AC7165" w14:paraId="2EE19EC8" w14:textId="77777777" w:rsidTr="00AC7165">
        <w:trPr>
          <w:trHeight w:val="369"/>
          <w:jc w:val="center"/>
        </w:trPr>
        <w:tc>
          <w:tcPr>
            <w:tcW w:w="1271" w:type="dxa"/>
            <w:vMerge/>
            <w:vAlign w:val="center"/>
          </w:tcPr>
          <w:p w14:paraId="2A3203AE" w14:textId="77777777" w:rsidR="007329E5" w:rsidRPr="00AC7165" w:rsidRDefault="007329E5" w:rsidP="007329E5">
            <w:pPr>
              <w:pStyle w:val="afb"/>
              <w:rPr>
                <w:b/>
                <w:bCs w:val="0"/>
              </w:rPr>
            </w:pPr>
          </w:p>
        </w:tc>
        <w:tc>
          <w:tcPr>
            <w:tcW w:w="1134" w:type="dxa"/>
            <w:vMerge/>
            <w:vAlign w:val="center"/>
          </w:tcPr>
          <w:p w14:paraId="5BC3F523" w14:textId="77777777" w:rsidR="007329E5" w:rsidRPr="00AC7165" w:rsidRDefault="007329E5" w:rsidP="007329E5">
            <w:pPr>
              <w:pStyle w:val="afb"/>
              <w:rPr>
                <w:b/>
                <w:bCs w:val="0"/>
              </w:rPr>
            </w:pPr>
          </w:p>
        </w:tc>
        <w:tc>
          <w:tcPr>
            <w:tcW w:w="1134" w:type="dxa"/>
            <w:vMerge/>
            <w:vAlign w:val="center"/>
          </w:tcPr>
          <w:p w14:paraId="07A03222" w14:textId="77777777" w:rsidR="007329E5" w:rsidRPr="00AC7165" w:rsidRDefault="007329E5" w:rsidP="007329E5">
            <w:pPr>
              <w:pStyle w:val="afb"/>
              <w:rPr>
                <w:b/>
                <w:bCs w:val="0"/>
              </w:rPr>
            </w:pPr>
          </w:p>
        </w:tc>
        <w:tc>
          <w:tcPr>
            <w:tcW w:w="1276" w:type="dxa"/>
            <w:vAlign w:val="center"/>
          </w:tcPr>
          <w:p w14:paraId="27B003D7" w14:textId="51D2531E" w:rsidR="007329E5" w:rsidRPr="00AC7165" w:rsidRDefault="007329E5" w:rsidP="007329E5">
            <w:pPr>
              <w:pStyle w:val="afb"/>
              <w:rPr>
                <w:b/>
                <w:bCs w:val="0"/>
              </w:rPr>
            </w:pPr>
            <w:r>
              <w:rPr>
                <w:rFonts w:eastAsia="楷体_GB2312"/>
                <w:bCs w:val="0"/>
                <w:szCs w:val="21"/>
              </w:rPr>
              <w:t>14</w:t>
            </w:r>
            <w:r w:rsidRPr="004E401D">
              <w:rPr>
                <w:rFonts w:eastAsia="楷体_GB2312" w:hint="eastAsia"/>
                <w:bCs w:val="0"/>
                <w:szCs w:val="21"/>
              </w:rPr>
              <w:t>:</w:t>
            </w:r>
            <w:r>
              <w:rPr>
                <w:rFonts w:eastAsia="楷体_GB2312"/>
                <w:bCs w:val="0"/>
                <w:szCs w:val="21"/>
              </w:rPr>
              <w:t>41</w:t>
            </w:r>
          </w:p>
        </w:tc>
        <w:tc>
          <w:tcPr>
            <w:tcW w:w="1276" w:type="dxa"/>
            <w:vAlign w:val="center"/>
          </w:tcPr>
          <w:p w14:paraId="26901F81" w14:textId="220C0461" w:rsidR="007329E5" w:rsidRPr="00AC7165" w:rsidRDefault="007329E5" w:rsidP="007329E5">
            <w:pPr>
              <w:pStyle w:val="afb"/>
              <w:rPr>
                <w:b/>
                <w:bCs w:val="0"/>
              </w:rPr>
            </w:pPr>
            <w:r>
              <w:rPr>
                <w:rFonts w:eastAsia="楷体_GB2312" w:hint="eastAsia"/>
                <w:szCs w:val="21"/>
              </w:rPr>
              <w:t>12</w:t>
            </w:r>
          </w:p>
        </w:tc>
        <w:tc>
          <w:tcPr>
            <w:tcW w:w="1275" w:type="dxa"/>
            <w:vMerge/>
            <w:vAlign w:val="center"/>
          </w:tcPr>
          <w:p w14:paraId="02156DE3" w14:textId="77777777" w:rsidR="007329E5" w:rsidRPr="00AC7165" w:rsidRDefault="007329E5" w:rsidP="007329E5">
            <w:pPr>
              <w:pStyle w:val="afb"/>
              <w:rPr>
                <w:b/>
                <w:bCs w:val="0"/>
              </w:rPr>
            </w:pPr>
          </w:p>
        </w:tc>
        <w:tc>
          <w:tcPr>
            <w:tcW w:w="1128" w:type="dxa"/>
            <w:vAlign w:val="center"/>
          </w:tcPr>
          <w:p w14:paraId="0B253EA9" w14:textId="77777777" w:rsidR="007329E5" w:rsidRPr="00AC7165" w:rsidRDefault="007329E5" w:rsidP="007329E5">
            <w:pPr>
              <w:pStyle w:val="afb"/>
              <w:rPr>
                <w:b/>
                <w:bCs w:val="0"/>
              </w:rPr>
            </w:pPr>
            <w:r w:rsidRPr="00AC7165">
              <w:rPr>
                <w:rFonts w:hint="eastAsia"/>
                <w:bCs w:val="0"/>
              </w:rPr>
              <w:t>达标</w:t>
            </w:r>
          </w:p>
        </w:tc>
      </w:tr>
      <w:tr w:rsidR="007329E5" w:rsidRPr="00AC7165" w14:paraId="66B5BBD3" w14:textId="77777777" w:rsidTr="00AC7165">
        <w:trPr>
          <w:trHeight w:val="369"/>
          <w:jc w:val="center"/>
        </w:trPr>
        <w:tc>
          <w:tcPr>
            <w:tcW w:w="1271" w:type="dxa"/>
            <w:vMerge w:val="restart"/>
            <w:vAlign w:val="center"/>
          </w:tcPr>
          <w:p w14:paraId="209530C5" w14:textId="3AB4285F" w:rsidR="007329E5" w:rsidRPr="00AC7165" w:rsidRDefault="007329E5" w:rsidP="007329E5">
            <w:pPr>
              <w:pStyle w:val="afb"/>
              <w:rPr>
                <w:b/>
                <w:bCs w:val="0"/>
              </w:rPr>
            </w:pPr>
            <w:r>
              <w:rPr>
                <w:rFonts w:hint="eastAsia"/>
                <w:bCs w:val="0"/>
              </w:rPr>
              <w:t>0</w:t>
            </w:r>
            <w:r>
              <w:rPr>
                <w:bCs w:val="0"/>
              </w:rPr>
              <w:t>3</w:t>
            </w:r>
            <w:r>
              <w:rPr>
                <w:rFonts w:hint="eastAsia"/>
                <w:bCs w:val="0"/>
              </w:rPr>
              <w:t>#</w:t>
            </w:r>
            <w:r w:rsidRPr="00AC7165">
              <w:rPr>
                <w:rFonts w:hint="eastAsia"/>
                <w:bCs w:val="0"/>
              </w:rPr>
              <w:t>厂界西</w:t>
            </w:r>
          </w:p>
        </w:tc>
        <w:tc>
          <w:tcPr>
            <w:tcW w:w="1134" w:type="dxa"/>
            <w:vMerge w:val="restart"/>
            <w:vAlign w:val="center"/>
          </w:tcPr>
          <w:p w14:paraId="167CC328" w14:textId="77777777" w:rsidR="007329E5" w:rsidRPr="00AC7165" w:rsidRDefault="007329E5" w:rsidP="007329E5">
            <w:pPr>
              <w:pStyle w:val="afb"/>
              <w:rPr>
                <w:b/>
                <w:bCs w:val="0"/>
              </w:rPr>
            </w:pPr>
            <w:r w:rsidRPr="00AC7165">
              <w:rPr>
                <w:rFonts w:hint="eastAsia"/>
                <w:bCs w:val="0"/>
              </w:rPr>
              <w:t>臭气浓度</w:t>
            </w:r>
            <w:r w:rsidRPr="00AC7165">
              <w:rPr>
                <w:rFonts w:hint="eastAsia"/>
                <w:bCs w:val="0"/>
              </w:rPr>
              <w:t>(</w:t>
            </w:r>
            <w:r w:rsidRPr="00AC7165">
              <w:rPr>
                <w:rFonts w:hint="eastAsia"/>
                <w:bCs w:val="0"/>
              </w:rPr>
              <w:t>无量纲</w:t>
            </w:r>
            <w:r w:rsidRPr="00AC7165">
              <w:rPr>
                <w:rFonts w:hint="eastAsia"/>
                <w:bCs w:val="0"/>
              </w:rPr>
              <w:t>)</w:t>
            </w:r>
          </w:p>
        </w:tc>
        <w:tc>
          <w:tcPr>
            <w:tcW w:w="1134" w:type="dxa"/>
            <w:vMerge w:val="restart"/>
            <w:vAlign w:val="center"/>
          </w:tcPr>
          <w:p w14:paraId="4B579F99" w14:textId="5C31F535" w:rsidR="007329E5" w:rsidRPr="00AC7165" w:rsidRDefault="007329E5" w:rsidP="007329E5">
            <w:pPr>
              <w:pStyle w:val="afb"/>
              <w:rPr>
                <w:b/>
                <w:bCs w:val="0"/>
              </w:rPr>
            </w:pPr>
            <w:r w:rsidRPr="00AC7165">
              <w:rPr>
                <w:rFonts w:hint="eastAsia"/>
                <w:bCs w:val="0"/>
              </w:rPr>
              <w:t>202</w:t>
            </w:r>
            <w:r w:rsidRPr="00AC7165">
              <w:rPr>
                <w:bCs w:val="0"/>
              </w:rPr>
              <w:t>1.</w:t>
            </w:r>
            <w:r>
              <w:rPr>
                <w:bCs w:val="0"/>
              </w:rPr>
              <w:t>8.13</w:t>
            </w:r>
          </w:p>
        </w:tc>
        <w:tc>
          <w:tcPr>
            <w:tcW w:w="1276" w:type="dxa"/>
            <w:vAlign w:val="center"/>
          </w:tcPr>
          <w:p w14:paraId="7B928C67" w14:textId="3335801C" w:rsidR="007329E5" w:rsidRPr="00AC7165" w:rsidRDefault="007329E5" w:rsidP="007329E5">
            <w:pPr>
              <w:pStyle w:val="afb"/>
              <w:rPr>
                <w:b/>
                <w:bCs w:val="0"/>
              </w:rPr>
            </w:pPr>
            <w:r w:rsidRPr="004E401D">
              <w:rPr>
                <w:bCs w:val="0"/>
              </w:rPr>
              <w:t>8:</w:t>
            </w:r>
            <w:r>
              <w:rPr>
                <w:bCs w:val="0"/>
              </w:rPr>
              <w:t>4</w:t>
            </w:r>
            <w:r w:rsidRPr="004E401D">
              <w:rPr>
                <w:bCs w:val="0"/>
              </w:rPr>
              <w:t>0</w:t>
            </w:r>
          </w:p>
        </w:tc>
        <w:tc>
          <w:tcPr>
            <w:tcW w:w="1276" w:type="dxa"/>
            <w:vAlign w:val="center"/>
          </w:tcPr>
          <w:p w14:paraId="40214F71" w14:textId="03914339" w:rsidR="007329E5" w:rsidRPr="00AC7165" w:rsidRDefault="007329E5" w:rsidP="007329E5">
            <w:pPr>
              <w:pStyle w:val="afb"/>
              <w:rPr>
                <w:b/>
                <w:bCs w:val="0"/>
              </w:rPr>
            </w:pPr>
            <w:r>
              <w:rPr>
                <w:rFonts w:eastAsia="楷体_GB2312" w:hint="eastAsia"/>
                <w:szCs w:val="21"/>
              </w:rPr>
              <w:t>＜</w:t>
            </w:r>
            <w:r>
              <w:rPr>
                <w:rFonts w:eastAsia="楷体_GB2312" w:hint="eastAsia"/>
                <w:szCs w:val="21"/>
              </w:rPr>
              <w:t>10</w:t>
            </w:r>
          </w:p>
        </w:tc>
        <w:tc>
          <w:tcPr>
            <w:tcW w:w="1275" w:type="dxa"/>
            <w:vMerge w:val="restart"/>
            <w:vAlign w:val="center"/>
          </w:tcPr>
          <w:p w14:paraId="58F17DFD" w14:textId="77777777" w:rsidR="007329E5" w:rsidRPr="00AC7165" w:rsidRDefault="007329E5" w:rsidP="007329E5">
            <w:pPr>
              <w:pStyle w:val="afb"/>
              <w:rPr>
                <w:b/>
                <w:bCs w:val="0"/>
              </w:rPr>
            </w:pPr>
            <w:r w:rsidRPr="00AC7165">
              <w:rPr>
                <w:rFonts w:hint="eastAsia"/>
                <w:bCs w:val="0"/>
              </w:rPr>
              <w:t>2</w:t>
            </w:r>
            <w:r w:rsidRPr="00AC7165">
              <w:rPr>
                <w:bCs w:val="0"/>
              </w:rPr>
              <w:t>0</w:t>
            </w:r>
          </w:p>
        </w:tc>
        <w:tc>
          <w:tcPr>
            <w:tcW w:w="1128" w:type="dxa"/>
            <w:vAlign w:val="center"/>
          </w:tcPr>
          <w:p w14:paraId="437B27E1" w14:textId="77777777" w:rsidR="007329E5" w:rsidRPr="00AC7165" w:rsidRDefault="007329E5" w:rsidP="007329E5">
            <w:pPr>
              <w:pStyle w:val="afb"/>
              <w:rPr>
                <w:b/>
                <w:bCs w:val="0"/>
              </w:rPr>
            </w:pPr>
            <w:r w:rsidRPr="00AC7165">
              <w:rPr>
                <w:rFonts w:hint="eastAsia"/>
                <w:bCs w:val="0"/>
              </w:rPr>
              <w:t>达标</w:t>
            </w:r>
          </w:p>
        </w:tc>
      </w:tr>
      <w:tr w:rsidR="007329E5" w:rsidRPr="00AC7165" w14:paraId="7287F242" w14:textId="77777777" w:rsidTr="00AC7165">
        <w:trPr>
          <w:trHeight w:val="369"/>
          <w:jc w:val="center"/>
        </w:trPr>
        <w:tc>
          <w:tcPr>
            <w:tcW w:w="1271" w:type="dxa"/>
            <w:vMerge/>
            <w:vAlign w:val="center"/>
          </w:tcPr>
          <w:p w14:paraId="64F38CBB" w14:textId="77777777" w:rsidR="007329E5" w:rsidRPr="00AC7165" w:rsidRDefault="007329E5" w:rsidP="007329E5">
            <w:pPr>
              <w:pStyle w:val="afb"/>
              <w:rPr>
                <w:b/>
                <w:bCs w:val="0"/>
              </w:rPr>
            </w:pPr>
          </w:p>
        </w:tc>
        <w:tc>
          <w:tcPr>
            <w:tcW w:w="1134" w:type="dxa"/>
            <w:vMerge/>
            <w:vAlign w:val="center"/>
          </w:tcPr>
          <w:p w14:paraId="6E6ABE2B" w14:textId="77777777" w:rsidR="007329E5" w:rsidRPr="00AC7165" w:rsidRDefault="007329E5" w:rsidP="007329E5">
            <w:pPr>
              <w:pStyle w:val="afb"/>
              <w:rPr>
                <w:b/>
                <w:bCs w:val="0"/>
              </w:rPr>
            </w:pPr>
          </w:p>
        </w:tc>
        <w:tc>
          <w:tcPr>
            <w:tcW w:w="1134" w:type="dxa"/>
            <w:vMerge/>
            <w:vAlign w:val="center"/>
          </w:tcPr>
          <w:p w14:paraId="100E6877" w14:textId="77777777" w:rsidR="007329E5" w:rsidRPr="00AC7165" w:rsidRDefault="007329E5" w:rsidP="007329E5">
            <w:pPr>
              <w:pStyle w:val="afb"/>
              <w:rPr>
                <w:b/>
                <w:bCs w:val="0"/>
              </w:rPr>
            </w:pPr>
          </w:p>
        </w:tc>
        <w:tc>
          <w:tcPr>
            <w:tcW w:w="1276" w:type="dxa"/>
            <w:vAlign w:val="center"/>
          </w:tcPr>
          <w:p w14:paraId="13CA65FD" w14:textId="2D70F64A" w:rsidR="007329E5" w:rsidRPr="00AC7165" w:rsidRDefault="007329E5" w:rsidP="007329E5">
            <w:pPr>
              <w:pStyle w:val="afb"/>
              <w:rPr>
                <w:b/>
                <w:bCs w:val="0"/>
              </w:rPr>
            </w:pPr>
            <w:r>
              <w:rPr>
                <w:bCs w:val="0"/>
              </w:rPr>
              <w:t>1</w:t>
            </w:r>
            <w:r w:rsidRPr="004E401D">
              <w:rPr>
                <w:bCs w:val="0"/>
              </w:rPr>
              <w:t>0:</w:t>
            </w:r>
            <w:r>
              <w:rPr>
                <w:bCs w:val="0"/>
              </w:rPr>
              <w:t>42</w:t>
            </w:r>
          </w:p>
        </w:tc>
        <w:tc>
          <w:tcPr>
            <w:tcW w:w="1276" w:type="dxa"/>
            <w:vAlign w:val="center"/>
          </w:tcPr>
          <w:p w14:paraId="56B75CB2" w14:textId="76CC9A46" w:rsidR="007329E5" w:rsidRPr="00AC7165" w:rsidRDefault="007329E5" w:rsidP="007329E5">
            <w:pPr>
              <w:pStyle w:val="afb"/>
              <w:rPr>
                <w:b/>
                <w:bCs w:val="0"/>
              </w:rPr>
            </w:pPr>
            <w:r>
              <w:rPr>
                <w:rFonts w:eastAsia="楷体_GB2312" w:hint="eastAsia"/>
                <w:szCs w:val="21"/>
              </w:rPr>
              <w:t>＜</w:t>
            </w:r>
            <w:r>
              <w:rPr>
                <w:rFonts w:eastAsia="楷体_GB2312" w:hint="eastAsia"/>
                <w:szCs w:val="21"/>
              </w:rPr>
              <w:t>10</w:t>
            </w:r>
          </w:p>
        </w:tc>
        <w:tc>
          <w:tcPr>
            <w:tcW w:w="1275" w:type="dxa"/>
            <w:vMerge/>
            <w:vAlign w:val="center"/>
          </w:tcPr>
          <w:p w14:paraId="536C04EF" w14:textId="77777777" w:rsidR="007329E5" w:rsidRPr="00AC7165" w:rsidRDefault="007329E5" w:rsidP="007329E5">
            <w:pPr>
              <w:pStyle w:val="afb"/>
              <w:rPr>
                <w:b/>
                <w:bCs w:val="0"/>
              </w:rPr>
            </w:pPr>
          </w:p>
        </w:tc>
        <w:tc>
          <w:tcPr>
            <w:tcW w:w="1128" w:type="dxa"/>
            <w:vAlign w:val="center"/>
          </w:tcPr>
          <w:p w14:paraId="720630B8" w14:textId="77777777" w:rsidR="007329E5" w:rsidRPr="00AC7165" w:rsidRDefault="007329E5" w:rsidP="007329E5">
            <w:pPr>
              <w:pStyle w:val="afb"/>
              <w:rPr>
                <w:b/>
                <w:bCs w:val="0"/>
              </w:rPr>
            </w:pPr>
            <w:r w:rsidRPr="00AC7165">
              <w:rPr>
                <w:rFonts w:hint="eastAsia"/>
                <w:bCs w:val="0"/>
              </w:rPr>
              <w:t>达标</w:t>
            </w:r>
          </w:p>
        </w:tc>
      </w:tr>
      <w:tr w:rsidR="007329E5" w:rsidRPr="00AC7165" w14:paraId="337A798A" w14:textId="77777777" w:rsidTr="00AC7165">
        <w:trPr>
          <w:trHeight w:val="369"/>
          <w:jc w:val="center"/>
        </w:trPr>
        <w:tc>
          <w:tcPr>
            <w:tcW w:w="1271" w:type="dxa"/>
            <w:vMerge/>
            <w:vAlign w:val="center"/>
          </w:tcPr>
          <w:p w14:paraId="6465D213" w14:textId="77777777" w:rsidR="007329E5" w:rsidRPr="00AC7165" w:rsidRDefault="007329E5" w:rsidP="007329E5">
            <w:pPr>
              <w:pStyle w:val="afb"/>
              <w:rPr>
                <w:b/>
                <w:bCs w:val="0"/>
              </w:rPr>
            </w:pPr>
          </w:p>
        </w:tc>
        <w:tc>
          <w:tcPr>
            <w:tcW w:w="1134" w:type="dxa"/>
            <w:vMerge/>
            <w:vAlign w:val="center"/>
          </w:tcPr>
          <w:p w14:paraId="313905BC" w14:textId="77777777" w:rsidR="007329E5" w:rsidRPr="00AC7165" w:rsidRDefault="007329E5" w:rsidP="007329E5">
            <w:pPr>
              <w:pStyle w:val="afb"/>
              <w:rPr>
                <w:b/>
                <w:bCs w:val="0"/>
              </w:rPr>
            </w:pPr>
          </w:p>
        </w:tc>
        <w:tc>
          <w:tcPr>
            <w:tcW w:w="1134" w:type="dxa"/>
            <w:vMerge/>
            <w:vAlign w:val="center"/>
          </w:tcPr>
          <w:p w14:paraId="739DC72C" w14:textId="77777777" w:rsidR="007329E5" w:rsidRPr="00AC7165" w:rsidRDefault="007329E5" w:rsidP="007329E5">
            <w:pPr>
              <w:pStyle w:val="afb"/>
              <w:rPr>
                <w:b/>
                <w:bCs w:val="0"/>
              </w:rPr>
            </w:pPr>
          </w:p>
        </w:tc>
        <w:tc>
          <w:tcPr>
            <w:tcW w:w="1276" w:type="dxa"/>
            <w:vAlign w:val="center"/>
          </w:tcPr>
          <w:p w14:paraId="06EEE6F0" w14:textId="19B0B016" w:rsidR="007329E5" w:rsidRPr="00AC7165" w:rsidRDefault="007329E5" w:rsidP="007329E5">
            <w:pPr>
              <w:pStyle w:val="afb"/>
              <w:rPr>
                <w:b/>
                <w:bCs w:val="0"/>
              </w:rPr>
            </w:pPr>
            <w:r>
              <w:rPr>
                <w:rFonts w:eastAsia="楷体_GB2312"/>
                <w:bCs w:val="0"/>
                <w:szCs w:val="21"/>
              </w:rPr>
              <w:t>12</w:t>
            </w:r>
            <w:r w:rsidRPr="004E401D">
              <w:rPr>
                <w:rFonts w:eastAsia="楷体_GB2312" w:hint="eastAsia"/>
                <w:bCs w:val="0"/>
                <w:szCs w:val="21"/>
              </w:rPr>
              <w:t>:</w:t>
            </w:r>
            <w:r>
              <w:rPr>
                <w:rFonts w:eastAsia="楷体_GB2312"/>
                <w:bCs w:val="0"/>
                <w:szCs w:val="21"/>
              </w:rPr>
              <w:t>44</w:t>
            </w:r>
          </w:p>
        </w:tc>
        <w:tc>
          <w:tcPr>
            <w:tcW w:w="1276" w:type="dxa"/>
            <w:vAlign w:val="center"/>
          </w:tcPr>
          <w:p w14:paraId="161E33B9" w14:textId="224774F4" w:rsidR="007329E5" w:rsidRPr="00AC7165" w:rsidRDefault="007329E5" w:rsidP="007329E5">
            <w:pPr>
              <w:pStyle w:val="afb"/>
              <w:rPr>
                <w:b/>
                <w:bCs w:val="0"/>
              </w:rPr>
            </w:pPr>
            <w:r>
              <w:rPr>
                <w:rFonts w:eastAsia="楷体_GB2312" w:hint="eastAsia"/>
                <w:szCs w:val="21"/>
              </w:rPr>
              <w:t>11</w:t>
            </w:r>
          </w:p>
        </w:tc>
        <w:tc>
          <w:tcPr>
            <w:tcW w:w="1275" w:type="dxa"/>
            <w:vMerge/>
            <w:vAlign w:val="center"/>
          </w:tcPr>
          <w:p w14:paraId="1FB2EBF8" w14:textId="77777777" w:rsidR="007329E5" w:rsidRPr="00AC7165" w:rsidRDefault="007329E5" w:rsidP="007329E5">
            <w:pPr>
              <w:pStyle w:val="afb"/>
              <w:rPr>
                <w:b/>
                <w:bCs w:val="0"/>
              </w:rPr>
            </w:pPr>
          </w:p>
        </w:tc>
        <w:tc>
          <w:tcPr>
            <w:tcW w:w="1128" w:type="dxa"/>
            <w:vAlign w:val="center"/>
          </w:tcPr>
          <w:p w14:paraId="2E133F91" w14:textId="77777777" w:rsidR="007329E5" w:rsidRPr="00AC7165" w:rsidRDefault="007329E5" w:rsidP="007329E5">
            <w:pPr>
              <w:pStyle w:val="afb"/>
              <w:rPr>
                <w:b/>
                <w:bCs w:val="0"/>
              </w:rPr>
            </w:pPr>
            <w:r w:rsidRPr="00AC7165">
              <w:rPr>
                <w:rFonts w:hint="eastAsia"/>
                <w:bCs w:val="0"/>
              </w:rPr>
              <w:t>达标</w:t>
            </w:r>
          </w:p>
        </w:tc>
      </w:tr>
      <w:tr w:rsidR="007329E5" w:rsidRPr="00AC7165" w14:paraId="3D978B0F" w14:textId="77777777" w:rsidTr="00AC7165">
        <w:trPr>
          <w:trHeight w:val="369"/>
          <w:jc w:val="center"/>
        </w:trPr>
        <w:tc>
          <w:tcPr>
            <w:tcW w:w="1271" w:type="dxa"/>
            <w:vMerge/>
            <w:vAlign w:val="center"/>
          </w:tcPr>
          <w:p w14:paraId="7C957121" w14:textId="77777777" w:rsidR="007329E5" w:rsidRPr="00AC7165" w:rsidRDefault="007329E5" w:rsidP="007329E5">
            <w:pPr>
              <w:pStyle w:val="afb"/>
              <w:rPr>
                <w:b/>
                <w:bCs w:val="0"/>
              </w:rPr>
            </w:pPr>
          </w:p>
        </w:tc>
        <w:tc>
          <w:tcPr>
            <w:tcW w:w="1134" w:type="dxa"/>
            <w:vMerge/>
            <w:vAlign w:val="center"/>
          </w:tcPr>
          <w:p w14:paraId="0C220291" w14:textId="77777777" w:rsidR="007329E5" w:rsidRPr="00AC7165" w:rsidRDefault="007329E5" w:rsidP="007329E5">
            <w:pPr>
              <w:pStyle w:val="afb"/>
              <w:rPr>
                <w:b/>
                <w:bCs w:val="0"/>
              </w:rPr>
            </w:pPr>
          </w:p>
        </w:tc>
        <w:tc>
          <w:tcPr>
            <w:tcW w:w="1134" w:type="dxa"/>
            <w:vMerge/>
            <w:vAlign w:val="center"/>
          </w:tcPr>
          <w:p w14:paraId="0FC926A8" w14:textId="77777777" w:rsidR="007329E5" w:rsidRPr="00AC7165" w:rsidRDefault="007329E5" w:rsidP="007329E5">
            <w:pPr>
              <w:pStyle w:val="afb"/>
              <w:rPr>
                <w:b/>
                <w:bCs w:val="0"/>
              </w:rPr>
            </w:pPr>
          </w:p>
        </w:tc>
        <w:tc>
          <w:tcPr>
            <w:tcW w:w="1276" w:type="dxa"/>
            <w:vAlign w:val="center"/>
          </w:tcPr>
          <w:p w14:paraId="32DCB46D" w14:textId="3E94F334" w:rsidR="007329E5" w:rsidRPr="00AC7165" w:rsidRDefault="007329E5" w:rsidP="007329E5">
            <w:pPr>
              <w:pStyle w:val="afb"/>
              <w:rPr>
                <w:b/>
                <w:bCs w:val="0"/>
              </w:rPr>
            </w:pPr>
            <w:r>
              <w:rPr>
                <w:rFonts w:eastAsia="楷体_GB2312"/>
                <w:bCs w:val="0"/>
                <w:szCs w:val="21"/>
              </w:rPr>
              <w:t>14</w:t>
            </w:r>
            <w:r w:rsidRPr="004E401D">
              <w:rPr>
                <w:rFonts w:eastAsia="楷体_GB2312" w:hint="eastAsia"/>
                <w:bCs w:val="0"/>
                <w:szCs w:val="21"/>
              </w:rPr>
              <w:t>:</w:t>
            </w:r>
            <w:r>
              <w:rPr>
                <w:rFonts w:eastAsia="楷体_GB2312"/>
                <w:bCs w:val="0"/>
                <w:szCs w:val="21"/>
              </w:rPr>
              <w:t>46</w:t>
            </w:r>
          </w:p>
        </w:tc>
        <w:tc>
          <w:tcPr>
            <w:tcW w:w="1276" w:type="dxa"/>
            <w:vAlign w:val="center"/>
          </w:tcPr>
          <w:p w14:paraId="580298AE" w14:textId="2A5E827E" w:rsidR="007329E5" w:rsidRPr="00AC7165" w:rsidRDefault="007329E5" w:rsidP="007329E5">
            <w:pPr>
              <w:pStyle w:val="afb"/>
              <w:rPr>
                <w:b/>
                <w:bCs w:val="0"/>
              </w:rPr>
            </w:pPr>
            <w:r>
              <w:rPr>
                <w:rFonts w:eastAsia="楷体_GB2312" w:hint="eastAsia"/>
                <w:szCs w:val="21"/>
              </w:rPr>
              <w:t>12</w:t>
            </w:r>
          </w:p>
        </w:tc>
        <w:tc>
          <w:tcPr>
            <w:tcW w:w="1275" w:type="dxa"/>
            <w:vMerge/>
            <w:vAlign w:val="center"/>
          </w:tcPr>
          <w:p w14:paraId="76A8384E" w14:textId="77777777" w:rsidR="007329E5" w:rsidRPr="00AC7165" w:rsidRDefault="007329E5" w:rsidP="007329E5">
            <w:pPr>
              <w:pStyle w:val="afb"/>
              <w:rPr>
                <w:b/>
                <w:bCs w:val="0"/>
              </w:rPr>
            </w:pPr>
          </w:p>
        </w:tc>
        <w:tc>
          <w:tcPr>
            <w:tcW w:w="1128" w:type="dxa"/>
            <w:vAlign w:val="center"/>
          </w:tcPr>
          <w:p w14:paraId="2E84F429" w14:textId="77777777" w:rsidR="007329E5" w:rsidRPr="00AC7165" w:rsidRDefault="007329E5" w:rsidP="007329E5">
            <w:pPr>
              <w:pStyle w:val="afb"/>
              <w:rPr>
                <w:b/>
                <w:bCs w:val="0"/>
              </w:rPr>
            </w:pPr>
            <w:r w:rsidRPr="00AC7165">
              <w:rPr>
                <w:rFonts w:hint="eastAsia"/>
                <w:bCs w:val="0"/>
              </w:rPr>
              <w:t>达标</w:t>
            </w:r>
          </w:p>
        </w:tc>
      </w:tr>
      <w:tr w:rsidR="007329E5" w:rsidRPr="00AC7165" w14:paraId="28CD5774" w14:textId="77777777" w:rsidTr="00AC7165">
        <w:trPr>
          <w:trHeight w:val="369"/>
          <w:jc w:val="center"/>
        </w:trPr>
        <w:tc>
          <w:tcPr>
            <w:tcW w:w="1271" w:type="dxa"/>
            <w:vMerge w:val="restart"/>
            <w:vAlign w:val="center"/>
          </w:tcPr>
          <w:p w14:paraId="79BE80D5" w14:textId="58265209" w:rsidR="007329E5" w:rsidRPr="00AC7165" w:rsidRDefault="007329E5" w:rsidP="007329E5">
            <w:pPr>
              <w:pStyle w:val="afb"/>
              <w:rPr>
                <w:b/>
                <w:bCs w:val="0"/>
              </w:rPr>
            </w:pPr>
            <w:r>
              <w:rPr>
                <w:rFonts w:hint="eastAsia"/>
                <w:bCs w:val="0"/>
              </w:rPr>
              <w:t>0</w:t>
            </w:r>
            <w:r>
              <w:rPr>
                <w:bCs w:val="0"/>
              </w:rPr>
              <w:t>4</w:t>
            </w:r>
            <w:r>
              <w:rPr>
                <w:rFonts w:hint="eastAsia"/>
                <w:bCs w:val="0"/>
              </w:rPr>
              <w:t>#</w:t>
            </w:r>
            <w:r w:rsidRPr="00AC7165">
              <w:rPr>
                <w:rFonts w:hint="eastAsia"/>
                <w:bCs w:val="0"/>
              </w:rPr>
              <w:t>厂界北</w:t>
            </w:r>
          </w:p>
        </w:tc>
        <w:tc>
          <w:tcPr>
            <w:tcW w:w="1134" w:type="dxa"/>
            <w:vMerge w:val="restart"/>
            <w:vAlign w:val="center"/>
          </w:tcPr>
          <w:p w14:paraId="1C616909" w14:textId="77777777" w:rsidR="007329E5" w:rsidRPr="00AC7165" w:rsidRDefault="007329E5" w:rsidP="007329E5">
            <w:pPr>
              <w:pStyle w:val="afb"/>
              <w:rPr>
                <w:b/>
                <w:bCs w:val="0"/>
              </w:rPr>
            </w:pPr>
            <w:r w:rsidRPr="00AC7165">
              <w:rPr>
                <w:rFonts w:hint="eastAsia"/>
                <w:bCs w:val="0"/>
              </w:rPr>
              <w:t>臭气浓度</w:t>
            </w:r>
            <w:r w:rsidRPr="00AC7165">
              <w:rPr>
                <w:rFonts w:hint="eastAsia"/>
                <w:bCs w:val="0"/>
              </w:rPr>
              <w:t>(</w:t>
            </w:r>
            <w:r w:rsidRPr="00AC7165">
              <w:rPr>
                <w:rFonts w:hint="eastAsia"/>
                <w:bCs w:val="0"/>
              </w:rPr>
              <w:t>无量纲</w:t>
            </w:r>
            <w:r w:rsidRPr="00AC7165">
              <w:rPr>
                <w:rFonts w:hint="eastAsia"/>
                <w:bCs w:val="0"/>
              </w:rPr>
              <w:t>)</w:t>
            </w:r>
          </w:p>
        </w:tc>
        <w:tc>
          <w:tcPr>
            <w:tcW w:w="1134" w:type="dxa"/>
            <w:vMerge w:val="restart"/>
            <w:vAlign w:val="center"/>
          </w:tcPr>
          <w:p w14:paraId="60074945" w14:textId="1875BF69" w:rsidR="007329E5" w:rsidRPr="00AC7165" w:rsidRDefault="007329E5" w:rsidP="007329E5">
            <w:pPr>
              <w:pStyle w:val="afb"/>
              <w:rPr>
                <w:b/>
                <w:bCs w:val="0"/>
              </w:rPr>
            </w:pPr>
            <w:r w:rsidRPr="00AC7165">
              <w:rPr>
                <w:rFonts w:hint="eastAsia"/>
                <w:bCs w:val="0"/>
              </w:rPr>
              <w:t>202</w:t>
            </w:r>
            <w:r w:rsidRPr="00AC7165">
              <w:rPr>
                <w:bCs w:val="0"/>
              </w:rPr>
              <w:t>1.</w:t>
            </w:r>
            <w:r>
              <w:rPr>
                <w:bCs w:val="0"/>
              </w:rPr>
              <w:t>8.13</w:t>
            </w:r>
          </w:p>
        </w:tc>
        <w:tc>
          <w:tcPr>
            <w:tcW w:w="1276" w:type="dxa"/>
            <w:vAlign w:val="center"/>
          </w:tcPr>
          <w:p w14:paraId="1292D574" w14:textId="6A264D6C" w:rsidR="007329E5" w:rsidRPr="00AC7165" w:rsidRDefault="007329E5" w:rsidP="007329E5">
            <w:pPr>
              <w:pStyle w:val="afb"/>
              <w:rPr>
                <w:b/>
                <w:bCs w:val="0"/>
              </w:rPr>
            </w:pPr>
            <w:r w:rsidRPr="004E401D">
              <w:rPr>
                <w:bCs w:val="0"/>
              </w:rPr>
              <w:t>8:</w:t>
            </w:r>
            <w:r>
              <w:rPr>
                <w:bCs w:val="0"/>
              </w:rPr>
              <w:t>45</w:t>
            </w:r>
          </w:p>
        </w:tc>
        <w:tc>
          <w:tcPr>
            <w:tcW w:w="1276" w:type="dxa"/>
            <w:vAlign w:val="center"/>
          </w:tcPr>
          <w:p w14:paraId="26138082" w14:textId="06C0EB0D" w:rsidR="007329E5" w:rsidRPr="00AC7165" w:rsidRDefault="007329E5" w:rsidP="007329E5">
            <w:pPr>
              <w:pStyle w:val="afb"/>
              <w:rPr>
                <w:b/>
                <w:bCs w:val="0"/>
              </w:rPr>
            </w:pPr>
            <w:r>
              <w:rPr>
                <w:rFonts w:eastAsia="楷体_GB2312" w:hint="eastAsia"/>
                <w:szCs w:val="21"/>
              </w:rPr>
              <w:t>13</w:t>
            </w:r>
          </w:p>
        </w:tc>
        <w:tc>
          <w:tcPr>
            <w:tcW w:w="1275" w:type="dxa"/>
            <w:vMerge w:val="restart"/>
            <w:vAlign w:val="center"/>
          </w:tcPr>
          <w:p w14:paraId="5535CC00" w14:textId="77777777" w:rsidR="007329E5" w:rsidRPr="00AC7165" w:rsidRDefault="007329E5" w:rsidP="007329E5">
            <w:pPr>
              <w:pStyle w:val="afb"/>
              <w:rPr>
                <w:b/>
                <w:bCs w:val="0"/>
              </w:rPr>
            </w:pPr>
            <w:r w:rsidRPr="00AC7165">
              <w:rPr>
                <w:rFonts w:hint="eastAsia"/>
                <w:bCs w:val="0"/>
              </w:rPr>
              <w:t>2</w:t>
            </w:r>
            <w:r w:rsidRPr="00AC7165">
              <w:rPr>
                <w:bCs w:val="0"/>
              </w:rPr>
              <w:t>0</w:t>
            </w:r>
          </w:p>
        </w:tc>
        <w:tc>
          <w:tcPr>
            <w:tcW w:w="1128" w:type="dxa"/>
            <w:vAlign w:val="center"/>
          </w:tcPr>
          <w:p w14:paraId="0BDFEE80" w14:textId="77777777" w:rsidR="007329E5" w:rsidRPr="00AC7165" w:rsidRDefault="007329E5" w:rsidP="007329E5">
            <w:pPr>
              <w:pStyle w:val="afb"/>
              <w:rPr>
                <w:b/>
                <w:bCs w:val="0"/>
              </w:rPr>
            </w:pPr>
            <w:r w:rsidRPr="00AC7165">
              <w:rPr>
                <w:rFonts w:hint="eastAsia"/>
                <w:bCs w:val="0"/>
              </w:rPr>
              <w:t>达标</w:t>
            </w:r>
          </w:p>
        </w:tc>
      </w:tr>
      <w:tr w:rsidR="007329E5" w:rsidRPr="00AC7165" w14:paraId="116A9797" w14:textId="77777777" w:rsidTr="00AC7165">
        <w:trPr>
          <w:trHeight w:val="369"/>
          <w:jc w:val="center"/>
        </w:trPr>
        <w:tc>
          <w:tcPr>
            <w:tcW w:w="1271" w:type="dxa"/>
            <w:vMerge/>
            <w:vAlign w:val="center"/>
          </w:tcPr>
          <w:p w14:paraId="68A0C465" w14:textId="77777777" w:rsidR="007329E5" w:rsidRPr="00AC7165" w:rsidRDefault="007329E5" w:rsidP="007329E5">
            <w:pPr>
              <w:pStyle w:val="afb"/>
              <w:rPr>
                <w:b/>
                <w:bCs w:val="0"/>
              </w:rPr>
            </w:pPr>
          </w:p>
        </w:tc>
        <w:tc>
          <w:tcPr>
            <w:tcW w:w="1134" w:type="dxa"/>
            <w:vMerge/>
            <w:vAlign w:val="center"/>
          </w:tcPr>
          <w:p w14:paraId="7A9B4CED" w14:textId="77777777" w:rsidR="007329E5" w:rsidRPr="00AC7165" w:rsidRDefault="007329E5" w:rsidP="007329E5">
            <w:pPr>
              <w:pStyle w:val="afb"/>
              <w:rPr>
                <w:b/>
                <w:bCs w:val="0"/>
              </w:rPr>
            </w:pPr>
          </w:p>
        </w:tc>
        <w:tc>
          <w:tcPr>
            <w:tcW w:w="1134" w:type="dxa"/>
            <w:vMerge/>
            <w:vAlign w:val="center"/>
          </w:tcPr>
          <w:p w14:paraId="32E31211" w14:textId="77777777" w:rsidR="007329E5" w:rsidRPr="00AC7165" w:rsidRDefault="007329E5" w:rsidP="007329E5">
            <w:pPr>
              <w:pStyle w:val="afb"/>
              <w:rPr>
                <w:b/>
                <w:bCs w:val="0"/>
              </w:rPr>
            </w:pPr>
          </w:p>
        </w:tc>
        <w:tc>
          <w:tcPr>
            <w:tcW w:w="1276" w:type="dxa"/>
            <w:vAlign w:val="center"/>
          </w:tcPr>
          <w:p w14:paraId="4C38D44A" w14:textId="57F40C85" w:rsidR="007329E5" w:rsidRPr="00AC7165" w:rsidRDefault="007329E5" w:rsidP="007329E5">
            <w:pPr>
              <w:pStyle w:val="afb"/>
              <w:rPr>
                <w:b/>
                <w:bCs w:val="0"/>
              </w:rPr>
            </w:pPr>
            <w:r>
              <w:rPr>
                <w:bCs w:val="0"/>
              </w:rPr>
              <w:t>1</w:t>
            </w:r>
            <w:r w:rsidRPr="004E401D">
              <w:rPr>
                <w:bCs w:val="0"/>
              </w:rPr>
              <w:t>0:</w:t>
            </w:r>
            <w:r>
              <w:rPr>
                <w:bCs w:val="0"/>
              </w:rPr>
              <w:t>47</w:t>
            </w:r>
          </w:p>
        </w:tc>
        <w:tc>
          <w:tcPr>
            <w:tcW w:w="1276" w:type="dxa"/>
            <w:vAlign w:val="center"/>
          </w:tcPr>
          <w:p w14:paraId="3B350AFA" w14:textId="32060BF1" w:rsidR="007329E5" w:rsidRPr="00AC7165" w:rsidRDefault="007329E5" w:rsidP="007329E5">
            <w:pPr>
              <w:pStyle w:val="afb"/>
              <w:rPr>
                <w:b/>
                <w:bCs w:val="0"/>
              </w:rPr>
            </w:pPr>
            <w:r>
              <w:rPr>
                <w:rFonts w:eastAsia="楷体_GB2312" w:hint="eastAsia"/>
                <w:szCs w:val="21"/>
              </w:rPr>
              <w:t>13</w:t>
            </w:r>
          </w:p>
        </w:tc>
        <w:tc>
          <w:tcPr>
            <w:tcW w:w="1275" w:type="dxa"/>
            <w:vMerge/>
            <w:vAlign w:val="center"/>
          </w:tcPr>
          <w:p w14:paraId="7CF2E877" w14:textId="77777777" w:rsidR="007329E5" w:rsidRPr="00AC7165" w:rsidRDefault="007329E5" w:rsidP="007329E5">
            <w:pPr>
              <w:pStyle w:val="afb"/>
              <w:rPr>
                <w:b/>
                <w:bCs w:val="0"/>
              </w:rPr>
            </w:pPr>
          </w:p>
        </w:tc>
        <w:tc>
          <w:tcPr>
            <w:tcW w:w="1128" w:type="dxa"/>
            <w:vAlign w:val="center"/>
          </w:tcPr>
          <w:p w14:paraId="0DCD20A8" w14:textId="77777777" w:rsidR="007329E5" w:rsidRPr="00AC7165" w:rsidRDefault="007329E5" w:rsidP="007329E5">
            <w:pPr>
              <w:pStyle w:val="afb"/>
              <w:rPr>
                <w:b/>
                <w:bCs w:val="0"/>
              </w:rPr>
            </w:pPr>
            <w:r w:rsidRPr="00AC7165">
              <w:rPr>
                <w:rFonts w:hint="eastAsia"/>
                <w:bCs w:val="0"/>
              </w:rPr>
              <w:t>达标</w:t>
            </w:r>
          </w:p>
        </w:tc>
      </w:tr>
      <w:tr w:rsidR="007329E5" w:rsidRPr="00AC7165" w14:paraId="7969BFE9" w14:textId="77777777" w:rsidTr="00AC7165">
        <w:trPr>
          <w:trHeight w:val="369"/>
          <w:jc w:val="center"/>
        </w:trPr>
        <w:tc>
          <w:tcPr>
            <w:tcW w:w="1271" w:type="dxa"/>
            <w:vMerge/>
            <w:vAlign w:val="center"/>
          </w:tcPr>
          <w:p w14:paraId="41462511" w14:textId="77777777" w:rsidR="007329E5" w:rsidRPr="00AC7165" w:rsidRDefault="007329E5" w:rsidP="007329E5">
            <w:pPr>
              <w:pStyle w:val="afb"/>
              <w:rPr>
                <w:b/>
                <w:bCs w:val="0"/>
              </w:rPr>
            </w:pPr>
          </w:p>
        </w:tc>
        <w:tc>
          <w:tcPr>
            <w:tcW w:w="1134" w:type="dxa"/>
            <w:vMerge/>
            <w:vAlign w:val="center"/>
          </w:tcPr>
          <w:p w14:paraId="3B08D345" w14:textId="77777777" w:rsidR="007329E5" w:rsidRPr="00AC7165" w:rsidRDefault="007329E5" w:rsidP="007329E5">
            <w:pPr>
              <w:pStyle w:val="afb"/>
              <w:rPr>
                <w:b/>
                <w:bCs w:val="0"/>
              </w:rPr>
            </w:pPr>
          </w:p>
        </w:tc>
        <w:tc>
          <w:tcPr>
            <w:tcW w:w="1134" w:type="dxa"/>
            <w:vMerge/>
            <w:vAlign w:val="center"/>
          </w:tcPr>
          <w:p w14:paraId="5C9DCC97" w14:textId="77777777" w:rsidR="007329E5" w:rsidRPr="00AC7165" w:rsidRDefault="007329E5" w:rsidP="007329E5">
            <w:pPr>
              <w:pStyle w:val="afb"/>
              <w:rPr>
                <w:b/>
                <w:bCs w:val="0"/>
              </w:rPr>
            </w:pPr>
          </w:p>
        </w:tc>
        <w:tc>
          <w:tcPr>
            <w:tcW w:w="1276" w:type="dxa"/>
            <w:vAlign w:val="center"/>
          </w:tcPr>
          <w:p w14:paraId="2CBEA47C" w14:textId="033063B1" w:rsidR="007329E5" w:rsidRPr="00AC7165" w:rsidRDefault="007329E5" w:rsidP="007329E5">
            <w:pPr>
              <w:pStyle w:val="afb"/>
              <w:rPr>
                <w:b/>
                <w:bCs w:val="0"/>
              </w:rPr>
            </w:pPr>
            <w:r>
              <w:rPr>
                <w:rFonts w:eastAsia="楷体_GB2312"/>
                <w:bCs w:val="0"/>
                <w:szCs w:val="21"/>
              </w:rPr>
              <w:t>12</w:t>
            </w:r>
            <w:r w:rsidRPr="004E401D">
              <w:rPr>
                <w:rFonts w:eastAsia="楷体_GB2312" w:hint="eastAsia"/>
                <w:bCs w:val="0"/>
                <w:szCs w:val="21"/>
              </w:rPr>
              <w:t>:</w:t>
            </w:r>
            <w:r>
              <w:rPr>
                <w:rFonts w:eastAsia="楷体_GB2312"/>
                <w:bCs w:val="0"/>
                <w:szCs w:val="21"/>
              </w:rPr>
              <w:t>49</w:t>
            </w:r>
          </w:p>
        </w:tc>
        <w:tc>
          <w:tcPr>
            <w:tcW w:w="1276" w:type="dxa"/>
            <w:vAlign w:val="center"/>
          </w:tcPr>
          <w:p w14:paraId="28B8E48B" w14:textId="2D04FB90" w:rsidR="007329E5" w:rsidRPr="00AC7165" w:rsidRDefault="007329E5" w:rsidP="007329E5">
            <w:pPr>
              <w:pStyle w:val="afb"/>
              <w:rPr>
                <w:b/>
                <w:bCs w:val="0"/>
              </w:rPr>
            </w:pPr>
            <w:r>
              <w:rPr>
                <w:rFonts w:eastAsia="楷体_GB2312" w:hint="eastAsia"/>
                <w:szCs w:val="21"/>
              </w:rPr>
              <w:t>11</w:t>
            </w:r>
          </w:p>
        </w:tc>
        <w:tc>
          <w:tcPr>
            <w:tcW w:w="1275" w:type="dxa"/>
            <w:vMerge/>
            <w:vAlign w:val="center"/>
          </w:tcPr>
          <w:p w14:paraId="58246483" w14:textId="77777777" w:rsidR="007329E5" w:rsidRPr="00AC7165" w:rsidRDefault="007329E5" w:rsidP="007329E5">
            <w:pPr>
              <w:pStyle w:val="afb"/>
              <w:rPr>
                <w:b/>
                <w:bCs w:val="0"/>
              </w:rPr>
            </w:pPr>
          </w:p>
        </w:tc>
        <w:tc>
          <w:tcPr>
            <w:tcW w:w="1128" w:type="dxa"/>
            <w:vAlign w:val="center"/>
          </w:tcPr>
          <w:p w14:paraId="0730E264" w14:textId="77777777" w:rsidR="007329E5" w:rsidRPr="00AC7165" w:rsidRDefault="007329E5" w:rsidP="007329E5">
            <w:pPr>
              <w:pStyle w:val="afb"/>
              <w:rPr>
                <w:b/>
                <w:bCs w:val="0"/>
              </w:rPr>
            </w:pPr>
            <w:r w:rsidRPr="00AC7165">
              <w:rPr>
                <w:rFonts w:hint="eastAsia"/>
                <w:bCs w:val="0"/>
              </w:rPr>
              <w:t>达标</w:t>
            </w:r>
          </w:p>
        </w:tc>
      </w:tr>
      <w:tr w:rsidR="007329E5" w:rsidRPr="00AC7165" w14:paraId="19FB30B7" w14:textId="77777777" w:rsidTr="004F36B6">
        <w:trPr>
          <w:trHeight w:val="369"/>
          <w:jc w:val="center"/>
        </w:trPr>
        <w:tc>
          <w:tcPr>
            <w:tcW w:w="1271" w:type="dxa"/>
            <w:vMerge/>
            <w:tcBorders>
              <w:bottom w:val="single" w:sz="4" w:space="0" w:color="auto"/>
            </w:tcBorders>
            <w:vAlign w:val="center"/>
          </w:tcPr>
          <w:p w14:paraId="68F44694" w14:textId="77777777" w:rsidR="007329E5" w:rsidRPr="00AC7165" w:rsidRDefault="007329E5" w:rsidP="007329E5">
            <w:pPr>
              <w:pStyle w:val="afb"/>
              <w:rPr>
                <w:b/>
                <w:bCs w:val="0"/>
              </w:rPr>
            </w:pPr>
          </w:p>
        </w:tc>
        <w:tc>
          <w:tcPr>
            <w:tcW w:w="1134" w:type="dxa"/>
            <w:vMerge/>
            <w:tcBorders>
              <w:bottom w:val="single" w:sz="4" w:space="0" w:color="auto"/>
            </w:tcBorders>
            <w:vAlign w:val="center"/>
          </w:tcPr>
          <w:p w14:paraId="7E447C32" w14:textId="77777777" w:rsidR="007329E5" w:rsidRPr="00AC7165" w:rsidRDefault="007329E5" w:rsidP="007329E5">
            <w:pPr>
              <w:pStyle w:val="afb"/>
              <w:rPr>
                <w:b/>
                <w:bCs w:val="0"/>
              </w:rPr>
            </w:pPr>
          </w:p>
        </w:tc>
        <w:tc>
          <w:tcPr>
            <w:tcW w:w="1134" w:type="dxa"/>
            <w:vMerge/>
            <w:tcBorders>
              <w:bottom w:val="single" w:sz="4" w:space="0" w:color="auto"/>
            </w:tcBorders>
            <w:vAlign w:val="center"/>
          </w:tcPr>
          <w:p w14:paraId="245D819A" w14:textId="77777777" w:rsidR="007329E5" w:rsidRPr="00AC7165" w:rsidRDefault="007329E5" w:rsidP="007329E5">
            <w:pPr>
              <w:pStyle w:val="afb"/>
              <w:rPr>
                <w:b/>
                <w:bCs w:val="0"/>
              </w:rPr>
            </w:pPr>
          </w:p>
        </w:tc>
        <w:tc>
          <w:tcPr>
            <w:tcW w:w="1276" w:type="dxa"/>
            <w:tcBorders>
              <w:bottom w:val="single" w:sz="4" w:space="0" w:color="auto"/>
            </w:tcBorders>
            <w:vAlign w:val="center"/>
          </w:tcPr>
          <w:p w14:paraId="3241B91A" w14:textId="5F6B7131" w:rsidR="007329E5" w:rsidRPr="00AC7165" w:rsidRDefault="007329E5" w:rsidP="007329E5">
            <w:pPr>
              <w:pStyle w:val="afb"/>
              <w:rPr>
                <w:b/>
                <w:bCs w:val="0"/>
              </w:rPr>
            </w:pPr>
            <w:r>
              <w:rPr>
                <w:rFonts w:eastAsia="楷体_GB2312"/>
                <w:bCs w:val="0"/>
                <w:szCs w:val="21"/>
              </w:rPr>
              <w:t>14</w:t>
            </w:r>
            <w:r w:rsidRPr="004E401D">
              <w:rPr>
                <w:rFonts w:eastAsia="楷体_GB2312" w:hint="eastAsia"/>
                <w:bCs w:val="0"/>
                <w:szCs w:val="21"/>
              </w:rPr>
              <w:t>:</w:t>
            </w:r>
            <w:r>
              <w:rPr>
                <w:rFonts w:eastAsia="楷体_GB2312"/>
                <w:bCs w:val="0"/>
                <w:szCs w:val="21"/>
              </w:rPr>
              <w:t>51</w:t>
            </w:r>
          </w:p>
        </w:tc>
        <w:tc>
          <w:tcPr>
            <w:tcW w:w="1276" w:type="dxa"/>
            <w:vAlign w:val="center"/>
          </w:tcPr>
          <w:p w14:paraId="1E66F137" w14:textId="33338314" w:rsidR="007329E5" w:rsidRPr="00AC7165" w:rsidRDefault="007329E5" w:rsidP="007329E5">
            <w:pPr>
              <w:pStyle w:val="afb"/>
              <w:rPr>
                <w:b/>
                <w:bCs w:val="0"/>
              </w:rPr>
            </w:pPr>
            <w:r>
              <w:rPr>
                <w:rFonts w:eastAsia="楷体_GB2312" w:hint="eastAsia"/>
                <w:szCs w:val="21"/>
              </w:rPr>
              <w:t>＜</w:t>
            </w:r>
            <w:r>
              <w:rPr>
                <w:rFonts w:eastAsia="楷体_GB2312" w:hint="eastAsia"/>
                <w:szCs w:val="21"/>
              </w:rPr>
              <w:t>10</w:t>
            </w:r>
          </w:p>
        </w:tc>
        <w:tc>
          <w:tcPr>
            <w:tcW w:w="1275" w:type="dxa"/>
            <w:vMerge/>
            <w:tcBorders>
              <w:bottom w:val="single" w:sz="4" w:space="0" w:color="auto"/>
            </w:tcBorders>
            <w:vAlign w:val="center"/>
          </w:tcPr>
          <w:p w14:paraId="6E408B7E" w14:textId="77777777" w:rsidR="007329E5" w:rsidRPr="00AC7165" w:rsidRDefault="007329E5" w:rsidP="007329E5">
            <w:pPr>
              <w:pStyle w:val="afb"/>
              <w:rPr>
                <w:b/>
                <w:bCs w:val="0"/>
              </w:rPr>
            </w:pPr>
          </w:p>
        </w:tc>
        <w:tc>
          <w:tcPr>
            <w:tcW w:w="1128" w:type="dxa"/>
            <w:tcBorders>
              <w:bottom w:val="single" w:sz="4" w:space="0" w:color="auto"/>
            </w:tcBorders>
            <w:vAlign w:val="center"/>
          </w:tcPr>
          <w:p w14:paraId="3D3449AC" w14:textId="77777777" w:rsidR="007329E5" w:rsidRPr="00AC7165" w:rsidRDefault="007329E5" w:rsidP="007329E5">
            <w:pPr>
              <w:pStyle w:val="afb"/>
              <w:rPr>
                <w:b/>
                <w:bCs w:val="0"/>
              </w:rPr>
            </w:pPr>
            <w:r w:rsidRPr="00AC7165">
              <w:rPr>
                <w:rFonts w:hint="eastAsia"/>
                <w:bCs w:val="0"/>
              </w:rPr>
              <w:t>达标</w:t>
            </w:r>
          </w:p>
        </w:tc>
      </w:tr>
      <w:tr w:rsidR="007329E5" w:rsidRPr="00AC7165" w14:paraId="3E9EF41B" w14:textId="77777777" w:rsidTr="00AC7165">
        <w:trPr>
          <w:trHeight w:val="369"/>
          <w:jc w:val="center"/>
        </w:trPr>
        <w:tc>
          <w:tcPr>
            <w:tcW w:w="1271" w:type="dxa"/>
            <w:vMerge w:val="restart"/>
            <w:vAlign w:val="center"/>
          </w:tcPr>
          <w:p w14:paraId="2D8AD077" w14:textId="31542A19" w:rsidR="007329E5" w:rsidRPr="00AC7165" w:rsidRDefault="007329E5" w:rsidP="007329E5">
            <w:pPr>
              <w:pStyle w:val="afb"/>
              <w:rPr>
                <w:b/>
                <w:bCs w:val="0"/>
              </w:rPr>
            </w:pPr>
            <w:r>
              <w:rPr>
                <w:rFonts w:hint="eastAsia"/>
                <w:bCs w:val="0"/>
              </w:rPr>
              <w:t>0</w:t>
            </w:r>
            <w:r>
              <w:rPr>
                <w:bCs w:val="0"/>
              </w:rPr>
              <w:t>1</w:t>
            </w:r>
            <w:r>
              <w:rPr>
                <w:rFonts w:hint="eastAsia"/>
                <w:bCs w:val="0"/>
              </w:rPr>
              <w:t>#</w:t>
            </w:r>
            <w:r w:rsidRPr="00AC7165">
              <w:rPr>
                <w:rFonts w:hint="eastAsia"/>
                <w:bCs w:val="0"/>
              </w:rPr>
              <w:t>厂界东</w:t>
            </w:r>
          </w:p>
        </w:tc>
        <w:tc>
          <w:tcPr>
            <w:tcW w:w="1134" w:type="dxa"/>
            <w:vMerge w:val="restart"/>
            <w:vAlign w:val="center"/>
          </w:tcPr>
          <w:p w14:paraId="416C2931" w14:textId="77777777" w:rsidR="007329E5" w:rsidRPr="00AC7165" w:rsidRDefault="007329E5" w:rsidP="007329E5">
            <w:pPr>
              <w:pStyle w:val="afb"/>
              <w:rPr>
                <w:b/>
                <w:bCs w:val="0"/>
              </w:rPr>
            </w:pPr>
            <w:r w:rsidRPr="00AC7165">
              <w:rPr>
                <w:rFonts w:hint="eastAsia"/>
                <w:bCs w:val="0"/>
              </w:rPr>
              <w:t>非甲烷总烃</w:t>
            </w:r>
          </w:p>
        </w:tc>
        <w:tc>
          <w:tcPr>
            <w:tcW w:w="1134" w:type="dxa"/>
            <w:vMerge w:val="restart"/>
            <w:vAlign w:val="center"/>
          </w:tcPr>
          <w:p w14:paraId="6D750CF9" w14:textId="0953EE2B" w:rsidR="007329E5" w:rsidRPr="00AC7165" w:rsidRDefault="007329E5" w:rsidP="007329E5">
            <w:pPr>
              <w:pStyle w:val="afb"/>
              <w:rPr>
                <w:b/>
                <w:bCs w:val="0"/>
              </w:rPr>
            </w:pPr>
            <w:r w:rsidRPr="00AC7165">
              <w:rPr>
                <w:rFonts w:hint="eastAsia"/>
                <w:bCs w:val="0"/>
              </w:rPr>
              <w:t>202</w:t>
            </w:r>
            <w:r w:rsidRPr="00AC7165">
              <w:rPr>
                <w:bCs w:val="0"/>
              </w:rPr>
              <w:t>1.</w:t>
            </w:r>
            <w:r>
              <w:rPr>
                <w:bCs w:val="0"/>
              </w:rPr>
              <w:t>8.14</w:t>
            </w:r>
          </w:p>
        </w:tc>
        <w:tc>
          <w:tcPr>
            <w:tcW w:w="1276" w:type="dxa"/>
            <w:vAlign w:val="center"/>
          </w:tcPr>
          <w:p w14:paraId="3E7F93EF" w14:textId="3548C082" w:rsidR="007329E5" w:rsidRPr="00AC7165" w:rsidRDefault="007329E5" w:rsidP="007329E5">
            <w:pPr>
              <w:pStyle w:val="afb"/>
              <w:rPr>
                <w:b/>
                <w:bCs w:val="0"/>
              </w:rPr>
            </w:pPr>
            <w:r w:rsidRPr="004E401D">
              <w:rPr>
                <w:bCs w:val="0"/>
              </w:rPr>
              <w:t>8:30-9:30</w:t>
            </w:r>
          </w:p>
        </w:tc>
        <w:tc>
          <w:tcPr>
            <w:tcW w:w="1276" w:type="dxa"/>
            <w:vAlign w:val="center"/>
          </w:tcPr>
          <w:p w14:paraId="3F5B0BD2" w14:textId="5088AFB4" w:rsidR="007329E5" w:rsidRPr="00AC7165" w:rsidRDefault="007329E5" w:rsidP="007329E5">
            <w:pPr>
              <w:pStyle w:val="afb"/>
              <w:rPr>
                <w:b/>
                <w:bCs w:val="0"/>
              </w:rPr>
            </w:pPr>
            <w:r w:rsidRPr="00AC7165">
              <w:rPr>
                <w:bCs w:val="0"/>
              </w:rPr>
              <w:t>0.</w:t>
            </w:r>
            <w:r>
              <w:rPr>
                <w:bCs w:val="0"/>
              </w:rPr>
              <w:t>96</w:t>
            </w:r>
          </w:p>
        </w:tc>
        <w:tc>
          <w:tcPr>
            <w:tcW w:w="1275" w:type="dxa"/>
            <w:vMerge w:val="restart"/>
            <w:vAlign w:val="center"/>
          </w:tcPr>
          <w:p w14:paraId="22E14285" w14:textId="77777777" w:rsidR="007329E5" w:rsidRPr="00AC7165" w:rsidRDefault="007329E5" w:rsidP="007329E5">
            <w:pPr>
              <w:pStyle w:val="afb"/>
              <w:rPr>
                <w:b/>
                <w:bCs w:val="0"/>
              </w:rPr>
            </w:pPr>
            <w:r w:rsidRPr="00AC7165">
              <w:rPr>
                <w:bCs w:val="0"/>
              </w:rPr>
              <w:t>4.0</w:t>
            </w:r>
          </w:p>
        </w:tc>
        <w:tc>
          <w:tcPr>
            <w:tcW w:w="1128" w:type="dxa"/>
            <w:vAlign w:val="center"/>
          </w:tcPr>
          <w:p w14:paraId="36C1A9E1" w14:textId="77777777" w:rsidR="007329E5" w:rsidRPr="00AC7165" w:rsidRDefault="007329E5" w:rsidP="007329E5">
            <w:pPr>
              <w:pStyle w:val="afb"/>
              <w:rPr>
                <w:b/>
                <w:bCs w:val="0"/>
              </w:rPr>
            </w:pPr>
            <w:r w:rsidRPr="00AC7165">
              <w:rPr>
                <w:rFonts w:hint="eastAsia"/>
                <w:bCs w:val="0"/>
              </w:rPr>
              <w:t>达标</w:t>
            </w:r>
          </w:p>
        </w:tc>
      </w:tr>
      <w:tr w:rsidR="007329E5" w:rsidRPr="00AC7165" w14:paraId="695B96A0" w14:textId="77777777" w:rsidTr="00AC7165">
        <w:trPr>
          <w:trHeight w:val="369"/>
          <w:jc w:val="center"/>
        </w:trPr>
        <w:tc>
          <w:tcPr>
            <w:tcW w:w="1271" w:type="dxa"/>
            <w:vMerge/>
            <w:vAlign w:val="center"/>
          </w:tcPr>
          <w:p w14:paraId="730781B4" w14:textId="77777777" w:rsidR="007329E5" w:rsidRPr="00AC7165" w:rsidRDefault="007329E5" w:rsidP="007329E5">
            <w:pPr>
              <w:pStyle w:val="afb"/>
              <w:rPr>
                <w:b/>
                <w:bCs w:val="0"/>
              </w:rPr>
            </w:pPr>
          </w:p>
        </w:tc>
        <w:tc>
          <w:tcPr>
            <w:tcW w:w="1134" w:type="dxa"/>
            <w:vMerge/>
            <w:vAlign w:val="center"/>
          </w:tcPr>
          <w:p w14:paraId="0207C4B0" w14:textId="77777777" w:rsidR="007329E5" w:rsidRPr="00AC7165" w:rsidRDefault="007329E5" w:rsidP="007329E5">
            <w:pPr>
              <w:pStyle w:val="afb"/>
              <w:rPr>
                <w:b/>
                <w:bCs w:val="0"/>
              </w:rPr>
            </w:pPr>
          </w:p>
        </w:tc>
        <w:tc>
          <w:tcPr>
            <w:tcW w:w="1134" w:type="dxa"/>
            <w:vMerge/>
            <w:vAlign w:val="center"/>
          </w:tcPr>
          <w:p w14:paraId="7F1155CC" w14:textId="77777777" w:rsidR="007329E5" w:rsidRPr="00AC7165" w:rsidRDefault="007329E5" w:rsidP="007329E5">
            <w:pPr>
              <w:pStyle w:val="afb"/>
              <w:rPr>
                <w:b/>
                <w:bCs w:val="0"/>
              </w:rPr>
            </w:pPr>
          </w:p>
        </w:tc>
        <w:tc>
          <w:tcPr>
            <w:tcW w:w="1276" w:type="dxa"/>
            <w:vAlign w:val="center"/>
          </w:tcPr>
          <w:p w14:paraId="5715665A" w14:textId="430E09E7" w:rsidR="007329E5" w:rsidRPr="00AC7165" w:rsidRDefault="007329E5" w:rsidP="007329E5">
            <w:pPr>
              <w:pStyle w:val="afb"/>
              <w:rPr>
                <w:b/>
                <w:bCs w:val="0"/>
              </w:rPr>
            </w:pPr>
            <w:r w:rsidRPr="004E401D">
              <w:rPr>
                <w:bCs w:val="0"/>
              </w:rPr>
              <w:t>9:35-10:35</w:t>
            </w:r>
          </w:p>
        </w:tc>
        <w:tc>
          <w:tcPr>
            <w:tcW w:w="1276" w:type="dxa"/>
            <w:vAlign w:val="center"/>
          </w:tcPr>
          <w:p w14:paraId="6B04632F" w14:textId="049AAC6C" w:rsidR="007329E5" w:rsidRPr="00AC7165" w:rsidRDefault="007329E5" w:rsidP="007329E5">
            <w:pPr>
              <w:pStyle w:val="afb"/>
              <w:rPr>
                <w:b/>
                <w:bCs w:val="0"/>
              </w:rPr>
            </w:pPr>
            <w:r w:rsidRPr="00AC7165">
              <w:rPr>
                <w:bCs w:val="0"/>
              </w:rPr>
              <w:t>0.</w:t>
            </w:r>
            <w:r>
              <w:rPr>
                <w:bCs w:val="0"/>
              </w:rPr>
              <w:t>93</w:t>
            </w:r>
          </w:p>
        </w:tc>
        <w:tc>
          <w:tcPr>
            <w:tcW w:w="1275" w:type="dxa"/>
            <w:vMerge/>
            <w:vAlign w:val="center"/>
          </w:tcPr>
          <w:p w14:paraId="225DEFC5" w14:textId="77777777" w:rsidR="007329E5" w:rsidRPr="00AC7165" w:rsidRDefault="007329E5" w:rsidP="007329E5">
            <w:pPr>
              <w:pStyle w:val="afb"/>
              <w:rPr>
                <w:b/>
                <w:bCs w:val="0"/>
              </w:rPr>
            </w:pPr>
          </w:p>
        </w:tc>
        <w:tc>
          <w:tcPr>
            <w:tcW w:w="1128" w:type="dxa"/>
            <w:vAlign w:val="center"/>
          </w:tcPr>
          <w:p w14:paraId="08C42F69" w14:textId="77777777" w:rsidR="007329E5" w:rsidRPr="00AC7165" w:rsidRDefault="007329E5" w:rsidP="007329E5">
            <w:pPr>
              <w:pStyle w:val="afb"/>
              <w:rPr>
                <w:b/>
                <w:bCs w:val="0"/>
              </w:rPr>
            </w:pPr>
            <w:r w:rsidRPr="00AC7165">
              <w:rPr>
                <w:rFonts w:hint="eastAsia"/>
                <w:bCs w:val="0"/>
              </w:rPr>
              <w:t>达标</w:t>
            </w:r>
          </w:p>
        </w:tc>
      </w:tr>
      <w:tr w:rsidR="007329E5" w:rsidRPr="00AC7165" w14:paraId="00915EDA" w14:textId="77777777" w:rsidTr="00AC7165">
        <w:trPr>
          <w:trHeight w:val="369"/>
          <w:jc w:val="center"/>
        </w:trPr>
        <w:tc>
          <w:tcPr>
            <w:tcW w:w="1271" w:type="dxa"/>
            <w:vMerge/>
            <w:vAlign w:val="center"/>
          </w:tcPr>
          <w:p w14:paraId="79AE5CE6" w14:textId="77777777" w:rsidR="007329E5" w:rsidRPr="00AC7165" w:rsidRDefault="007329E5" w:rsidP="007329E5">
            <w:pPr>
              <w:pStyle w:val="afb"/>
              <w:rPr>
                <w:b/>
                <w:bCs w:val="0"/>
              </w:rPr>
            </w:pPr>
          </w:p>
        </w:tc>
        <w:tc>
          <w:tcPr>
            <w:tcW w:w="1134" w:type="dxa"/>
            <w:vMerge/>
            <w:vAlign w:val="center"/>
          </w:tcPr>
          <w:p w14:paraId="312EEF86" w14:textId="77777777" w:rsidR="007329E5" w:rsidRPr="00AC7165" w:rsidRDefault="007329E5" w:rsidP="007329E5">
            <w:pPr>
              <w:pStyle w:val="afb"/>
              <w:rPr>
                <w:b/>
                <w:bCs w:val="0"/>
              </w:rPr>
            </w:pPr>
          </w:p>
        </w:tc>
        <w:tc>
          <w:tcPr>
            <w:tcW w:w="1134" w:type="dxa"/>
            <w:vMerge/>
            <w:vAlign w:val="center"/>
          </w:tcPr>
          <w:p w14:paraId="70A7A6D7" w14:textId="77777777" w:rsidR="007329E5" w:rsidRPr="00AC7165" w:rsidRDefault="007329E5" w:rsidP="007329E5">
            <w:pPr>
              <w:pStyle w:val="afb"/>
              <w:rPr>
                <w:b/>
                <w:bCs w:val="0"/>
              </w:rPr>
            </w:pPr>
          </w:p>
        </w:tc>
        <w:tc>
          <w:tcPr>
            <w:tcW w:w="1276" w:type="dxa"/>
            <w:vAlign w:val="center"/>
          </w:tcPr>
          <w:p w14:paraId="6AB88B07" w14:textId="0C9EC082" w:rsidR="007329E5" w:rsidRPr="00AC7165" w:rsidRDefault="007329E5" w:rsidP="007329E5">
            <w:pPr>
              <w:pStyle w:val="afb"/>
              <w:rPr>
                <w:b/>
                <w:bCs w:val="0"/>
              </w:rPr>
            </w:pPr>
            <w:r w:rsidRPr="004E401D">
              <w:rPr>
                <w:rFonts w:eastAsia="楷体_GB2312" w:hint="eastAsia"/>
                <w:bCs w:val="0"/>
                <w:szCs w:val="21"/>
              </w:rPr>
              <w:t>10:40-11:40</w:t>
            </w:r>
          </w:p>
        </w:tc>
        <w:tc>
          <w:tcPr>
            <w:tcW w:w="1276" w:type="dxa"/>
            <w:vAlign w:val="center"/>
          </w:tcPr>
          <w:p w14:paraId="44BA6E60" w14:textId="5EF5CDBF" w:rsidR="007329E5" w:rsidRPr="00AC7165" w:rsidRDefault="007329E5" w:rsidP="007329E5">
            <w:pPr>
              <w:pStyle w:val="afb"/>
              <w:rPr>
                <w:b/>
                <w:bCs w:val="0"/>
              </w:rPr>
            </w:pPr>
            <w:r w:rsidRPr="00AC7165">
              <w:rPr>
                <w:bCs w:val="0"/>
              </w:rPr>
              <w:t>0.</w:t>
            </w:r>
            <w:r>
              <w:rPr>
                <w:bCs w:val="0"/>
              </w:rPr>
              <w:t>98</w:t>
            </w:r>
          </w:p>
        </w:tc>
        <w:tc>
          <w:tcPr>
            <w:tcW w:w="1275" w:type="dxa"/>
            <w:vMerge/>
            <w:vAlign w:val="center"/>
          </w:tcPr>
          <w:p w14:paraId="3F2922C1" w14:textId="77777777" w:rsidR="007329E5" w:rsidRPr="00AC7165" w:rsidRDefault="007329E5" w:rsidP="007329E5">
            <w:pPr>
              <w:pStyle w:val="afb"/>
              <w:rPr>
                <w:b/>
                <w:bCs w:val="0"/>
              </w:rPr>
            </w:pPr>
          </w:p>
        </w:tc>
        <w:tc>
          <w:tcPr>
            <w:tcW w:w="1128" w:type="dxa"/>
            <w:vAlign w:val="center"/>
          </w:tcPr>
          <w:p w14:paraId="282723B3" w14:textId="77777777" w:rsidR="007329E5" w:rsidRPr="00AC7165" w:rsidRDefault="007329E5" w:rsidP="007329E5">
            <w:pPr>
              <w:pStyle w:val="afb"/>
              <w:rPr>
                <w:b/>
                <w:bCs w:val="0"/>
              </w:rPr>
            </w:pPr>
            <w:r w:rsidRPr="00AC7165">
              <w:rPr>
                <w:rFonts w:hint="eastAsia"/>
                <w:bCs w:val="0"/>
              </w:rPr>
              <w:t>达标</w:t>
            </w:r>
          </w:p>
        </w:tc>
      </w:tr>
      <w:tr w:rsidR="007329E5" w:rsidRPr="00AC7165" w14:paraId="74B9BB45" w14:textId="77777777" w:rsidTr="00AC7165">
        <w:trPr>
          <w:trHeight w:val="369"/>
          <w:jc w:val="center"/>
        </w:trPr>
        <w:tc>
          <w:tcPr>
            <w:tcW w:w="1271" w:type="dxa"/>
            <w:vMerge/>
            <w:vAlign w:val="center"/>
          </w:tcPr>
          <w:p w14:paraId="63F075FC" w14:textId="77777777" w:rsidR="007329E5" w:rsidRPr="00AC7165" w:rsidRDefault="007329E5" w:rsidP="007329E5">
            <w:pPr>
              <w:pStyle w:val="afb"/>
              <w:rPr>
                <w:b/>
                <w:bCs w:val="0"/>
              </w:rPr>
            </w:pPr>
          </w:p>
        </w:tc>
        <w:tc>
          <w:tcPr>
            <w:tcW w:w="1134" w:type="dxa"/>
            <w:vMerge/>
            <w:vAlign w:val="center"/>
          </w:tcPr>
          <w:p w14:paraId="1AEB2582" w14:textId="77777777" w:rsidR="007329E5" w:rsidRPr="00AC7165" w:rsidRDefault="007329E5" w:rsidP="007329E5">
            <w:pPr>
              <w:pStyle w:val="afb"/>
              <w:rPr>
                <w:b/>
                <w:bCs w:val="0"/>
              </w:rPr>
            </w:pPr>
          </w:p>
        </w:tc>
        <w:tc>
          <w:tcPr>
            <w:tcW w:w="1134" w:type="dxa"/>
            <w:vMerge/>
            <w:vAlign w:val="center"/>
          </w:tcPr>
          <w:p w14:paraId="4A0AACD1" w14:textId="77777777" w:rsidR="007329E5" w:rsidRPr="00AC7165" w:rsidRDefault="007329E5" w:rsidP="007329E5">
            <w:pPr>
              <w:pStyle w:val="afb"/>
              <w:rPr>
                <w:b/>
                <w:bCs w:val="0"/>
              </w:rPr>
            </w:pPr>
          </w:p>
        </w:tc>
        <w:tc>
          <w:tcPr>
            <w:tcW w:w="1276" w:type="dxa"/>
            <w:vAlign w:val="center"/>
          </w:tcPr>
          <w:p w14:paraId="1694976F" w14:textId="414BE9AF" w:rsidR="007329E5" w:rsidRPr="00AC7165" w:rsidRDefault="007329E5" w:rsidP="007329E5">
            <w:pPr>
              <w:pStyle w:val="afb"/>
              <w:rPr>
                <w:b/>
                <w:bCs w:val="0"/>
              </w:rPr>
            </w:pPr>
            <w:r w:rsidRPr="004E401D">
              <w:rPr>
                <w:rFonts w:eastAsia="楷体_GB2312" w:hint="eastAsia"/>
                <w:bCs w:val="0"/>
                <w:szCs w:val="21"/>
              </w:rPr>
              <w:t>11:45-12:45</w:t>
            </w:r>
          </w:p>
        </w:tc>
        <w:tc>
          <w:tcPr>
            <w:tcW w:w="1276" w:type="dxa"/>
            <w:vAlign w:val="center"/>
          </w:tcPr>
          <w:p w14:paraId="5D823811" w14:textId="1A8365B1" w:rsidR="007329E5" w:rsidRPr="00AC7165" w:rsidRDefault="007329E5" w:rsidP="007329E5">
            <w:pPr>
              <w:pStyle w:val="afb"/>
              <w:rPr>
                <w:b/>
                <w:bCs w:val="0"/>
              </w:rPr>
            </w:pPr>
            <w:r w:rsidRPr="00AC7165">
              <w:rPr>
                <w:bCs w:val="0"/>
              </w:rPr>
              <w:t>0.</w:t>
            </w:r>
            <w:r>
              <w:rPr>
                <w:bCs w:val="0"/>
              </w:rPr>
              <w:t>97</w:t>
            </w:r>
          </w:p>
        </w:tc>
        <w:tc>
          <w:tcPr>
            <w:tcW w:w="1275" w:type="dxa"/>
            <w:vMerge/>
            <w:vAlign w:val="center"/>
          </w:tcPr>
          <w:p w14:paraId="67ADCD99" w14:textId="77777777" w:rsidR="007329E5" w:rsidRPr="00AC7165" w:rsidRDefault="007329E5" w:rsidP="007329E5">
            <w:pPr>
              <w:pStyle w:val="afb"/>
              <w:rPr>
                <w:b/>
                <w:bCs w:val="0"/>
              </w:rPr>
            </w:pPr>
          </w:p>
        </w:tc>
        <w:tc>
          <w:tcPr>
            <w:tcW w:w="1128" w:type="dxa"/>
            <w:vAlign w:val="center"/>
          </w:tcPr>
          <w:p w14:paraId="11B5563A" w14:textId="77777777" w:rsidR="007329E5" w:rsidRPr="00AC7165" w:rsidRDefault="007329E5" w:rsidP="007329E5">
            <w:pPr>
              <w:pStyle w:val="afb"/>
              <w:rPr>
                <w:b/>
                <w:bCs w:val="0"/>
              </w:rPr>
            </w:pPr>
            <w:r w:rsidRPr="00AC7165">
              <w:rPr>
                <w:rFonts w:hint="eastAsia"/>
                <w:bCs w:val="0"/>
              </w:rPr>
              <w:t>达标</w:t>
            </w:r>
          </w:p>
        </w:tc>
      </w:tr>
      <w:tr w:rsidR="007329E5" w:rsidRPr="00AC7165" w14:paraId="59A8A7F5" w14:textId="77777777" w:rsidTr="00AC7165">
        <w:trPr>
          <w:trHeight w:val="369"/>
          <w:jc w:val="center"/>
        </w:trPr>
        <w:tc>
          <w:tcPr>
            <w:tcW w:w="1271" w:type="dxa"/>
            <w:vMerge w:val="restart"/>
            <w:vAlign w:val="center"/>
          </w:tcPr>
          <w:p w14:paraId="14523BDB" w14:textId="22E96E8C" w:rsidR="007329E5" w:rsidRPr="00AC7165" w:rsidRDefault="007329E5" w:rsidP="007329E5">
            <w:pPr>
              <w:pStyle w:val="afb"/>
              <w:rPr>
                <w:b/>
                <w:bCs w:val="0"/>
              </w:rPr>
            </w:pPr>
            <w:r>
              <w:rPr>
                <w:rFonts w:hint="eastAsia"/>
                <w:bCs w:val="0"/>
              </w:rPr>
              <w:t>0</w:t>
            </w:r>
            <w:r>
              <w:rPr>
                <w:bCs w:val="0"/>
              </w:rPr>
              <w:t>2</w:t>
            </w:r>
            <w:r>
              <w:rPr>
                <w:rFonts w:hint="eastAsia"/>
                <w:bCs w:val="0"/>
              </w:rPr>
              <w:t>#</w:t>
            </w:r>
            <w:r w:rsidRPr="00AC7165">
              <w:rPr>
                <w:rFonts w:hint="eastAsia"/>
                <w:bCs w:val="0"/>
              </w:rPr>
              <w:t>厂界南</w:t>
            </w:r>
          </w:p>
        </w:tc>
        <w:tc>
          <w:tcPr>
            <w:tcW w:w="1134" w:type="dxa"/>
            <w:vMerge w:val="restart"/>
            <w:vAlign w:val="center"/>
          </w:tcPr>
          <w:p w14:paraId="31CF08B7" w14:textId="77777777" w:rsidR="007329E5" w:rsidRPr="00AC7165" w:rsidRDefault="007329E5" w:rsidP="007329E5">
            <w:pPr>
              <w:pStyle w:val="afb"/>
              <w:rPr>
                <w:b/>
                <w:bCs w:val="0"/>
              </w:rPr>
            </w:pPr>
            <w:r w:rsidRPr="00AC7165">
              <w:rPr>
                <w:rFonts w:hint="eastAsia"/>
                <w:bCs w:val="0"/>
              </w:rPr>
              <w:t>非甲烷总烃</w:t>
            </w:r>
          </w:p>
        </w:tc>
        <w:tc>
          <w:tcPr>
            <w:tcW w:w="1134" w:type="dxa"/>
            <w:vMerge w:val="restart"/>
            <w:vAlign w:val="center"/>
          </w:tcPr>
          <w:p w14:paraId="6E8E2B3F" w14:textId="73E49E51" w:rsidR="007329E5" w:rsidRPr="00AC7165" w:rsidRDefault="007329E5" w:rsidP="007329E5">
            <w:pPr>
              <w:pStyle w:val="afb"/>
              <w:rPr>
                <w:b/>
                <w:bCs w:val="0"/>
              </w:rPr>
            </w:pPr>
            <w:r w:rsidRPr="00AC7165">
              <w:rPr>
                <w:rFonts w:hint="eastAsia"/>
                <w:bCs w:val="0"/>
              </w:rPr>
              <w:t>202</w:t>
            </w:r>
            <w:r w:rsidRPr="00AC7165">
              <w:rPr>
                <w:bCs w:val="0"/>
              </w:rPr>
              <w:t>1.</w:t>
            </w:r>
            <w:r>
              <w:rPr>
                <w:bCs w:val="0"/>
              </w:rPr>
              <w:t>8.14</w:t>
            </w:r>
          </w:p>
        </w:tc>
        <w:tc>
          <w:tcPr>
            <w:tcW w:w="1276" w:type="dxa"/>
            <w:vAlign w:val="center"/>
          </w:tcPr>
          <w:p w14:paraId="5F1DF6C3" w14:textId="1850A9BB" w:rsidR="007329E5" w:rsidRPr="00AC7165" w:rsidRDefault="007329E5" w:rsidP="007329E5">
            <w:pPr>
              <w:pStyle w:val="afb"/>
              <w:rPr>
                <w:b/>
                <w:bCs w:val="0"/>
              </w:rPr>
            </w:pPr>
            <w:r w:rsidRPr="004E401D">
              <w:rPr>
                <w:bCs w:val="0"/>
              </w:rPr>
              <w:t>8:35-9:35</w:t>
            </w:r>
          </w:p>
        </w:tc>
        <w:tc>
          <w:tcPr>
            <w:tcW w:w="1276" w:type="dxa"/>
            <w:vAlign w:val="center"/>
          </w:tcPr>
          <w:p w14:paraId="1B907FD1" w14:textId="4744EA0E" w:rsidR="007329E5" w:rsidRPr="00AC7165" w:rsidRDefault="007329E5" w:rsidP="007329E5">
            <w:pPr>
              <w:pStyle w:val="afb"/>
              <w:rPr>
                <w:b/>
                <w:bCs w:val="0"/>
              </w:rPr>
            </w:pPr>
            <w:r w:rsidRPr="00AC7165">
              <w:rPr>
                <w:bCs w:val="0"/>
              </w:rPr>
              <w:t>0.</w:t>
            </w:r>
            <w:r>
              <w:rPr>
                <w:bCs w:val="0"/>
              </w:rPr>
              <w:t>82</w:t>
            </w:r>
          </w:p>
        </w:tc>
        <w:tc>
          <w:tcPr>
            <w:tcW w:w="1275" w:type="dxa"/>
            <w:vMerge w:val="restart"/>
            <w:vAlign w:val="center"/>
          </w:tcPr>
          <w:p w14:paraId="11843AC3" w14:textId="10BBD88D" w:rsidR="007329E5" w:rsidRPr="00AC7165" w:rsidRDefault="007329E5" w:rsidP="007329E5">
            <w:pPr>
              <w:pStyle w:val="afb"/>
              <w:rPr>
                <w:b/>
                <w:bCs w:val="0"/>
              </w:rPr>
            </w:pPr>
            <w:r>
              <w:rPr>
                <w:bCs w:val="0"/>
              </w:rPr>
              <w:t>4</w:t>
            </w:r>
            <w:r w:rsidRPr="00AC7165">
              <w:rPr>
                <w:bCs w:val="0"/>
              </w:rPr>
              <w:t>.0</w:t>
            </w:r>
          </w:p>
        </w:tc>
        <w:tc>
          <w:tcPr>
            <w:tcW w:w="1128" w:type="dxa"/>
            <w:vAlign w:val="center"/>
          </w:tcPr>
          <w:p w14:paraId="18CF0968" w14:textId="77777777" w:rsidR="007329E5" w:rsidRPr="00AC7165" w:rsidRDefault="007329E5" w:rsidP="007329E5">
            <w:pPr>
              <w:pStyle w:val="afb"/>
              <w:rPr>
                <w:b/>
                <w:bCs w:val="0"/>
              </w:rPr>
            </w:pPr>
            <w:r w:rsidRPr="00AC7165">
              <w:rPr>
                <w:rFonts w:hint="eastAsia"/>
                <w:bCs w:val="0"/>
              </w:rPr>
              <w:t>达标</w:t>
            </w:r>
          </w:p>
        </w:tc>
      </w:tr>
      <w:tr w:rsidR="007329E5" w:rsidRPr="00AC7165" w14:paraId="207DD097" w14:textId="77777777" w:rsidTr="00AC7165">
        <w:trPr>
          <w:trHeight w:val="369"/>
          <w:jc w:val="center"/>
        </w:trPr>
        <w:tc>
          <w:tcPr>
            <w:tcW w:w="1271" w:type="dxa"/>
            <w:vMerge/>
            <w:vAlign w:val="center"/>
          </w:tcPr>
          <w:p w14:paraId="36403F4A" w14:textId="77777777" w:rsidR="007329E5" w:rsidRPr="00AC7165" w:rsidRDefault="007329E5" w:rsidP="007329E5">
            <w:pPr>
              <w:pStyle w:val="afb"/>
              <w:rPr>
                <w:b/>
                <w:bCs w:val="0"/>
              </w:rPr>
            </w:pPr>
          </w:p>
        </w:tc>
        <w:tc>
          <w:tcPr>
            <w:tcW w:w="1134" w:type="dxa"/>
            <w:vMerge/>
            <w:vAlign w:val="center"/>
          </w:tcPr>
          <w:p w14:paraId="59C8D931" w14:textId="77777777" w:rsidR="007329E5" w:rsidRPr="00AC7165" w:rsidRDefault="007329E5" w:rsidP="007329E5">
            <w:pPr>
              <w:pStyle w:val="afb"/>
              <w:rPr>
                <w:b/>
                <w:bCs w:val="0"/>
              </w:rPr>
            </w:pPr>
          </w:p>
        </w:tc>
        <w:tc>
          <w:tcPr>
            <w:tcW w:w="1134" w:type="dxa"/>
            <w:vMerge/>
            <w:vAlign w:val="center"/>
          </w:tcPr>
          <w:p w14:paraId="09410871" w14:textId="77777777" w:rsidR="007329E5" w:rsidRPr="00AC7165" w:rsidRDefault="007329E5" w:rsidP="007329E5">
            <w:pPr>
              <w:pStyle w:val="afb"/>
              <w:rPr>
                <w:b/>
                <w:bCs w:val="0"/>
              </w:rPr>
            </w:pPr>
          </w:p>
        </w:tc>
        <w:tc>
          <w:tcPr>
            <w:tcW w:w="1276" w:type="dxa"/>
            <w:vAlign w:val="center"/>
          </w:tcPr>
          <w:p w14:paraId="1EED9026" w14:textId="698C2586" w:rsidR="007329E5" w:rsidRPr="00AC7165" w:rsidRDefault="007329E5" w:rsidP="007329E5">
            <w:pPr>
              <w:pStyle w:val="afb"/>
              <w:rPr>
                <w:b/>
                <w:bCs w:val="0"/>
              </w:rPr>
            </w:pPr>
            <w:r w:rsidRPr="004E401D">
              <w:rPr>
                <w:bCs w:val="0"/>
              </w:rPr>
              <w:t>9:40-10:40</w:t>
            </w:r>
          </w:p>
        </w:tc>
        <w:tc>
          <w:tcPr>
            <w:tcW w:w="1276" w:type="dxa"/>
            <w:vAlign w:val="center"/>
          </w:tcPr>
          <w:p w14:paraId="1ABFC505" w14:textId="3A53C7BF" w:rsidR="007329E5" w:rsidRPr="00AC7165" w:rsidRDefault="007329E5" w:rsidP="007329E5">
            <w:pPr>
              <w:pStyle w:val="afb"/>
              <w:rPr>
                <w:b/>
                <w:bCs w:val="0"/>
              </w:rPr>
            </w:pPr>
            <w:r w:rsidRPr="00AC7165">
              <w:rPr>
                <w:bCs w:val="0"/>
              </w:rPr>
              <w:t>0.</w:t>
            </w:r>
            <w:r>
              <w:rPr>
                <w:bCs w:val="0"/>
              </w:rPr>
              <w:t>85</w:t>
            </w:r>
          </w:p>
        </w:tc>
        <w:tc>
          <w:tcPr>
            <w:tcW w:w="1275" w:type="dxa"/>
            <w:vMerge/>
            <w:vAlign w:val="center"/>
          </w:tcPr>
          <w:p w14:paraId="49F601AB" w14:textId="77777777" w:rsidR="007329E5" w:rsidRPr="00AC7165" w:rsidRDefault="007329E5" w:rsidP="007329E5">
            <w:pPr>
              <w:pStyle w:val="afb"/>
              <w:rPr>
                <w:b/>
                <w:bCs w:val="0"/>
              </w:rPr>
            </w:pPr>
          </w:p>
        </w:tc>
        <w:tc>
          <w:tcPr>
            <w:tcW w:w="1128" w:type="dxa"/>
            <w:vAlign w:val="center"/>
          </w:tcPr>
          <w:p w14:paraId="7DAAE771" w14:textId="77777777" w:rsidR="007329E5" w:rsidRPr="00AC7165" w:rsidRDefault="007329E5" w:rsidP="007329E5">
            <w:pPr>
              <w:pStyle w:val="afb"/>
              <w:rPr>
                <w:b/>
                <w:bCs w:val="0"/>
              </w:rPr>
            </w:pPr>
            <w:r w:rsidRPr="00AC7165">
              <w:rPr>
                <w:rFonts w:hint="eastAsia"/>
                <w:bCs w:val="0"/>
              </w:rPr>
              <w:t>达标</w:t>
            </w:r>
          </w:p>
        </w:tc>
      </w:tr>
      <w:tr w:rsidR="007329E5" w:rsidRPr="00AC7165" w14:paraId="0A86D720" w14:textId="77777777" w:rsidTr="00AC7165">
        <w:trPr>
          <w:trHeight w:val="369"/>
          <w:jc w:val="center"/>
        </w:trPr>
        <w:tc>
          <w:tcPr>
            <w:tcW w:w="1271" w:type="dxa"/>
            <w:vMerge/>
            <w:vAlign w:val="center"/>
          </w:tcPr>
          <w:p w14:paraId="15B7F21F" w14:textId="77777777" w:rsidR="007329E5" w:rsidRPr="00AC7165" w:rsidRDefault="007329E5" w:rsidP="007329E5">
            <w:pPr>
              <w:pStyle w:val="afb"/>
              <w:rPr>
                <w:b/>
                <w:bCs w:val="0"/>
              </w:rPr>
            </w:pPr>
          </w:p>
        </w:tc>
        <w:tc>
          <w:tcPr>
            <w:tcW w:w="1134" w:type="dxa"/>
            <w:vMerge/>
            <w:vAlign w:val="center"/>
          </w:tcPr>
          <w:p w14:paraId="4CD04AC1" w14:textId="77777777" w:rsidR="007329E5" w:rsidRPr="00AC7165" w:rsidRDefault="007329E5" w:rsidP="007329E5">
            <w:pPr>
              <w:pStyle w:val="afb"/>
              <w:rPr>
                <w:b/>
                <w:bCs w:val="0"/>
              </w:rPr>
            </w:pPr>
          </w:p>
        </w:tc>
        <w:tc>
          <w:tcPr>
            <w:tcW w:w="1134" w:type="dxa"/>
            <w:vMerge/>
            <w:vAlign w:val="center"/>
          </w:tcPr>
          <w:p w14:paraId="6DD0B07E" w14:textId="77777777" w:rsidR="007329E5" w:rsidRPr="00AC7165" w:rsidRDefault="007329E5" w:rsidP="007329E5">
            <w:pPr>
              <w:pStyle w:val="afb"/>
              <w:rPr>
                <w:b/>
                <w:bCs w:val="0"/>
              </w:rPr>
            </w:pPr>
          </w:p>
        </w:tc>
        <w:tc>
          <w:tcPr>
            <w:tcW w:w="1276" w:type="dxa"/>
            <w:vAlign w:val="center"/>
          </w:tcPr>
          <w:p w14:paraId="7A0FBE91" w14:textId="40888788" w:rsidR="007329E5" w:rsidRPr="00AC7165" w:rsidRDefault="007329E5" w:rsidP="007329E5">
            <w:pPr>
              <w:pStyle w:val="afb"/>
              <w:rPr>
                <w:b/>
                <w:bCs w:val="0"/>
              </w:rPr>
            </w:pPr>
            <w:r w:rsidRPr="004E401D">
              <w:rPr>
                <w:rFonts w:eastAsia="楷体_GB2312" w:hint="eastAsia"/>
                <w:bCs w:val="0"/>
                <w:szCs w:val="21"/>
              </w:rPr>
              <w:t>10:45-11:45</w:t>
            </w:r>
          </w:p>
        </w:tc>
        <w:tc>
          <w:tcPr>
            <w:tcW w:w="1276" w:type="dxa"/>
            <w:vAlign w:val="center"/>
          </w:tcPr>
          <w:p w14:paraId="490EB6FD" w14:textId="1D75F598" w:rsidR="007329E5" w:rsidRPr="00AC7165" w:rsidRDefault="007329E5" w:rsidP="007329E5">
            <w:pPr>
              <w:pStyle w:val="afb"/>
              <w:rPr>
                <w:b/>
                <w:bCs w:val="0"/>
              </w:rPr>
            </w:pPr>
            <w:r w:rsidRPr="00AC7165">
              <w:rPr>
                <w:bCs w:val="0"/>
              </w:rPr>
              <w:t>0.</w:t>
            </w:r>
            <w:r>
              <w:rPr>
                <w:bCs w:val="0"/>
              </w:rPr>
              <w:t>8</w:t>
            </w:r>
            <w:r w:rsidRPr="00AC7165">
              <w:rPr>
                <w:bCs w:val="0"/>
              </w:rPr>
              <w:t>7</w:t>
            </w:r>
          </w:p>
        </w:tc>
        <w:tc>
          <w:tcPr>
            <w:tcW w:w="1275" w:type="dxa"/>
            <w:vMerge/>
            <w:vAlign w:val="center"/>
          </w:tcPr>
          <w:p w14:paraId="548EDA8E" w14:textId="77777777" w:rsidR="007329E5" w:rsidRPr="00AC7165" w:rsidRDefault="007329E5" w:rsidP="007329E5">
            <w:pPr>
              <w:pStyle w:val="afb"/>
              <w:rPr>
                <w:b/>
                <w:bCs w:val="0"/>
              </w:rPr>
            </w:pPr>
          </w:p>
        </w:tc>
        <w:tc>
          <w:tcPr>
            <w:tcW w:w="1128" w:type="dxa"/>
            <w:vAlign w:val="center"/>
          </w:tcPr>
          <w:p w14:paraId="076360D7" w14:textId="77777777" w:rsidR="007329E5" w:rsidRPr="00AC7165" w:rsidRDefault="007329E5" w:rsidP="007329E5">
            <w:pPr>
              <w:pStyle w:val="afb"/>
              <w:rPr>
                <w:b/>
                <w:bCs w:val="0"/>
              </w:rPr>
            </w:pPr>
            <w:r w:rsidRPr="00AC7165">
              <w:rPr>
                <w:rFonts w:hint="eastAsia"/>
                <w:bCs w:val="0"/>
              </w:rPr>
              <w:t>达标</w:t>
            </w:r>
          </w:p>
        </w:tc>
      </w:tr>
      <w:tr w:rsidR="007329E5" w:rsidRPr="00AC7165" w14:paraId="0AAC04E8" w14:textId="77777777" w:rsidTr="00AC7165">
        <w:trPr>
          <w:trHeight w:val="369"/>
          <w:jc w:val="center"/>
        </w:trPr>
        <w:tc>
          <w:tcPr>
            <w:tcW w:w="1271" w:type="dxa"/>
            <w:vMerge/>
            <w:vAlign w:val="center"/>
          </w:tcPr>
          <w:p w14:paraId="71F790E2" w14:textId="77777777" w:rsidR="007329E5" w:rsidRPr="00AC7165" w:rsidRDefault="007329E5" w:rsidP="007329E5">
            <w:pPr>
              <w:pStyle w:val="afb"/>
              <w:rPr>
                <w:b/>
                <w:bCs w:val="0"/>
              </w:rPr>
            </w:pPr>
          </w:p>
        </w:tc>
        <w:tc>
          <w:tcPr>
            <w:tcW w:w="1134" w:type="dxa"/>
            <w:vMerge/>
            <w:vAlign w:val="center"/>
          </w:tcPr>
          <w:p w14:paraId="417E1906" w14:textId="77777777" w:rsidR="007329E5" w:rsidRPr="00AC7165" w:rsidRDefault="007329E5" w:rsidP="007329E5">
            <w:pPr>
              <w:pStyle w:val="afb"/>
              <w:rPr>
                <w:b/>
                <w:bCs w:val="0"/>
              </w:rPr>
            </w:pPr>
          </w:p>
        </w:tc>
        <w:tc>
          <w:tcPr>
            <w:tcW w:w="1134" w:type="dxa"/>
            <w:vMerge/>
            <w:vAlign w:val="center"/>
          </w:tcPr>
          <w:p w14:paraId="1D92DCD0" w14:textId="77777777" w:rsidR="007329E5" w:rsidRPr="00AC7165" w:rsidRDefault="007329E5" w:rsidP="007329E5">
            <w:pPr>
              <w:pStyle w:val="afb"/>
              <w:rPr>
                <w:b/>
                <w:bCs w:val="0"/>
              </w:rPr>
            </w:pPr>
          </w:p>
        </w:tc>
        <w:tc>
          <w:tcPr>
            <w:tcW w:w="1276" w:type="dxa"/>
            <w:vAlign w:val="center"/>
          </w:tcPr>
          <w:p w14:paraId="262DE50A" w14:textId="50C43DED" w:rsidR="007329E5" w:rsidRPr="00AC7165" w:rsidRDefault="007329E5" w:rsidP="007329E5">
            <w:pPr>
              <w:pStyle w:val="afb"/>
              <w:rPr>
                <w:b/>
                <w:bCs w:val="0"/>
              </w:rPr>
            </w:pPr>
            <w:r w:rsidRPr="004E401D">
              <w:rPr>
                <w:rFonts w:eastAsia="楷体_GB2312" w:hint="eastAsia"/>
                <w:bCs w:val="0"/>
                <w:szCs w:val="21"/>
              </w:rPr>
              <w:t>11:50-12:50</w:t>
            </w:r>
          </w:p>
        </w:tc>
        <w:tc>
          <w:tcPr>
            <w:tcW w:w="1276" w:type="dxa"/>
            <w:vAlign w:val="center"/>
          </w:tcPr>
          <w:p w14:paraId="49B8836E" w14:textId="547E7C99" w:rsidR="007329E5" w:rsidRPr="00AC7165" w:rsidRDefault="007329E5" w:rsidP="007329E5">
            <w:pPr>
              <w:pStyle w:val="afb"/>
              <w:rPr>
                <w:b/>
                <w:bCs w:val="0"/>
              </w:rPr>
            </w:pPr>
            <w:r w:rsidRPr="00AC7165">
              <w:rPr>
                <w:bCs w:val="0"/>
              </w:rPr>
              <w:t>0.</w:t>
            </w:r>
            <w:r>
              <w:rPr>
                <w:bCs w:val="0"/>
              </w:rPr>
              <w:t>97</w:t>
            </w:r>
          </w:p>
        </w:tc>
        <w:tc>
          <w:tcPr>
            <w:tcW w:w="1275" w:type="dxa"/>
            <w:vMerge/>
            <w:vAlign w:val="center"/>
          </w:tcPr>
          <w:p w14:paraId="4696E1C9" w14:textId="77777777" w:rsidR="007329E5" w:rsidRPr="00AC7165" w:rsidRDefault="007329E5" w:rsidP="007329E5">
            <w:pPr>
              <w:pStyle w:val="afb"/>
              <w:rPr>
                <w:b/>
                <w:bCs w:val="0"/>
              </w:rPr>
            </w:pPr>
          </w:p>
        </w:tc>
        <w:tc>
          <w:tcPr>
            <w:tcW w:w="1128" w:type="dxa"/>
            <w:vAlign w:val="center"/>
          </w:tcPr>
          <w:p w14:paraId="2560B928" w14:textId="77777777" w:rsidR="007329E5" w:rsidRPr="00AC7165" w:rsidRDefault="007329E5" w:rsidP="007329E5">
            <w:pPr>
              <w:pStyle w:val="afb"/>
              <w:rPr>
                <w:b/>
                <w:bCs w:val="0"/>
              </w:rPr>
            </w:pPr>
            <w:r w:rsidRPr="00AC7165">
              <w:rPr>
                <w:rFonts w:hint="eastAsia"/>
                <w:bCs w:val="0"/>
              </w:rPr>
              <w:t>达标</w:t>
            </w:r>
          </w:p>
        </w:tc>
      </w:tr>
      <w:tr w:rsidR="007329E5" w:rsidRPr="00AC7165" w14:paraId="3C25866C" w14:textId="77777777" w:rsidTr="00AC7165">
        <w:trPr>
          <w:trHeight w:val="369"/>
          <w:jc w:val="center"/>
        </w:trPr>
        <w:tc>
          <w:tcPr>
            <w:tcW w:w="1271" w:type="dxa"/>
            <w:vMerge w:val="restart"/>
            <w:vAlign w:val="center"/>
          </w:tcPr>
          <w:p w14:paraId="0444F5CD" w14:textId="7A99C2BC" w:rsidR="007329E5" w:rsidRPr="00AC7165" w:rsidRDefault="007329E5" w:rsidP="007329E5">
            <w:pPr>
              <w:pStyle w:val="afb"/>
              <w:rPr>
                <w:b/>
                <w:bCs w:val="0"/>
              </w:rPr>
            </w:pPr>
            <w:r>
              <w:rPr>
                <w:rFonts w:hint="eastAsia"/>
                <w:bCs w:val="0"/>
              </w:rPr>
              <w:t>0</w:t>
            </w:r>
            <w:r>
              <w:rPr>
                <w:bCs w:val="0"/>
              </w:rPr>
              <w:t>3</w:t>
            </w:r>
            <w:r>
              <w:rPr>
                <w:rFonts w:hint="eastAsia"/>
                <w:bCs w:val="0"/>
              </w:rPr>
              <w:t>#</w:t>
            </w:r>
            <w:r w:rsidRPr="00AC7165">
              <w:rPr>
                <w:rFonts w:hint="eastAsia"/>
                <w:bCs w:val="0"/>
              </w:rPr>
              <w:t>厂界西</w:t>
            </w:r>
          </w:p>
        </w:tc>
        <w:tc>
          <w:tcPr>
            <w:tcW w:w="1134" w:type="dxa"/>
            <w:vMerge w:val="restart"/>
            <w:vAlign w:val="center"/>
          </w:tcPr>
          <w:p w14:paraId="649671D1" w14:textId="77777777" w:rsidR="007329E5" w:rsidRPr="00AC7165" w:rsidRDefault="007329E5" w:rsidP="007329E5">
            <w:pPr>
              <w:pStyle w:val="afb"/>
              <w:rPr>
                <w:b/>
                <w:bCs w:val="0"/>
              </w:rPr>
            </w:pPr>
            <w:r w:rsidRPr="00AC7165">
              <w:rPr>
                <w:rFonts w:hint="eastAsia"/>
                <w:bCs w:val="0"/>
              </w:rPr>
              <w:t>非甲烷总烃</w:t>
            </w:r>
          </w:p>
        </w:tc>
        <w:tc>
          <w:tcPr>
            <w:tcW w:w="1134" w:type="dxa"/>
            <w:vMerge w:val="restart"/>
            <w:vAlign w:val="center"/>
          </w:tcPr>
          <w:p w14:paraId="7A994F8A" w14:textId="249A7A32" w:rsidR="007329E5" w:rsidRPr="00AC7165" w:rsidRDefault="007329E5" w:rsidP="007329E5">
            <w:pPr>
              <w:pStyle w:val="afb"/>
              <w:rPr>
                <w:b/>
                <w:bCs w:val="0"/>
              </w:rPr>
            </w:pPr>
            <w:r w:rsidRPr="00AC7165">
              <w:rPr>
                <w:rFonts w:hint="eastAsia"/>
                <w:bCs w:val="0"/>
              </w:rPr>
              <w:t>202</w:t>
            </w:r>
            <w:r w:rsidRPr="00AC7165">
              <w:rPr>
                <w:bCs w:val="0"/>
              </w:rPr>
              <w:t>1.</w:t>
            </w:r>
            <w:r>
              <w:rPr>
                <w:bCs w:val="0"/>
              </w:rPr>
              <w:t>8.14</w:t>
            </w:r>
          </w:p>
        </w:tc>
        <w:tc>
          <w:tcPr>
            <w:tcW w:w="1276" w:type="dxa"/>
            <w:vAlign w:val="center"/>
          </w:tcPr>
          <w:p w14:paraId="668D618F" w14:textId="13889EEB" w:rsidR="007329E5" w:rsidRPr="00AC7165" w:rsidRDefault="007329E5" w:rsidP="007329E5">
            <w:pPr>
              <w:pStyle w:val="afb"/>
              <w:rPr>
                <w:b/>
                <w:bCs w:val="0"/>
              </w:rPr>
            </w:pPr>
            <w:r w:rsidRPr="004E401D">
              <w:rPr>
                <w:bCs w:val="0"/>
              </w:rPr>
              <w:t>8:40-9:40</w:t>
            </w:r>
          </w:p>
        </w:tc>
        <w:tc>
          <w:tcPr>
            <w:tcW w:w="1276" w:type="dxa"/>
            <w:vAlign w:val="center"/>
          </w:tcPr>
          <w:p w14:paraId="58E491AD" w14:textId="096A6699" w:rsidR="007329E5" w:rsidRPr="00AC7165" w:rsidRDefault="007329E5" w:rsidP="007329E5">
            <w:pPr>
              <w:pStyle w:val="afb"/>
              <w:rPr>
                <w:b/>
                <w:bCs w:val="0"/>
              </w:rPr>
            </w:pPr>
            <w:r>
              <w:rPr>
                <w:bCs w:val="0"/>
              </w:rPr>
              <w:t>1.09</w:t>
            </w:r>
          </w:p>
        </w:tc>
        <w:tc>
          <w:tcPr>
            <w:tcW w:w="1275" w:type="dxa"/>
            <w:vMerge w:val="restart"/>
            <w:vAlign w:val="center"/>
          </w:tcPr>
          <w:p w14:paraId="53B574CF" w14:textId="77777777" w:rsidR="007329E5" w:rsidRPr="00AC7165" w:rsidRDefault="007329E5" w:rsidP="007329E5">
            <w:pPr>
              <w:pStyle w:val="afb"/>
              <w:rPr>
                <w:b/>
                <w:bCs w:val="0"/>
              </w:rPr>
            </w:pPr>
            <w:r w:rsidRPr="00AC7165">
              <w:rPr>
                <w:bCs w:val="0"/>
              </w:rPr>
              <w:t>4.0</w:t>
            </w:r>
          </w:p>
        </w:tc>
        <w:tc>
          <w:tcPr>
            <w:tcW w:w="1128" w:type="dxa"/>
            <w:vAlign w:val="center"/>
          </w:tcPr>
          <w:p w14:paraId="734F16AB" w14:textId="77777777" w:rsidR="007329E5" w:rsidRPr="00AC7165" w:rsidRDefault="007329E5" w:rsidP="007329E5">
            <w:pPr>
              <w:pStyle w:val="afb"/>
              <w:rPr>
                <w:b/>
                <w:bCs w:val="0"/>
              </w:rPr>
            </w:pPr>
            <w:r w:rsidRPr="00AC7165">
              <w:rPr>
                <w:rFonts w:hint="eastAsia"/>
                <w:bCs w:val="0"/>
              </w:rPr>
              <w:t>达标</w:t>
            </w:r>
          </w:p>
        </w:tc>
      </w:tr>
      <w:tr w:rsidR="007329E5" w:rsidRPr="00AC7165" w14:paraId="3B62051E" w14:textId="77777777" w:rsidTr="00AC7165">
        <w:trPr>
          <w:trHeight w:val="369"/>
          <w:jc w:val="center"/>
        </w:trPr>
        <w:tc>
          <w:tcPr>
            <w:tcW w:w="1271" w:type="dxa"/>
            <w:vMerge/>
            <w:vAlign w:val="center"/>
          </w:tcPr>
          <w:p w14:paraId="06A2B115" w14:textId="77777777" w:rsidR="007329E5" w:rsidRPr="00AC7165" w:rsidRDefault="007329E5" w:rsidP="007329E5">
            <w:pPr>
              <w:pStyle w:val="afb"/>
              <w:rPr>
                <w:b/>
                <w:bCs w:val="0"/>
              </w:rPr>
            </w:pPr>
          </w:p>
        </w:tc>
        <w:tc>
          <w:tcPr>
            <w:tcW w:w="1134" w:type="dxa"/>
            <w:vMerge/>
            <w:vAlign w:val="center"/>
          </w:tcPr>
          <w:p w14:paraId="2A702FEC" w14:textId="77777777" w:rsidR="007329E5" w:rsidRPr="00AC7165" w:rsidRDefault="007329E5" w:rsidP="007329E5">
            <w:pPr>
              <w:pStyle w:val="afb"/>
              <w:rPr>
                <w:b/>
                <w:bCs w:val="0"/>
              </w:rPr>
            </w:pPr>
          </w:p>
        </w:tc>
        <w:tc>
          <w:tcPr>
            <w:tcW w:w="1134" w:type="dxa"/>
            <w:vMerge/>
            <w:vAlign w:val="center"/>
          </w:tcPr>
          <w:p w14:paraId="2CEB3A8A" w14:textId="77777777" w:rsidR="007329E5" w:rsidRPr="00AC7165" w:rsidRDefault="007329E5" w:rsidP="007329E5">
            <w:pPr>
              <w:pStyle w:val="afb"/>
              <w:rPr>
                <w:b/>
                <w:bCs w:val="0"/>
              </w:rPr>
            </w:pPr>
          </w:p>
        </w:tc>
        <w:tc>
          <w:tcPr>
            <w:tcW w:w="1276" w:type="dxa"/>
            <w:vAlign w:val="center"/>
          </w:tcPr>
          <w:p w14:paraId="573196C0" w14:textId="7B454D79" w:rsidR="007329E5" w:rsidRPr="00AC7165" w:rsidRDefault="007329E5" w:rsidP="007329E5">
            <w:pPr>
              <w:pStyle w:val="afb"/>
              <w:rPr>
                <w:b/>
                <w:bCs w:val="0"/>
              </w:rPr>
            </w:pPr>
            <w:r w:rsidRPr="004E401D">
              <w:rPr>
                <w:bCs w:val="0"/>
              </w:rPr>
              <w:t>9:45-10:45</w:t>
            </w:r>
          </w:p>
        </w:tc>
        <w:tc>
          <w:tcPr>
            <w:tcW w:w="1276" w:type="dxa"/>
            <w:vAlign w:val="center"/>
          </w:tcPr>
          <w:p w14:paraId="24711CB1" w14:textId="716769E0" w:rsidR="007329E5" w:rsidRPr="00AC7165" w:rsidRDefault="007329E5" w:rsidP="007329E5">
            <w:pPr>
              <w:pStyle w:val="afb"/>
              <w:rPr>
                <w:b/>
                <w:bCs w:val="0"/>
              </w:rPr>
            </w:pPr>
            <w:r>
              <w:rPr>
                <w:bCs w:val="0"/>
              </w:rPr>
              <w:t>1.04</w:t>
            </w:r>
          </w:p>
        </w:tc>
        <w:tc>
          <w:tcPr>
            <w:tcW w:w="1275" w:type="dxa"/>
            <w:vMerge/>
            <w:vAlign w:val="center"/>
          </w:tcPr>
          <w:p w14:paraId="22667D15" w14:textId="77777777" w:rsidR="007329E5" w:rsidRPr="00AC7165" w:rsidRDefault="007329E5" w:rsidP="007329E5">
            <w:pPr>
              <w:pStyle w:val="afb"/>
              <w:rPr>
                <w:b/>
                <w:bCs w:val="0"/>
              </w:rPr>
            </w:pPr>
          </w:p>
        </w:tc>
        <w:tc>
          <w:tcPr>
            <w:tcW w:w="1128" w:type="dxa"/>
            <w:vAlign w:val="center"/>
          </w:tcPr>
          <w:p w14:paraId="50D94CBE" w14:textId="77777777" w:rsidR="007329E5" w:rsidRPr="00AC7165" w:rsidRDefault="007329E5" w:rsidP="007329E5">
            <w:pPr>
              <w:pStyle w:val="afb"/>
              <w:rPr>
                <w:b/>
                <w:bCs w:val="0"/>
              </w:rPr>
            </w:pPr>
            <w:r w:rsidRPr="00AC7165">
              <w:rPr>
                <w:rFonts w:hint="eastAsia"/>
                <w:bCs w:val="0"/>
              </w:rPr>
              <w:t>达标</w:t>
            </w:r>
          </w:p>
        </w:tc>
      </w:tr>
      <w:tr w:rsidR="007329E5" w:rsidRPr="00AC7165" w14:paraId="79C80F5D" w14:textId="77777777" w:rsidTr="00AC7165">
        <w:trPr>
          <w:trHeight w:val="369"/>
          <w:jc w:val="center"/>
        </w:trPr>
        <w:tc>
          <w:tcPr>
            <w:tcW w:w="1271" w:type="dxa"/>
            <w:vMerge/>
            <w:vAlign w:val="center"/>
          </w:tcPr>
          <w:p w14:paraId="3A6B1F8C" w14:textId="77777777" w:rsidR="007329E5" w:rsidRPr="00AC7165" w:rsidRDefault="007329E5" w:rsidP="007329E5">
            <w:pPr>
              <w:pStyle w:val="afb"/>
              <w:rPr>
                <w:b/>
                <w:bCs w:val="0"/>
              </w:rPr>
            </w:pPr>
          </w:p>
        </w:tc>
        <w:tc>
          <w:tcPr>
            <w:tcW w:w="1134" w:type="dxa"/>
            <w:vMerge/>
            <w:vAlign w:val="center"/>
          </w:tcPr>
          <w:p w14:paraId="3AA61AEC" w14:textId="77777777" w:rsidR="007329E5" w:rsidRPr="00AC7165" w:rsidRDefault="007329E5" w:rsidP="007329E5">
            <w:pPr>
              <w:pStyle w:val="afb"/>
              <w:rPr>
                <w:b/>
                <w:bCs w:val="0"/>
              </w:rPr>
            </w:pPr>
          </w:p>
        </w:tc>
        <w:tc>
          <w:tcPr>
            <w:tcW w:w="1134" w:type="dxa"/>
            <w:vMerge/>
            <w:vAlign w:val="center"/>
          </w:tcPr>
          <w:p w14:paraId="11639A24" w14:textId="77777777" w:rsidR="007329E5" w:rsidRPr="00AC7165" w:rsidRDefault="007329E5" w:rsidP="007329E5">
            <w:pPr>
              <w:pStyle w:val="afb"/>
              <w:rPr>
                <w:b/>
                <w:bCs w:val="0"/>
              </w:rPr>
            </w:pPr>
          </w:p>
        </w:tc>
        <w:tc>
          <w:tcPr>
            <w:tcW w:w="1276" w:type="dxa"/>
            <w:vAlign w:val="center"/>
          </w:tcPr>
          <w:p w14:paraId="351D18B7" w14:textId="2CBA0C53" w:rsidR="007329E5" w:rsidRPr="00AC7165" w:rsidRDefault="007329E5" w:rsidP="007329E5">
            <w:pPr>
              <w:pStyle w:val="afb"/>
              <w:rPr>
                <w:b/>
                <w:bCs w:val="0"/>
              </w:rPr>
            </w:pPr>
            <w:r w:rsidRPr="004E401D">
              <w:rPr>
                <w:rFonts w:eastAsia="楷体_GB2312" w:hint="eastAsia"/>
                <w:bCs w:val="0"/>
                <w:szCs w:val="21"/>
              </w:rPr>
              <w:t>10:50-11:50</w:t>
            </w:r>
          </w:p>
        </w:tc>
        <w:tc>
          <w:tcPr>
            <w:tcW w:w="1276" w:type="dxa"/>
            <w:vAlign w:val="center"/>
          </w:tcPr>
          <w:p w14:paraId="384A02D1" w14:textId="6C702B8E" w:rsidR="007329E5" w:rsidRPr="00AC7165" w:rsidRDefault="007329E5" w:rsidP="007329E5">
            <w:pPr>
              <w:pStyle w:val="afb"/>
              <w:rPr>
                <w:b/>
                <w:bCs w:val="0"/>
              </w:rPr>
            </w:pPr>
            <w:r>
              <w:rPr>
                <w:bCs w:val="0"/>
              </w:rPr>
              <w:t>1.04</w:t>
            </w:r>
          </w:p>
        </w:tc>
        <w:tc>
          <w:tcPr>
            <w:tcW w:w="1275" w:type="dxa"/>
            <w:vMerge/>
            <w:vAlign w:val="center"/>
          </w:tcPr>
          <w:p w14:paraId="0A5AD9B4" w14:textId="77777777" w:rsidR="007329E5" w:rsidRPr="00AC7165" w:rsidRDefault="007329E5" w:rsidP="007329E5">
            <w:pPr>
              <w:pStyle w:val="afb"/>
              <w:rPr>
                <w:b/>
                <w:bCs w:val="0"/>
              </w:rPr>
            </w:pPr>
          </w:p>
        </w:tc>
        <w:tc>
          <w:tcPr>
            <w:tcW w:w="1128" w:type="dxa"/>
            <w:vAlign w:val="center"/>
          </w:tcPr>
          <w:p w14:paraId="5A5E96B2" w14:textId="77777777" w:rsidR="007329E5" w:rsidRPr="00AC7165" w:rsidRDefault="007329E5" w:rsidP="007329E5">
            <w:pPr>
              <w:pStyle w:val="afb"/>
              <w:rPr>
                <w:b/>
                <w:bCs w:val="0"/>
              </w:rPr>
            </w:pPr>
            <w:r w:rsidRPr="00AC7165">
              <w:rPr>
                <w:rFonts w:hint="eastAsia"/>
                <w:bCs w:val="0"/>
              </w:rPr>
              <w:t>达标</w:t>
            </w:r>
          </w:p>
        </w:tc>
      </w:tr>
      <w:tr w:rsidR="007329E5" w:rsidRPr="00AC7165" w14:paraId="4D700921" w14:textId="77777777" w:rsidTr="00AC7165">
        <w:trPr>
          <w:trHeight w:val="369"/>
          <w:jc w:val="center"/>
        </w:trPr>
        <w:tc>
          <w:tcPr>
            <w:tcW w:w="1271" w:type="dxa"/>
            <w:vMerge/>
            <w:vAlign w:val="center"/>
          </w:tcPr>
          <w:p w14:paraId="0B0267C9" w14:textId="77777777" w:rsidR="007329E5" w:rsidRPr="00AC7165" w:rsidRDefault="007329E5" w:rsidP="007329E5">
            <w:pPr>
              <w:pStyle w:val="afb"/>
              <w:rPr>
                <w:b/>
                <w:bCs w:val="0"/>
              </w:rPr>
            </w:pPr>
          </w:p>
        </w:tc>
        <w:tc>
          <w:tcPr>
            <w:tcW w:w="1134" w:type="dxa"/>
            <w:vMerge/>
            <w:vAlign w:val="center"/>
          </w:tcPr>
          <w:p w14:paraId="76544D61" w14:textId="77777777" w:rsidR="007329E5" w:rsidRPr="00AC7165" w:rsidRDefault="007329E5" w:rsidP="007329E5">
            <w:pPr>
              <w:pStyle w:val="afb"/>
              <w:rPr>
                <w:b/>
                <w:bCs w:val="0"/>
              </w:rPr>
            </w:pPr>
          </w:p>
        </w:tc>
        <w:tc>
          <w:tcPr>
            <w:tcW w:w="1134" w:type="dxa"/>
            <w:vMerge/>
            <w:vAlign w:val="center"/>
          </w:tcPr>
          <w:p w14:paraId="1B296765" w14:textId="77777777" w:rsidR="007329E5" w:rsidRPr="00AC7165" w:rsidRDefault="007329E5" w:rsidP="007329E5">
            <w:pPr>
              <w:pStyle w:val="afb"/>
              <w:rPr>
                <w:b/>
                <w:bCs w:val="0"/>
              </w:rPr>
            </w:pPr>
          </w:p>
        </w:tc>
        <w:tc>
          <w:tcPr>
            <w:tcW w:w="1276" w:type="dxa"/>
            <w:vAlign w:val="center"/>
          </w:tcPr>
          <w:p w14:paraId="1E704990" w14:textId="78779F3F" w:rsidR="007329E5" w:rsidRPr="00AC7165" w:rsidRDefault="007329E5" w:rsidP="007329E5">
            <w:pPr>
              <w:pStyle w:val="afb"/>
              <w:rPr>
                <w:b/>
                <w:bCs w:val="0"/>
              </w:rPr>
            </w:pPr>
            <w:r w:rsidRPr="004E401D">
              <w:rPr>
                <w:rFonts w:eastAsia="楷体_GB2312" w:hint="eastAsia"/>
                <w:bCs w:val="0"/>
                <w:szCs w:val="21"/>
              </w:rPr>
              <w:t>11:55-12:55</w:t>
            </w:r>
          </w:p>
        </w:tc>
        <w:tc>
          <w:tcPr>
            <w:tcW w:w="1276" w:type="dxa"/>
            <w:vAlign w:val="center"/>
          </w:tcPr>
          <w:p w14:paraId="54C2D1CF" w14:textId="37626DDE" w:rsidR="007329E5" w:rsidRPr="00AC7165" w:rsidRDefault="007329E5" w:rsidP="007329E5">
            <w:pPr>
              <w:pStyle w:val="afb"/>
              <w:rPr>
                <w:b/>
                <w:bCs w:val="0"/>
              </w:rPr>
            </w:pPr>
            <w:r w:rsidRPr="00AC7165">
              <w:rPr>
                <w:rFonts w:hint="eastAsia"/>
                <w:bCs w:val="0"/>
              </w:rPr>
              <w:t>0</w:t>
            </w:r>
            <w:r w:rsidRPr="00AC7165">
              <w:rPr>
                <w:bCs w:val="0"/>
              </w:rPr>
              <w:t>.</w:t>
            </w:r>
            <w:r>
              <w:rPr>
                <w:bCs w:val="0"/>
              </w:rPr>
              <w:t>95</w:t>
            </w:r>
          </w:p>
        </w:tc>
        <w:tc>
          <w:tcPr>
            <w:tcW w:w="1275" w:type="dxa"/>
            <w:vMerge/>
            <w:vAlign w:val="center"/>
          </w:tcPr>
          <w:p w14:paraId="50F7CA64" w14:textId="77777777" w:rsidR="007329E5" w:rsidRPr="00AC7165" w:rsidRDefault="007329E5" w:rsidP="007329E5">
            <w:pPr>
              <w:pStyle w:val="afb"/>
              <w:rPr>
                <w:b/>
                <w:bCs w:val="0"/>
              </w:rPr>
            </w:pPr>
          </w:p>
        </w:tc>
        <w:tc>
          <w:tcPr>
            <w:tcW w:w="1128" w:type="dxa"/>
            <w:vAlign w:val="center"/>
          </w:tcPr>
          <w:p w14:paraId="4D1C3026" w14:textId="77777777" w:rsidR="007329E5" w:rsidRPr="00AC7165" w:rsidRDefault="007329E5" w:rsidP="007329E5">
            <w:pPr>
              <w:pStyle w:val="afb"/>
              <w:rPr>
                <w:b/>
                <w:bCs w:val="0"/>
              </w:rPr>
            </w:pPr>
            <w:r w:rsidRPr="00AC7165">
              <w:rPr>
                <w:rFonts w:hint="eastAsia"/>
                <w:bCs w:val="0"/>
              </w:rPr>
              <w:t>达标</w:t>
            </w:r>
          </w:p>
        </w:tc>
      </w:tr>
      <w:tr w:rsidR="007329E5" w:rsidRPr="00AC7165" w14:paraId="3679D2CE" w14:textId="77777777" w:rsidTr="00AC7165">
        <w:trPr>
          <w:trHeight w:val="369"/>
          <w:jc w:val="center"/>
        </w:trPr>
        <w:tc>
          <w:tcPr>
            <w:tcW w:w="1271" w:type="dxa"/>
            <w:vMerge w:val="restart"/>
            <w:vAlign w:val="center"/>
          </w:tcPr>
          <w:p w14:paraId="5E1B2355" w14:textId="319071E7" w:rsidR="007329E5" w:rsidRPr="00AC7165" w:rsidRDefault="007329E5" w:rsidP="007329E5">
            <w:pPr>
              <w:pStyle w:val="afb"/>
              <w:rPr>
                <w:b/>
                <w:bCs w:val="0"/>
              </w:rPr>
            </w:pPr>
            <w:r>
              <w:rPr>
                <w:rFonts w:hint="eastAsia"/>
                <w:bCs w:val="0"/>
              </w:rPr>
              <w:t>0</w:t>
            </w:r>
            <w:r>
              <w:rPr>
                <w:bCs w:val="0"/>
              </w:rPr>
              <w:t>4</w:t>
            </w:r>
            <w:r>
              <w:rPr>
                <w:rFonts w:hint="eastAsia"/>
                <w:bCs w:val="0"/>
              </w:rPr>
              <w:t>#</w:t>
            </w:r>
            <w:r w:rsidRPr="00AC7165">
              <w:rPr>
                <w:rFonts w:hint="eastAsia"/>
                <w:bCs w:val="0"/>
              </w:rPr>
              <w:t>厂界北</w:t>
            </w:r>
          </w:p>
        </w:tc>
        <w:tc>
          <w:tcPr>
            <w:tcW w:w="1134" w:type="dxa"/>
            <w:vMerge w:val="restart"/>
            <w:vAlign w:val="center"/>
          </w:tcPr>
          <w:p w14:paraId="522766BE" w14:textId="77777777" w:rsidR="007329E5" w:rsidRPr="00AC7165" w:rsidRDefault="007329E5" w:rsidP="007329E5">
            <w:pPr>
              <w:pStyle w:val="afb"/>
              <w:rPr>
                <w:b/>
                <w:bCs w:val="0"/>
              </w:rPr>
            </w:pPr>
            <w:r w:rsidRPr="00AC7165">
              <w:rPr>
                <w:rFonts w:hint="eastAsia"/>
                <w:bCs w:val="0"/>
              </w:rPr>
              <w:t>非甲烷总烃</w:t>
            </w:r>
          </w:p>
        </w:tc>
        <w:tc>
          <w:tcPr>
            <w:tcW w:w="1134" w:type="dxa"/>
            <w:vMerge w:val="restart"/>
            <w:vAlign w:val="center"/>
          </w:tcPr>
          <w:p w14:paraId="4C9D7252" w14:textId="554E91E0" w:rsidR="007329E5" w:rsidRPr="00AC7165" w:rsidRDefault="007329E5" w:rsidP="007329E5">
            <w:pPr>
              <w:pStyle w:val="afb"/>
              <w:rPr>
                <w:b/>
                <w:bCs w:val="0"/>
              </w:rPr>
            </w:pPr>
            <w:r w:rsidRPr="00AC7165">
              <w:rPr>
                <w:rFonts w:hint="eastAsia"/>
                <w:bCs w:val="0"/>
              </w:rPr>
              <w:t>202</w:t>
            </w:r>
            <w:r w:rsidRPr="00AC7165">
              <w:rPr>
                <w:bCs w:val="0"/>
              </w:rPr>
              <w:t>1.</w:t>
            </w:r>
            <w:r>
              <w:rPr>
                <w:bCs w:val="0"/>
              </w:rPr>
              <w:t>8.14</w:t>
            </w:r>
          </w:p>
        </w:tc>
        <w:tc>
          <w:tcPr>
            <w:tcW w:w="1276" w:type="dxa"/>
            <w:vAlign w:val="center"/>
          </w:tcPr>
          <w:p w14:paraId="4F3791D3" w14:textId="20251E96" w:rsidR="007329E5" w:rsidRPr="00AC7165" w:rsidRDefault="007329E5" w:rsidP="007329E5">
            <w:pPr>
              <w:pStyle w:val="afb"/>
              <w:rPr>
                <w:b/>
                <w:bCs w:val="0"/>
              </w:rPr>
            </w:pPr>
            <w:r w:rsidRPr="004E401D">
              <w:rPr>
                <w:bCs w:val="0"/>
              </w:rPr>
              <w:t>8:45-9:45</w:t>
            </w:r>
          </w:p>
        </w:tc>
        <w:tc>
          <w:tcPr>
            <w:tcW w:w="1276" w:type="dxa"/>
            <w:vAlign w:val="center"/>
          </w:tcPr>
          <w:p w14:paraId="21E223EC" w14:textId="5046A2E8" w:rsidR="007329E5" w:rsidRPr="00AC7165" w:rsidRDefault="007329E5" w:rsidP="007329E5">
            <w:pPr>
              <w:pStyle w:val="afb"/>
              <w:rPr>
                <w:b/>
                <w:bCs w:val="0"/>
              </w:rPr>
            </w:pPr>
            <w:r w:rsidRPr="00AC7165">
              <w:rPr>
                <w:rFonts w:hint="eastAsia"/>
                <w:bCs w:val="0"/>
              </w:rPr>
              <w:t>0</w:t>
            </w:r>
            <w:r w:rsidRPr="00AC7165">
              <w:rPr>
                <w:bCs w:val="0"/>
              </w:rPr>
              <w:t>.</w:t>
            </w:r>
            <w:r>
              <w:rPr>
                <w:bCs w:val="0"/>
              </w:rPr>
              <w:t>80</w:t>
            </w:r>
          </w:p>
        </w:tc>
        <w:tc>
          <w:tcPr>
            <w:tcW w:w="1275" w:type="dxa"/>
            <w:vMerge w:val="restart"/>
            <w:vAlign w:val="center"/>
          </w:tcPr>
          <w:p w14:paraId="7B88C728" w14:textId="77777777" w:rsidR="007329E5" w:rsidRPr="00AC7165" w:rsidRDefault="007329E5" w:rsidP="007329E5">
            <w:pPr>
              <w:pStyle w:val="afb"/>
              <w:rPr>
                <w:b/>
                <w:bCs w:val="0"/>
              </w:rPr>
            </w:pPr>
            <w:r w:rsidRPr="00AC7165">
              <w:rPr>
                <w:bCs w:val="0"/>
              </w:rPr>
              <w:t>4.0</w:t>
            </w:r>
          </w:p>
        </w:tc>
        <w:tc>
          <w:tcPr>
            <w:tcW w:w="1128" w:type="dxa"/>
            <w:vAlign w:val="center"/>
          </w:tcPr>
          <w:p w14:paraId="494D5319" w14:textId="77777777" w:rsidR="007329E5" w:rsidRPr="00AC7165" w:rsidRDefault="007329E5" w:rsidP="007329E5">
            <w:pPr>
              <w:pStyle w:val="afb"/>
              <w:rPr>
                <w:b/>
                <w:bCs w:val="0"/>
              </w:rPr>
            </w:pPr>
            <w:r w:rsidRPr="00AC7165">
              <w:rPr>
                <w:rFonts w:hint="eastAsia"/>
                <w:bCs w:val="0"/>
              </w:rPr>
              <w:t>达标</w:t>
            </w:r>
          </w:p>
        </w:tc>
      </w:tr>
      <w:tr w:rsidR="007329E5" w:rsidRPr="00AC7165" w14:paraId="39E10C3D" w14:textId="77777777" w:rsidTr="00AC7165">
        <w:trPr>
          <w:trHeight w:val="369"/>
          <w:jc w:val="center"/>
        </w:trPr>
        <w:tc>
          <w:tcPr>
            <w:tcW w:w="1271" w:type="dxa"/>
            <w:vMerge/>
            <w:vAlign w:val="center"/>
          </w:tcPr>
          <w:p w14:paraId="7A98F1D0" w14:textId="77777777" w:rsidR="007329E5" w:rsidRPr="00AC7165" w:rsidRDefault="007329E5" w:rsidP="007329E5">
            <w:pPr>
              <w:pStyle w:val="afb"/>
              <w:rPr>
                <w:b/>
                <w:bCs w:val="0"/>
              </w:rPr>
            </w:pPr>
          </w:p>
        </w:tc>
        <w:tc>
          <w:tcPr>
            <w:tcW w:w="1134" w:type="dxa"/>
            <w:vMerge/>
            <w:vAlign w:val="center"/>
          </w:tcPr>
          <w:p w14:paraId="5881B59E" w14:textId="77777777" w:rsidR="007329E5" w:rsidRPr="00AC7165" w:rsidRDefault="007329E5" w:rsidP="007329E5">
            <w:pPr>
              <w:pStyle w:val="afb"/>
              <w:rPr>
                <w:b/>
                <w:bCs w:val="0"/>
              </w:rPr>
            </w:pPr>
          </w:p>
        </w:tc>
        <w:tc>
          <w:tcPr>
            <w:tcW w:w="1134" w:type="dxa"/>
            <w:vMerge/>
            <w:vAlign w:val="center"/>
          </w:tcPr>
          <w:p w14:paraId="03214E63" w14:textId="77777777" w:rsidR="007329E5" w:rsidRPr="00AC7165" w:rsidRDefault="007329E5" w:rsidP="007329E5">
            <w:pPr>
              <w:pStyle w:val="afb"/>
              <w:rPr>
                <w:b/>
                <w:bCs w:val="0"/>
              </w:rPr>
            </w:pPr>
          </w:p>
        </w:tc>
        <w:tc>
          <w:tcPr>
            <w:tcW w:w="1276" w:type="dxa"/>
            <w:vAlign w:val="center"/>
          </w:tcPr>
          <w:p w14:paraId="2FC8D33B" w14:textId="4B132D25" w:rsidR="007329E5" w:rsidRPr="00AC7165" w:rsidRDefault="007329E5" w:rsidP="007329E5">
            <w:pPr>
              <w:pStyle w:val="afb"/>
              <w:rPr>
                <w:b/>
                <w:bCs w:val="0"/>
              </w:rPr>
            </w:pPr>
            <w:r w:rsidRPr="004E401D">
              <w:rPr>
                <w:rFonts w:eastAsia="楷体_GB2312" w:hint="eastAsia"/>
                <w:bCs w:val="0"/>
                <w:szCs w:val="21"/>
              </w:rPr>
              <w:t>9:50-10:50</w:t>
            </w:r>
          </w:p>
        </w:tc>
        <w:tc>
          <w:tcPr>
            <w:tcW w:w="1276" w:type="dxa"/>
            <w:vAlign w:val="center"/>
          </w:tcPr>
          <w:p w14:paraId="465C38CE" w14:textId="08478033" w:rsidR="007329E5" w:rsidRPr="00AC7165" w:rsidRDefault="007329E5" w:rsidP="007329E5">
            <w:pPr>
              <w:pStyle w:val="afb"/>
              <w:rPr>
                <w:b/>
                <w:bCs w:val="0"/>
              </w:rPr>
            </w:pPr>
            <w:r w:rsidRPr="00AC7165">
              <w:rPr>
                <w:rFonts w:hint="eastAsia"/>
                <w:bCs w:val="0"/>
              </w:rPr>
              <w:t>0</w:t>
            </w:r>
            <w:r w:rsidRPr="00AC7165">
              <w:rPr>
                <w:bCs w:val="0"/>
              </w:rPr>
              <w:t>.</w:t>
            </w:r>
            <w:r>
              <w:rPr>
                <w:bCs w:val="0"/>
              </w:rPr>
              <w:t>86</w:t>
            </w:r>
          </w:p>
        </w:tc>
        <w:tc>
          <w:tcPr>
            <w:tcW w:w="1275" w:type="dxa"/>
            <w:vMerge/>
            <w:vAlign w:val="center"/>
          </w:tcPr>
          <w:p w14:paraId="5AFC146C" w14:textId="77777777" w:rsidR="007329E5" w:rsidRPr="00AC7165" w:rsidRDefault="007329E5" w:rsidP="007329E5">
            <w:pPr>
              <w:pStyle w:val="afb"/>
              <w:rPr>
                <w:b/>
                <w:bCs w:val="0"/>
              </w:rPr>
            </w:pPr>
          </w:p>
        </w:tc>
        <w:tc>
          <w:tcPr>
            <w:tcW w:w="1128" w:type="dxa"/>
            <w:vAlign w:val="center"/>
          </w:tcPr>
          <w:p w14:paraId="13A8480E" w14:textId="77777777" w:rsidR="007329E5" w:rsidRPr="00AC7165" w:rsidRDefault="007329E5" w:rsidP="007329E5">
            <w:pPr>
              <w:pStyle w:val="afb"/>
              <w:rPr>
                <w:b/>
                <w:bCs w:val="0"/>
              </w:rPr>
            </w:pPr>
            <w:r w:rsidRPr="00AC7165">
              <w:rPr>
                <w:rFonts w:hint="eastAsia"/>
                <w:bCs w:val="0"/>
              </w:rPr>
              <w:t>达标</w:t>
            </w:r>
          </w:p>
        </w:tc>
      </w:tr>
      <w:tr w:rsidR="007329E5" w:rsidRPr="00AC7165" w14:paraId="08268EE3" w14:textId="77777777" w:rsidTr="00AC7165">
        <w:trPr>
          <w:trHeight w:val="369"/>
          <w:jc w:val="center"/>
        </w:trPr>
        <w:tc>
          <w:tcPr>
            <w:tcW w:w="1271" w:type="dxa"/>
            <w:vMerge/>
            <w:vAlign w:val="center"/>
          </w:tcPr>
          <w:p w14:paraId="099F611F" w14:textId="77777777" w:rsidR="007329E5" w:rsidRPr="00AC7165" w:rsidRDefault="007329E5" w:rsidP="007329E5">
            <w:pPr>
              <w:pStyle w:val="afb"/>
              <w:rPr>
                <w:b/>
                <w:bCs w:val="0"/>
              </w:rPr>
            </w:pPr>
          </w:p>
        </w:tc>
        <w:tc>
          <w:tcPr>
            <w:tcW w:w="1134" w:type="dxa"/>
            <w:vMerge/>
            <w:vAlign w:val="center"/>
          </w:tcPr>
          <w:p w14:paraId="425D9763" w14:textId="77777777" w:rsidR="007329E5" w:rsidRPr="00AC7165" w:rsidRDefault="007329E5" w:rsidP="007329E5">
            <w:pPr>
              <w:pStyle w:val="afb"/>
              <w:rPr>
                <w:b/>
                <w:bCs w:val="0"/>
              </w:rPr>
            </w:pPr>
          </w:p>
        </w:tc>
        <w:tc>
          <w:tcPr>
            <w:tcW w:w="1134" w:type="dxa"/>
            <w:vMerge/>
            <w:vAlign w:val="center"/>
          </w:tcPr>
          <w:p w14:paraId="1B85827D" w14:textId="77777777" w:rsidR="007329E5" w:rsidRPr="00AC7165" w:rsidRDefault="007329E5" w:rsidP="007329E5">
            <w:pPr>
              <w:pStyle w:val="afb"/>
              <w:rPr>
                <w:b/>
                <w:bCs w:val="0"/>
              </w:rPr>
            </w:pPr>
          </w:p>
        </w:tc>
        <w:tc>
          <w:tcPr>
            <w:tcW w:w="1276" w:type="dxa"/>
            <w:vAlign w:val="center"/>
          </w:tcPr>
          <w:p w14:paraId="6BEBC0DC" w14:textId="39B7B750" w:rsidR="007329E5" w:rsidRPr="00AC7165" w:rsidRDefault="007329E5" w:rsidP="007329E5">
            <w:pPr>
              <w:pStyle w:val="afb"/>
              <w:rPr>
                <w:b/>
                <w:bCs w:val="0"/>
              </w:rPr>
            </w:pPr>
            <w:r w:rsidRPr="004E401D">
              <w:rPr>
                <w:rFonts w:eastAsia="楷体_GB2312" w:hint="eastAsia"/>
                <w:bCs w:val="0"/>
                <w:szCs w:val="21"/>
              </w:rPr>
              <w:t>10:55-11:55</w:t>
            </w:r>
          </w:p>
        </w:tc>
        <w:tc>
          <w:tcPr>
            <w:tcW w:w="1276" w:type="dxa"/>
            <w:vAlign w:val="center"/>
          </w:tcPr>
          <w:p w14:paraId="4E52B4C0" w14:textId="71AB6FB9" w:rsidR="007329E5" w:rsidRPr="00AC7165" w:rsidRDefault="007329E5" w:rsidP="007329E5">
            <w:pPr>
              <w:pStyle w:val="afb"/>
              <w:rPr>
                <w:b/>
                <w:bCs w:val="0"/>
              </w:rPr>
            </w:pPr>
            <w:r>
              <w:rPr>
                <w:bCs w:val="0"/>
              </w:rPr>
              <w:t>1.05</w:t>
            </w:r>
          </w:p>
        </w:tc>
        <w:tc>
          <w:tcPr>
            <w:tcW w:w="1275" w:type="dxa"/>
            <w:vMerge/>
            <w:vAlign w:val="center"/>
          </w:tcPr>
          <w:p w14:paraId="55ED1B44" w14:textId="77777777" w:rsidR="007329E5" w:rsidRPr="00AC7165" w:rsidRDefault="007329E5" w:rsidP="007329E5">
            <w:pPr>
              <w:pStyle w:val="afb"/>
              <w:rPr>
                <w:b/>
                <w:bCs w:val="0"/>
              </w:rPr>
            </w:pPr>
          </w:p>
        </w:tc>
        <w:tc>
          <w:tcPr>
            <w:tcW w:w="1128" w:type="dxa"/>
            <w:vAlign w:val="center"/>
          </w:tcPr>
          <w:p w14:paraId="043BE0AA" w14:textId="77777777" w:rsidR="007329E5" w:rsidRPr="00AC7165" w:rsidRDefault="007329E5" w:rsidP="007329E5">
            <w:pPr>
              <w:pStyle w:val="afb"/>
              <w:rPr>
                <w:b/>
                <w:bCs w:val="0"/>
              </w:rPr>
            </w:pPr>
            <w:r w:rsidRPr="00AC7165">
              <w:rPr>
                <w:rFonts w:hint="eastAsia"/>
                <w:bCs w:val="0"/>
              </w:rPr>
              <w:t>达标</w:t>
            </w:r>
          </w:p>
        </w:tc>
      </w:tr>
      <w:tr w:rsidR="007329E5" w:rsidRPr="00AC7165" w14:paraId="0B4BF6B7" w14:textId="77777777" w:rsidTr="004F36B6">
        <w:trPr>
          <w:trHeight w:val="369"/>
          <w:jc w:val="center"/>
        </w:trPr>
        <w:tc>
          <w:tcPr>
            <w:tcW w:w="1271" w:type="dxa"/>
            <w:vMerge/>
            <w:vAlign w:val="center"/>
          </w:tcPr>
          <w:p w14:paraId="4A4445A0" w14:textId="77777777" w:rsidR="007329E5" w:rsidRPr="00AC7165" w:rsidRDefault="007329E5" w:rsidP="007329E5">
            <w:pPr>
              <w:pStyle w:val="afb"/>
              <w:rPr>
                <w:b/>
                <w:bCs w:val="0"/>
              </w:rPr>
            </w:pPr>
          </w:p>
        </w:tc>
        <w:tc>
          <w:tcPr>
            <w:tcW w:w="1134" w:type="dxa"/>
            <w:vMerge/>
            <w:vAlign w:val="center"/>
          </w:tcPr>
          <w:p w14:paraId="382FD694" w14:textId="77777777" w:rsidR="007329E5" w:rsidRPr="00AC7165" w:rsidRDefault="007329E5" w:rsidP="007329E5">
            <w:pPr>
              <w:pStyle w:val="afb"/>
              <w:rPr>
                <w:b/>
                <w:bCs w:val="0"/>
              </w:rPr>
            </w:pPr>
          </w:p>
        </w:tc>
        <w:tc>
          <w:tcPr>
            <w:tcW w:w="1134" w:type="dxa"/>
            <w:vMerge/>
            <w:tcBorders>
              <w:bottom w:val="single" w:sz="4" w:space="0" w:color="auto"/>
            </w:tcBorders>
            <w:vAlign w:val="center"/>
          </w:tcPr>
          <w:p w14:paraId="1E47C23C" w14:textId="77777777" w:rsidR="007329E5" w:rsidRPr="00AC7165" w:rsidRDefault="007329E5" w:rsidP="007329E5">
            <w:pPr>
              <w:pStyle w:val="afb"/>
              <w:rPr>
                <w:b/>
                <w:bCs w:val="0"/>
              </w:rPr>
            </w:pPr>
          </w:p>
        </w:tc>
        <w:tc>
          <w:tcPr>
            <w:tcW w:w="1276" w:type="dxa"/>
            <w:vAlign w:val="center"/>
          </w:tcPr>
          <w:p w14:paraId="41F342CD" w14:textId="58004DDB" w:rsidR="007329E5" w:rsidRPr="00AC7165" w:rsidRDefault="007329E5" w:rsidP="007329E5">
            <w:pPr>
              <w:pStyle w:val="afb"/>
              <w:rPr>
                <w:b/>
                <w:bCs w:val="0"/>
              </w:rPr>
            </w:pPr>
            <w:r w:rsidRPr="004E401D">
              <w:rPr>
                <w:rFonts w:eastAsia="楷体_GB2312" w:hint="eastAsia"/>
                <w:bCs w:val="0"/>
                <w:szCs w:val="21"/>
              </w:rPr>
              <w:t>12:00-13:00</w:t>
            </w:r>
          </w:p>
        </w:tc>
        <w:tc>
          <w:tcPr>
            <w:tcW w:w="1276" w:type="dxa"/>
            <w:vAlign w:val="center"/>
          </w:tcPr>
          <w:p w14:paraId="2C56857F" w14:textId="5125F3E5" w:rsidR="007329E5" w:rsidRPr="00AC7165" w:rsidRDefault="007329E5" w:rsidP="007329E5">
            <w:pPr>
              <w:pStyle w:val="afb"/>
              <w:rPr>
                <w:b/>
                <w:bCs w:val="0"/>
              </w:rPr>
            </w:pPr>
            <w:r w:rsidRPr="00AC7165">
              <w:rPr>
                <w:rFonts w:hint="eastAsia"/>
                <w:bCs w:val="0"/>
              </w:rPr>
              <w:t>0</w:t>
            </w:r>
            <w:r w:rsidRPr="00AC7165">
              <w:rPr>
                <w:bCs w:val="0"/>
              </w:rPr>
              <w:t>.</w:t>
            </w:r>
            <w:r>
              <w:rPr>
                <w:bCs w:val="0"/>
              </w:rPr>
              <w:t>85</w:t>
            </w:r>
          </w:p>
        </w:tc>
        <w:tc>
          <w:tcPr>
            <w:tcW w:w="1275" w:type="dxa"/>
            <w:vMerge/>
            <w:vAlign w:val="center"/>
          </w:tcPr>
          <w:p w14:paraId="0E4C1682" w14:textId="77777777" w:rsidR="007329E5" w:rsidRPr="00AC7165" w:rsidRDefault="007329E5" w:rsidP="007329E5">
            <w:pPr>
              <w:pStyle w:val="afb"/>
              <w:rPr>
                <w:b/>
                <w:bCs w:val="0"/>
              </w:rPr>
            </w:pPr>
          </w:p>
        </w:tc>
        <w:tc>
          <w:tcPr>
            <w:tcW w:w="1128" w:type="dxa"/>
            <w:vAlign w:val="center"/>
          </w:tcPr>
          <w:p w14:paraId="180823A4" w14:textId="77777777" w:rsidR="007329E5" w:rsidRPr="00AC7165" w:rsidRDefault="007329E5" w:rsidP="007329E5">
            <w:pPr>
              <w:pStyle w:val="afb"/>
              <w:rPr>
                <w:b/>
                <w:bCs w:val="0"/>
              </w:rPr>
            </w:pPr>
            <w:r w:rsidRPr="00AC7165">
              <w:rPr>
                <w:rFonts w:hint="eastAsia"/>
                <w:bCs w:val="0"/>
              </w:rPr>
              <w:t>达标</w:t>
            </w:r>
          </w:p>
        </w:tc>
      </w:tr>
      <w:tr w:rsidR="007329E5" w:rsidRPr="00AC7165" w14:paraId="0F2C0FD8" w14:textId="77777777" w:rsidTr="00AC7165">
        <w:trPr>
          <w:trHeight w:val="369"/>
          <w:jc w:val="center"/>
        </w:trPr>
        <w:tc>
          <w:tcPr>
            <w:tcW w:w="1271" w:type="dxa"/>
            <w:vMerge w:val="restart"/>
            <w:vAlign w:val="center"/>
          </w:tcPr>
          <w:p w14:paraId="7C447D6E" w14:textId="776B98F5" w:rsidR="007329E5" w:rsidRPr="00AC7165" w:rsidRDefault="007329E5" w:rsidP="007329E5">
            <w:pPr>
              <w:pStyle w:val="afb"/>
              <w:rPr>
                <w:b/>
                <w:bCs w:val="0"/>
              </w:rPr>
            </w:pPr>
            <w:r>
              <w:rPr>
                <w:rFonts w:hint="eastAsia"/>
                <w:bCs w:val="0"/>
              </w:rPr>
              <w:t>0</w:t>
            </w:r>
            <w:r>
              <w:rPr>
                <w:bCs w:val="0"/>
              </w:rPr>
              <w:t>1</w:t>
            </w:r>
            <w:r>
              <w:rPr>
                <w:rFonts w:hint="eastAsia"/>
                <w:bCs w:val="0"/>
              </w:rPr>
              <w:t>#</w:t>
            </w:r>
            <w:r w:rsidRPr="00AC7165">
              <w:rPr>
                <w:rFonts w:hint="eastAsia"/>
                <w:bCs w:val="0"/>
              </w:rPr>
              <w:t>厂界东</w:t>
            </w:r>
          </w:p>
        </w:tc>
        <w:tc>
          <w:tcPr>
            <w:tcW w:w="1134" w:type="dxa"/>
            <w:vMerge w:val="restart"/>
            <w:vAlign w:val="center"/>
          </w:tcPr>
          <w:p w14:paraId="6A8CD294" w14:textId="77777777" w:rsidR="007329E5" w:rsidRPr="00AC7165" w:rsidRDefault="007329E5" w:rsidP="007329E5">
            <w:pPr>
              <w:pStyle w:val="afb"/>
              <w:rPr>
                <w:b/>
                <w:bCs w:val="0"/>
              </w:rPr>
            </w:pPr>
            <w:r w:rsidRPr="00AC7165">
              <w:rPr>
                <w:rFonts w:hint="eastAsia"/>
                <w:bCs w:val="0"/>
              </w:rPr>
              <w:t>臭气浓度</w:t>
            </w:r>
            <w:r w:rsidRPr="00AC7165">
              <w:rPr>
                <w:rFonts w:hint="eastAsia"/>
                <w:bCs w:val="0"/>
              </w:rPr>
              <w:t>(</w:t>
            </w:r>
            <w:r w:rsidRPr="00AC7165">
              <w:rPr>
                <w:rFonts w:hint="eastAsia"/>
                <w:bCs w:val="0"/>
              </w:rPr>
              <w:t>无量纲</w:t>
            </w:r>
            <w:r w:rsidRPr="00AC7165">
              <w:rPr>
                <w:rFonts w:hint="eastAsia"/>
                <w:bCs w:val="0"/>
              </w:rPr>
              <w:t>)</w:t>
            </w:r>
          </w:p>
        </w:tc>
        <w:tc>
          <w:tcPr>
            <w:tcW w:w="1134" w:type="dxa"/>
            <w:vMerge w:val="restart"/>
            <w:vAlign w:val="center"/>
          </w:tcPr>
          <w:p w14:paraId="37776E14" w14:textId="5915EC21" w:rsidR="007329E5" w:rsidRPr="00AC7165" w:rsidRDefault="007329E5" w:rsidP="007329E5">
            <w:pPr>
              <w:pStyle w:val="afb"/>
              <w:rPr>
                <w:b/>
                <w:bCs w:val="0"/>
              </w:rPr>
            </w:pPr>
            <w:r w:rsidRPr="00AC7165">
              <w:rPr>
                <w:rFonts w:hint="eastAsia"/>
                <w:bCs w:val="0"/>
              </w:rPr>
              <w:t>202</w:t>
            </w:r>
            <w:r w:rsidRPr="00AC7165">
              <w:rPr>
                <w:bCs w:val="0"/>
              </w:rPr>
              <w:t>1.</w:t>
            </w:r>
            <w:r>
              <w:rPr>
                <w:bCs w:val="0"/>
              </w:rPr>
              <w:t>8.14</w:t>
            </w:r>
          </w:p>
        </w:tc>
        <w:tc>
          <w:tcPr>
            <w:tcW w:w="1276" w:type="dxa"/>
            <w:vAlign w:val="center"/>
          </w:tcPr>
          <w:p w14:paraId="7BC6C7D5" w14:textId="7A7B6947" w:rsidR="007329E5" w:rsidRPr="00AC7165" w:rsidRDefault="007329E5" w:rsidP="007329E5">
            <w:pPr>
              <w:pStyle w:val="afb"/>
              <w:rPr>
                <w:b/>
                <w:bCs w:val="0"/>
              </w:rPr>
            </w:pPr>
            <w:r w:rsidRPr="004E401D">
              <w:rPr>
                <w:bCs w:val="0"/>
              </w:rPr>
              <w:t>8:30</w:t>
            </w:r>
          </w:p>
        </w:tc>
        <w:tc>
          <w:tcPr>
            <w:tcW w:w="1276" w:type="dxa"/>
            <w:vAlign w:val="center"/>
          </w:tcPr>
          <w:p w14:paraId="13ED3D07" w14:textId="2AE55743" w:rsidR="007329E5" w:rsidRPr="00AC7165" w:rsidRDefault="007329E5" w:rsidP="007329E5">
            <w:pPr>
              <w:pStyle w:val="afb"/>
              <w:rPr>
                <w:b/>
                <w:bCs w:val="0"/>
              </w:rPr>
            </w:pPr>
            <w:r>
              <w:rPr>
                <w:rFonts w:eastAsia="楷体_GB2312" w:hint="eastAsia"/>
                <w:szCs w:val="21"/>
              </w:rPr>
              <w:t>＜</w:t>
            </w:r>
            <w:r>
              <w:rPr>
                <w:rFonts w:eastAsia="楷体_GB2312" w:hint="eastAsia"/>
                <w:szCs w:val="21"/>
              </w:rPr>
              <w:t>10</w:t>
            </w:r>
          </w:p>
        </w:tc>
        <w:tc>
          <w:tcPr>
            <w:tcW w:w="1275" w:type="dxa"/>
            <w:vMerge w:val="restart"/>
            <w:vAlign w:val="center"/>
          </w:tcPr>
          <w:p w14:paraId="0F4AF8C2" w14:textId="77777777" w:rsidR="007329E5" w:rsidRPr="00AC7165" w:rsidRDefault="007329E5" w:rsidP="007329E5">
            <w:pPr>
              <w:pStyle w:val="afb"/>
              <w:rPr>
                <w:b/>
                <w:bCs w:val="0"/>
              </w:rPr>
            </w:pPr>
            <w:r w:rsidRPr="00AC7165">
              <w:rPr>
                <w:rFonts w:hint="eastAsia"/>
                <w:bCs w:val="0"/>
              </w:rPr>
              <w:t>2</w:t>
            </w:r>
            <w:r w:rsidRPr="00AC7165">
              <w:rPr>
                <w:bCs w:val="0"/>
              </w:rPr>
              <w:t>0</w:t>
            </w:r>
          </w:p>
        </w:tc>
        <w:tc>
          <w:tcPr>
            <w:tcW w:w="1128" w:type="dxa"/>
            <w:vAlign w:val="center"/>
          </w:tcPr>
          <w:p w14:paraId="4A35DB54" w14:textId="77777777" w:rsidR="007329E5" w:rsidRPr="00AC7165" w:rsidRDefault="007329E5" w:rsidP="007329E5">
            <w:pPr>
              <w:pStyle w:val="afb"/>
              <w:rPr>
                <w:b/>
                <w:bCs w:val="0"/>
              </w:rPr>
            </w:pPr>
            <w:r w:rsidRPr="00AC7165">
              <w:rPr>
                <w:rFonts w:hint="eastAsia"/>
                <w:bCs w:val="0"/>
              </w:rPr>
              <w:t>达标</w:t>
            </w:r>
          </w:p>
        </w:tc>
      </w:tr>
      <w:tr w:rsidR="007329E5" w:rsidRPr="00AC7165" w14:paraId="53A3A02D" w14:textId="77777777" w:rsidTr="00AC7165">
        <w:trPr>
          <w:trHeight w:val="369"/>
          <w:jc w:val="center"/>
        </w:trPr>
        <w:tc>
          <w:tcPr>
            <w:tcW w:w="1271" w:type="dxa"/>
            <w:vMerge/>
            <w:vAlign w:val="center"/>
          </w:tcPr>
          <w:p w14:paraId="28687B48" w14:textId="77777777" w:rsidR="007329E5" w:rsidRPr="00AC7165" w:rsidRDefault="007329E5" w:rsidP="007329E5">
            <w:pPr>
              <w:pStyle w:val="afb"/>
              <w:rPr>
                <w:b/>
                <w:bCs w:val="0"/>
              </w:rPr>
            </w:pPr>
          </w:p>
        </w:tc>
        <w:tc>
          <w:tcPr>
            <w:tcW w:w="1134" w:type="dxa"/>
            <w:vMerge/>
            <w:vAlign w:val="center"/>
          </w:tcPr>
          <w:p w14:paraId="4B4E3A45" w14:textId="77777777" w:rsidR="007329E5" w:rsidRPr="00AC7165" w:rsidRDefault="007329E5" w:rsidP="007329E5">
            <w:pPr>
              <w:pStyle w:val="afb"/>
              <w:rPr>
                <w:b/>
                <w:bCs w:val="0"/>
              </w:rPr>
            </w:pPr>
          </w:p>
        </w:tc>
        <w:tc>
          <w:tcPr>
            <w:tcW w:w="1134" w:type="dxa"/>
            <w:vMerge/>
            <w:vAlign w:val="center"/>
          </w:tcPr>
          <w:p w14:paraId="131E3CFD" w14:textId="77777777" w:rsidR="007329E5" w:rsidRPr="00AC7165" w:rsidRDefault="007329E5" w:rsidP="007329E5">
            <w:pPr>
              <w:pStyle w:val="afb"/>
              <w:rPr>
                <w:b/>
                <w:bCs w:val="0"/>
              </w:rPr>
            </w:pPr>
          </w:p>
        </w:tc>
        <w:tc>
          <w:tcPr>
            <w:tcW w:w="1276" w:type="dxa"/>
            <w:vAlign w:val="center"/>
          </w:tcPr>
          <w:p w14:paraId="0A167A2C" w14:textId="6B82B955" w:rsidR="007329E5" w:rsidRPr="00AC7165" w:rsidRDefault="007329E5" w:rsidP="007329E5">
            <w:pPr>
              <w:pStyle w:val="afb"/>
              <w:rPr>
                <w:b/>
                <w:bCs w:val="0"/>
              </w:rPr>
            </w:pPr>
            <w:r>
              <w:rPr>
                <w:bCs w:val="0"/>
              </w:rPr>
              <w:t>1</w:t>
            </w:r>
            <w:r w:rsidRPr="004E401D">
              <w:rPr>
                <w:bCs w:val="0"/>
              </w:rPr>
              <w:t>0:3</w:t>
            </w:r>
            <w:r>
              <w:rPr>
                <w:bCs w:val="0"/>
              </w:rPr>
              <w:t>2</w:t>
            </w:r>
          </w:p>
        </w:tc>
        <w:tc>
          <w:tcPr>
            <w:tcW w:w="1276" w:type="dxa"/>
            <w:vAlign w:val="center"/>
          </w:tcPr>
          <w:p w14:paraId="1B59AFAC" w14:textId="3B5176A3" w:rsidR="007329E5" w:rsidRPr="00AC7165" w:rsidRDefault="007329E5" w:rsidP="007329E5">
            <w:pPr>
              <w:pStyle w:val="afb"/>
              <w:rPr>
                <w:b/>
                <w:bCs w:val="0"/>
              </w:rPr>
            </w:pPr>
            <w:r>
              <w:rPr>
                <w:rFonts w:eastAsia="楷体_GB2312" w:hint="eastAsia"/>
                <w:szCs w:val="21"/>
              </w:rPr>
              <w:t>12</w:t>
            </w:r>
          </w:p>
        </w:tc>
        <w:tc>
          <w:tcPr>
            <w:tcW w:w="1275" w:type="dxa"/>
            <w:vMerge/>
            <w:vAlign w:val="center"/>
          </w:tcPr>
          <w:p w14:paraId="5AB50A1D" w14:textId="77777777" w:rsidR="007329E5" w:rsidRPr="00AC7165" w:rsidRDefault="007329E5" w:rsidP="007329E5">
            <w:pPr>
              <w:pStyle w:val="afb"/>
              <w:rPr>
                <w:b/>
                <w:bCs w:val="0"/>
              </w:rPr>
            </w:pPr>
          </w:p>
        </w:tc>
        <w:tc>
          <w:tcPr>
            <w:tcW w:w="1128" w:type="dxa"/>
            <w:vAlign w:val="center"/>
          </w:tcPr>
          <w:p w14:paraId="6E51CFF3" w14:textId="77777777" w:rsidR="007329E5" w:rsidRPr="00AC7165" w:rsidRDefault="007329E5" w:rsidP="007329E5">
            <w:pPr>
              <w:pStyle w:val="afb"/>
              <w:rPr>
                <w:b/>
                <w:bCs w:val="0"/>
              </w:rPr>
            </w:pPr>
            <w:r w:rsidRPr="00AC7165">
              <w:rPr>
                <w:rFonts w:hint="eastAsia"/>
                <w:bCs w:val="0"/>
              </w:rPr>
              <w:t>达标</w:t>
            </w:r>
          </w:p>
        </w:tc>
      </w:tr>
      <w:tr w:rsidR="007329E5" w:rsidRPr="00AC7165" w14:paraId="71B9542A" w14:textId="77777777" w:rsidTr="00AC7165">
        <w:trPr>
          <w:trHeight w:val="369"/>
          <w:jc w:val="center"/>
        </w:trPr>
        <w:tc>
          <w:tcPr>
            <w:tcW w:w="1271" w:type="dxa"/>
            <w:vMerge/>
            <w:vAlign w:val="center"/>
          </w:tcPr>
          <w:p w14:paraId="4744C4C6" w14:textId="77777777" w:rsidR="007329E5" w:rsidRPr="00AC7165" w:rsidRDefault="007329E5" w:rsidP="007329E5">
            <w:pPr>
              <w:pStyle w:val="afb"/>
              <w:rPr>
                <w:b/>
                <w:bCs w:val="0"/>
              </w:rPr>
            </w:pPr>
          </w:p>
        </w:tc>
        <w:tc>
          <w:tcPr>
            <w:tcW w:w="1134" w:type="dxa"/>
            <w:vMerge/>
            <w:vAlign w:val="center"/>
          </w:tcPr>
          <w:p w14:paraId="343DC562" w14:textId="77777777" w:rsidR="007329E5" w:rsidRPr="00AC7165" w:rsidRDefault="007329E5" w:rsidP="007329E5">
            <w:pPr>
              <w:pStyle w:val="afb"/>
              <w:rPr>
                <w:b/>
                <w:bCs w:val="0"/>
              </w:rPr>
            </w:pPr>
          </w:p>
        </w:tc>
        <w:tc>
          <w:tcPr>
            <w:tcW w:w="1134" w:type="dxa"/>
            <w:vMerge/>
            <w:vAlign w:val="center"/>
          </w:tcPr>
          <w:p w14:paraId="40CA1831" w14:textId="77777777" w:rsidR="007329E5" w:rsidRPr="00AC7165" w:rsidRDefault="007329E5" w:rsidP="007329E5">
            <w:pPr>
              <w:pStyle w:val="afb"/>
              <w:rPr>
                <w:b/>
                <w:bCs w:val="0"/>
              </w:rPr>
            </w:pPr>
          </w:p>
        </w:tc>
        <w:tc>
          <w:tcPr>
            <w:tcW w:w="1276" w:type="dxa"/>
            <w:vAlign w:val="center"/>
          </w:tcPr>
          <w:p w14:paraId="240EF69B" w14:textId="110CEB7E" w:rsidR="007329E5" w:rsidRPr="00AC7165" w:rsidRDefault="007329E5" w:rsidP="007329E5">
            <w:pPr>
              <w:pStyle w:val="afb"/>
              <w:rPr>
                <w:b/>
                <w:bCs w:val="0"/>
              </w:rPr>
            </w:pPr>
            <w:r>
              <w:rPr>
                <w:rFonts w:eastAsia="楷体_GB2312"/>
                <w:bCs w:val="0"/>
                <w:szCs w:val="21"/>
              </w:rPr>
              <w:t>12</w:t>
            </w:r>
            <w:r w:rsidRPr="004E401D">
              <w:rPr>
                <w:rFonts w:eastAsia="楷体_GB2312" w:hint="eastAsia"/>
                <w:bCs w:val="0"/>
                <w:szCs w:val="21"/>
              </w:rPr>
              <w:t>:</w:t>
            </w:r>
            <w:r>
              <w:rPr>
                <w:rFonts w:eastAsia="楷体_GB2312"/>
                <w:bCs w:val="0"/>
                <w:szCs w:val="21"/>
              </w:rPr>
              <w:t>34</w:t>
            </w:r>
          </w:p>
        </w:tc>
        <w:tc>
          <w:tcPr>
            <w:tcW w:w="1276" w:type="dxa"/>
            <w:vAlign w:val="center"/>
          </w:tcPr>
          <w:p w14:paraId="6D1753E0" w14:textId="3F412820" w:rsidR="007329E5" w:rsidRPr="00AC7165" w:rsidRDefault="007329E5" w:rsidP="007329E5">
            <w:pPr>
              <w:pStyle w:val="afb"/>
              <w:rPr>
                <w:b/>
                <w:bCs w:val="0"/>
              </w:rPr>
            </w:pPr>
            <w:r>
              <w:rPr>
                <w:rFonts w:eastAsia="楷体_GB2312" w:hint="eastAsia"/>
                <w:szCs w:val="21"/>
              </w:rPr>
              <w:t>＜</w:t>
            </w:r>
            <w:r>
              <w:rPr>
                <w:rFonts w:eastAsia="楷体_GB2312" w:hint="eastAsia"/>
                <w:szCs w:val="21"/>
              </w:rPr>
              <w:t>10</w:t>
            </w:r>
          </w:p>
        </w:tc>
        <w:tc>
          <w:tcPr>
            <w:tcW w:w="1275" w:type="dxa"/>
            <w:vMerge/>
            <w:vAlign w:val="center"/>
          </w:tcPr>
          <w:p w14:paraId="32F9A1BA" w14:textId="77777777" w:rsidR="007329E5" w:rsidRPr="00AC7165" w:rsidRDefault="007329E5" w:rsidP="007329E5">
            <w:pPr>
              <w:pStyle w:val="afb"/>
              <w:rPr>
                <w:b/>
                <w:bCs w:val="0"/>
              </w:rPr>
            </w:pPr>
          </w:p>
        </w:tc>
        <w:tc>
          <w:tcPr>
            <w:tcW w:w="1128" w:type="dxa"/>
            <w:vAlign w:val="center"/>
          </w:tcPr>
          <w:p w14:paraId="2DBE1F08" w14:textId="77777777" w:rsidR="007329E5" w:rsidRPr="00AC7165" w:rsidRDefault="007329E5" w:rsidP="007329E5">
            <w:pPr>
              <w:pStyle w:val="afb"/>
              <w:rPr>
                <w:b/>
                <w:bCs w:val="0"/>
              </w:rPr>
            </w:pPr>
            <w:r w:rsidRPr="00AC7165">
              <w:rPr>
                <w:rFonts w:hint="eastAsia"/>
                <w:bCs w:val="0"/>
              </w:rPr>
              <w:t>达标</w:t>
            </w:r>
          </w:p>
        </w:tc>
      </w:tr>
      <w:tr w:rsidR="007329E5" w:rsidRPr="00AC7165" w14:paraId="0A2A0CAF" w14:textId="77777777" w:rsidTr="00AC7165">
        <w:trPr>
          <w:trHeight w:val="369"/>
          <w:jc w:val="center"/>
        </w:trPr>
        <w:tc>
          <w:tcPr>
            <w:tcW w:w="1271" w:type="dxa"/>
            <w:vMerge/>
            <w:vAlign w:val="center"/>
          </w:tcPr>
          <w:p w14:paraId="6DDEBC6D" w14:textId="77777777" w:rsidR="007329E5" w:rsidRPr="00AC7165" w:rsidRDefault="007329E5" w:rsidP="007329E5">
            <w:pPr>
              <w:pStyle w:val="afb"/>
              <w:rPr>
                <w:b/>
                <w:bCs w:val="0"/>
              </w:rPr>
            </w:pPr>
          </w:p>
        </w:tc>
        <w:tc>
          <w:tcPr>
            <w:tcW w:w="1134" w:type="dxa"/>
            <w:vMerge/>
            <w:vAlign w:val="center"/>
          </w:tcPr>
          <w:p w14:paraId="14EF9477" w14:textId="77777777" w:rsidR="007329E5" w:rsidRPr="00AC7165" w:rsidRDefault="007329E5" w:rsidP="007329E5">
            <w:pPr>
              <w:pStyle w:val="afb"/>
              <w:rPr>
                <w:b/>
                <w:bCs w:val="0"/>
              </w:rPr>
            </w:pPr>
          </w:p>
        </w:tc>
        <w:tc>
          <w:tcPr>
            <w:tcW w:w="1134" w:type="dxa"/>
            <w:vMerge/>
            <w:vAlign w:val="center"/>
          </w:tcPr>
          <w:p w14:paraId="461F5E3D" w14:textId="77777777" w:rsidR="007329E5" w:rsidRPr="00AC7165" w:rsidRDefault="007329E5" w:rsidP="007329E5">
            <w:pPr>
              <w:pStyle w:val="afb"/>
              <w:rPr>
                <w:b/>
                <w:bCs w:val="0"/>
              </w:rPr>
            </w:pPr>
          </w:p>
        </w:tc>
        <w:tc>
          <w:tcPr>
            <w:tcW w:w="1276" w:type="dxa"/>
            <w:vAlign w:val="center"/>
          </w:tcPr>
          <w:p w14:paraId="3C6F2F2A" w14:textId="37B2ECC2" w:rsidR="007329E5" w:rsidRPr="00AC7165" w:rsidRDefault="007329E5" w:rsidP="007329E5">
            <w:pPr>
              <w:pStyle w:val="afb"/>
              <w:rPr>
                <w:b/>
                <w:bCs w:val="0"/>
              </w:rPr>
            </w:pPr>
            <w:r>
              <w:rPr>
                <w:rFonts w:eastAsia="楷体_GB2312"/>
                <w:bCs w:val="0"/>
                <w:szCs w:val="21"/>
              </w:rPr>
              <w:t>14</w:t>
            </w:r>
            <w:r w:rsidRPr="004E401D">
              <w:rPr>
                <w:rFonts w:eastAsia="楷体_GB2312" w:hint="eastAsia"/>
                <w:bCs w:val="0"/>
                <w:szCs w:val="21"/>
              </w:rPr>
              <w:t>:</w:t>
            </w:r>
            <w:r>
              <w:rPr>
                <w:rFonts w:eastAsia="楷体_GB2312"/>
                <w:bCs w:val="0"/>
                <w:szCs w:val="21"/>
              </w:rPr>
              <w:t>36</w:t>
            </w:r>
          </w:p>
        </w:tc>
        <w:tc>
          <w:tcPr>
            <w:tcW w:w="1276" w:type="dxa"/>
            <w:vAlign w:val="center"/>
          </w:tcPr>
          <w:p w14:paraId="10713268" w14:textId="41AD3675" w:rsidR="007329E5" w:rsidRPr="00AC7165" w:rsidRDefault="007329E5" w:rsidP="007329E5">
            <w:pPr>
              <w:pStyle w:val="afb"/>
              <w:rPr>
                <w:b/>
                <w:bCs w:val="0"/>
              </w:rPr>
            </w:pPr>
            <w:r>
              <w:rPr>
                <w:rFonts w:eastAsia="楷体_GB2312" w:hint="eastAsia"/>
                <w:szCs w:val="21"/>
              </w:rPr>
              <w:t>12</w:t>
            </w:r>
          </w:p>
        </w:tc>
        <w:tc>
          <w:tcPr>
            <w:tcW w:w="1275" w:type="dxa"/>
            <w:vMerge/>
            <w:vAlign w:val="center"/>
          </w:tcPr>
          <w:p w14:paraId="61A77295" w14:textId="77777777" w:rsidR="007329E5" w:rsidRPr="00AC7165" w:rsidRDefault="007329E5" w:rsidP="007329E5">
            <w:pPr>
              <w:pStyle w:val="afb"/>
              <w:rPr>
                <w:b/>
                <w:bCs w:val="0"/>
              </w:rPr>
            </w:pPr>
          </w:p>
        </w:tc>
        <w:tc>
          <w:tcPr>
            <w:tcW w:w="1128" w:type="dxa"/>
            <w:vAlign w:val="center"/>
          </w:tcPr>
          <w:p w14:paraId="6FE39DCF" w14:textId="77777777" w:rsidR="007329E5" w:rsidRPr="00AC7165" w:rsidRDefault="007329E5" w:rsidP="007329E5">
            <w:pPr>
              <w:pStyle w:val="afb"/>
              <w:rPr>
                <w:b/>
                <w:bCs w:val="0"/>
              </w:rPr>
            </w:pPr>
            <w:r w:rsidRPr="00AC7165">
              <w:rPr>
                <w:rFonts w:hint="eastAsia"/>
                <w:bCs w:val="0"/>
              </w:rPr>
              <w:t>达标</w:t>
            </w:r>
          </w:p>
        </w:tc>
      </w:tr>
      <w:tr w:rsidR="007329E5" w:rsidRPr="00AC7165" w14:paraId="191B15DB" w14:textId="77777777" w:rsidTr="00AC7165">
        <w:trPr>
          <w:trHeight w:val="369"/>
          <w:jc w:val="center"/>
        </w:trPr>
        <w:tc>
          <w:tcPr>
            <w:tcW w:w="1271" w:type="dxa"/>
            <w:vMerge w:val="restart"/>
            <w:vAlign w:val="center"/>
          </w:tcPr>
          <w:p w14:paraId="0A353A11" w14:textId="509FF54E" w:rsidR="007329E5" w:rsidRPr="00AC7165" w:rsidRDefault="007329E5" w:rsidP="007329E5">
            <w:pPr>
              <w:pStyle w:val="afb"/>
              <w:rPr>
                <w:b/>
                <w:bCs w:val="0"/>
              </w:rPr>
            </w:pPr>
            <w:r>
              <w:rPr>
                <w:rFonts w:hint="eastAsia"/>
                <w:bCs w:val="0"/>
              </w:rPr>
              <w:t>0</w:t>
            </w:r>
            <w:r>
              <w:rPr>
                <w:bCs w:val="0"/>
              </w:rPr>
              <w:t>2</w:t>
            </w:r>
            <w:r>
              <w:rPr>
                <w:rFonts w:hint="eastAsia"/>
                <w:bCs w:val="0"/>
              </w:rPr>
              <w:t>#</w:t>
            </w:r>
            <w:r w:rsidRPr="00AC7165">
              <w:rPr>
                <w:rFonts w:hint="eastAsia"/>
                <w:bCs w:val="0"/>
              </w:rPr>
              <w:t>厂界南</w:t>
            </w:r>
          </w:p>
        </w:tc>
        <w:tc>
          <w:tcPr>
            <w:tcW w:w="1134" w:type="dxa"/>
            <w:vMerge w:val="restart"/>
            <w:vAlign w:val="center"/>
          </w:tcPr>
          <w:p w14:paraId="37016343" w14:textId="77777777" w:rsidR="007329E5" w:rsidRPr="00AC7165" w:rsidRDefault="007329E5" w:rsidP="007329E5">
            <w:pPr>
              <w:pStyle w:val="afb"/>
              <w:rPr>
                <w:b/>
                <w:bCs w:val="0"/>
              </w:rPr>
            </w:pPr>
            <w:r w:rsidRPr="00AC7165">
              <w:rPr>
                <w:rFonts w:hint="eastAsia"/>
                <w:bCs w:val="0"/>
              </w:rPr>
              <w:t>臭气浓度</w:t>
            </w:r>
            <w:r w:rsidRPr="00AC7165">
              <w:rPr>
                <w:rFonts w:hint="eastAsia"/>
                <w:bCs w:val="0"/>
              </w:rPr>
              <w:t>(</w:t>
            </w:r>
            <w:r w:rsidRPr="00AC7165">
              <w:rPr>
                <w:rFonts w:hint="eastAsia"/>
                <w:bCs w:val="0"/>
              </w:rPr>
              <w:t>无量纲</w:t>
            </w:r>
            <w:r w:rsidRPr="00AC7165">
              <w:rPr>
                <w:rFonts w:hint="eastAsia"/>
                <w:bCs w:val="0"/>
              </w:rPr>
              <w:t>)</w:t>
            </w:r>
          </w:p>
        </w:tc>
        <w:tc>
          <w:tcPr>
            <w:tcW w:w="1134" w:type="dxa"/>
            <w:vMerge w:val="restart"/>
            <w:vAlign w:val="center"/>
          </w:tcPr>
          <w:p w14:paraId="4B49C6F3" w14:textId="3910A08E" w:rsidR="007329E5" w:rsidRPr="00AC7165" w:rsidRDefault="007329E5" w:rsidP="007329E5">
            <w:pPr>
              <w:pStyle w:val="afb"/>
              <w:rPr>
                <w:b/>
                <w:bCs w:val="0"/>
              </w:rPr>
            </w:pPr>
            <w:r w:rsidRPr="00AC7165">
              <w:rPr>
                <w:rFonts w:hint="eastAsia"/>
                <w:bCs w:val="0"/>
              </w:rPr>
              <w:t>202</w:t>
            </w:r>
            <w:r w:rsidRPr="00AC7165">
              <w:rPr>
                <w:bCs w:val="0"/>
              </w:rPr>
              <w:t>1.</w:t>
            </w:r>
            <w:r>
              <w:rPr>
                <w:bCs w:val="0"/>
              </w:rPr>
              <w:t>8.14</w:t>
            </w:r>
          </w:p>
        </w:tc>
        <w:tc>
          <w:tcPr>
            <w:tcW w:w="1276" w:type="dxa"/>
            <w:vAlign w:val="center"/>
          </w:tcPr>
          <w:p w14:paraId="6862284C" w14:textId="663199DA" w:rsidR="007329E5" w:rsidRPr="00AC7165" w:rsidRDefault="007329E5" w:rsidP="007329E5">
            <w:pPr>
              <w:pStyle w:val="afb"/>
              <w:rPr>
                <w:b/>
                <w:bCs w:val="0"/>
              </w:rPr>
            </w:pPr>
            <w:r w:rsidRPr="004E401D">
              <w:rPr>
                <w:bCs w:val="0"/>
              </w:rPr>
              <w:t>8:3</w:t>
            </w:r>
            <w:r>
              <w:rPr>
                <w:bCs w:val="0"/>
              </w:rPr>
              <w:t>5</w:t>
            </w:r>
          </w:p>
        </w:tc>
        <w:tc>
          <w:tcPr>
            <w:tcW w:w="1276" w:type="dxa"/>
            <w:vAlign w:val="center"/>
          </w:tcPr>
          <w:p w14:paraId="18B0EB84" w14:textId="2D0EF062" w:rsidR="007329E5" w:rsidRPr="00AC7165" w:rsidRDefault="007329E5" w:rsidP="007329E5">
            <w:pPr>
              <w:pStyle w:val="afb"/>
              <w:rPr>
                <w:b/>
                <w:bCs w:val="0"/>
              </w:rPr>
            </w:pPr>
            <w:r>
              <w:rPr>
                <w:rFonts w:eastAsia="楷体_GB2312" w:hint="eastAsia"/>
                <w:szCs w:val="21"/>
              </w:rPr>
              <w:t>15</w:t>
            </w:r>
          </w:p>
        </w:tc>
        <w:tc>
          <w:tcPr>
            <w:tcW w:w="1275" w:type="dxa"/>
            <w:vMerge w:val="restart"/>
            <w:vAlign w:val="center"/>
          </w:tcPr>
          <w:p w14:paraId="5647DCC0" w14:textId="77777777" w:rsidR="007329E5" w:rsidRPr="00AC7165" w:rsidRDefault="007329E5" w:rsidP="007329E5">
            <w:pPr>
              <w:pStyle w:val="afb"/>
              <w:rPr>
                <w:b/>
                <w:bCs w:val="0"/>
              </w:rPr>
            </w:pPr>
            <w:r w:rsidRPr="00AC7165">
              <w:rPr>
                <w:rFonts w:hint="eastAsia"/>
                <w:bCs w:val="0"/>
              </w:rPr>
              <w:t>2</w:t>
            </w:r>
            <w:r w:rsidRPr="00AC7165">
              <w:rPr>
                <w:bCs w:val="0"/>
              </w:rPr>
              <w:t>0</w:t>
            </w:r>
          </w:p>
        </w:tc>
        <w:tc>
          <w:tcPr>
            <w:tcW w:w="1128" w:type="dxa"/>
            <w:vAlign w:val="center"/>
          </w:tcPr>
          <w:p w14:paraId="1DEC9BA0" w14:textId="77777777" w:rsidR="007329E5" w:rsidRPr="00AC7165" w:rsidRDefault="007329E5" w:rsidP="007329E5">
            <w:pPr>
              <w:pStyle w:val="afb"/>
              <w:rPr>
                <w:b/>
                <w:bCs w:val="0"/>
              </w:rPr>
            </w:pPr>
            <w:r w:rsidRPr="00AC7165">
              <w:rPr>
                <w:rFonts w:hint="eastAsia"/>
                <w:bCs w:val="0"/>
              </w:rPr>
              <w:t>达标</w:t>
            </w:r>
          </w:p>
        </w:tc>
      </w:tr>
      <w:tr w:rsidR="007329E5" w:rsidRPr="00AC7165" w14:paraId="06FA1326" w14:textId="77777777" w:rsidTr="00AC7165">
        <w:trPr>
          <w:trHeight w:val="369"/>
          <w:jc w:val="center"/>
        </w:trPr>
        <w:tc>
          <w:tcPr>
            <w:tcW w:w="1271" w:type="dxa"/>
            <w:vMerge/>
            <w:vAlign w:val="center"/>
          </w:tcPr>
          <w:p w14:paraId="3F222609" w14:textId="77777777" w:rsidR="007329E5" w:rsidRPr="00AC7165" w:rsidRDefault="007329E5" w:rsidP="007329E5">
            <w:pPr>
              <w:pStyle w:val="afb"/>
              <w:rPr>
                <w:b/>
                <w:bCs w:val="0"/>
              </w:rPr>
            </w:pPr>
          </w:p>
        </w:tc>
        <w:tc>
          <w:tcPr>
            <w:tcW w:w="1134" w:type="dxa"/>
            <w:vMerge/>
            <w:vAlign w:val="center"/>
          </w:tcPr>
          <w:p w14:paraId="1C19F8F2" w14:textId="77777777" w:rsidR="007329E5" w:rsidRPr="00AC7165" w:rsidRDefault="007329E5" w:rsidP="007329E5">
            <w:pPr>
              <w:pStyle w:val="afb"/>
              <w:rPr>
                <w:b/>
                <w:bCs w:val="0"/>
              </w:rPr>
            </w:pPr>
          </w:p>
        </w:tc>
        <w:tc>
          <w:tcPr>
            <w:tcW w:w="1134" w:type="dxa"/>
            <w:vMerge/>
            <w:vAlign w:val="center"/>
          </w:tcPr>
          <w:p w14:paraId="2B700EF1" w14:textId="77777777" w:rsidR="007329E5" w:rsidRPr="00AC7165" w:rsidRDefault="007329E5" w:rsidP="007329E5">
            <w:pPr>
              <w:pStyle w:val="afb"/>
              <w:rPr>
                <w:b/>
                <w:bCs w:val="0"/>
              </w:rPr>
            </w:pPr>
          </w:p>
        </w:tc>
        <w:tc>
          <w:tcPr>
            <w:tcW w:w="1276" w:type="dxa"/>
            <w:vAlign w:val="center"/>
          </w:tcPr>
          <w:p w14:paraId="04FA01C8" w14:textId="17E8360F" w:rsidR="007329E5" w:rsidRPr="00AC7165" w:rsidRDefault="007329E5" w:rsidP="007329E5">
            <w:pPr>
              <w:pStyle w:val="afb"/>
              <w:rPr>
                <w:b/>
                <w:bCs w:val="0"/>
              </w:rPr>
            </w:pPr>
            <w:r>
              <w:rPr>
                <w:bCs w:val="0"/>
              </w:rPr>
              <w:t>1</w:t>
            </w:r>
            <w:r w:rsidRPr="004E401D">
              <w:rPr>
                <w:bCs w:val="0"/>
              </w:rPr>
              <w:t>0:3</w:t>
            </w:r>
            <w:r>
              <w:rPr>
                <w:bCs w:val="0"/>
              </w:rPr>
              <w:t>7</w:t>
            </w:r>
          </w:p>
        </w:tc>
        <w:tc>
          <w:tcPr>
            <w:tcW w:w="1276" w:type="dxa"/>
            <w:vAlign w:val="center"/>
          </w:tcPr>
          <w:p w14:paraId="0622FB0D" w14:textId="3128BD30" w:rsidR="007329E5" w:rsidRPr="00AC7165" w:rsidRDefault="007329E5" w:rsidP="007329E5">
            <w:pPr>
              <w:pStyle w:val="afb"/>
              <w:rPr>
                <w:b/>
                <w:bCs w:val="0"/>
              </w:rPr>
            </w:pPr>
            <w:r>
              <w:rPr>
                <w:rFonts w:eastAsia="楷体_GB2312" w:hint="eastAsia"/>
                <w:szCs w:val="21"/>
              </w:rPr>
              <w:t>13</w:t>
            </w:r>
          </w:p>
        </w:tc>
        <w:tc>
          <w:tcPr>
            <w:tcW w:w="1275" w:type="dxa"/>
            <w:vMerge/>
            <w:vAlign w:val="center"/>
          </w:tcPr>
          <w:p w14:paraId="0705C757" w14:textId="77777777" w:rsidR="007329E5" w:rsidRPr="00AC7165" w:rsidRDefault="007329E5" w:rsidP="007329E5">
            <w:pPr>
              <w:pStyle w:val="afb"/>
              <w:rPr>
                <w:b/>
                <w:bCs w:val="0"/>
              </w:rPr>
            </w:pPr>
          </w:p>
        </w:tc>
        <w:tc>
          <w:tcPr>
            <w:tcW w:w="1128" w:type="dxa"/>
            <w:vAlign w:val="center"/>
          </w:tcPr>
          <w:p w14:paraId="03BD0F21" w14:textId="77777777" w:rsidR="007329E5" w:rsidRPr="00AC7165" w:rsidRDefault="007329E5" w:rsidP="007329E5">
            <w:pPr>
              <w:pStyle w:val="afb"/>
              <w:rPr>
                <w:b/>
                <w:bCs w:val="0"/>
              </w:rPr>
            </w:pPr>
            <w:r w:rsidRPr="00AC7165">
              <w:rPr>
                <w:rFonts w:hint="eastAsia"/>
                <w:bCs w:val="0"/>
              </w:rPr>
              <w:t>达标</w:t>
            </w:r>
          </w:p>
        </w:tc>
      </w:tr>
      <w:tr w:rsidR="007329E5" w:rsidRPr="00AC7165" w14:paraId="0534AAFE" w14:textId="77777777" w:rsidTr="00AC7165">
        <w:trPr>
          <w:trHeight w:val="369"/>
          <w:jc w:val="center"/>
        </w:trPr>
        <w:tc>
          <w:tcPr>
            <w:tcW w:w="1271" w:type="dxa"/>
            <w:vMerge/>
            <w:vAlign w:val="center"/>
          </w:tcPr>
          <w:p w14:paraId="42BD4816" w14:textId="77777777" w:rsidR="007329E5" w:rsidRPr="00AC7165" w:rsidRDefault="007329E5" w:rsidP="007329E5">
            <w:pPr>
              <w:pStyle w:val="afb"/>
              <w:rPr>
                <w:b/>
                <w:bCs w:val="0"/>
              </w:rPr>
            </w:pPr>
          </w:p>
        </w:tc>
        <w:tc>
          <w:tcPr>
            <w:tcW w:w="1134" w:type="dxa"/>
            <w:vMerge/>
            <w:vAlign w:val="center"/>
          </w:tcPr>
          <w:p w14:paraId="72833F11" w14:textId="77777777" w:rsidR="007329E5" w:rsidRPr="00AC7165" w:rsidRDefault="007329E5" w:rsidP="007329E5">
            <w:pPr>
              <w:pStyle w:val="afb"/>
              <w:rPr>
                <w:b/>
                <w:bCs w:val="0"/>
              </w:rPr>
            </w:pPr>
          </w:p>
        </w:tc>
        <w:tc>
          <w:tcPr>
            <w:tcW w:w="1134" w:type="dxa"/>
            <w:vMerge/>
            <w:vAlign w:val="center"/>
          </w:tcPr>
          <w:p w14:paraId="30176F87" w14:textId="77777777" w:rsidR="007329E5" w:rsidRPr="00AC7165" w:rsidRDefault="007329E5" w:rsidP="007329E5">
            <w:pPr>
              <w:pStyle w:val="afb"/>
              <w:rPr>
                <w:b/>
                <w:bCs w:val="0"/>
              </w:rPr>
            </w:pPr>
          </w:p>
        </w:tc>
        <w:tc>
          <w:tcPr>
            <w:tcW w:w="1276" w:type="dxa"/>
            <w:vAlign w:val="center"/>
          </w:tcPr>
          <w:p w14:paraId="0E1E6DBB" w14:textId="426EAC93" w:rsidR="007329E5" w:rsidRPr="00AC7165" w:rsidRDefault="007329E5" w:rsidP="007329E5">
            <w:pPr>
              <w:pStyle w:val="afb"/>
              <w:rPr>
                <w:b/>
                <w:bCs w:val="0"/>
              </w:rPr>
            </w:pPr>
            <w:r>
              <w:rPr>
                <w:rFonts w:eastAsia="楷体_GB2312"/>
                <w:bCs w:val="0"/>
                <w:szCs w:val="21"/>
              </w:rPr>
              <w:t>12</w:t>
            </w:r>
            <w:r w:rsidRPr="004E401D">
              <w:rPr>
                <w:rFonts w:eastAsia="楷体_GB2312" w:hint="eastAsia"/>
                <w:bCs w:val="0"/>
                <w:szCs w:val="21"/>
              </w:rPr>
              <w:t>:</w:t>
            </w:r>
            <w:r>
              <w:rPr>
                <w:rFonts w:eastAsia="楷体_GB2312"/>
                <w:bCs w:val="0"/>
                <w:szCs w:val="21"/>
              </w:rPr>
              <w:t>39</w:t>
            </w:r>
          </w:p>
        </w:tc>
        <w:tc>
          <w:tcPr>
            <w:tcW w:w="1276" w:type="dxa"/>
            <w:vAlign w:val="center"/>
          </w:tcPr>
          <w:p w14:paraId="406450B0" w14:textId="02EEAF43" w:rsidR="007329E5" w:rsidRPr="00AC7165" w:rsidRDefault="007329E5" w:rsidP="007329E5">
            <w:pPr>
              <w:pStyle w:val="afb"/>
              <w:rPr>
                <w:b/>
                <w:bCs w:val="0"/>
              </w:rPr>
            </w:pPr>
            <w:r>
              <w:rPr>
                <w:rFonts w:eastAsia="楷体_GB2312" w:hint="eastAsia"/>
                <w:szCs w:val="21"/>
              </w:rPr>
              <w:t>＜</w:t>
            </w:r>
            <w:r>
              <w:rPr>
                <w:rFonts w:eastAsia="楷体_GB2312" w:hint="eastAsia"/>
                <w:szCs w:val="21"/>
              </w:rPr>
              <w:t>10</w:t>
            </w:r>
          </w:p>
        </w:tc>
        <w:tc>
          <w:tcPr>
            <w:tcW w:w="1275" w:type="dxa"/>
            <w:vMerge/>
            <w:vAlign w:val="center"/>
          </w:tcPr>
          <w:p w14:paraId="63783ACA" w14:textId="77777777" w:rsidR="007329E5" w:rsidRPr="00AC7165" w:rsidRDefault="007329E5" w:rsidP="007329E5">
            <w:pPr>
              <w:pStyle w:val="afb"/>
              <w:rPr>
                <w:b/>
                <w:bCs w:val="0"/>
              </w:rPr>
            </w:pPr>
          </w:p>
        </w:tc>
        <w:tc>
          <w:tcPr>
            <w:tcW w:w="1128" w:type="dxa"/>
            <w:vAlign w:val="center"/>
          </w:tcPr>
          <w:p w14:paraId="167442D5" w14:textId="77777777" w:rsidR="007329E5" w:rsidRPr="00AC7165" w:rsidRDefault="007329E5" w:rsidP="007329E5">
            <w:pPr>
              <w:pStyle w:val="afb"/>
              <w:rPr>
                <w:b/>
                <w:bCs w:val="0"/>
              </w:rPr>
            </w:pPr>
            <w:r w:rsidRPr="00AC7165">
              <w:rPr>
                <w:rFonts w:hint="eastAsia"/>
                <w:bCs w:val="0"/>
              </w:rPr>
              <w:t>达标</w:t>
            </w:r>
          </w:p>
        </w:tc>
      </w:tr>
      <w:tr w:rsidR="007329E5" w:rsidRPr="00AC7165" w14:paraId="460BE93B" w14:textId="77777777" w:rsidTr="00AC7165">
        <w:trPr>
          <w:trHeight w:val="369"/>
          <w:jc w:val="center"/>
        </w:trPr>
        <w:tc>
          <w:tcPr>
            <w:tcW w:w="1271" w:type="dxa"/>
            <w:vMerge/>
            <w:vAlign w:val="center"/>
          </w:tcPr>
          <w:p w14:paraId="50907BEF" w14:textId="77777777" w:rsidR="007329E5" w:rsidRPr="00AC7165" w:rsidRDefault="007329E5" w:rsidP="007329E5">
            <w:pPr>
              <w:pStyle w:val="afb"/>
              <w:rPr>
                <w:b/>
                <w:bCs w:val="0"/>
              </w:rPr>
            </w:pPr>
          </w:p>
        </w:tc>
        <w:tc>
          <w:tcPr>
            <w:tcW w:w="1134" w:type="dxa"/>
            <w:vMerge/>
            <w:vAlign w:val="center"/>
          </w:tcPr>
          <w:p w14:paraId="51EF595D" w14:textId="77777777" w:rsidR="007329E5" w:rsidRPr="00AC7165" w:rsidRDefault="007329E5" w:rsidP="007329E5">
            <w:pPr>
              <w:pStyle w:val="afb"/>
              <w:rPr>
                <w:b/>
                <w:bCs w:val="0"/>
              </w:rPr>
            </w:pPr>
          </w:p>
        </w:tc>
        <w:tc>
          <w:tcPr>
            <w:tcW w:w="1134" w:type="dxa"/>
            <w:vMerge/>
            <w:vAlign w:val="center"/>
          </w:tcPr>
          <w:p w14:paraId="664420F2" w14:textId="77777777" w:rsidR="007329E5" w:rsidRPr="00AC7165" w:rsidRDefault="007329E5" w:rsidP="007329E5">
            <w:pPr>
              <w:pStyle w:val="afb"/>
              <w:rPr>
                <w:b/>
                <w:bCs w:val="0"/>
              </w:rPr>
            </w:pPr>
          </w:p>
        </w:tc>
        <w:tc>
          <w:tcPr>
            <w:tcW w:w="1276" w:type="dxa"/>
            <w:vAlign w:val="center"/>
          </w:tcPr>
          <w:p w14:paraId="5EB0CDC9" w14:textId="2ADF560D" w:rsidR="007329E5" w:rsidRPr="00AC7165" w:rsidRDefault="007329E5" w:rsidP="007329E5">
            <w:pPr>
              <w:pStyle w:val="afb"/>
              <w:rPr>
                <w:b/>
                <w:bCs w:val="0"/>
              </w:rPr>
            </w:pPr>
            <w:r>
              <w:rPr>
                <w:rFonts w:eastAsia="楷体_GB2312"/>
                <w:bCs w:val="0"/>
                <w:szCs w:val="21"/>
              </w:rPr>
              <w:t>14</w:t>
            </w:r>
            <w:r w:rsidRPr="004E401D">
              <w:rPr>
                <w:rFonts w:eastAsia="楷体_GB2312" w:hint="eastAsia"/>
                <w:bCs w:val="0"/>
                <w:szCs w:val="21"/>
              </w:rPr>
              <w:t>:</w:t>
            </w:r>
            <w:r>
              <w:rPr>
                <w:rFonts w:eastAsia="楷体_GB2312"/>
                <w:bCs w:val="0"/>
                <w:szCs w:val="21"/>
              </w:rPr>
              <w:t>41</w:t>
            </w:r>
          </w:p>
        </w:tc>
        <w:tc>
          <w:tcPr>
            <w:tcW w:w="1276" w:type="dxa"/>
            <w:vAlign w:val="center"/>
          </w:tcPr>
          <w:p w14:paraId="3FD38B1C" w14:textId="19C64222" w:rsidR="007329E5" w:rsidRPr="00AC7165" w:rsidRDefault="007329E5" w:rsidP="007329E5">
            <w:pPr>
              <w:pStyle w:val="afb"/>
              <w:rPr>
                <w:b/>
                <w:bCs w:val="0"/>
              </w:rPr>
            </w:pPr>
            <w:r>
              <w:rPr>
                <w:rFonts w:eastAsia="楷体_GB2312" w:hint="eastAsia"/>
                <w:szCs w:val="21"/>
              </w:rPr>
              <w:t>12</w:t>
            </w:r>
          </w:p>
        </w:tc>
        <w:tc>
          <w:tcPr>
            <w:tcW w:w="1275" w:type="dxa"/>
            <w:vMerge/>
            <w:vAlign w:val="center"/>
          </w:tcPr>
          <w:p w14:paraId="318C8B03" w14:textId="77777777" w:rsidR="007329E5" w:rsidRPr="00AC7165" w:rsidRDefault="007329E5" w:rsidP="007329E5">
            <w:pPr>
              <w:pStyle w:val="afb"/>
              <w:rPr>
                <w:b/>
                <w:bCs w:val="0"/>
              </w:rPr>
            </w:pPr>
          </w:p>
        </w:tc>
        <w:tc>
          <w:tcPr>
            <w:tcW w:w="1128" w:type="dxa"/>
            <w:vAlign w:val="center"/>
          </w:tcPr>
          <w:p w14:paraId="77BDC3C2" w14:textId="77777777" w:rsidR="007329E5" w:rsidRPr="00AC7165" w:rsidRDefault="007329E5" w:rsidP="007329E5">
            <w:pPr>
              <w:pStyle w:val="afb"/>
              <w:rPr>
                <w:b/>
                <w:bCs w:val="0"/>
              </w:rPr>
            </w:pPr>
            <w:r w:rsidRPr="00AC7165">
              <w:rPr>
                <w:rFonts w:hint="eastAsia"/>
                <w:bCs w:val="0"/>
              </w:rPr>
              <w:t>达标</w:t>
            </w:r>
          </w:p>
        </w:tc>
      </w:tr>
      <w:tr w:rsidR="007329E5" w:rsidRPr="00AC7165" w14:paraId="1113D4FE" w14:textId="77777777" w:rsidTr="00AC7165">
        <w:trPr>
          <w:trHeight w:val="369"/>
          <w:jc w:val="center"/>
        </w:trPr>
        <w:tc>
          <w:tcPr>
            <w:tcW w:w="1271" w:type="dxa"/>
            <w:vMerge w:val="restart"/>
            <w:vAlign w:val="center"/>
          </w:tcPr>
          <w:p w14:paraId="51FF4ABC" w14:textId="2AF522DA" w:rsidR="007329E5" w:rsidRPr="00AC7165" w:rsidRDefault="007329E5" w:rsidP="007329E5">
            <w:pPr>
              <w:pStyle w:val="afb"/>
              <w:rPr>
                <w:b/>
                <w:bCs w:val="0"/>
              </w:rPr>
            </w:pPr>
            <w:r>
              <w:rPr>
                <w:rFonts w:hint="eastAsia"/>
                <w:bCs w:val="0"/>
              </w:rPr>
              <w:t>0</w:t>
            </w:r>
            <w:r>
              <w:rPr>
                <w:bCs w:val="0"/>
              </w:rPr>
              <w:t>3</w:t>
            </w:r>
            <w:r>
              <w:rPr>
                <w:rFonts w:hint="eastAsia"/>
                <w:bCs w:val="0"/>
              </w:rPr>
              <w:t>#</w:t>
            </w:r>
            <w:r w:rsidRPr="00AC7165">
              <w:rPr>
                <w:rFonts w:hint="eastAsia"/>
                <w:bCs w:val="0"/>
              </w:rPr>
              <w:t>厂界西</w:t>
            </w:r>
          </w:p>
        </w:tc>
        <w:tc>
          <w:tcPr>
            <w:tcW w:w="1134" w:type="dxa"/>
            <w:vMerge w:val="restart"/>
            <w:vAlign w:val="center"/>
          </w:tcPr>
          <w:p w14:paraId="49E2E104" w14:textId="77777777" w:rsidR="007329E5" w:rsidRPr="00AC7165" w:rsidRDefault="007329E5" w:rsidP="007329E5">
            <w:pPr>
              <w:pStyle w:val="afb"/>
              <w:rPr>
                <w:b/>
                <w:bCs w:val="0"/>
              </w:rPr>
            </w:pPr>
            <w:r w:rsidRPr="00AC7165">
              <w:rPr>
                <w:rFonts w:hint="eastAsia"/>
                <w:bCs w:val="0"/>
              </w:rPr>
              <w:t>臭气浓度</w:t>
            </w:r>
            <w:r w:rsidRPr="00AC7165">
              <w:rPr>
                <w:rFonts w:hint="eastAsia"/>
                <w:bCs w:val="0"/>
              </w:rPr>
              <w:t>(</w:t>
            </w:r>
            <w:r w:rsidRPr="00AC7165">
              <w:rPr>
                <w:rFonts w:hint="eastAsia"/>
                <w:bCs w:val="0"/>
              </w:rPr>
              <w:t>无量纲</w:t>
            </w:r>
            <w:r w:rsidRPr="00AC7165">
              <w:rPr>
                <w:rFonts w:hint="eastAsia"/>
                <w:bCs w:val="0"/>
              </w:rPr>
              <w:t>)</w:t>
            </w:r>
          </w:p>
        </w:tc>
        <w:tc>
          <w:tcPr>
            <w:tcW w:w="1134" w:type="dxa"/>
            <w:vMerge w:val="restart"/>
            <w:vAlign w:val="center"/>
          </w:tcPr>
          <w:p w14:paraId="1FDF44AD" w14:textId="4DEC3702" w:rsidR="007329E5" w:rsidRPr="00AC7165" w:rsidRDefault="007329E5" w:rsidP="007329E5">
            <w:pPr>
              <w:pStyle w:val="afb"/>
              <w:rPr>
                <w:b/>
                <w:bCs w:val="0"/>
              </w:rPr>
            </w:pPr>
            <w:r w:rsidRPr="00AC7165">
              <w:rPr>
                <w:rFonts w:hint="eastAsia"/>
                <w:bCs w:val="0"/>
              </w:rPr>
              <w:t>202</w:t>
            </w:r>
            <w:r w:rsidRPr="00AC7165">
              <w:rPr>
                <w:bCs w:val="0"/>
              </w:rPr>
              <w:t>1.</w:t>
            </w:r>
            <w:r>
              <w:rPr>
                <w:bCs w:val="0"/>
              </w:rPr>
              <w:t>8.14</w:t>
            </w:r>
          </w:p>
        </w:tc>
        <w:tc>
          <w:tcPr>
            <w:tcW w:w="1276" w:type="dxa"/>
            <w:vAlign w:val="center"/>
          </w:tcPr>
          <w:p w14:paraId="535A5BBE" w14:textId="54F4F19C" w:rsidR="007329E5" w:rsidRPr="00AC7165" w:rsidRDefault="007329E5" w:rsidP="007329E5">
            <w:pPr>
              <w:pStyle w:val="afb"/>
              <w:rPr>
                <w:b/>
                <w:bCs w:val="0"/>
              </w:rPr>
            </w:pPr>
            <w:r w:rsidRPr="004E401D">
              <w:rPr>
                <w:bCs w:val="0"/>
              </w:rPr>
              <w:t>8:</w:t>
            </w:r>
            <w:r>
              <w:rPr>
                <w:bCs w:val="0"/>
              </w:rPr>
              <w:t>4</w:t>
            </w:r>
            <w:r w:rsidRPr="004E401D">
              <w:rPr>
                <w:bCs w:val="0"/>
              </w:rPr>
              <w:t>0</w:t>
            </w:r>
          </w:p>
        </w:tc>
        <w:tc>
          <w:tcPr>
            <w:tcW w:w="1276" w:type="dxa"/>
            <w:vAlign w:val="center"/>
          </w:tcPr>
          <w:p w14:paraId="4C7E5905" w14:textId="65E3CCF2" w:rsidR="007329E5" w:rsidRPr="00AC7165" w:rsidRDefault="007329E5" w:rsidP="007329E5">
            <w:pPr>
              <w:pStyle w:val="afb"/>
              <w:rPr>
                <w:b/>
                <w:bCs w:val="0"/>
              </w:rPr>
            </w:pPr>
            <w:r>
              <w:rPr>
                <w:rFonts w:eastAsia="楷体_GB2312" w:hint="eastAsia"/>
                <w:szCs w:val="21"/>
              </w:rPr>
              <w:t>13</w:t>
            </w:r>
          </w:p>
        </w:tc>
        <w:tc>
          <w:tcPr>
            <w:tcW w:w="1275" w:type="dxa"/>
            <w:vMerge w:val="restart"/>
            <w:vAlign w:val="center"/>
          </w:tcPr>
          <w:p w14:paraId="2629FC38" w14:textId="77777777" w:rsidR="007329E5" w:rsidRPr="00AC7165" w:rsidRDefault="007329E5" w:rsidP="007329E5">
            <w:pPr>
              <w:pStyle w:val="afb"/>
              <w:rPr>
                <w:b/>
                <w:bCs w:val="0"/>
              </w:rPr>
            </w:pPr>
            <w:r w:rsidRPr="00AC7165">
              <w:rPr>
                <w:rFonts w:hint="eastAsia"/>
                <w:bCs w:val="0"/>
              </w:rPr>
              <w:t>2</w:t>
            </w:r>
            <w:r w:rsidRPr="00AC7165">
              <w:rPr>
                <w:bCs w:val="0"/>
              </w:rPr>
              <w:t>0</w:t>
            </w:r>
          </w:p>
        </w:tc>
        <w:tc>
          <w:tcPr>
            <w:tcW w:w="1128" w:type="dxa"/>
            <w:vAlign w:val="center"/>
          </w:tcPr>
          <w:p w14:paraId="33BDBD4C" w14:textId="77777777" w:rsidR="007329E5" w:rsidRPr="00AC7165" w:rsidRDefault="007329E5" w:rsidP="007329E5">
            <w:pPr>
              <w:pStyle w:val="afb"/>
              <w:rPr>
                <w:b/>
                <w:bCs w:val="0"/>
              </w:rPr>
            </w:pPr>
            <w:r w:rsidRPr="00AC7165">
              <w:rPr>
                <w:rFonts w:hint="eastAsia"/>
                <w:bCs w:val="0"/>
              </w:rPr>
              <w:t>达标</w:t>
            </w:r>
          </w:p>
        </w:tc>
      </w:tr>
      <w:tr w:rsidR="007329E5" w:rsidRPr="00AC7165" w14:paraId="546D93DA" w14:textId="77777777" w:rsidTr="00AC7165">
        <w:trPr>
          <w:trHeight w:val="369"/>
          <w:jc w:val="center"/>
        </w:trPr>
        <w:tc>
          <w:tcPr>
            <w:tcW w:w="1271" w:type="dxa"/>
            <w:vMerge/>
            <w:vAlign w:val="center"/>
          </w:tcPr>
          <w:p w14:paraId="40DED995" w14:textId="77777777" w:rsidR="007329E5" w:rsidRPr="00AC7165" w:rsidRDefault="007329E5" w:rsidP="007329E5">
            <w:pPr>
              <w:pStyle w:val="afb"/>
              <w:rPr>
                <w:b/>
                <w:bCs w:val="0"/>
              </w:rPr>
            </w:pPr>
          </w:p>
        </w:tc>
        <w:tc>
          <w:tcPr>
            <w:tcW w:w="1134" w:type="dxa"/>
            <w:vMerge/>
            <w:vAlign w:val="center"/>
          </w:tcPr>
          <w:p w14:paraId="404E03A5" w14:textId="77777777" w:rsidR="007329E5" w:rsidRPr="00AC7165" w:rsidRDefault="007329E5" w:rsidP="007329E5">
            <w:pPr>
              <w:pStyle w:val="afb"/>
              <w:rPr>
                <w:b/>
                <w:bCs w:val="0"/>
              </w:rPr>
            </w:pPr>
          </w:p>
        </w:tc>
        <w:tc>
          <w:tcPr>
            <w:tcW w:w="1134" w:type="dxa"/>
            <w:vMerge/>
            <w:vAlign w:val="center"/>
          </w:tcPr>
          <w:p w14:paraId="0BEE949B" w14:textId="77777777" w:rsidR="007329E5" w:rsidRPr="00AC7165" w:rsidRDefault="007329E5" w:rsidP="007329E5">
            <w:pPr>
              <w:pStyle w:val="afb"/>
              <w:rPr>
                <w:b/>
                <w:bCs w:val="0"/>
              </w:rPr>
            </w:pPr>
          </w:p>
        </w:tc>
        <w:tc>
          <w:tcPr>
            <w:tcW w:w="1276" w:type="dxa"/>
            <w:vAlign w:val="center"/>
          </w:tcPr>
          <w:p w14:paraId="5AC7B29B" w14:textId="53E5D30D" w:rsidR="007329E5" w:rsidRPr="00AC7165" w:rsidRDefault="007329E5" w:rsidP="007329E5">
            <w:pPr>
              <w:pStyle w:val="afb"/>
              <w:rPr>
                <w:b/>
                <w:bCs w:val="0"/>
              </w:rPr>
            </w:pPr>
            <w:r>
              <w:rPr>
                <w:bCs w:val="0"/>
              </w:rPr>
              <w:t>1</w:t>
            </w:r>
            <w:r w:rsidRPr="004E401D">
              <w:rPr>
                <w:bCs w:val="0"/>
              </w:rPr>
              <w:t>0:</w:t>
            </w:r>
            <w:r>
              <w:rPr>
                <w:bCs w:val="0"/>
              </w:rPr>
              <w:t>42</w:t>
            </w:r>
          </w:p>
        </w:tc>
        <w:tc>
          <w:tcPr>
            <w:tcW w:w="1276" w:type="dxa"/>
            <w:vAlign w:val="center"/>
          </w:tcPr>
          <w:p w14:paraId="3A1BDC45" w14:textId="6F3A5267" w:rsidR="007329E5" w:rsidRPr="00AC7165" w:rsidRDefault="007329E5" w:rsidP="007329E5">
            <w:pPr>
              <w:pStyle w:val="afb"/>
              <w:rPr>
                <w:b/>
                <w:bCs w:val="0"/>
              </w:rPr>
            </w:pPr>
            <w:r>
              <w:rPr>
                <w:rFonts w:eastAsia="楷体_GB2312" w:hint="eastAsia"/>
                <w:szCs w:val="21"/>
              </w:rPr>
              <w:t>12</w:t>
            </w:r>
          </w:p>
        </w:tc>
        <w:tc>
          <w:tcPr>
            <w:tcW w:w="1275" w:type="dxa"/>
            <w:vMerge/>
            <w:vAlign w:val="center"/>
          </w:tcPr>
          <w:p w14:paraId="59DE157C" w14:textId="77777777" w:rsidR="007329E5" w:rsidRPr="00AC7165" w:rsidRDefault="007329E5" w:rsidP="007329E5">
            <w:pPr>
              <w:pStyle w:val="afb"/>
              <w:rPr>
                <w:b/>
                <w:bCs w:val="0"/>
              </w:rPr>
            </w:pPr>
          </w:p>
        </w:tc>
        <w:tc>
          <w:tcPr>
            <w:tcW w:w="1128" w:type="dxa"/>
            <w:vAlign w:val="center"/>
          </w:tcPr>
          <w:p w14:paraId="37EB2EC2" w14:textId="77777777" w:rsidR="007329E5" w:rsidRPr="00AC7165" w:rsidRDefault="007329E5" w:rsidP="007329E5">
            <w:pPr>
              <w:pStyle w:val="afb"/>
              <w:rPr>
                <w:b/>
                <w:bCs w:val="0"/>
              </w:rPr>
            </w:pPr>
            <w:r w:rsidRPr="00AC7165">
              <w:rPr>
                <w:rFonts w:hint="eastAsia"/>
                <w:bCs w:val="0"/>
              </w:rPr>
              <w:t>达标</w:t>
            </w:r>
          </w:p>
        </w:tc>
      </w:tr>
      <w:tr w:rsidR="007329E5" w:rsidRPr="00AC7165" w14:paraId="6711F262" w14:textId="77777777" w:rsidTr="00AC7165">
        <w:trPr>
          <w:trHeight w:val="369"/>
          <w:jc w:val="center"/>
        </w:trPr>
        <w:tc>
          <w:tcPr>
            <w:tcW w:w="1271" w:type="dxa"/>
            <w:vMerge/>
            <w:vAlign w:val="center"/>
          </w:tcPr>
          <w:p w14:paraId="0ACE0810" w14:textId="77777777" w:rsidR="007329E5" w:rsidRPr="00AC7165" w:rsidRDefault="007329E5" w:rsidP="007329E5">
            <w:pPr>
              <w:pStyle w:val="afb"/>
              <w:rPr>
                <w:b/>
                <w:bCs w:val="0"/>
              </w:rPr>
            </w:pPr>
          </w:p>
        </w:tc>
        <w:tc>
          <w:tcPr>
            <w:tcW w:w="1134" w:type="dxa"/>
            <w:vMerge/>
            <w:vAlign w:val="center"/>
          </w:tcPr>
          <w:p w14:paraId="1D17F693" w14:textId="77777777" w:rsidR="007329E5" w:rsidRPr="00AC7165" w:rsidRDefault="007329E5" w:rsidP="007329E5">
            <w:pPr>
              <w:pStyle w:val="afb"/>
              <w:rPr>
                <w:b/>
                <w:bCs w:val="0"/>
              </w:rPr>
            </w:pPr>
          </w:p>
        </w:tc>
        <w:tc>
          <w:tcPr>
            <w:tcW w:w="1134" w:type="dxa"/>
            <w:vMerge/>
            <w:vAlign w:val="center"/>
          </w:tcPr>
          <w:p w14:paraId="3B5B380D" w14:textId="77777777" w:rsidR="007329E5" w:rsidRPr="00AC7165" w:rsidRDefault="007329E5" w:rsidP="007329E5">
            <w:pPr>
              <w:pStyle w:val="afb"/>
              <w:rPr>
                <w:b/>
                <w:bCs w:val="0"/>
              </w:rPr>
            </w:pPr>
          </w:p>
        </w:tc>
        <w:tc>
          <w:tcPr>
            <w:tcW w:w="1276" w:type="dxa"/>
            <w:vAlign w:val="center"/>
          </w:tcPr>
          <w:p w14:paraId="35820B9D" w14:textId="32DE6A59" w:rsidR="007329E5" w:rsidRPr="00AC7165" w:rsidRDefault="007329E5" w:rsidP="007329E5">
            <w:pPr>
              <w:pStyle w:val="afb"/>
              <w:rPr>
                <w:b/>
                <w:bCs w:val="0"/>
              </w:rPr>
            </w:pPr>
            <w:r>
              <w:rPr>
                <w:rFonts w:eastAsia="楷体_GB2312"/>
                <w:bCs w:val="0"/>
                <w:szCs w:val="21"/>
              </w:rPr>
              <w:t>12</w:t>
            </w:r>
            <w:r w:rsidRPr="004E401D">
              <w:rPr>
                <w:rFonts w:eastAsia="楷体_GB2312" w:hint="eastAsia"/>
                <w:bCs w:val="0"/>
                <w:szCs w:val="21"/>
              </w:rPr>
              <w:t>:</w:t>
            </w:r>
            <w:r>
              <w:rPr>
                <w:rFonts w:eastAsia="楷体_GB2312"/>
                <w:bCs w:val="0"/>
                <w:szCs w:val="21"/>
              </w:rPr>
              <w:t>44</w:t>
            </w:r>
          </w:p>
        </w:tc>
        <w:tc>
          <w:tcPr>
            <w:tcW w:w="1276" w:type="dxa"/>
            <w:vAlign w:val="center"/>
          </w:tcPr>
          <w:p w14:paraId="5904450C" w14:textId="2B78283D" w:rsidR="007329E5" w:rsidRPr="00AC7165" w:rsidRDefault="007329E5" w:rsidP="007329E5">
            <w:pPr>
              <w:pStyle w:val="afb"/>
              <w:rPr>
                <w:b/>
                <w:bCs w:val="0"/>
              </w:rPr>
            </w:pPr>
            <w:r>
              <w:rPr>
                <w:rFonts w:eastAsia="楷体_GB2312" w:hint="eastAsia"/>
                <w:szCs w:val="21"/>
              </w:rPr>
              <w:t>＜</w:t>
            </w:r>
            <w:r>
              <w:rPr>
                <w:rFonts w:eastAsia="楷体_GB2312" w:hint="eastAsia"/>
                <w:szCs w:val="21"/>
              </w:rPr>
              <w:t>10</w:t>
            </w:r>
          </w:p>
        </w:tc>
        <w:tc>
          <w:tcPr>
            <w:tcW w:w="1275" w:type="dxa"/>
            <w:vMerge/>
            <w:vAlign w:val="center"/>
          </w:tcPr>
          <w:p w14:paraId="13D9D459" w14:textId="77777777" w:rsidR="007329E5" w:rsidRPr="00AC7165" w:rsidRDefault="007329E5" w:rsidP="007329E5">
            <w:pPr>
              <w:pStyle w:val="afb"/>
              <w:rPr>
                <w:b/>
                <w:bCs w:val="0"/>
              </w:rPr>
            </w:pPr>
          </w:p>
        </w:tc>
        <w:tc>
          <w:tcPr>
            <w:tcW w:w="1128" w:type="dxa"/>
            <w:vAlign w:val="center"/>
          </w:tcPr>
          <w:p w14:paraId="26B41EE5" w14:textId="77777777" w:rsidR="007329E5" w:rsidRPr="00AC7165" w:rsidRDefault="007329E5" w:rsidP="007329E5">
            <w:pPr>
              <w:pStyle w:val="afb"/>
              <w:rPr>
                <w:b/>
                <w:bCs w:val="0"/>
              </w:rPr>
            </w:pPr>
            <w:r w:rsidRPr="00AC7165">
              <w:rPr>
                <w:rFonts w:hint="eastAsia"/>
                <w:bCs w:val="0"/>
              </w:rPr>
              <w:t>达标</w:t>
            </w:r>
          </w:p>
        </w:tc>
      </w:tr>
      <w:tr w:rsidR="007329E5" w:rsidRPr="00AC7165" w14:paraId="76231737" w14:textId="77777777" w:rsidTr="00AC7165">
        <w:trPr>
          <w:trHeight w:val="369"/>
          <w:jc w:val="center"/>
        </w:trPr>
        <w:tc>
          <w:tcPr>
            <w:tcW w:w="1271" w:type="dxa"/>
            <w:vMerge/>
            <w:vAlign w:val="center"/>
          </w:tcPr>
          <w:p w14:paraId="368C8679" w14:textId="77777777" w:rsidR="007329E5" w:rsidRPr="00AC7165" w:rsidRDefault="007329E5" w:rsidP="007329E5">
            <w:pPr>
              <w:pStyle w:val="afb"/>
              <w:rPr>
                <w:b/>
                <w:bCs w:val="0"/>
              </w:rPr>
            </w:pPr>
          </w:p>
        </w:tc>
        <w:tc>
          <w:tcPr>
            <w:tcW w:w="1134" w:type="dxa"/>
            <w:vMerge/>
            <w:vAlign w:val="center"/>
          </w:tcPr>
          <w:p w14:paraId="480FA6E0" w14:textId="77777777" w:rsidR="007329E5" w:rsidRPr="00AC7165" w:rsidRDefault="007329E5" w:rsidP="007329E5">
            <w:pPr>
              <w:pStyle w:val="afb"/>
              <w:rPr>
                <w:b/>
                <w:bCs w:val="0"/>
              </w:rPr>
            </w:pPr>
          </w:p>
        </w:tc>
        <w:tc>
          <w:tcPr>
            <w:tcW w:w="1134" w:type="dxa"/>
            <w:vMerge/>
            <w:vAlign w:val="center"/>
          </w:tcPr>
          <w:p w14:paraId="1B81ADD4" w14:textId="77777777" w:rsidR="007329E5" w:rsidRPr="00AC7165" w:rsidRDefault="007329E5" w:rsidP="007329E5">
            <w:pPr>
              <w:pStyle w:val="afb"/>
              <w:rPr>
                <w:b/>
                <w:bCs w:val="0"/>
              </w:rPr>
            </w:pPr>
          </w:p>
        </w:tc>
        <w:tc>
          <w:tcPr>
            <w:tcW w:w="1276" w:type="dxa"/>
            <w:vAlign w:val="center"/>
          </w:tcPr>
          <w:p w14:paraId="58F6584F" w14:textId="19A29CE5" w:rsidR="007329E5" w:rsidRPr="00AC7165" w:rsidRDefault="007329E5" w:rsidP="007329E5">
            <w:pPr>
              <w:pStyle w:val="afb"/>
              <w:rPr>
                <w:b/>
                <w:bCs w:val="0"/>
              </w:rPr>
            </w:pPr>
            <w:r>
              <w:rPr>
                <w:rFonts w:eastAsia="楷体_GB2312"/>
                <w:bCs w:val="0"/>
                <w:szCs w:val="21"/>
              </w:rPr>
              <w:t>14</w:t>
            </w:r>
            <w:r w:rsidRPr="004E401D">
              <w:rPr>
                <w:rFonts w:eastAsia="楷体_GB2312" w:hint="eastAsia"/>
                <w:bCs w:val="0"/>
                <w:szCs w:val="21"/>
              </w:rPr>
              <w:t>:</w:t>
            </w:r>
            <w:r>
              <w:rPr>
                <w:rFonts w:eastAsia="楷体_GB2312"/>
                <w:bCs w:val="0"/>
                <w:szCs w:val="21"/>
              </w:rPr>
              <w:t>46</w:t>
            </w:r>
          </w:p>
        </w:tc>
        <w:tc>
          <w:tcPr>
            <w:tcW w:w="1276" w:type="dxa"/>
            <w:vAlign w:val="center"/>
          </w:tcPr>
          <w:p w14:paraId="7DA6B4AC" w14:textId="3BAC7883" w:rsidR="007329E5" w:rsidRPr="00AC7165" w:rsidRDefault="007329E5" w:rsidP="007329E5">
            <w:pPr>
              <w:pStyle w:val="afb"/>
              <w:rPr>
                <w:b/>
                <w:bCs w:val="0"/>
              </w:rPr>
            </w:pPr>
            <w:r>
              <w:rPr>
                <w:rFonts w:eastAsia="楷体_GB2312" w:hint="eastAsia"/>
                <w:szCs w:val="21"/>
              </w:rPr>
              <w:t>11</w:t>
            </w:r>
          </w:p>
        </w:tc>
        <w:tc>
          <w:tcPr>
            <w:tcW w:w="1275" w:type="dxa"/>
            <w:vMerge/>
            <w:vAlign w:val="center"/>
          </w:tcPr>
          <w:p w14:paraId="7F6E32DA" w14:textId="77777777" w:rsidR="007329E5" w:rsidRPr="00AC7165" w:rsidRDefault="007329E5" w:rsidP="007329E5">
            <w:pPr>
              <w:pStyle w:val="afb"/>
              <w:rPr>
                <w:b/>
                <w:bCs w:val="0"/>
              </w:rPr>
            </w:pPr>
          </w:p>
        </w:tc>
        <w:tc>
          <w:tcPr>
            <w:tcW w:w="1128" w:type="dxa"/>
            <w:vAlign w:val="center"/>
          </w:tcPr>
          <w:p w14:paraId="41A1C583" w14:textId="77777777" w:rsidR="007329E5" w:rsidRPr="00AC7165" w:rsidRDefault="007329E5" w:rsidP="007329E5">
            <w:pPr>
              <w:pStyle w:val="afb"/>
              <w:rPr>
                <w:b/>
                <w:bCs w:val="0"/>
              </w:rPr>
            </w:pPr>
            <w:r w:rsidRPr="00AC7165">
              <w:rPr>
                <w:rFonts w:hint="eastAsia"/>
                <w:bCs w:val="0"/>
              </w:rPr>
              <w:t>达标</w:t>
            </w:r>
          </w:p>
        </w:tc>
      </w:tr>
      <w:tr w:rsidR="007329E5" w:rsidRPr="00AC7165" w14:paraId="287CD78A" w14:textId="77777777" w:rsidTr="00AC7165">
        <w:trPr>
          <w:trHeight w:val="369"/>
          <w:jc w:val="center"/>
        </w:trPr>
        <w:tc>
          <w:tcPr>
            <w:tcW w:w="1271" w:type="dxa"/>
            <w:vMerge w:val="restart"/>
            <w:vAlign w:val="center"/>
          </w:tcPr>
          <w:p w14:paraId="3B3E9703" w14:textId="6BA8DF28" w:rsidR="007329E5" w:rsidRPr="00AC7165" w:rsidRDefault="007329E5" w:rsidP="007329E5">
            <w:pPr>
              <w:pStyle w:val="afb"/>
              <w:rPr>
                <w:b/>
                <w:bCs w:val="0"/>
              </w:rPr>
            </w:pPr>
            <w:r>
              <w:rPr>
                <w:rFonts w:hint="eastAsia"/>
                <w:bCs w:val="0"/>
              </w:rPr>
              <w:t>0</w:t>
            </w:r>
            <w:r>
              <w:rPr>
                <w:bCs w:val="0"/>
              </w:rPr>
              <w:t>4</w:t>
            </w:r>
            <w:r>
              <w:rPr>
                <w:rFonts w:hint="eastAsia"/>
                <w:bCs w:val="0"/>
              </w:rPr>
              <w:t>#</w:t>
            </w:r>
            <w:r w:rsidRPr="00AC7165">
              <w:rPr>
                <w:rFonts w:hint="eastAsia"/>
                <w:bCs w:val="0"/>
              </w:rPr>
              <w:t>厂界北</w:t>
            </w:r>
          </w:p>
        </w:tc>
        <w:tc>
          <w:tcPr>
            <w:tcW w:w="1134" w:type="dxa"/>
            <w:vMerge w:val="restart"/>
            <w:vAlign w:val="center"/>
          </w:tcPr>
          <w:p w14:paraId="6B3415A5" w14:textId="77777777" w:rsidR="007329E5" w:rsidRPr="00AC7165" w:rsidRDefault="007329E5" w:rsidP="007329E5">
            <w:pPr>
              <w:pStyle w:val="afb"/>
              <w:rPr>
                <w:b/>
                <w:bCs w:val="0"/>
              </w:rPr>
            </w:pPr>
            <w:r w:rsidRPr="00AC7165">
              <w:rPr>
                <w:rFonts w:hint="eastAsia"/>
                <w:bCs w:val="0"/>
              </w:rPr>
              <w:t>臭气浓度</w:t>
            </w:r>
            <w:r w:rsidRPr="00AC7165">
              <w:rPr>
                <w:rFonts w:hint="eastAsia"/>
                <w:bCs w:val="0"/>
              </w:rPr>
              <w:t>(</w:t>
            </w:r>
            <w:r w:rsidRPr="00AC7165">
              <w:rPr>
                <w:rFonts w:hint="eastAsia"/>
                <w:bCs w:val="0"/>
              </w:rPr>
              <w:t>无量纲</w:t>
            </w:r>
            <w:r w:rsidRPr="00AC7165">
              <w:rPr>
                <w:rFonts w:hint="eastAsia"/>
                <w:bCs w:val="0"/>
              </w:rPr>
              <w:t>)</w:t>
            </w:r>
          </w:p>
        </w:tc>
        <w:tc>
          <w:tcPr>
            <w:tcW w:w="1134" w:type="dxa"/>
            <w:vMerge w:val="restart"/>
            <w:vAlign w:val="center"/>
          </w:tcPr>
          <w:p w14:paraId="482F46B0" w14:textId="7A07363E" w:rsidR="007329E5" w:rsidRPr="00AC7165" w:rsidRDefault="007329E5" w:rsidP="007329E5">
            <w:pPr>
              <w:pStyle w:val="afb"/>
              <w:rPr>
                <w:b/>
                <w:bCs w:val="0"/>
              </w:rPr>
            </w:pPr>
            <w:r w:rsidRPr="00AC7165">
              <w:rPr>
                <w:rFonts w:hint="eastAsia"/>
                <w:bCs w:val="0"/>
              </w:rPr>
              <w:t>202</w:t>
            </w:r>
            <w:r w:rsidRPr="00AC7165">
              <w:rPr>
                <w:bCs w:val="0"/>
              </w:rPr>
              <w:t>1.</w:t>
            </w:r>
            <w:r>
              <w:rPr>
                <w:bCs w:val="0"/>
              </w:rPr>
              <w:t>8.14</w:t>
            </w:r>
          </w:p>
        </w:tc>
        <w:tc>
          <w:tcPr>
            <w:tcW w:w="1276" w:type="dxa"/>
            <w:vAlign w:val="center"/>
          </w:tcPr>
          <w:p w14:paraId="58B7AF91" w14:textId="0E69B863" w:rsidR="007329E5" w:rsidRPr="00AC7165" w:rsidRDefault="007329E5" w:rsidP="007329E5">
            <w:pPr>
              <w:pStyle w:val="afb"/>
              <w:rPr>
                <w:b/>
                <w:bCs w:val="0"/>
              </w:rPr>
            </w:pPr>
            <w:r w:rsidRPr="004E401D">
              <w:rPr>
                <w:bCs w:val="0"/>
              </w:rPr>
              <w:t>8:</w:t>
            </w:r>
            <w:r>
              <w:rPr>
                <w:bCs w:val="0"/>
              </w:rPr>
              <w:t>45</w:t>
            </w:r>
          </w:p>
        </w:tc>
        <w:tc>
          <w:tcPr>
            <w:tcW w:w="1276" w:type="dxa"/>
            <w:vAlign w:val="center"/>
          </w:tcPr>
          <w:p w14:paraId="19D74184" w14:textId="629816F3" w:rsidR="007329E5" w:rsidRPr="00AC7165" w:rsidRDefault="007329E5" w:rsidP="007329E5">
            <w:pPr>
              <w:pStyle w:val="afb"/>
              <w:rPr>
                <w:b/>
                <w:bCs w:val="0"/>
              </w:rPr>
            </w:pPr>
            <w:r>
              <w:rPr>
                <w:rFonts w:eastAsia="楷体_GB2312" w:hint="eastAsia"/>
                <w:szCs w:val="21"/>
              </w:rPr>
              <w:t>＜</w:t>
            </w:r>
            <w:r>
              <w:rPr>
                <w:rFonts w:eastAsia="楷体_GB2312" w:hint="eastAsia"/>
                <w:szCs w:val="21"/>
              </w:rPr>
              <w:t>10</w:t>
            </w:r>
          </w:p>
        </w:tc>
        <w:tc>
          <w:tcPr>
            <w:tcW w:w="1275" w:type="dxa"/>
            <w:vMerge w:val="restart"/>
            <w:vAlign w:val="center"/>
          </w:tcPr>
          <w:p w14:paraId="71F937BF" w14:textId="77777777" w:rsidR="007329E5" w:rsidRPr="00AC7165" w:rsidRDefault="007329E5" w:rsidP="007329E5">
            <w:pPr>
              <w:pStyle w:val="afb"/>
              <w:rPr>
                <w:b/>
                <w:bCs w:val="0"/>
              </w:rPr>
            </w:pPr>
            <w:r w:rsidRPr="00AC7165">
              <w:rPr>
                <w:rFonts w:hint="eastAsia"/>
                <w:bCs w:val="0"/>
              </w:rPr>
              <w:t>2</w:t>
            </w:r>
            <w:r w:rsidRPr="00AC7165">
              <w:rPr>
                <w:bCs w:val="0"/>
              </w:rPr>
              <w:t>0</w:t>
            </w:r>
          </w:p>
        </w:tc>
        <w:tc>
          <w:tcPr>
            <w:tcW w:w="1128" w:type="dxa"/>
            <w:vAlign w:val="center"/>
          </w:tcPr>
          <w:p w14:paraId="00DC8F94" w14:textId="77777777" w:rsidR="007329E5" w:rsidRPr="00AC7165" w:rsidRDefault="007329E5" w:rsidP="007329E5">
            <w:pPr>
              <w:pStyle w:val="afb"/>
              <w:rPr>
                <w:b/>
                <w:bCs w:val="0"/>
              </w:rPr>
            </w:pPr>
            <w:r w:rsidRPr="00AC7165">
              <w:rPr>
                <w:rFonts w:hint="eastAsia"/>
                <w:bCs w:val="0"/>
              </w:rPr>
              <w:t>达标</w:t>
            </w:r>
          </w:p>
        </w:tc>
      </w:tr>
      <w:tr w:rsidR="007329E5" w:rsidRPr="00AC7165" w14:paraId="244A67AF" w14:textId="77777777" w:rsidTr="00AC7165">
        <w:trPr>
          <w:trHeight w:val="369"/>
          <w:jc w:val="center"/>
        </w:trPr>
        <w:tc>
          <w:tcPr>
            <w:tcW w:w="1271" w:type="dxa"/>
            <w:vMerge/>
            <w:vAlign w:val="center"/>
          </w:tcPr>
          <w:p w14:paraId="58659A81" w14:textId="77777777" w:rsidR="007329E5" w:rsidRPr="00AC7165" w:rsidRDefault="007329E5" w:rsidP="007329E5">
            <w:pPr>
              <w:pStyle w:val="afb"/>
              <w:rPr>
                <w:b/>
                <w:bCs w:val="0"/>
              </w:rPr>
            </w:pPr>
          </w:p>
        </w:tc>
        <w:tc>
          <w:tcPr>
            <w:tcW w:w="1134" w:type="dxa"/>
            <w:vMerge/>
            <w:vAlign w:val="center"/>
          </w:tcPr>
          <w:p w14:paraId="4CE5363E" w14:textId="77777777" w:rsidR="007329E5" w:rsidRPr="00AC7165" w:rsidRDefault="007329E5" w:rsidP="007329E5">
            <w:pPr>
              <w:pStyle w:val="afb"/>
              <w:rPr>
                <w:b/>
                <w:bCs w:val="0"/>
              </w:rPr>
            </w:pPr>
          </w:p>
        </w:tc>
        <w:tc>
          <w:tcPr>
            <w:tcW w:w="1134" w:type="dxa"/>
            <w:vMerge/>
            <w:vAlign w:val="center"/>
          </w:tcPr>
          <w:p w14:paraId="105ED5EC" w14:textId="77777777" w:rsidR="007329E5" w:rsidRPr="00AC7165" w:rsidRDefault="007329E5" w:rsidP="007329E5">
            <w:pPr>
              <w:pStyle w:val="afb"/>
              <w:rPr>
                <w:b/>
                <w:bCs w:val="0"/>
              </w:rPr>
            </w:pPr>
          </w:p>
        </w:tc>
        <w:tc>
          <w:tcPr>
            <w:tcW w:w="1276" w:type="dxa"/>
            <w:vAlign w:val="center"/>
          </w:tcPr>
          <w:p w14:paraId="214179B5" w14:textId="08D3747A" w:rsidR="007329E5" w:rsidRPr="00AC7165" w:rsidRDefault="007329E5" w:rsidP="007329E5">
            <w:pPr>
              <w:pStyle w:val="afb"/>
              <w:rPr>
                <w:b/>
                <w:bCs w:val="0"/>
              </w:rPr>
            </w:pPr>
            <w:r>
              <w:rPr>
                <w:bCs w:val="0"/>
              </w:rPr>
              <w:t>1</w:t>
            </w:r>
            <w:r w:rsidRPr="004E401D">
              <w:rPr>
                <w:bCs w:val="0"/>
              </w:rPr>
              <w:t>0:</w:t>
            </w:r>
            <w:r>
              <w:rPr>
                <w:bCs w:val="0"/>
              </w:rPr>
              <w:t>47</w:t>
            </w:r>
          </w:p>
        </w:tc>
        <w:tc>
          <w:tcPr>
            <w:tcW w:w="1276" w:type="dxa"/>
            <w:vAlign w:val="center"/>
          </w:tcPr>
          <w:p w14:paraId="67E6C65B" w14:textId="7FB54E8D" w:rsidR="007329E5" w:rsidRPr="00AC7165" w:rsidRDefault="007329E5" w:rsidP="007329E5">
            <w:pPr>
              <w:pStyle w:val="afb"/>
              <w:rPr>
                <w:b/>
                <w:bCs w:val="0"/>
              </w:rPr>
            </w:pPr>
            <w:r>
              <w:rPr>
                <w:rFonts w:eastAsia="楷体_GB2312" w:hint="eastAsia"/>
                <w:szCs w:val="21"/>
              </w:rPr>
              <w:t>13</w:t>
            </w:r>
          </w:p>
        </w:tc>
        <w:tc>
          <w:tcPr>
            <w:tcW w:w="1275" w:type="dxa"/>
            <w:vMerge/>
            <w:vAlign w:val="center"/>
          </w:tcPr>
          <w:p w14:paraId="1B547457" w14:textId="77777777" w:rsidR="007329E5" w:rsidRPr="00AC7165" w:rsidRDefault="007329E5" w:rsidP="007329E5">
            <w:pPr>
              <w:pStyle w:val="afb"/>
              <w:rPr>
                <w:b/>
                <w:bCs w:val="0"/>
              </w:rPr>
            </w:pPr>
          </w:p>
        </w:tc>
        <w:tc>
          <w:tcPr>
            <w:tcW w:w="1128" w:type="dxa"/>
            <w:vAlign w:val="center"/>
          </w:tcPr>
          <w:p w14:paraId="11FFFAEF" w14:textId="77777777" w:rsidR="007329E5" w:rsidRPr="00AC7165" w:rsidRDefault="007329E5" w:rsidP="007329E5">
            <w:pPr>
              <w:pStyle w:val="afb"/>
              <w:rPr>
                <w:b/>
                <w:bCs w:val="0"/>
              </w:rPr>
            </w:pPr>
            <w:r w:rsidRPr="00AC7165">
              <w:rPr>
                <w:rFonts w:hint="eastAsia"/>
                <w:bCs w:val="0"/>
              </w:rPr>
              <w:t>达标</w:t>
            </w:r>
          </w:p>
        </w:tc>
      </w:tr>
      <w:tr w:rsidR="007329E5" w:rsidRPr="00AC7165" w14:paraId="619143F2" w14:textId="77777777" w:rsidTr="00AC7165">
        <w:trPr>
          <w:trHeight w:val="369"/>
          <w:jc w:val="center"/>
        </w:trPr>
        <w:tc>
          <w:tcPr>
            <w:tcW w:w="1271" w:type="dxa"/>
            <w:vMerge/>
            <w:vAlign w:val="center"/>
          </w:tcPr>
          <w:p w14:paraId="55787BA4" w14:textId="77777777" w:rsidR="007329E5" w:rsidRPr="00AC7165" w:rsidRDefault="007329E5" w:rsidP="007329E5">
            <w:pPr>
              <w:pStyle w:val="afb"/>
              <w:rPr>
                <w:b/>
                <w:bCs w:val="0"/>
              </w:rPr>
            </w:pPr>
          </w:p>
        </w:tc>
        <w:tc>
          <w:tcPr>
            <w:tcW w:w="1134" w:type="dxa"/>
            <w:vMerge/>
            <w:vAlign w:val="center"/>
          </w:tcPr>
          <w:p w14:paraId="0A2C1EF8" w14:textId="77777777" w:rsidR="007329E5" w:rsidRPr="00AC7165" w:rsidRDefault="007329E5" w:rsidP="007329E5">
            <w:pPr>
              <w:pStyle w:val="afb"/>
              <w:rPr>
                <w:b/>
                <w:bCs w:val="0"/>
              </w:rPr>
            </w:pPr>
          </w:p>
        </w:tc>
        <w:tc>
          <w:tcPr>
            <w:tcW w:w="1134" w:type="dxa"/>
            <w:vMerge/>
            <w:vAlign w:val="center"/>
          </w:tcPr>
          <w:p w14:paraId="59ACC225" w14:textId="77777777" w:rsidR="007329E5" w:rsidRPr="00AC7165" w:rsidRDefault="007329E5" w:rsidP="007329E5">
            <w:pPr>
              <w:pStyle w:val="afb"/>
              <w:rPr>
                <w:b/>
                <w:bCs w:val="0"/>
              </w:rPr>
            </w:pPr>
          </w:p>
        </w:tc>
        <w:tc>
          <w:tcPr>
            <w:tcW w:w="1276" w:type="dxa"/>
            <w:vAlign w:val="center"/>
          </w:tcPr>
          <w:p w14:paraId="53A0EC2B" w14:textId="33281CE0" w:rsidR="007329E5" w:rsidRPr="00AC7165" w:rsidRDefault="007329E5" w:rsidP="007329E5">
            <w:pPr>
              <w:pStyle w:val="afb"/>
              <w:rPr>
                <w:b/>
                <w:bCs w:val="0"/>
              </w:rPr>
            </w:pPr>
            <w:r>
              <w:rPr>
                <w:rFonts w:eastAsia="楷体_GB2312"/>
                <w:bCs w:val="0"/>
                <w:szCs w:val="21"/>
              </w:rPr>
              <w:t>12</w:t>
            </w:r>
            <w:r w:rsidRPr="004E401D">
              <w:rPr>
                <w:rFonts w:eastAsia="楷体_GB2312" w:hint="eastAsia"/>
                <w:bCs w:val="0"/>
                <w:szCs w:val="21"/>
              </w:rPr>
              <w:t>:</w:t>
            </w:r>
            <w:r>
              <w:rPr>
                <w:rFonts w:eastAsia="楷体_GB2312"/>
                <w:bCs w:val="0"/>
                <w:szCs w:val="21"/>
              </w:rPr>
              <w:t>49</w:t>
            </w:r>
          </w:p>
        </w:tc>
        <w:tc>
          <w:tcPr>
            <w:tcW w:w="1276" w:type="dxa"/>
            <w:vAlign w:val="center"/>
          </w:tcPr>
          <w:p w14:paraId="5F910895" w14:textId="6993751A" w:rsidR="007329E5" w:rsidRPr="00AC7165" w:rsidRDefault="007329E5" w:rsidP="007329E5">
            <w:pPr>
              <w:pStyle w:val="afb"/>
              <w:rPr>
                <w:b/>
                <w:bCs w:val="0"/>
              </w:rPr>
            </w:pPr>
            <w:r>
              <w:rPr>
                <w:rFonts w:eastAsia="楷体_GB2312" w:hint="eastAsia"/>
                <w:szCs w:val="21"/>
              </w:rPr>
              <w:t>12</w:t>
            </w:r>
          </w:p>
        </w:tc>
        <w:tc>
          <w:tcPr>
            <w:tcW w:w="1275" w:type="dxa"/>
            <w:vMerge/>
            <w:vAlign w:val="center"/>
          </w:tcPr>
          <w:p w14:paraId="5A032999" w14:textId="77777777" w:rsidR="007329E5" w:rsidRPr="00AC7165" w:rsidRDefault="007329E5" w:rsidP="007329E5">
            <w:pPr>
              <w:pStyle w:val="afb"/>
              <w:rPr>
                <w:b/>
                <w:bCs w:val="0"/>
              </w:rPr>
            </w:pPr>
          </w:p>
        </w:tc>
        <w:tc>
          <w:tcPr>
            <w:tcW w:w="1128" w:type="dxa"/>
            <w:vAlign w:val="center"/>
          </w:tcPr>
          <w:p w14:paraId="465FBAE2" w14:textId="77777777" w:rsidR="007329E5" w:rsidRPr="00AC7165" w:rsidRDefault="007329E5" w:rsidP="007329E5">
            <w:pPr>
              <w:pStyle w:val="afb"/>
              <w:rPr>
                <w:b/>
                <w:bCs w:val="0"/>
              </w:rPr>
            </w:pPr>
            <w:r w:rsidRPr="00AC7165">
              <w:rPr>
                <w:rFonts w:hint="eastAsia"/>
                <w:bCs w:val="0"/>
              </w:rPr>
              <w:t>达标</w:t>
            </w:r>
          </w:p>
        </w:tc>
      </w:tr>
      <w:tr w:rsidR="007329E5" w:rsidRPr="00AC7165" w14:paraId="19218743" w14:textId="77777777" w:rsidTr="004F36B6">
        <w:trPr>
          <w:trHeight w:val="369"/>
          <w:jc w:val="center"/>
        </w:trPr>
        <w:tc>
          <w:tcPr>
            <w:tcW w:w="1271" w:type="dxa"/>
            <w:vMerge/>
            <w:vAlign w:val="center"/>
          </w:tcPr>
          <w:p w14:paraId="1CE87E92" w14:textId="77777777" w:rsidR="007329E5" w:rsidRPr="00AC7165" w:rsidRDefault="007329E5" w:rsidP="007329E5">
            <w:pPr>
              <w:pStyle w:val="afb"/>
              <w:rPr>
                <w:b/>
                <w:bCs w:val="0"/>
              </w:rPr>
            </w:pPr>
          </w:p>
        </w:tc>
        <w:tc>
          <w:tcPr>
            <w:tcW w:w="1134" w:type="dxa"/>
            <w:vMerge/>
            <w:vAlign w:val="center"/>
          </w:tcPr>
          <w:p w14:paraId="1E4C70D9" w14:textId="77777777" w:rsidR="007329E5" w:rsidRPr="00AC7165" w:rsidRDefault="007329E5" w:rsidP="007329E5">
            <w:pPr>
              <w:pStyle w:val="afb"/>
              <w:rPr>
                <w:b/>
                <w:bCs w:val="0"/>
              </w:rPr>
            </w:pPr>
          </w:p>
        </w:tc>
        <w:tc>
          <w:tcPr>
            <w:tcW w:w="1134" w:type="dxa"/>
            <w:vMerge/>
            <w:tcBorders>
              <w:bottom w:val="single" w:sz="4" w:space="0" w:color="auto"/>
            </w:tcBorders>
            <w:vAlign w:val="center"/>
          </w:tcPr>
          <w:p w14:paraId="7591E515" w14:textId="77777777" w:rsidR="007329E5" w:rsidRPr="00AC7165" w:rsidRDefault="007329E5" w:rsidP="007329E5">
            <w:pPr>
              <w:pStyle w:val="afb"/>
              <w:rPr>
                <w:b/>
                <w:bCs w:val="0"/>
              </w:rPr>
            </w:pPr>
          </w:p>
        </w:tc>
        <w:tc>
          <w:tcPr>
            <w:tcW w:w="1276" w:type="dxa"/>
            <w:vAlign w:val="center"/>
          </w:tcPr>
          <w:p w14:paraId="790E55EE" w14:textId="24E88BD4" w:rsidR="007329E5" w:rsidRPr="00AC7165" w:rsidRDefault="007329E5" w:rsidP="007329E5">
            <w:pPr>
              <w:pStyle w:val="afb"/>
              <w:rPr>
                <w:b/>
                <w:bCs w:val="0"/>
              </w:rPr>
            </w:pPr>
            <w:r>
              <w:rPr>
                <w:rFonts w:eastAsia="楷体_GB2312"/>
                <w:bCs w:val="0"/>
                <w:szCs w:val="21"/>
              </w:rPr>
              <w:t>14</w:t>
            </w:r>
            <w:r w:rsidRPr="004E401D">
              <w:rPr>
                <w:rFonts w:eastAsia="楷体_GB2312" w:hint="eastAsia"/>
                <w:bCs w:val="0"/>
                <w:szCs w:val="21"/>
              </w:rPr>
              <w:t>:</w:t>
            </w:r>
            <w:r>
              <w:rPr>
                <w:rFonts w:eastAsia="楷体_GB2312"/>
                <w:bCs w:val="0"/>
                <w:szCs w:val="21"/>
              </w:rPr>
              <w:t>51</w:t>
            </w:r>
          </w:p>
        </w:tc>
        <w:tc>
          <w:tcPr>
            <w:tcW w:w="1276" w:type="dxa"/>
            <w:vAlign w:val="center"/>
          </w:tcPr>
          <w:p w14:paraId="36037CAE" w14:textId="59004647" w:rsidR="007329E5" w:rsidRPr="00AC7165" w:rsidRDefault="007329E5" w:rsidP="007329E5">
            <w:pPr>
              <w:pStyle w:val="afb"/>
              <w:rPr>
                <w:b/>
                <w:bCs w:val="0"/>
              </w:rPr>
            </w:pPr>
            <w:r>
              <w:rPr>
                <w:rFonts w:eastAsia="楷体_GB2312" w:hint="eastAsia"/>
                <w:szCs w:val="21"/>
              </w:rPr>
              <w:t>13</w:t>
            </w:r>
          </w:p>
        </w:tc>
        <w:tc>
          <w:tcPr>
            <w:tcW w:w="1275" w:type="dxa"/>
            <w:vMerge/>
            <w:vAlign w:val="center"/>
          </w:tcPr>
          <w:p w14:paraId="3ED2E45F" w14:textId="77777777" w:rsidR="007329E5" w:rsidRPr="00AC7165" w:rsidRDefault="007329E5" w:rsidP="007329E5">
            <w:pPr>
              <w:pStyle w:val="afb"/>
              <w:rPr>
                <w:b/>
                <w:bCs w:val="0"/>
              </w:rPr>
            </w:pPr>
          </w:p>
        </w:tc>
        <w:tc>
          <w:tcPr>
            <w:tcW w:w="1128" w:type="dxa"/>
            <w:vAlign w:val="center"/>
          </w:tcPr>
          <w:p w14:paraId="3B8FDD17" w14:textId="77777777" w:rsidR="007329E5" w:rsidRPr="00AC7165" w:rsidRDefault="007329E5" w:rsidP="007329E5">
            <w:pPr>
              <w:pStyle w:val="afb"/>
              <w:rPr>
                <w:b/>
                <w:bCs w:val="0"/>
              </w:rPr>
            </w:pPr>
            <w:r w:rsidRPr="00AC7165">
              <w:rPr>
                <w:rFonts w:hint="eastAsia"/>
                <w:bCs w:val="0"/>
              </w:rPr>
              <w:t>达标</w:t>
            </w:r>
          </w:p>
        </w:tc>
      </w:tr>
    </w:tbl>
    <w:p w14:paraId="153AC4E0" w14:textId="276DE271" w:rsidR="00F3714E" w:rsidRPr="00F3714E" w:rsidRDefault="00F3714E" w:rsidP="00F3714E">
      <w:pPr>
        <w:pStyle w:val="af9"/>
        <w:spacing w:beforeLines="50" w:before="156" w:after="31"/>
      </w:pPr>
      <w:r>
        <w:rPr>
          <w:rFonts w:hint="eastAsia"/>
        </w:rPr>
        <w:t>表</w:t>
      </w:r>
      <w:r>
        <w:rPr>
          <w:rFonts w:hint="eastAsia"/>
        </w:rPr>
        <w:t>9</w:t>
      </w:r>
      <w:r>
        <w:t xml:space="preserve">-7  </w:t>
      </w:r>
      <w:r w:rsidRPr="00F3714E">
        <w:rPr>
          <w:rFonts w:hint="eastAsia"/>
        </w:rPr>
        <w:t>厂区内无组织排放监控点处监测结果</w:t>
      </w:r>
    </w:p>
    <w:tbl>
      <w:tblPr>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134"/>
        <w:gridCol w:w="1134"/>
        <w:gridCol w:w="1276"/>
        <w:gridCol w:w="1276"/>
        <w:gridCol w:w="1275"/>
        <w:gridCol w:w="1128"/>
      </w:tblGrid>
      <w:tr w:rsidR="008C55D3" w:rsidRPr="00AC7165" w14:paraId="70304154" w14:textId="77777777" w:rsidTr="004F36B6">
        <w:trPr>
          <w:trHeight w:val="369"/>
          <w:jc w:val="center"/>
        </w:trPr>
        <w:tc>
          <w:tcPr>
            <w:tcW w:w="1271" w:type="dxa"/>
            <w:vAlign w:val="center"/>
          </w:tcPr>
          <w:p w14:paraId="7FACB302" w14:textId="0A09E8F8" w:rsidR="008C55D3" w:rsidRDefault="008C55D3" w:rsidP="008C55D3">
            <w:pPr>
              <w:pStyle w:val="afb"/>
            </w:pPr>
            <w:r w:rsidRPr="00CE6183">
              <w:rPr>
                <w:b/>
                <w:bCs w:val="0"/>
              </w:rPr>
              <w:t>监测点位</w:t>
            </w:r>
          </w:p>
        </w:tc>
        <w:tc>
          <w:tcPr>
            <w:tcW w:w="1134" w:type="dxa"/>
            <w:vAlign w:val="center"/>
          </w:tcPr>
          <w:p w14:paraId="1F5C44DF" w14:textId="393B1C81" w:rsidR="008C55D3" w:rsidRPr="00CC0604" w:rsidRDefault="008C55D3" w:rsidP="008C55D3">
            <w:pPr>
              <w:pStyle w:val="afb"/>
            </w:pPr>
            <w:r w:rsidRPr="00CE6183">
              <w:rPr>
                <w:rFonts w:hint="eastAsia"/>
                <w:b/>
                <w:bCs w:val="0"/>
              </w:rPr>
              <w:t>监测项目</w:t>
            </w:r>
          </w:p>
        </w:tc>
        <w:tc>
          <w:tcPr>
            <w:tcW w:w="2410" w:type="dxa"/>
            <w:gridSpan w:val="2"/>
            <w:vAlign w:val="center"/>
          </w:tcPr>
          <w:p w14:paraId="4E97C475" w14:textId="05CF43DC" w:rsidR="008C55D3" w:rsidRPr="004E401D" w:rsidRDefault="008C55D3" w:rsidP="008C55D3">
            <w:pPr>
              <w:pStyle w:val="afb"/>
              <w:rPr>
                <w:rFonts w:eastAsia="楷体_GB2312"/>
                <w:bCs w:val="0"/>
                <w:szCs w:val="21"/>
              </w:rPr>
            </w:pPr>
            <w:r w:rsidRPr="00CE6183">
              <w:rPr>
                <w:b/>
                <w:bCs w:val="0"/>
              </w:rPr>
              <w:t>监测时间</w:t>
            </w:r>
          </w:p>
        </w:tc>
        <w:tc>
          <w:tcPr>
            <w:tcW w:w="1276" w:type="dxa"/>
            <w:vAlign w:val="center"/>
          </w:tcPr>
          <w:p w14:paraId="2F58AA46" w14:textId="4C9621CA" w:rsidR="008C55D3" w:rsidRPr="00F3714E" w:rsidRDefault="008C55D3" w:rsidP="008C55D3">
            <w:pPr>
              <w:pStyle w:val="afb"/>
            </w:pPr>
            <w:r w:rsidRPr="00CE6183">
              <w:rPr>
                <w:b/>
                <w:bCs w:val="0"/>
              </w:rPr>
              <w:t>排放浓度</w:t>
            </w:r>
            <w:r w:rsidRPr="00CE6183">
              <w:rPr>
                <w:rFonts w:hint="eastAsia"/>
                <w:b/>
                <w:bCs w:val="0"/>
              </w:rPr>
              <w:t>（</w:t>
            </w:r>
            <w:r w:rsidRPr="00CE6183">
              <w:rPr>
                <w:rFonts w:hint="eastAsia"/>
                <w:b/>
                <w:bCs w:val="0"/>
              </w:rPr>
              <w:t>mg/m</w:t>
            </w:r>
            <w:r w:rsidRPr="00CE6183">
              <w:rPr>
                <w:rFonts w:hint="eastAsia"/>
                <w:b/>
                <w:bCs w:val="0"/>
                <w:vertAlign w:val="superscript"/>
              </w:rPr>
              <w:t>3</w:t>
            </w:r>
            <w:r w:rsidRPr="00CE6183">
              <w:rPr>
                <w:rFonts w:hint="eastAsia"/>
                <w:b/>
                <w:bCs w:val="0"/>
              </w:rPr>
              <w:t>）</w:t>
            </w:r>
          </w:p>
        </w:tc>
        <w:tc>
          <w:tcPr>
            <w:tcW w:w="1275" w:type="dxa"/>
            <w:vAlign w:val="center"/>
          </w:tcPr>
          <w:p w14:paraId="77891D3D" w14:textId="4DEC72EF" w:rsidR="008C55D3" w:rsidRPr="00F3714E" w:rsidRDefault="008C55D3" w:rsidP="008C55D3">
            <w:pPr>
              <w:pStyle w:val="afb"/>
            </w:pPr>
            <w:r w:rsidRPr="00CE6183">
              <w:rPr>
                <w:b/>
                <w:bCs w:val="0"/>
              </w:rPr>
              <w:t>执行标准</w:t>
            </w:r>
            <w:r w:rsidRPr="00CE6183">
              <w:rPr>
                <w:rFonts w:hint="eastAsia"/>
                <w:b/>
                <w:bCs w:val="0"/>
              </w:rPr>
              <w:t>（</w:t>
            </w:r>
            <w:r w:rsidRPr="00CE6183">
              <w:rPr>
                <w:rFonts w:hint="eastAsia"/>
                <w:b/>
                <w:bCs w:val="0"/>
              </w:rPr>
              <w:t>mg/m</w:t>
            </w:r>
            <w:r w:rsidRPr="00CE6183">
              <w:rPr>
                <w:rFonts w:hint="eastAsia"/>
                <w:b/>
                <w:bCs w:val="0"/>
                <w:vertAlign w:val="superscript"/>
              </w:rPr>
              <w:t>3</w:t>
            </w:r>
            <w:r w:rsidRPr="00CE6183">
              <w:rPr>
                <w:rFonts w:hint="eastAsia"/>
                <w:b/>
                <w:bCs w:val="0"/>
              </w:rPr>
              <w:t>）</w:t>
            </w:r>
          </w:p>
        </w:tc>
        <w:tc>
          <w:tcPr>
            <w:tcW w:w="1128" w:type="dxa"/>
            <w:vAlign w:val="center"/>
          </w:tcPr>
          <w:p w14:paraId="623396E2" w14:textId="4D6B971C" w:rsidR="008C55D3" w:rsidRPr="00AC7165" w:rsidRDefault="008C55D3" w:rsidP="008C55D3">
            <w:pPr>
              <w:pStyle w:val="afb"/>
              <w:rPr>
                <w:bCs w:val="0"/>
              </w:rPr>
            </w:pPr>
            <w:r w:rsidRPr="00CE6183">
              <w:rPr>
                <w:b/>
                <w:bCs w:val="0"/>
              </w:rPr>
              <w:t>达标</w:t>
            </w:r>
            <w:r w:rsidRPr="00CE6183">
              <w:rPr>
                <w:rFonts w:hint="eastAsia"/>
                <w:b/>
                <w:bCs w:val="0"/>
              </w:rPr>
              <w:t>情况</w:t>
            </w:r>
          </w:p>
        </w:tc>
      </w:tr>
      <w:tr w:rsidR="008C55D3" w:rsidRPr="00AC7165" w14:paraId="476CFBC8" w14:textId="77777777" w:rsidTr="00AC7165">
        <w:trPr>
          <w:trHeight w:val="369"/>
          <w:jc w:val="center"/>
        </w:trPr>
        <w:tc>
          <w:tcPr>
            <w:tcW w:w="1271" w:type="dxa"/>
            <w:vMerge w:val="restart"/>
            <w:vAlign w:val="center"/>
          </w:tcPr>
          <w:p w14:paraId="39202CE0" w14:textId="79C0807E" w:rsidR="008C55D3" w:rsidRPr="00CC0604" w:rsidRDefault="008C55D3" w:rsidP="008C55D3">
            <w:pPr>
              <w:pStyle w:val="afb"/>
            </w:pPr>
            <w:r>
              <w:rPr>
                <w:rFonts w:hint="eastAsia"/>
              </w:rPr>
              <w:t>0</w:t>
            </w:r>
            <w:r>
              <w:t>5</w:t>
            </w:r>
            <w:r>
              <w:rPr>
                <w:rFonts w:hint="eastAsia"/>
              </w:rPr>
              <w:t>#</w:t>
            </w:r>
            <w:r w:rsidRPr="00CC0604">
              <w:rPr>
                <w:rFonts w:hint="eastAsia"/>
              </w:rPr>
              <w:t>车间外</w:t>
            </w:r>
            <w:r w:rsidRPr="00CC0604">
              <w:rPr>
                <w:rFonts w:hint="eastAsia"/>
              </w:rPr>
              <w:t>1m</w:t>
            </w:r>
          </w:p>
        </w:tc>
        <w:tc>
          <w:tcPr>
            <w:tcW w:w="1134" w:type="dxa"/>
            <w:vMerge w:val="restart"/>
            <w:vAlign w:val="center"/>
          </w:tcPr>
          <w:p w14:paraId="22665F0D" w14:textId="7F7787F2" w:rsidR="008C55D3" w:rsidRPr="00CC0604" w:rsidRDefault="008C55D3" w:rsidP="008C55D3">
            <w:pPr>
              <w:pStyle w:val="afb"/>
            </w:pPr>
            <w:r w:rsidRPr="00CC0604">
              <w:rPr>
                <w:rFonts w:hint="eastAsia"/>
              </w:rPr>
              <w:t>非甲烷总烃</w:t>
            </w:r>
          </w:p>
        </w:tc>
        <w:tc>
          <w:tcPr>
            <w:tcW w:w="1134" w:type="dxa"/>
            <w:vMerge w:val="restart"/>
            <w:vAlign w:val="center"/>
          </w:tcPr>
          <w:p w14:paraId="4C5928C0" w14:textId="19669D25" w:rsidR="008C55D3" w:rsidRPr="00AC7165" w:rsidRDefault="008C55D3" w:rsidP="008C55D3">
            <w:pPr>
              <w:pStyle w:val="afb"/>
              <w:rPr>
                <w:b/>
                <w:bCs w:val="0"/>
              </w:rPr>
            </w:pPr>
            <w:r w:rsidRPr="00AC7165">
              <w:rPr>
                <w:rFonts w:hint="eastAsia"/>
                <w:bCs w:val="0"/>
              </w:rPr>
              <w:t>202</w:t>
            </w:r>
            <w:r w:rsidRPr="00AC7165">
              <w:rPr>
                <w:bCs w:val="0"/>
              </w:rPr>
              <w:t>1.</w:t>
            </w:r>
            <w:r>
              <w:rPr>
                <w:bCs w:val="0"/>
              </w:rPr>
              <w:t>8.13</w:t>
            </w:r>
          </w:p>
        </w:tc>
        <w:tc>
          <w:tcPr>
            <w:tcW w:w="1276" w:type="dxa"/>
            <w:vAlign w:val="center"/>
          </w:tcPr>
          <w:p w14:paraId="137D1BFA" w14:textId="0221D3EA" w:rsidR="008C55D3" w:rsidRPr="004E401D" w:rsidRDefault="008C55D3" w:rsidP="008C55D3">
            <w:pPr>
              <w:pStyle w:val="afb"/>
              <w:rPr>
                <w:b/>
                <w:bCs w:val="0"/>
              </w:rPr>
            </w:pPr>
            <w:r w:rsidRPr="004E401D">
              <w:rPr>
                <w:rFonts w:eastAsia="楷体_GB2312" w:hint="eastAsia"/>
                <w:bCs w:val="0"/>
                <w:szCs w:val="21"/>
              </w:rPr>
              <w:t>8:50-9:50</w:t>
            </w:r>
          </w:p>
        </w:tc>
        <w:tc>
          <w:tcPr>
            <w:tcW w:w="1276" w:type="dxa"/>
            <w:vAlign w:val="center"/>
          </w:tcPr>
          <w:p w14:paraId="41A71193" w14:textId="000D2F8C" w:rsidR="008C55D3" w:rsidRPr="00F3714E" w:rsidRDefault="008C55D3" w:rsidP="008C55D3">
            <w:pPr>
              <w:pStyle w:val="afb"/>
            </w:pPr>
            <w:r w:rsidRPr="00F3714E">
              <w:rPr>
                <w:rFonts w:hint="eastAsia"/>
              </w:rPr>
              <w:t>0</w:t>
            </w:r>
            <w:r w:rsidRPr="00F3714E">
              <w:t>.93</w:t>
            </w:r>
          </w:p>
        </w:tc>
        <w:tc>
          <w:tcPr>
            <w:tcW w:w="1275" w:type="dxa"/>
            <w:vMerge w:val="restart"/>
            <w:vAlign w:val="center"/>
          </w:tcPr>
          <w:p w14:paraId="415A0061" w14:textId="7FA849EE" w:rsidR="008C55D3" w:rsidRPr="00F3714E" w:rsidRDefault="008C55D3" w:rsidP="008C55D3">
            <w:pPr>
              <w:pStyle w:val="afb"/>
            </w:pPr>
            <w:r w:rsidRPr="00F3714E">
              <w:rPr>
                <w:rFonts w:hint="eastAsia"/>
              </w:rPr>
              <w:t>6</w:t>
            </w:r>
            <w:r w:rsidRPr="00F3714E">
              <w:t>.0</w:t>
            </w:r>
          </w:p>
        </w:tc>
        <w:tc>
          <w:tcPr>
            <w:tcW w:w="1128" w:type="dxa"/>
            <w:vAlign w:val="center"/>
          </w:tcPr>
          <w:p w14:paraId="34CD6A1F" w14:textId="1C2A1427" w:rsidR="008C55D3" w:rsidRPr="00AC7165" w:rsidRDefault="008C55D3" w:rsidP="008C55D3">
            <w:pPr>
              <w:pStyle w:val="afb"/>
              <w:rPr>
                <w:b/>
                <w:bCs w:val="0"/>
              </w:rPr>
            </w:pPr>
            <w:r w:rsidRPr="00AC7165">
              <w:rPr>
                <w:rFonts w:hint="eastAsia"/>
                <w:bCs w:val="0"/>
              </w:rPr>
              <w:t>达标</w:t>
            </w:r>
          </w:p>
        </w:tc>
      </w:tr>
      <w:tr w:rsidR="008C55D3" w:rsidRPr="00AC7165" w14:paraId="0710A107" w14:textId="77777777" w:rsidTr="00AC7165">
        <w:trPr>
          <w:trHeight w:val="369"/>
          <w:jc w:val="center"/>
        </w:trPr>
        <w:tc>
          <w:tcPr>
            <w:tcW w:w="1271" w:type="dxa"/>
            <w:vMerge/>
            <w:vAlign w:val="center"/>
          </w:tcPr>
          <w:p w14:paraId="18CCAA22" w14:textId="77777777" w:rsidR="008C55D3" w:rsidRPr="00AC7165" w:rsidRDefault="008C55D3" w:rsidP="008C55D3">
            <w:pPr>
              <w:pStyle w:val="afb"/>
              <w:rPr>
                <w:b/>
                <w:bCs w:val="0"/>
              </w:rPr>
            </w:pPr>
          </w:p>
        </w:tc>
        <w:tc>
          <w:tcPr>
            <w:tcW w:w="1134" w:type="dxa"/>
            <w:vMerge/>
            <w:vAlign w:val="center"/>
          </w:tcPr>
          <w:p w14:paraId="7EA7989D" w14:textId="77777777" w:rsidR="008C55D3" w:rsidRPr="00CC0604" w:rsidRDefault="008C55D3" w:rsidP="008C55D3">
            <w:pPr>
              <w:pStyle w:val="afb"/>
            </w:pPr>
          </w:p>
        </w:tc>
        <w:tc>
          <w:tcPr>
            <w:tcW w:w="1134" w:type="dxa"/>
            <w:vMerge/>
            <w:vAlign w:val="center"/>
          </w:tcPr>
          <w:p w14:paraId="7E96BD10" w14:textId="77777777" w:rsidR="008C55D3" w:rsidRPr="00AC7165" w:rsidRDefault="008C55D3" w:rsidP="008C55D3">
            <w:pPr>
              <w:pStyle w:val="afb"/>
              <w:rPr>
                <w:b/>
                <w:bCs w:val="0"/>
              </w:rPr>
            </w:pPr>
          </w:p>
        </w:tc>
        <w:tc>
          <w:tcPr>
            <w:tcW w:w="1276" w:type="dxa"/>
            <w:vAlign w:val="center"/>
          </w:tcPr>
          <w:p w14:paraId="77DFFCBB" w14:textId="2748AA4E" w:rsidR="008C55D3" w:rsidRPr="004E401D" w:rsidRDefault="008C55D3" w:rsidP="008C55D3">
            <w:pPr>
              <w:pStyle w:val="afb"/>
              <w:rPr>
                <w:b/>
                <w:bCs w:val="0"/>
              </w:rPr>
            </w:pPr>
            <w:r w:rsidRPr="004E401D">
              <w:rPr>
                <w:rFonts w:eastAsia="楷体_GB2312" w:hint="eastAsia"/>
                <w:bCs w:val="0"/>
                <w:szCs w:val="21"/>
              </w:rPr>
              <w:t>9:55-10:55</w:t>
            </w:r>
          </w:p>
        </w:tc>
        <w:tc>
          <w:tcPr>
            <w:tcW w:w="1276" w:type="dxa"/>
            <w:vAlign w:val="center"/>
          </w:tcPr>
          <w:p w14:paraId="66EF7DC1" w14:textId="3DE63C0A" w:rsidR="008C55D3" w:rsidRPr="00F3714E" w:rsidRDefault="008C55D3" w:rsidP="008C55D3">
            <w:pPr>
              <w:pStyle w:val="afb"/>
            </w:pPr>
            <w:r w:rsidRPr="00F3714E">
              <w:rPr>
                <w:rFonts w:hint="eastAsia"/>
              </w:rPr>
              <w:t>0</w:t>
            </w:r>
            <w:r w:rsidRPr="00F3714E">
              <w:t>.81</w:t>
            </w:r>
          </w:p>
        </w:tc>
        <w:tc>
          <w:tcPr>
            <w:tcW w:w="1275" w:type="dxa"/>
            <w:vMerge/>
            <w:vAlign w:val="center"/>
          </w:tcPr>
          <w:p w14:paraId="0CB83DA4" w14:textId="77777777" w:rsidR="008C55D3" w:rsidRPr="00F3714E" w:rsidRDefault="008C55D3" w:rsidP="008C55D3">
            <w:pPr>
              <w:pStyle w:val="afb"/>
            </w:pPr>
          </w:p>
        </w:tc>
        <w:tc>
          <w:tcPr>
            <w:tcW w:w="1128" w:type="dxa"/>
            <w:vAlign w:val="center"/>
          </w:tcPr>
          <w:p w14:paraId="13217EF8" w14:textId="1553E3CD" w:rsidR="008C55D3" w:rsidRPr="00AC7165" w:rsidRDefault="008C55D3" w:rsidP="008C55D3">
            <w:pPr>
              <w:pStyle w:val="afb"/>
              <w:rPr>
                <w:b/>
                <w:bCs w:val="0"/>
              </w:rPr>
            </w:pPr>
            <w:r w:rsidRPr="00AC7165">
              <w:rPr>
                <w:rFonts w:hint="eastAsia"/>
                <w:bCs w:val="0"/>
              </w:rPr>
              <w:t>达标</w:t>
            </w:r>
          </w:p>
        </w:tc>
      </w:tr>
      <w:tr w:rsidR="008C55D3" w:rsidRPr="00AC7165" w14:paraId="614558F0" w14:textId="77777777" w:rsidTr="00AC7165">
        <w:trPr>
          <w:trHeight w:val="369"/>
          <w:jc w:val="center"/>
        </w:trPr>
        <w:tc>
          <w:tcPr>
            <w:tcW w:w="1271" w:type="dxa"/>
            <w:vMerge/>
            <w:vAlign w:val="center"/>
          </w:tcPr>
          <w:p w14:paraId="38F04E1F" w14:textId="77777777" w:rsidR="008C55D3" w:rsidRPr="00AC7165" w:rsidRDefault="008C55D3" w:rsidP="008C55D3">
            <w:pPr>
              <w:pStyle w:val="afb"/>
              <w:rPr>
                <w:b/>
                <w:bCs w:val="0"/>
              </w:rPr>
            </w:pPr>
          </w:p>
        </w:tc>
        <w:tc>
          <w:tcPr>
            <w:tcW w:w="1134" w:type="dxa"/>
            <w:vMerge/>
            <w:vAlign w:val="center"/>
          </w:tcPr>
          <w:p w14:paraId="75F1BACC" w14:textId="77777777" w:rsidR="008C55D3" w:rsidRPr="00CC0604" w:rsidRDefault="008C55D3" w:rsidP="008C55D3">
            <w:pPr>
              <w:pStyle w:val="afb"/>
            </w:pPr>
          </w:p>
        </w:tc>
        <w:tc>
          <w:tcPr>
            <w:tcW w:w="1134" w:type="dxa"/>
            <w:vMerge/>
            <w:vAlign w:val="center"/>
          </w:tcPr>
          <w:p w14:paraId="55982582" w14:textId="77777777" w:rsidR="008C55D3" w:rsidRPr="00AC7165" w:rsidRDefault="008C55D3" w:rsidP="008C55D3">
            <w:pPr>
              <w:pStyle w:val="afb"/>
              <w:rPr>
                <w:b/>
                <w:bCs w:val="0"/>
              </w:rPr>
            </w:pPr>
          </w:p>
        </w:tc>
        <w:tc>
          <w:tcPr>
            <w:tcW w:w="1276" w:type="dxa"/>
            <w:vAlign w:val="center"/>
          </w:tcPr>
          <w:p w14:paraId="48E3E0BD" w14:textId="2E12BDF6" w:rsidR="008C55D3" w:rsidRPr="004E401D" w:rsidRDefault="008C55D3" w:rsidP="008C55D3">
            <w:pPr>
              <w:pStyle w:val="afb"/>
              <w:rPr>
                <w:b/>
                <w:bCs w:val="0"/>
              </w:rPr>
            </w:pPr>
            <w:r w:rsidRPr="004E401D">
              <w:rPr>
                <w:rFonts w:eastAsia="楷体_GB2312" w:hint="eastAsia"/>
                <w:bCs w:val="0"/>
                <w:szCs w:val="21"/>
              </w:rPr>
              <w:t>11:00-12:00</w:t>
            </w:r>
          </w:p>
        </w:tc>
        <w:tc>
          <w:tcPr>
            <w:tcW w:w="1276" w:type="dxa"/>
            <w:vAlign w:val="center"/>
          </w:tcPr>
          <w:p w14:paraId="69319DCE" w14:textId="183EEEB5" w:rsidR="008C55D3" w:rsidRPr="00F3714E" w:rsidRDefault="008C55D3" w:rsidP="008C55D3">
            <w:pPr>
              <w:pStyle w:val="afb"/>
            </w:pPr>
            <w:r w:rsidRPr="00F3714E">
              <w:rPr>
                <w:rFonts w:hint="eastAsia"/>
              </w:rPr>
              <w:t>0</w:t>
            </w:r>
            <w:r w:rsidRPr="00F3714E">
              <w:t>.86</w:t>
            </w:r>
          </w:p>
        </w:tc>
        <w:tc>
          <w:tcPr>
            <w:tcW w:w="1275" w:type="dxa"/>
            <w:vMerge/>
            <w:vAlign w:val="center"/>
          </w:tcPr>
          <w:p w14:paraId="2F7FDE4D" w14:textId="77777777" w:rsidR="008C55D3" w:rsidRPr="00F3714E" w:rsidRDefault="008C55D3" w:rsidP="008C55D3">
            <w:pPr>
              <w:pStyle w:val="afb"/>
            </w:pPr>
          </w:p>
        </w:tc>
        <w:tc>
          <w:tcPr>
            <w:tcW w:w="1128" w:type="dxa"/>
            <w:vAlign w:val="center"/>
          </w:tcPr>
          <w:p w14:paraId="577FEA1E" w14:textId="4E56FBD3" w:rsidR="008C55D3" w:rsidRPr="00AC7165" w:rsidRDefault="008C55D3" w:rsidP="008C55D3">
            <w:pPr>
              <w:pStyle w:val="afb"/>
              <w:rPr>
                <w:b/>
                <w:bCs w:val="0"/>
              </w:rPr>
            </w:pPr>
            <w:r w:rsidRPr="00AC7165">
              <w:rPr>
                <w:rFonts w:hint="eastAsia"/>
                <w:bCs w:val="0"/>
              </w:rPr>
              <w:t>达标</w:t>
            </w:r>
          </w:p>
        </w:tc>
      </w:tr>
      <w:tr w:rsidR="008C55D3" w:rsidRPr="00AC7165" w14:paraId="612033E3" w14:textId="77777777" w:rsidTr="00AC7165">
        <w:trPr>
          <w:trHeight w:val="369"/>
          <w:jc w:val="center"/>
        </w:trPr>
        <w:tc>
          <w:tcPr>
            <w:tcW w:w="1271" w:type="dxa"/>
            <w:vMerge/>
            <w:vAlign w:val="center"/>
          </w:tcPr>
          <w:p w14:paraId="4537C224" w14:textId="77777777" w:rsidR="008C55D3" w:rsidRPr="00AC7165" w:rsidRDefault="008C55D3" w:rsidP="008C55D3">
            <w:pPr>
              <w:pStyle w:val="afb"/>
              <w:rPr>
                <w:b/>
                <w:bCs w:val="0"/>
              </w:rPr>
            </w:pPr>
          </w:p>
        </w:tc>
        <w:tc>
          <w:tcPr>
            <w:tcW w:w="1134" w:type="dxa"/>
            <w:vMerge/>
            <w:vAlign w:val="center"/>
          </w:tcPr>
          <w:p w14:paraId="071FAF8E" w14:textId="77777777" w:rsidR="008C55D3" w:rsidRPr="00CC0604" w:rsidRDefault="008C55D3" w:rsidP="008C55D3">
            <w:pPr>
              <w:pStyle w:val="afb"/>
            </w:pPr>
          </w:p>
        </w:tc>
        <w:tc>
          <w:tcPr>
            <w:tcW w:w="1134" w:type="dxa"/>
            <w:vMerge/>
            <w:vAlign w:val="center"/>
          </w:tcPr>
          <w:p w14:paraId="659E9135" w14:textId="77777777" w:rsidR="008C55D3" w:rsidRPr="00AC7165" w:rsidRDefault="008C55D3" w:rsidP="008C55D3">
            <w:pPr>
              <w:pStyle w:val="afb"/>
              <w:rPr>
                <w:b/>
                <w:bCs w:val="0"/>
              </w:rPr>
            </w:pPr>
          </w:p>
        </w:tc>
        <w:tc>
          <w:tcPr>
            <w:tcW w:w="1276" w:type="dxa"/>
            <w:vAlign w:val="center"/>
          </w:tcPr>
          <w:p w14:paraId="0F35880E" w14:textId="030B90F2" w:rsidR="008C55D3" w:rsidRPr="004E401D" w:rsidRDefault="008C55D3" w:rsidP="008C55D3">
            <w:pPr>
              <w:pStyle w:val="afb"/>
              <w:rPr>
                <w:b/>
                <w:bCs w:val="0"/>
              </w:rPr>
            </w:pPr>
            <w:r w:rsidRPr="004E401D">
              <w:rPr>
                <w:rFonts w:eastAsia="楷体_GB2312" w:hint="eastAsia"/>
                <w:bCs w:val="0"/>
                <w:szCs w:val="21"/>
              </w:rPr>
              <w:t>12:05-13:05</w:t>
            </w:r>
          </w:p>
        </w:tc>
        <w:tc>
          <w:tcPr>
            <w:tcW w:w="1276" w:type="dxa"/>
            <w:vAlign w:val="center"/>
          </w:tcPr>
          <w:p w14:paraId="13B146D9" w14:textId="6112D3B5" w:rsidR="008C55D3" w:rsidRPr="00F3714E" w:rsidRDefault="008C55D3" w:rsidP="008C55D3">
            <w:pPr>
              <w:pStyle w:val="afb"/>
            </w:pPr>
            <w:r w:rsidRPr="00F3714E">
              <w:rPr>
                <w:rFonts w:hint="eastAsia"/>
              </w:rPr>
              <w:t>0</w:t>
            </w:r>
            <w:r w:rsidRPr="00F3714E">
              <w:t>.81</w:t>
            </w:r>
          </w:p>
        </w:tc>
        <w:tc>
          <w:tcPr>
            <w:tcW w:w="1275" w:type="dxa"/>
            <w:vMerge/>
            <w:vAlign w:val="center"/>
          </w:tcPr>
          <w:p w14:paraId="12F7AA6F" w14:textId="77777777" w:rsidR="008C55D3" w:rsidRPr="00F3714E" w:rsidRDefault="008C55D3" w:rsidP="008C55D3">
            <w:pPr>
              <w:pStyle w:val="afb"/>
            </w:pPr>
          </w:p>
        </w:tc>
        <w:tc>
          <w:tcPr>
            <w:tcW w:w="1128" w:type="dxa"/>
            <w:vAlign w:val="center"/>
          </w:tcPr>
          <w:p w14:paraId="42520F42" w14:textId="7A07AB03" w:rsidR="008C55D3" w:rsidRPr="00AC7165" w:rsidRDefault="008C55D3" w:rsidP="008C55D3">
            <w:pPr>
              <w:pStyle w:val="afb"/>
              <w:rPr>
                <w:b/>
                <w:bCs w:val="0"/>
              </w:rPr>
            </w:pPr>
            <w:r w:rsidRPr="00AC7165">
              <w:rPr>
                <w:rFonts w:hint="eastAsia"/>
                <w:bCs w:val="0"/>
              </w:rPr>
              <w:t>达标</w:t>
            </w:r>
          </w:p>
        </w:tc>
      </w:tr>
      <w:tr w:rsidR="008C55D3" w:rsidRPr="00AC7165" w14:paraId="503226A6" w14:textId="77777777" w:rsidTr="00AC7165">
        <w:trPr>
          <w:trHeight w:val="369"/>
          <w:jc w:val="center"/>
        </w:trPr>
        <w:tc>
          <w:tcPr>
            <w:tcW w:w="1271" w:type="dxa"/>
            <w:vMerge/>
            <w:vAlign w:val="center"/>
          </w:tcPr>
          <w:p w14:paraId="5B039DA6" w14:textId="284D9AC9" w:rsidR="008C55D3" w:rsidRPr="00AC7165" w:rsidRDefault="008C55D3" w:rsidP="008C55D3">
            <w:pPr>
              <w:pStyle w:val="afb"/>
              <w:rPr>
                <w:b/>
                <w:bCs w:val="0"/>
              </w:rPr>
            </w:pPr>
          </w:p>
        </w:tc>
        <w:tc>
          <w:tcPr>
            <w:tcW w:w="1134" w:type="dxa"/>
            <w:vMerge w:val="restart"/>
            <w:vAlign w:val="center"/>
          </w:tcPr>
          <w:p w14:paraId="34C3E217" w14:textId="27A742D4" w:rsidR="008C55D3" w:rsidRPr="00CC0604" w:rsidRDefault="008C55D3" w:rsidP="008C55D3">
            <w:pPr>
              <w:pStyle w:val="afb"/>
            </w:pPr>
            <w:r w:rsidRPr="00CC0604">
              <w:rPr>
                <w:rFonts w:hint="eastAsia"/>
              </w:rPr>
              <w:t>非甲烷总烃</w:t>
            </w:r>
          </w:p>
        </w:tc>
        <w:tc>
          <w:tcPr>
            <w:tcW w:w="1134" w:type="dxa"/>
            <w:vMerge w:val="restart"/>
            <w:vAlign w:val="center"/>
          </w:tcPr>
          <w:p w14:paraId="59C55EB3" w14:textId="1ABDB7F7" w:rsidR="008C55D3" w:rsidRPr="00AC7165" w:rsidRDefault="008C55D3" w:rsidP="008C55D3">
            <w:pPr>
              <w:pStyle w:val="afb"/>
              <w:rPr>
                <w:b/>
                <w:bCs w:val="0"/>
              </w:rPr>
            </w:pPr>
            <w:r w:rsidRPr="00AC7165">
              <w:rPr>
                <w:rFonts w:hint="eastAsia"/>
                <w:bCs w:val="0"/>
              </w:rPr>
              <w:t>202</w:t>
            </w:r>
            <w:r w:rsidRPr="00AC7165">
              <w:rPr>
                <w:bCs w:val="0"/>
              </w:rPr>
              <w:t>1.</w:t>
            </w:r>
            <w:r>
              <w:rPr>
                <w:bCs w:val="0"/>
              </w:rPr>
              <w:t>8.14</w:t>
            </w:r>
          </w:p>
        </w:tc>
        <w:tc>
          <w:tcPr>
            <w:tcW w:w="1276" w:type="dxa"/>
            <w:vAlign w:val="center"/>
          </w:tcPr>
          <w:p w14:paraId="03CEEAC6" w14:textId="0C325697" w:rsidR="008C55D3" w:rsidRPr="004E401D" w:rsidRDefault="008C55D3" w:rsidP="008C55D3">
            <w:pPr>
              <w:pStyle w:val="afb"/>
              <w:rPr>
                <w:b/>
                <w:bCs w:val="0"/>
              </w:rPr>
            </w:pPr>
            <w:r w:rsidRPr="004E401D">
              <w:rPr>
                <w:rFonts w:eastAsia="楷体_GB2312" w:hint="eastAsia"/>
                <w:bCs w:val="0"/>
                <w:szCs w:val="21"/>
              </w:rPr>
              <w:t>8:50-9:50</w:t>
            </w:r>
          </w:p>
        </w:tc>
        <w:tc>
          <w:tcPr>
            <w:tcW w:w="1276" w:type="dxa"/>
            <w:vAlign w:val="center"/>
          </w:tcPr>
          <w:p w14:paraId="34115711" w14:textId="4AE5122E" w:rsidR="008C55D3" w:rsidRPr="00F3714E" w:rsidRDefault="008C55D3" w:rsidP="008C55D3">
            <w:pPr>
              <w:pStyle w:val="afb"/>
            </w:pPr>
            <w:r w:rsidRPr="00F3714E">
              <w:rPr>
                <w:rFonts w:hint="eastAsia"/>
              </w:rPr>
              <w:t>0</w:t>
            </w:r>
            <w:r w:rsidRPr="00F3714E">
              <w:t>.87</w:t>
            </w:r>
          </w:p>
        </w:tc>
        <w:tc>
          <w:tcPr>
            <w:tcW w:w="1275" w:type="dxa"/>
            <w:vMerge w:val="restart"/>
            <w:vAlign w:val="center"/>
          </w:tcPr>
          <w:p w14:paraId="1845F64E" w14:textId="3B096196" w:rsidR="008C55D3" w:rsidRPr="00F3714E" w:rsidRDefault="008C55D3" w:rsidP="008C55D3">
            <w:pPr>
              <w:pStyle w:val="afb"/>
            </w:pPr>
            <w:r w:rsidRPr="00F3714E">
              <w:rPr>
                <w:rFonts w:hint="eastAsia"/>
              </w:rPr>
              <w:t>6</w:t>
            </w:r>
            <w:r w:rsidRPr="00F3714E">
              <w:t>.0</w:t>
            </w:r>
          </w:p>
        </w:tc>
        <w:tc>
          <w:tcPr>
            <w:tcW w:w="1128" w:type="dxa"/>
            <w:vAlign w:val="center"/>
          </w:tcPr>
          <w:p w14:paraId="4F06BA9E" w14:textId="19292576" w:rsidR="008C55D3" w:rsidRPr="00AC7165" w:rsidRDefault="008C55D3" w:rsidP="008C55D3">
            <w:pPr>
              <w:pStyle w:val="afb"/>
              <w:rPr>
                <w:b/>
                <w:bCs w:val="0"/>
              </w:rPr>
            </w:pPr>
            <w:r w:rsidRPr="00AC7165">
              <w:rPr>
                <w:rFonts w:hint="eastAsia"/>
                <w:bCs w:val="0"/>
              </w:rPr>
              <w:t>达标</w:t>
            </w:r>
          </w:p>
        </w:tc>
      </w:tr>
      <w:tr w:rsidR="008C55D3" w:rsidRPr="00AC7165" w14:paraId="0F78E79D" w14:textId="77777777" w:rsidTr="00AC7165">
        <w:trPr>
          <w:trHeight w:val="369"/>
          <w:jc w:val="center"/>
        </w:trPr>
        <w:tc>
          <w:tcPr>
            <w:tcW w:w="1271" w:type="dxa"/>
            <w:vMerge/>
            <w:vAlign w:val="center"/>
          </w:tcPr>
          <w:p w14:paraId="1372C62F" w14:textId="77777777" w:rsidR="008C55D3" w:rsidRPr="00AC7165" w:rsidRDefault="008C55D3" w:rsidP="008C55D3">
            <w:pPr>
              <w:pStyle w:val="afb"/>
              <w:rPr>
                <w:b/>
                <w:bCs w:val="0"/>
              </w:rPr>
            </w:pPr>
          </w:p>
        </w:tc>
        <w:tc>
          <w:tcPr>
            <w:tcW w:w="1134" w:type="dxa"/>
            <w:vMerge/>
            <w:vAlign w:val="center"/>
          </w:tcPr>
          <w:p w14:paraId="3529C68D" w14:textId="77777777" w:rsidR="008C55D3" w:rsidRPr="00AC7165" w:rsidRDefault="008C55D3" w:rsidP="008C55D3">
            <w:pPr>
              <w:pStyle w:val="afb"/>
              <w:rPr>
                <w:b/>
                <w:bCs w:val="0"/>
              </w:rPr>
            </w:pPr>
          </w:p>
        </w:tc>
        <w:tc>
          <w:tcPr>
            <w:tcW w:w="1134" w:type="dxa"/>
            <w:vMerge/>
            <w:vAlign w:val="center"/>
          </w:tcPr>
          <w:p w14:paraId="1EB2E205" w14:textId="77777777" w:rsidR="008C55D3" w:rsidRPr="00AC7165" w:rsidRDefault="008C55D3" w:rsidP="008C55D3">
            <w:pPr>
              <w:pStyle w:val="afb"/>
              <w:rPr>
                <w:b/>
                <w:bCs w:val="0"/>
              </w:rPr>
            </w:pPr>
          </w:p>
        </w:tc>
        <w:tc>
          <w:tcPr>
            <w:tcW w:w="1276" w:type="dxa"/>
            <w:vAlign w:val="center"/>
          </w:tcPr>
          <w:p w14:paraId="4F95A8A4" w14:textId="02308E97" w:rsidR="008C55D3" w:rsidRPr="004E401D" w:rsidRDefault="008C55D3" w:rsidP="008C55D3">
            <w:pPr>
              <w:pStyle w:val="afb"/>
              <w:rPr>
                <w:b/>
                <w:bCs w:val="0"/>
              </w:rPr>
            </w:pPr>
            <w:r w:rsidRPr="004E401D">
              <w:rPr>
                <w:rFonts w:eastAsia="楷体_GB2312" w:hint="eastAsia"/>
                <w:bCs w:val="0"/>
                <w:szCs w:val="21"/>
              </w:rPr>
              <w:t>9:55-10:55</w:t>
            </w:r>
          </w:p>
        </w:tc>
        <w:tc>
          <w:tcPr>
            <w:tcW w:w="1276" w:type="dxa"/>
            <w:vAlign w:val="center"/>
          </w:tcPr>
          <w:p w14:paraId="3B7378B7" w14:textId="583B4B25" w:rsidR="008C55D3" w:rsidRPr="00F3714E" w:rsidRDefault="008C55D3" w:rsidP="008C55D3">
            <w:pPr>
              <w:pStyle w:val="afb"/>
            </w:pPr>
            <w:r w:rsidRPr="00F3714E">
              <w:rPr>
                <w:rFonts w:hint="eastAsia"/>
              </w:rPr>
              <w:t>0</w:t>
            </w:r>
            <w:r w:rsidRPr="00F3714E">
              <w:t>.93</w:t>
            </w:r>
          </w:p>
        </w:tc>
        <w:tc>
          <w:tcPr>
            <w:tcW w:w="1275" w:type="dxa"/>
            <w:vMerge/>
            <w:vAlign w:val="center"/>
          </w:tcPr>
          <w:p w14:paraId="57EAD5DA" w14:textId="77777777" w:rsidR="008C55D3" w:rsidRPr="00AC7165" w:rsidRDefault="008C55D3" w:rsidP="008C55D3">
            <w:pPr>
              <w:pStyle w:val="afb"/>
              <w:rPr>
                <w:b/>
                <w:bCs w:val="0"/>
              </w:rPr>
            </w:pPr>
          </w:p>
        </w:tc>
        <w:tc>
          <w:tcPr>
            <w:tcW w:w="1128" w:type="dxa"/>
            <w:vAlign w:val="center"/>
          </w:tcPr>
          <w:p w14:paraId="671AF013" w14:textId="5A8EE254" w:rsidR="008C55D3" w:rsidRPr="00AC7165" w:rsidRDefault="008C55D3" w:rsidP="008C55D3">
            <w:pPr>
              <w:pStyle w:val="afb"/>
              <w:rPr>
                <w:b/>
                <w:bCs w:val="0"/>
              </w:rPr>
            </w:pPr>
            <w:r w:rsidRPr="00AC7165">
              <w:rPr>
                <w:rFonts w:hint="eastAsia"/>
                <w:bCs w:val="0"/>
              </w:rPr>
              <w:t>达标</w:t>
            </w:r>
          </w:p>
        </w:tc>
      </w:tr>
      <w:tr w:rsidR="008C55D3" w:rsidRPr="00AC7165" w14:paraId="3975CCCA" w14:textId="77777777" w:rsidTr="00AC7165">
        <w:trPr>
          <w:trHeight w:val="369"/>
          <w:jc w:val="center"/>
        </w:trPr>
        <w:tc>
          <w:tcPr>
            <w:tcW w:w="1271" w:type="dxa"/>
            <w:vMerge/>
            <w:vAlign w:val="center"/>
          </w:tcPr>
          <w:p w14:paraId="2E0606C7" w14:textId="77777777" w:rsidR="008C55D3" w:rsidRPr="00AC7165" w:rsidRDefault="008C55D3" w:rsidP="008C55D3">
            <w:pPr>
              <w:pStyle w:val="afb"/>
              <w:rPr>
                <w:b/>
                <w:bCs w:val="0"/>
              </w:rPr>
            </w:pPr>
          </w:p>
        </w:tc>
        <w:tc>
          <w:tcPr>
            <w:tcW w:w="1134" w:type="dxa"/>
            <w:vMerge/>
            <w:vAlign w:val="center"/>
          </w:tcPr>
          <w:p w14:paraId="383EC65A" w14:textId="77777777" w:rsidR="008C55D3" w:rsidRPr="00AC7165" w:rsidRDefault="008C55D3" w:rsidP="008C55D3">
            <w:pPr>
              <w:pStyle w:val="afb"/>
              <w:rPr>
                <w:b/>
                <w:bCs w:val="0"/>
              </w:rPr>
            </w:pPr>
          </w:p>
        </w:tc>
        <w:tc>
          <w:tcPr>
            <w:tcW w:w="1134" w:type="dxa"/>
            <w:vMerge/>
            <w:vAlign w:val="center"/>
          </w:tcPr>
          <w:p w14:paraId="5B4C3E2A" w14:textId="77777777" w:rsidR="008C55D3" w:rsidRPr="00AC7165" w:rsidRDefault="008C55D3" w:rsidP="008C55D3">
            <w:pPr>
              <w:pStyle w:val="afb"/>
              <w:rPr>
                <w:b/>
                <w:bCs w:val="0"/>
              </w:rPr>
            </w:pPr>
          </w:p>
        </w:tc>
        <w:tc>
          <w:tcPr>
            <w:tcW w:w="1276" w:type="dxa"/>
            <w:vAlign w:val="center"/>
          </w:tcPr>
          <w:p w14:paraId="16F9B870" w14:textId="1BDADF05" w:rsidR="008C55D3" w:rsidRPr="004E401D" w:rsidRDefault="008C55D3" w:rsidP="008C55D3">
            <w:pPr>
              <w:pStyle w:val="afb"/>
              <w:rPr>
                <w:b/>
                <w:bCs w:val="0"/>
              </w:rPr>
            </w:pPr>
            <w:r w:rsidRPr="004E401D">
              <w:rPr>
                <w:rFonts w:eastAsia="楷体_GB2312" w:hint="eastAsia"/>
                <w:bCs w:val="0"/>
                <w:szCs w:val="21"/>
              </w:rPr>
              <w:t>11:00-12:00</w:t>
            </w:r>
          </w:p>
        </w:tc>
        <w:tc>
          <w:tcPr>
            <w:tcW w:w="1276" w:type="dxa"/>
            <w:vAlign w:val="center"/>
          </w:tcPr>
          <w:p w14:paraId="052558BD" w14:textId="4BCE8F0D" w:rsidR="008C55D3" w:rsidRPr="00F3714E" w:rsidRDefault="008C55D3" w:rsidP="008C55D3">
            <w:pPr>
              <w:pStyle w:val="afb"/>
            </w:pPr>
            <w:r w:rsidRPr="00F3714E">
              <w:rPr>
                <w:rFonts w:hint="eastAsia"/>
              </w:rPr>
              <w:t>0</w:t>
            </w:r>
            <w:r w:rsidRPr="00F3714E">
              <w:t>.93</w:t>
            </w:r>
          </w:p>
        </w:tc>
        <w:tc>
          <w:tcPr>
            <w:tcW w:w="1275" w:type="dxa"/>
            <w:vMerge/>
            <w:vAlign w:val="center"/>
          </w:tcPr>
          <w:p w14:paraId="04C9F90B" w14:textId="77777777" w:rsidR="008C55D3" w:rsidRPr="00AC7165" w:rsidRDefault="008C55D3" w:rsidP="008C55D3">
            <w:pPr>
              <w:pStyle w:val="afb"/>
              <w:rPr>
                <w:b/>
                <w:bCs w:val="0"/>
              </w:rPr>
            </w:pPr>
          </w:p>
        </w:tc>
        <w:tc>
          <w:tcPr>
            <w:tcW w:w="1128" w:type="dxa"/>
            <w:vAlign w:val="center"/>
          </w:tcPr>
          <w:p w14:paraId="5363DF2E" w14:textId="368D8EC7" w:rsidR="008C55D3" w:rsidRPr="00AC7165" w:rsidRDefault="008C55D3" w:rsidP="008C55D3">
            <w:pPr>
              <w:pStyle w:val="afb"/>
              <w:rPr>
                <w:b/>
                <w:bCs w:val="0"/>
              </w:rPr>
            </w:pPr>
            <w:r w:rsidRPr="00AC7165">
              <w:rPr>
                <w:rFonts w:hint="eastAsia"/>
                <w:bCs w:val="0"/>
              </w:rPr>
              <w:t>达标</w:t>
            </w:r>
          </w:p>
        </w:tc>
      </w:tr>
      <w:tr w:rsidR="008C55D3" w:rsidRPr="00AC7165" w14:paraId="1487AF2D" w14:textId="77777777" w:rsidTr="00AC7165">
        <w:trPr>
          <w:trHeight w:val="369"/>
          <w:jc w:val="center"/>
        </w:trPr>
        <w:tc>
          <w:tcPr>
            <w:tcW w:w="1271" w:type="dxa"/>
            <w:vMerge/>
            <w:vAlign w:val="center"/>
          </w:tcPr>
          <w:p w14:paraId="4688C893" w14:textId="77777777" w:rsidR="008C55D3" w:rsidRPr="00AC7165" w:rsidRDefault="008C55D3" w:rsidP="008C55D3">
            <w:pPr>
              <w:pStyle w:val="afb"/>
              <w:rPr>
                <w:b/>
                <w:bCs w:val="0"/>
              </w:rPr>
            </w:pPr>
          </w:p>
        </w:tc>
        <w:tc>
          <w:tcPr>
            <w:tcW w:w="1134" w:type="dxa"/>
            <w:vMerge/>
            <w:vAlign w:val="center"/>
          </w:tcPr>
          <w:p w14:paraId="088379A9" w14:textId="77777777" w:rsidR="008C55D3" w:rsidRPr="00AC7165" w:rsidRDefault="008C55D3" w:rsidP="008C55D3">
            <w:pPr>
              <w:pStyle w:val="afb"/>
              <w:rPr>
                <w:b/>
                <w:bCs w:val="0"/>
              </w:rPr>
            </w:pPr>
          </w:p>
        </w:tc>
        <w:tc>
          <w:tcPr>
            <w:tcW w:w="1134" w:type="dxa"/>
            <w:vMerge/>
            <w:vAlign w:val="center"/>
          </w:tcPr>
          <w:p w14:paraId="36DEFC19" w14:textId="77777777" w:rsidR="008C55D3" w:rsidRPr="00AC7165" w:rsidRDefault="008C55D3" w:rsidP="008C55D3">
            <w:pPr>
              <w:pStyle w:val="afb"/>
              <w:rPr>
                <w:b/>
                <w:bCs w:val="0"/>
              </w:rPr>
            </w:pPr>
          </w:p>
        </w:tc>
        <w:tc>
          <w:tcPr>
            <w:tcW w:w="1276" w:type="dxa"/>
            <w:vAlign w:val="center"/>
          </w:tcPr>
          <w:p w14:paraId="237A0B4C" w14:textId="36AA8415" w:rsidR="008C55D3" w:rsidRPr="004E401D" w:rsidRDefault="008C55D3" w:rsidP="008C55D3">
            <w:pPr>
              <w:pStyle w:val="afb"/>
              <w:rPr>
                <w:b/>
                <w:bCs w:val="0"/>
              </w:rPr>
            </w:pPr>
            <w:r w:rsidRPr="004E401D">
              <w:rPr>
                <w:rFonts w:eastAsia="楷体_GB2312" w:hint="eastAsia"/>
                <w:bCs w:val="0"/>
                <w:szCs w:val="21"/>
              </w:rPr>
              <w:t>12:05-13:05</w:t>
            </w:r>
          </w:p>
        </w:tc>
        <w:tc>
          <w:tcPr>
            <w:tcW w:w="1276" w:type="dxa"/>
            <w:vAlign w:val="center"/>
          </w:tcPr>
          <w:p w14:paraId="1C102FA3" w14:textId="0791B550" w:rsidR="008C55D3" w:rsidRPr="00F3714E" w:rsidRDefault="008C55D3" w:rsidP="008C55D3">
            <w:pPr>
              <w:pStyle w:val="afb"/>
            </w:pPr>
            <w:r w:rsidRPr="00F3714E">
              <w:rPr>
                <w:rFonts w:hint="eastAsia"/>
              </w:rPr>
              <w:t>0</w:t>
            </w:r>
            <w:r w:rsidRPr="00F3714E">
              <w:t>.76</w:t>
            </w:r>
          </w:p>
        </w:tc>
        <w:tc>
          <w:tcPr>
            <w:tcW w:w="1275" w:type="dxa"/>
            <w:vMerge/>
            <w:vAlign w:val="center"/>
          </w:tcPr>
          <w:p w14:paraId="34004F91" w14:textId="77777777" w:rsidR="008C55D3" w:rsidRPr="00AC7165" w:rsidRDefault="008C55D3" w:rsidP="008C55D3">
            <w:pPr>
              <w:pStyle w:val="afb"/>
              <w:rPr>
                <w:b/>
                <w:bCs w:val="0"/>
              </w:rPr>
            </w:pPr>
          </w:p>
        </w:tc>
        <w:tc>
          <w:tcPr>
            <w:tcW w:w="1128" w:type="dxa"/>
            <w:vAlign w:val="center"/>
          </w:tcPr>
          <w:p w14:paraId="0AF92EDE" w14:textId="6FAB2F19" w:rsidR="008C55D3" w:rsidRPr="00AC7165" w:rsidRDefault="008C55D3" w:rsidP="008C55D3">
            <w:pPr>
              <w:pStyle w:val="afb"/>
              <w:rPr>
                <w:b/>
                <w:bCs w:val="0"/>
              </w:rPr>
            </w:pPr>
            <w:r w:rsidRPr="00AC7165">
              <w:rPr>
                <w:rFonts w:hint="eastAsia"/>
                <w:bCs w:val="0"/>
              </w:rPr>
              <w:t>达标</w:t>
            </w:r>
          </w:p>
        </w:tc>
      </w:tr>
    </w:tbl>
    <w:p w14:paraId="17A6E8D5" w14:textId="08164825" w:rsidR="00F42F5F" w:rsidRDefault="00DD1B55" w:rsidP="00B25084">
      <w:pPr>
        <w:pStyle w:val="3"/>
        <w:spacing w:beforeLines="50" w:before="156"/>
      </w:pPr>
      <w:bookmarkStart w:id="126" w:name="_Toc81808420"/>
      <w:bookmarkStart w:id="127" w:name="_Toc81808532"/>
      <w:r>
        <w:t>9.2.3</w:t>
      </w:r>
      <w:r>
        <w:t>噪声</w:t>
      </w:r>
      <w:bookmarkEnd w:id="126"/>
      <w:bookmarkEnd w:id="127"/>
    </w:p>
    <w:p w14:paraId="7E4AA44B" w14:textId="4ED35B80" w:rsidR="00F42F5F" w:rsidRDefault="00304FDE">
      <w:pPr>
        <w:ind w:firstLine="480"/>
        <w:rPr>
          <w:rFonts w:cs="Times New Roman"/>
          <w:color w:val="000000" w:themeColor="text1"/>
        </w:rPr>
      </w:pPr>
      <w:r w:rsidRPr="00304FDE">
        <w:rPr>
          <w:rFonts w:cs="Times New Roman" w:hint="eastAsia"/>
          <w:color w:val="000000" w:themeColor="text1"/>
        </w:rPr>
        <w:t>嘉兴国文检测技术有限公司于</w:t>
      </w:r>
      <w:r w:rsidRPr="00304FDE">
        <w:rPr>
          <w:rFonts w:cs="Times New Roman" w:hint="eastAsia"/>
          <w:color w:val="000000" w:themeColor="text1"/>
        </w:rPr>
        <w:t>2021</w:t>
      </w:r>
      <w:r w:rsidRPr="00304FDE">
        <w:rPr>
          <w:rFonts w:cs="Times New Roman" w:hint="eastAsia"/>
          <w:color w:val="000000" w:themeColor="text1"/>
        </w:rPr>
        <w:t>年</w:t>
      </w:r>
      <w:r w:rsidRPr="00304FDE">
        <w:rPr>
          <w:rFonts w:cs="Times New Roman" w:hint="eastAsia"/>
          <w:color w:val="000000" w:themeColor="text1"/>
        </w:rPr>
        <w:t>8</w:t>
      </w:r>
      <w:r w:rsidRPr="00304FDE">
        <w:rPr>
          <w:rFonts w:cs="Times New Roman" w:hint="eastAsia"/>
          <w:color w:val="000000" w:themeColor="text1"/>
        </w:rPr>
        <w:t>月</w:t>
      </w:r>
      <w:r>
        <w:rPr>
          <w:rFonts w:cs="Times New Roman"/>
          <w:color w:val="000000" w:themeColor="text1"/>
        </w:rPr>
        <w:t>13</w:t>
      </w:r>
      <w:r w:rsidRPr="00304FDE">
        <w:rPr>
          <w:rFonts w:cs="Times New Roman" w:hint="eastAsia"/>
          <w:color w:val="000000" w:themeColor="text1"/>
        </w:rPr>
        <w:t>日、</w:t>
      </w:r>
      <w:r w:rsidRPr="00304FDE">
        <w:rPr>
          <w:rFonts w:cs="Times New Roman" w:hint="eastAsia"/>
          <w:color w:val="000000" w:themeColor="text1"/>
        </w:rPr>
        <w:t>8</w:t>
      </w:r>
      <w:r w:rsidRPr="00304FDE">
        <w:rPr>
          <w:rFonts w:cs="Times New Roman" w:hint="eastAsia"/>
          <w:color w:val="000000" w:themeColor="text1"/>
        </w:rPr>
        <w:t>月</w:t>
      </w:r>
      <w:r>
        <w:rPr>
          <w:rFonts w:cs="Times New Roman"/>
          <w:color w:val="000000" w:themeColor="text1"/>
        </w:rPr>
        <w:t>14</w:t>
      </w:r>
      <w:r w:rsidRPr="00304FDE">
        <w:rPr>
          <w:rFonts w:cs="Times New Roman" w:hint="eastAsia"/>
          <w:color w:val="000000" w:themeColor="text1"/>
        </w:rPr>
        <w:t>日</w:t>
      </w:r>
      <w:r w:rsidR="00DD1B55">
        <w:rPr>
          <w:rFonts w:cs="Times New Roman"/>
          <w:color w:val="000000" w:themeColor="text1"/>
        </w:rPr>
        <w:t>对</w:t>
      </w:r>
      <w:r w:rsidR="00875A14">
        <w:rPr>
          <w:rFonts w:cs="Times New Roman" w:hint="eastAsia"/>
          <w:color w:val="000000" w:themeColor="text1"/>
        </w:rPr>
        <w:t>桐乡市振华新型包装材料有限公司</w:t>
      </w:r>
      <w:r w:rsidR="008C55D3">
        <w:rPr>
          <w:rFonts w:cs="Times New Roman" w:hint="eastAsia"/>
          <w:color w:val="000000" w:themeColor="text1"/>
        </w:rPr>
        <w:t>昼、夜间</w:t>
      </w:r>
      <w:r w:rsidR="00DD1B55">
        <w:rPr>
          <w:rFonts w:cs="Times New Roman"/>
          <w:color w:val="000000" w:themeColor="text1"/>
        </w:rPr>
        <w:t>厂界噪声</w:t>
      </w:r>
      <w:r w:rsidR="00BD66E5" w:rsidRPr="00BD66E5">
        <w:rPr>
          <w:rFonts w:cs="Times New Roman" w:hint="eastAsia"/>
          <w:color w:val="000000" w:themeColor="text1"/>
        </w:rPr>
        <w:t>以及公司</w:t>
      </w:r>
      <w:r w:rsidR="00B20C2E">
        <w:rPr>
          <w:rFonts w:cs="Times New Roman" w:hint="eastAsia"/>
          <w:color w:val="000000" w:themeColor="text1"/>
        </w:rPr>
        <w:t>厂界东侧、南侧、北侧</w:t>
      </w:r>
      <w:r w:rsidR="00BD66E5" w:rsidRPr="00BD66E5">
        <w:rPr>
          <w:rFonts w:cs="Times New Roman" w:hint="eastAsia"/>
          <w:color w:val="000000" w:themeColor="text1"/>
        </w:rPr>
        <w:t>吉字</w:t>
      </w:r>
      <w:proofErr w:type="gramStart"/>
      <w:r w:rsidR="00BD66E5" w:rsidRPr="00BD66E5">
        <w:rPr>
          <w:rFonts w:cs="Times New Roman" w:hint="eastAsia"/>
          <w:color w:val="000000" w:themeColor="text1"/>
        </w:rPr>
        <w:t>浜</w:t>
      </w:r>
      <w:proofErr w:type="gramEnd"/>
      <w:r w:rsidR="00BD66E5" w:rsidRPr="00BD66E5">
        <w:rPr>
          <w:rFonts w:cs="Times New Roman" w:hint="eastAsia"/>
          <w:color w:val="000000" w:themeColor="text1"/>
        </w:rPr>
        <w:t>农居点</w:t>
      </w:r>
      <w:r w:rsidR="00BD66E5">
        <w:rPr>
          <w:rFonts w:cs="Times New Roman" w:hint="eastAsia"/>
          <w:color w:val="000000" w:themeColor="text1"/>
        </w:rPr>
        <w:t>昼、夜间</w:t>
      </w:r>
      <w:r w:rsidR="00BD66E5" w:rsidRPr="00BD66E5">
        <w:rPr>
          <w:rFonts w:cs="Times New Roman" w:hint="eastAsia"/>
          <w:color w:val="000000" w:themeColor="text1"/>
        </w:rPr>
        <w:t>环境噪声</w:t>
      </w:r>
      <w:r w:rsidR="00DD1B55">
        <w:rPr>
          <w:rFonts w:cs="Times New Roman"/>
          <w:color w:val="000000" w:themeColor="text1"/>
        </w:rPr>
        <w:t>进行了现场监测</w:t>
      </w:r>
      <w:r w:rsidR="00A62037">
        <w:rPr>
          <w:rFonts w:cs="Times New Roman" w:hint="eastAsia"/>
          <w:color w:val="000000" w:themeColor="text1"/>
        </w:rPr>
        <w:t>，</w:t>
      </w:r>
      <w:r w:rsidR="00DD1B55">
        <w:rPr>
          <w:rFonts w:cs="Times New Roman"/>
          <w:color w:val="000000" w:themeColor="text1"/>
        </w:rPr>
        <w:t>噪声监测结果见表</w:t>
      </w:r>
      <w:r w:rsidR="00DD1B55">
        <w:rPr>
          <w:rFonts w:cs="Times New Roman"/>
          <w:color w:val="000000" w:themeColor="text1"/>
        </w:rPr>
        <w:t>9-</w:t>
      </w:r>
      <w:r w:rsidR="00BD66E5">
        <w:rPr>
          <w:rFonts w:cs="Times New Roman"/>
          <w:color w:val="000000" w:themeColor="text1"/>
        </w:rPr>
        <w:t>8</w:t>
      </w:r>
      <w:r w:rsidR="00BD66E5">
        <w:rPr>
          <w:rFonts w:cs="Times New Roman" w:hint="eastAsia"/>
          <w:color w:val="000000" w:themeColor="text1"/>
        </w:rPr>
        <w:t>、表</w:t>
      </w:r>
      <w:r w:rsidR="00BD66E5">
        <w:rPr>
          <w:rFonts w:cs="Times New Roman" w:hint="eastAsia"/>
          <w:color w:val="000000" w:themeColor="text1"/>
        </w:rPr>
        <w:t>9</w:t>
      </w:r>
      <w:r w:rsidR="00BD66E5">
        <w:rPr>
          <w:rFonts w:cs="Times New Roman"/>
          <w:color w:val="000000" w:themeColor="text1"/>
        </w:rPr>
        <w:t>-9</w:t>
      </w:r>
      <w:r w:rsidR="00DD1B55">
        <w:rPr>
          <w:rFonts w:cs="Times New Roman"/>
          <w:color w:val="000000" w:themeColor="text1"/>
        </w:rPr>
        <w:t>。</w:t>
      </w:r>
    </w:p>
    <w:p w14:paraId="108DDB0B" w14:textId="100AE2BA" w:rsidR="00F42F5F" w:rsidRDefault="00DD1B55" w:rsidP="002112B0">
      <w:pPr>
        <w:pStyle w:val="01"/>
      </w:pPr>
      <w:r>
        <w:t>表</w:t>
      </w:r>
      <w:r>
        <w:t>9-</w:t>
      </w:r>
      <w:r w:rsidR="00BD66E5">
        <w:t>8</w:t>
      </w:r>
      <w:r w:rsidR="00D1386D">
        <w:t xml:space="preserve"> </w:t>
      </w:r>
      <w:r>
        <w:t xml:space="preserve"> </w:t>
      </w:r>
      <w:r>
        <w:rPr>
          <w:rFonts w:hint="eastAsia"/>
        </w:rPr>
        <w:t>厂界</w:t>
      </w:r>
      <w:r>
        <w:t>噪声监测结果</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418"/>
        <w:gridCol w:w="1134"/>
        <w:gridCol w:w="1276"/>
        <w:gridCol w:w="1134"/>
        <w:gridCol w:w="1275"/>
        <w:gridCol w:w="1128"/>
      </w:tblGrid>
      <w:tr w:rsidR="00BD66E5" w:rsidRPr="00BD66E5" w14:paraId="1F639BDD" w14:textId="06CAB2F2" w:rsidTr="00BD66E5">
        <w:trPr>
          <w:trHeight w:val="340"/>
          <w:jc w:val="center"/>
        </w:trPr>
        <w:tc>
          <w:tcPr>
            <w:tcW w:w="1129" w:type="dxa"/>
            <w:vMerge w:val="restart"/>
            <w:vAlign w:val="center"/>
          </w:tcPr>
          <w:p w14:paraId="174E4236" w14:textId="77777777" w:rsidR="00BD66E5" w:rsidRDefault="00BD66E5" w:rsidP="00BD66E5">
            <w:pPr>
              <w:pStyle w:val="afb"/>
              <w:rPr>
                <w:b/>
                <w:bCs w:val="0"/>
              </w:rPr>
            </w:pPr>
            <w:r w:rsidRPr="00BD66E5">
              <w:rPr>
                <w:rFonts w:hint="eastAsia"/>
                <w:b/>
                <w:bCs w:val="0"/>
              </w:rPr>
              <w:t>采样</w:t>
            </w:r>
          </w:p>
          <w:p w14:paraId="2D18E9F9" w14:textId="2DCFC892" w:rsidR="00BD66E5" w:rsidRPr="00BD66E5" w:rsidRDefault="00BD66E5" w:rsidP="00BD66E5">
            <w:pPr>
              <w:pStyle w:val="afb"/>
              <w:rPr>
                <w:b/>
                <w:bCs w:val="0"/>
              </w:rPr>
            </w:pPr>
            <w:r w:rsidRPr="00BD66E5">
              <w:rPr>
                <w:rFonts w:hint="eastAsia"/>
                <w:b/>
                <w:bCs w:val="0"/>
              </w:rPr>
              <w:t>时间</w:t>
            </w:r>
          </w:p>
        </w:tc>
        <w:tc>
          <w:tcPr>
            <w:tcW w:w="1418" w:type="dxa"/>
            <w:vMerge w:val="restart"/>
            <w:vAlign w:val="center"/>
          </w:tcPr>
          <w:p w14:paraId="2FD4B90B" w14:textId="77777777" w:rsidR="00BD66E5" w:rsidRPr="00BD66E5" w:rsidRDefault="00BD66E5" w:rsidP="00BD66E5">
            <w:pPr>
              <w:pStyle w:val="afb"/>
              <w:rPr>
                <w:b/>
                <w:bCs w:val="0"/>
              </w:rPr>
            </w:pPr>
            <w:r w:rsidRPr="00BD66E5">
              <w:rPr>
                <w:rFonts w:hint="eastAsia"/>
                <w:b/>
                <w:bCs w:val="0"/>
              </w:rPr>
              <w:t>测点位置</w:t>
            </w:r>
          </w:p>
        </w:tc>
        <w:tc>
          <w:tcPr>
            <w:tcW w:w="1134" w:type="dxa"/>
            <w:vMerge w:val="restart"/>
            <w:vAlign w:val="center"/>
          </w:tcPr>
          <w:p w14:paraId="0ECBAEB2" w14:textId="77777777" w:rsidR="00BD66E5" w:rsidRPr="00BD66E5" w:rsidRDefault="00BD66E5" w:rsidP="00BD66E5">
            <w:pPr>
              <w:pStyle w:val="afb"/>
              <w:rPr>
                <w:b/>
                <w:bCs w:val="0"/>
              </w:rPr>
            </w:pPr>
            <w:r w:rsidRPr="00BD66E5">
              <w:rPr>
                <w:rFonts w:hint="eastAsia"/>
                <w:b/>
                <w:bCs w:val="0"/>
              </w:rPr>
              <w:t>主要声源</w:t>
            </w:r>
          </w:p>
        </w:tc>
        <w:tc>
          <w:tcPr>
            <w:tcW w:w="2410" w:type="dxa"/>
            <w:gridSpan w:val="2"/>
            <w:vAlign w:val="center"/>
          </w:tcPr>
          <w:p w14:paraId="36F99205" w14:textId="77777777" w:rsidR="00BD66E5" w:rsidRPr="00BD66E5" w:rsidRDefault="00BD66E5" w:rsidP="00BD66E5">
            <w:pPr>
              <w:pStyle w:val="afb"/>
              <w:rPr>
                <w:b/>
                <w:bCs w:val="0"/>
              </w:rPr>
            </w:pPr>
            <w:r w:rsidRPr="00BD66E5">
              <w:rPr>
                <w:rFonts w:hint="eastAsia"/>
                <w:b/>
                <w:bCs w:val="0"/>
              </w:rPr>
              <w:t>昼间</w:t>
            </w:r>
          </w:p>
        </w:tc>
        <w:tc>
          <w:tcPr>
            <w:tcW w:w="2403" w:type="dxa"/>
            <w:gridSpan w:val="2"/>
            <w:vAlign w:val="center"/>
          </w:tcPr>
          <w:p w14:paraId="293FA7D6" w14:textId="70C6402B" w:rsidR="00BD66E5" w:rsidRPr="00BD66E5" w:rsidRDefault="00BD66E5" w:rsidP="00BD66E5">
            <w:pPr>
              <w:pStyle w:val="afb"/>
              <w:rPr>
                <w:b/>
                <w:bCs w:val="0"/>
              </w:rPr>
            </w:pPr>
            <w:r>
              <w:rPr>
                <w:rFonts w:hint="eastAsia"/>
                <w:b/>
                <w:bCs w:val="0"/>
              </w:rPr>
              <w:t>夜间</w:t>
            </w:r>
          </w:p>
        </w:tc>
      </w:tr>
      <w:tr w:rsidR="00BD66E5" w:rsidRPr="00BD66E5" w14:paraId="17607397" w14:textId="0A167FE2" w:rsidTr="00BD66E5">
        <w:trPr>
          <w:trHeight w:val="340"/>
          <w:jc w:val="center"/>
        </w:trPr>
        <w:tc>
          <w:tcPr>
            <w:tcW w:w="1129" w:type="dxa"/>
            <w:vMerge/>
            <w:vAlign w:val="center"/>
          </w:tcPr>
          <w:p w14:paraId="4B5F4327" w14:textId="77777777" w:rsidR="00BD66E5" w:rsidRPr="00BD66E5" w:rsidRDefault="00BD66E5" w:rsidP="00BD66E5">
            <w:pPr>
              <w:pStyle w:val="afb"/>
              <w:rPr>
                <w:b/>
                <w:bCs w:val="0"/>
              </w:rPr>
            </w:pPr>
          </w:p>
        </w:tc>
        <w:tc>
          <w:tcPr>
            <w:tcW w:w="1418" w:type="dxa"/>
            <w:vMerge/>
            <w:vAlign w:val="center"/>
          </w:tcPr>
          <w:p w14:paraId="20A00F27" w14:textId="77777777" w:rsidR="00BD66E5" w:rsidRPr="00BD66E5" w:rsidRDefault="00BD66E5" w:rsidP="00BD66E5">
            <w:pPr>
              <w:pStyle w:val="afb"/>
              <w:rPr>
                <w:b/>
                <w:bCs w:val="0"/>
              </w:rPr>
            </w:pPr>
          </w:p>
        </w:tc>
        <w:tc>
          <w:tcPr>
            <w:tcW w:w="1134" w:type="dxa"/>
            <w:vMerge/>
            <w:vAlign w:val="center"/>
          </w:tcPr>
          <w:p w14:paraId="377218CB" w14:textId="77777777" w:rsidR="00BD66E5" w:rsidRPr="00BD66E5" w:rsidRDefault="00BD66E5" w:rsidP="00BD66E5">
            <w:pPr>
              <w:pStyle w:val="afb"/>
              <w:rPr>
                <w:b/>
                <w:bCs w:val="0"/>
              </w:rPr>
            </w:pPr>
          </w:p>
        </w:tc>
        <w:tc>
          <w:tcPr>
            <w:tcW w:w="1276" w:type="dxa"/>
            <w:vAlign w:val="center"/>
          </w:tcPr>
          <w:p w14:paraId="2F2E047B" w14:textId="77777777" w:rsidR="00BD66E5" w:rsidRPr="00BD66E5" w:rsidRDefault="00BD66E5" w:rsidP="00BD66E5">
            <w:pPr>
              <w:pStyle w:val="afb"/>
              <w:rPr>
                <w:b/>
                <w:bCs w:val="0"/>
              </w:rPr>
            </w:pPr>
            <w:r w:rsidRPr="00BD66E5">
              <w:rPr>
                <w:rFonts w:hint="eastAsia"/>
                <w:b/>
                <w:bCs w:val="0"/>
              </w:rPr>
              <w:t>测量时间</w:t>
            </w:r>
          </w:p>
        </w:tc>
        <w:tc>
          <w:tcPr>
            <w:tcW w:w="1134" w:type="dxa"/>
            <w:vAlign w:val="center"/>
          </w:tcPr>
          <w:p w14:paraId="3B06D8A9" w14:textId="77777777" w:rsidR="00BD66E5" w:rsidRPr="00BD66E5" w:rsidRDefault="00BD66E5" w:rsidP="00BD66E5">
            <w:pPr>
              <w:pStyle w:val="afb"/>
              <w:rPr>
                <w:b/>
                <w:bCs w:val="0"/>
              </w:rPr>
            </w:pPr>
            <w:r w:rsidRPr="00BD66E5">
              <w:rPr>
                <w:rFonts w:hint="eastAsia"/>
                <w:b/>
                <w:bCs w:val="0"/>
              </w:rPr>
              <w:t>测量值</w:t>
            </w:r>
          </w:p>
          <w:p w14:paraId="136EA945" w14:textId="0064EDE3" w:rsidR="00BD66E5" w:rsidRPr="00BD66E5" w:rsidRDefault="00BD66E5" w:rsidP="00BD66E5">
            <w:pPr>
              <w:pStyle w:val="afb"/>
              <w:rPr>
                <w:b/>
                <w:bCs w:val="0"/>
              </w:rPr>
            </w:pPr>
            <w:r w:rsidRPr="00BD66E5">
              <w:rPr>
                <w:rFonts w:hint="eastAsia"/>
                <w:b/>
                <w:bCs w:val="0"/>
              </w:rPr>
              <w:t>dB</w:t>
            </w:r>
            <w:r w:rsidRPr="00BD66E5">
              <w:rPr>
                <w:rFonts w:hint="eastAsia"/>
                <w:b/>
                <w:bCs w:val="0"/>
              </w:rPr>
              <w:t>（</w:t>
            </w:r>
            <w:r w:rsidRPr="00BD66E5">
              <w:rPr>
                <w:rFonts w:hint="eastAsia"/>
                <w:b/>
                <w:bCs w:val="0"/>
              </w:rPr>
              <w:t>A</w:t>
            </w:r>
            <w:r w:rsidRPr="00BD66E5">
              <w:rPr>
                <w:rFonts w:hint="eastAsia"/>
                <w:b/>
                <w:bCs w:val="0"/>
              </w:rPr>
              <w:t>）</w:t>
            </w:r>
          </w:p>
        </w:tc>
        <w:tc>
          <w:tcPr>
            <w:tcW w:w="1275" w:type="dxa"/>
            <w:vAlign w:val="center"/>
          </w:tcPr>
          <w:p w14:paraId="007A8BDB" w14:textId="2B7AAC24" w:rsidR="00BD66E5" w:rsidRPr="00BD66E5" w:rsidRDefault="00BD66E5" w:rsidP="00BD66E5">
            <w:pPr>
              <w:pStyle w:val="afb"/>
              <w:rPr>
                <w:b/>
                <w:bCs w:val="0"/>
              </w:rPr>
            </w:pPr>
            <w:r w:rsidRPr="00BD66E5">
              <w:rPr>
                <w:rFonts w:hint="eastAsia"/>
                <w:b/>
                <w:bCs w:val="0"/>
              </w:rPr>
              <w:t>测量时间</w:t>
            </w:r>
          </w:p>
        </w:tc>
        <w:tc>
          <w:tcPr>
            <w:tcW w:w="1128" w:type="dxa"/>
            <w:vAlign w:val="center"/>
          </w:tcPr>
          <w:p w14:paraId="1C2AB66D" w14:textId="77777777" w:rsidR="00BD66E5" w:rsidRPr="00BD66E5" w:rsidRDefault="00BD66E5" w:rsidP="00BD66E5">
            <w:pPr>
              <w:pStyle w:val="afb"/>
              <w:rPr>
                <w:b/>
                <w:bCs w:val="0"/>
              </w:rPr>
            </w:pPr>
            <w:r w:rsidRPr="00BD66E5">
              <w:rPr>
                <w:rFonts w:hint="eastAsia"/>
                <w:b/>
                <w:bCs w:val="0"/>
              </w:rPr>
              <w:t>测量值</w:t>
            </w:r>
          </w:p>
          <w:p w14:paraId="1C34AAFD" w14:textId="2DA522CE" w:rsidR="00BD66E5" w:rsidRPr="00BD66E5" w:rsidRDefault="00BD66E5" w:rsidP="00BD66E5">
            <w:pPr>
              <w:pStyle w:val="afb"/>
              <w:rPr>
                <w:b/>
                <w:bCs w:val="0"/>
              </w:rPr>
            </w:pPr>
            <w:r w:rsidRPr="00BD66E5">
              <w:rPr>
                <w:rFonts w:hint="eastAsia"/>
                <w:b/>
                <w:bCs w:val="0"/>
              </w:rPr>
              <w:t>dB</w:t>
            </w:r>
            <w:r w:rsidRPr="00BD66E5">
              <w:rPr>
                <w:rFonts w:hint="eastAsia"/>
                <w:b/>
                <w:bCs w:val="0"/>
              </w:rPr>
              <w:t>（</w:t>
            </w:r>
            <w:r w:rsidRPr="00BD66E5">
              <w:rPr>
                <w:rFonts w:hint="eastAsia"/>
                <w:b/>
                <w:bCs w:val="0"/>
              </w:rPr>
              <w:t>A</w:t>
            </w:r>
            <w:r w:rsidRPr="00BD66E5">
              <w:rPr>
                <w:rFonts w:hint="eastAsia"/>
                <w:b/>
                <w:bCs w:val="0"/>
              </w:rPr>
              <w:t>）</w:t>
            </w:r>
          </w:p>
        </w:tc>
      </w:tr>
      <w:tr w:rsidR="00BD66E5" w14:paraId="7C766528" w14:textId="2B9073FE" w:rsidTr="00BD66E5">
        <w:trPr>
          <w:trHeight w:val="340"/>
          <w:jc w:val="center"/>
        </w:trPr>
        <w:tc>
          <w:tcPr>
            <w:tcW w:w="1129" w:type="dxa"/>
            <w:vMerge w:val="restart"/>
            <w:vAlign w:val="center"/>
          </w:tcPr>
          <w:p w14:paraId="6A3F322F" w14:textId="07480EEB" w:rsidR="00BD66E5" w:rsidRPr="00B20C2E" w:rsidRDefault="00BD66E5" w:rsidP="00B20C2E">
            <w:pPr>
              <w:pStyle w:val="afb"/>
            </w:pPr>
            <w:r w:rsidRPr="00B20C2E">
              <w:rPr>
                <w:rFonts w:hint="eastAsia"/>
              </w:rPr>
              <w:t>2021</w:t>
            </w:r>
            <w:r w:rsidRPr="00B20C2E">
              <w:t>.8.13</w:t>
            </w:r>
          </w:p>
        </w:tc>
        <w:tc>
          <w:tcPr>
            <w:tcW w:w="1418" w:type="dxa"/>
            <w:vAlign w:val="center"/>
          </w:tcPr>
          <w:p w14:paraId="1575161C" w14:textId="3ABDB4A3" w:rsidR="00BD66E5" w:rsidRPr="00B20C2E" w:rsidRDefault="00BD66E5" w:rsidP="00B20C2E">
            <w:pPr>
              <w:pStyle w:val="afb"/>
            </w:pPr>
            <w:r w:rsidRPr="00B20C2E">
              <w:t>0</w:t>
            </w:r>
            <w:r w:rsidRPr="00B20C2E">
              <w:rPr>
                <w:rFonts w:hint="eastAsia"/>
              </w:rPr>
              <w:t>1#</w:t>
            </w:r>
            <w:r w:rsidRPr="00B20C2E">
              <w:rPr>
                <w:rFonts w:hint="eastAsia"/>
              </w:rPr>
              <w:t>厂界东侧</w:t>
            </w:r>
          </w:p>
        </w:tc>
        <w:tc>
          <w:tcPr>
            <w:tcW w:w="1134" w:type="dxa"/>
            <w:vAlign w:val="center"/>
          </w:tcPr>
          <w:p w14:paraId="47DDEC44" w14:textId="1AC7A0CB" w:rsidR="00BD66E5" w:rsidRPr="00B20C2E" w:rsidRDefault="00BD66E5" w:rsidP="00B20C2E">
            <w:pPr>
              <w:pStyle w:val="afb"/>
            </w:pPr>
            <w:r w:rsidRPr="00B20C2E">
              <w:rPr>
                <w:rFonts w:hint="eastAsia"/>
              </w:rPr>
              <w:t>生产活动</w:t>
            </w:r>
          </w:p>
        </w:tc>
        <w:tc>
          <w:tcPr>
            <w:tcW w:w="1276" w:type="dxa"/>
            <w:vAlign w:val="center"/>
          </w:tcPr>
          <w:p w14:paraId="27BDBA1B" w14:textId="0B7945F9" w:rsidR="00BD66E5" w:rsidRPr="00B20C2E" w:rsidRDefault="00BD66E5" w:rsidP="00B20C2E">
            <w:pPr>
              <w:pStyle w:val="afb"/>
            </w:pPr>
            <w:r w:rsidRPr="00B20C2E">
              <w:rPr>
                <w:rFonts w:hint="eastAsia"/>
              </w:rPr>
              <w:t>14:02-14:03</w:t>
            </w:r>
          </w:p>
        </w:tc>
        <w:tc>
          <w:tcPr>
            <w:tcW w:w="1134" w:type="dxa"/>
            <w:vAlign w:val="center"/>
          </w:tcPr>
          <w:p w14:paraId="349969A3" w14:textId="467E0F3D" w:rsidR="00BD66E5" w:rsidRPr="00B20C2E" w:rsidRDefault="00BD66E5" w:rsidP="00B20C2E">
            <w:pPr>
              <w:pStyle w:val="afb"/>
            </w:pPr>
            <w:r w:rsidRPr="00B20C2E">
              <w:rPr>
                <w:rFonts w:hint="eastAsia"/>
              </w:rPr>
              <w:t>57</w:t>
            </w:r>
          </w:p>
        </w:tc>
        <w:tc>
          <w:tcPr>
            <w:tcW w:w="1275" w:type="dxa"/>
            <w:vAlign w:val="center"/>
          </w:tcPr>
          <w:p w14:paraId="4A5F5C9D" w14:textId="6D1B7053" w:rsidR="00BD66E5" w:rsidRPr="00B20C2E" w:rsidRDefault="00BD66E5" w:rsidP="00B20C2E">
            <w:pPr>
              <w:pStyle w:val="afb"/>
            </w:pPr>
            <w:r w:rsidRPr="00B20C2E">
              <w:rPr>
                <w:rFonts w:hint="eastAsia"/>
              </w:rPr>
              <w:t>22:07-22:08</w:t>
            </w:r>
          </w:p>
        </w:tc>
        <w:tc>
          <w:tcPr>
            <w:tcW w:w="1128" w:type="dxa"/>
            <w:vAlign w:val="center"/>
          </w:tcPr>
          <w:p w14:paraId="5FBEA712" w14:textId="50B0FFD6" w:rsidR="00BD66E5" w:rsidRPr="00B20C2E" w:rsidRDefault="00BD66E5" w:rsidP="00B20C2E">
            <w:pPr>
              <w:pStyle w:val="afb"/>
            </w:pPr>
            <w:r w:rsidRPr="00B20C2E">
              <w:rPr>
                <w:rFonts w:hint="eastAsia"/>
              </w:rPr>
              <w:t>47</w:t>
            </w:r>
          </w:p>
        </w:tc>
      </w:tr>
      <w:tr w:rsidR="00BD66E5" w14:paraId="28419624" w14:textId="301C488A" w:rsidTr="00BD66E5">
        <w:trPr>
          <w:trHeight w:val="340"/>
          <w:jc w:val="center"/>
        </w:trPr>
        <w:tc>
          <w:tcPr>
            <w:tcW w:w="1129" w:type="dxa"/>
            <w:vMerge/>
            <w:vAlign w:val="center"/>
          </w:tcPr>
          <w:p w14:paraId="6513B2A7" w14:textId="77777777" w:rsidR="00BD66E5" w:rsidRPr="00B20C2E" w:rsidRDefault="00BD66E5" w:rsidP="00B20C2E">
            <w:pPr>
              <w:pStyle w:val="afb"/>
            </w:pPr>
          </w:p>
        </w:tc>
        <w:tc>
          <w:tcPr>
            <w:tcW w:w="1418" w:type="dxa"/>
            <w:vAlign w:val="center"/>
          </w:tcPr>
          <w:p w14:paraId="3FB9AC13" w14:textId="77703B79" w:rsidR="00BD66E5" w:rsidRPr="00B20C2E" w:rsidRDefault="00BD66E5" w:rsidP="00B20C2E">
            <w:pPr>
              <w:pStyle w:val="afb"/>
            </w:pPr>
            <w:r w:rsidRPr="00B20C2E">
              <w:t>0</w:t>
            </w:r>
            <w:r w:rsidRPr="00B20C2E">
              <w:rPr>
                <w:rFonts w:hint="eastAsia"/>
              </w:rPr>
              <w:t>2#</w:t>
            </w:r>
            <w:r w:rsidRPr="00B20C2E">
              <w:rPr>
                <w:rFonts w:hint="eastAsia"/>
              </w:rPr>
              <w:t>厂界南侧</w:t>
            </w:r>
          </w:p>
        </w:tc>
        <w:tc>
          <w:tcPr>
            <w:tcW w:w="1134" w:type="dxa"/>
            <w:vAlign w:val="center"/>
          </w:tcPr>
          <w:p w14:paraId="510B34F6" w14:textId="27A685D9" w:rsidR="00BD66E5" w:rsidRPr="00B20C2E" w:rsidRDefault="00BD66E5" w:rsidP="00B20C2E">
            <w:pPr>
              <w:pStyle w:val="afb"/>
            </w:pPr>
            <w:r w:rsidRPr="00B20C2E">
              <w:rPr>
                <w:rFonts w:hint="eastAsia"/>
              </w:rPr>
              <w:t>生产活动</w:t>
            </w:r>
          </w:p>
        </w:tc>
        <w:tc>
          <w:tcPr>
            <w:tcW w:w="1276" w:type="dxa"/>
            <w:vAlign w:val="center"/>
          </w:tcPr>
          <w:p w14:paraId="35FB95F6" w14:textId="31538CEF" w:rsidR="00BD66E5" w:rsidRPr="00B20C2E" w:rsidRDefault="00BD66E5" w:rsidP="00B20C2E">
            <w:pPr>
              <w:pStyle w:val="afb"/>
            </w:pPr>
            <w:r w:rsidRPr="00B20C2E">
              <w:rPr>
                <w:rFonts w:hint="eastAsia"/>
              </w:rPr>
              <w:t>14:08-14:09</w:t>
            </w:r>
          </w:p>
        </w:tc>
        <w:tc>
          <w:tcPr>
            <w:tcW w:w="1134" w:type="dxa"/>
            <w:vAlign w:val="center"/>
          </w:tcPr>
          <w:p w14:paraId="0FB4DAFB" w14:textId="6D527EA5" w:rsidR="00BD66E5" w:rsidRPr="00B20C2E" w:rsidRDefault="00BD66E5" w:rsidP="00B20C2E">
            <w:pPr>
              <w:pStyle w:val="afb"/>
            </w:pPr>
            <w:r w:rsidRPr="00B20C2E">
              <w:rPr>
                <w:rFonts w:hint="eastAsia"/>
              </w:rPr>
              <w:t>58</w:t>
            </w:r>
          </w:p>
        </w:tc>
        <w:tc>
          <w:tcPr>
            <w:tcW w:w="1275" w:type="dxa"/>
            <w:vAlign w:val="center"/>
          </w:tcPr>
          <w:p w14:paraId="4F7BA782" w14:textId="10D16745" w:rsidR="00BD66E5" w:rsidRPr="00B20C2E" w:rsidRDefault="00BD66E5" w:rsidP="00B20C2E">
            <w:pPr>
              <w:pStyle w:val="afb"/>
            </w:pPr>
            <w:r w:rsidRPr="00B20C2E">
              <w:rPr>
                <w:rFonts w:hint="eastAsia"/>
              </w:rPr>
              <w:t>22:13-22:14</w:t>
            </w:r>
          </w:p>
        </w:tc>
        <w:tc>
          <w:tcPr>
            <w:tcW w:w="1128" w:type="dxa"/>
            <w:vAlign w:val="center"/>
          </w:tcPr>
          <w:p w14:paraId="4817984B" w14:textId="4C738820" w:rsidR="00BD66E5" w:rsidRPr="00B20C2E" w:rsidRDefault="00BD66E5" w:rsidP="00B20C2E">
            <w:pPr>
              <w:pStyle w:val="afb"/>
            </w:pPr>
            <w:r w:rsidRPr="00B20C2E">
              <w:rPr>
                <w:rFonts w:hint="eastAsia"/>
              </w:rPr>
              <w:t>49</w:t>
            </w:r>
          </w:p>
        </w:tc>
      </w:tr>
      <w:tr w:rsidR="00BD66E5" w14:paraId="668E931C" w14:textId="4C3A5DFF" w:rsidTr="00BD66E5">
        <w:trPr>
          <w:trHeight w:val="340"/>
          <w:jc w:val="center"/>
        </w:trPr>
        <w:tc>
          <w:tcPr>
            <w:tcW w:w="1129" w:type="dxa"/>
            <w:vMerge/>
            <w:vAlign w:val="center"/>
          </w:tcPr>
          <w:p w14:paraId="7729BD70" w14:textId="77777777" w:rsidR="00BD66E5" w:rsidRPr="00B20C2E" w:rsidRDefault="00BD66E5" w:rsidP="00B20C2E">
            <w:pPr>
              <w:pStyle w:val="afb"/>
            </w:pPr>
          </w:p>
        </w:tc>
        <w:tc>
          <w:tcPr>
            <w:tcW w:w="1418" w:type="dxa"/>
            <w:vAlign w:val="center"/>
          </w:tcPr>
          <w:p w14:paraId="17557424" w14:textId="3A699718" w:rsidR="00BD66E5" w:rsidRPr="00B20C2E" w:rsidRDefault="00BD66E5" w:rsidP="00B20C2E">
            <w:pPr>
              <w:pStyle w:val="afb"/>
            </w:pPr>
            <w:r w:rsidRPr="00B20C2E">
              <w:t>0</w:t>
            </w:r>
            <w:r w:rsidRPr="00B20C2E">
              <w:rPr>
                <w:rFonts w:hint="eastAsia"/>
              </w:rPr>
              <w:t>3#</w:t>
            </w:r>
            <w:r w:rsidRPr="00B20C2E">
              <w:rPr>
                <w:rFonts w:hint="eastAsia"/>
              </w:rPr>
              <w:t>厂界西侧</w:t>
            </w:r>
          </w:p>
        </w:tc>
        <w:tc>
          <w:tcPr>
            <w:tcW w:w="1134" w:type="dxa"/>
            <w:vAlign w:val="center"/>
          </w:tcPr>
          <w:p w14:paraId="445545B2" w14:textId="7FD65592" w:rsidR="00BD66E5" w:rsidRPr="00B20C2E" w:rsidRDefault="00BD66E5" w:rsidP="00B20C2E">
            <w:pPr>
              <w:pStyle w:val="afb"/>
            </w:pPr>
            <w:r w:rsidRPr="00B20C2E">
              <w:rPr>
                <w:rFonts w:hint="eastAsia"/>
              </w:rPr>
              <w:t>生产活动</w:t>
            </w:r>
          </w:p>
        </w:tc>
        <w:tc>
          <w:tcPr>
            <w:tcW w:w="1276" w:type="dxa"/>
            <w:vAlign w:val="center"/>
          </w:tcPr>
          <w:p w14:paraId="165F957C" w14:textId="073A0719" w:rsidR="00BD66E5" w:rsidRPr="00B20C2E" w:rsidRDefault="00BD66E5" w:rsidP="00B20C2E">
            <w:pPr>
              <w:pStyle w:val="afb"/>
            </w:pPr>
            <w:r w:rsidRPr="00B20C2E">
              <w:rPr>
                <w:rFonts w:hint="eastAsia"/>
              </w:rPr>
              <w:t>14:14-14:15</w:t>
            </w:r>
          </w:p>
        </w:tc>
        <w:tc>
          <w:tcPr>
            <w:tcW w:w="1134" w:type="dxa"/>
            <w:vAlign w:val="center"/>
          </w:tcPr>
          <w:p w14:paraId="6BF66506" w14:textId="582F0AE5" w:rsidR="00BD66E5" w:rsidRPr="00B20C2E" w:rsidRDefault="00BD66E5" w:rsidP="00B20C2E">
            <w:pPr>
              <w:pStyle w:val="afb"/>
            </w:pPr>
            <w:r w:rsidRPr="00B20C2E">
              <w:rPr>
                <w:rFonts w:hint="eastAsia"/>
              </w:rPr>
              <w:t>56</w:t>
            </w:r>
          </w:p>
        </w:tc>
        <w:tc>
          <w:tcPr>
            <w:tcW w:w="1275" w:type="dxa"/>
            <w:vAlign w:val="center"/>
          </w:tcPr>
          <w:p w14:paraId="105140E2" w14:textId="1FC1D19A" w:rsidR="00BD66E5" w:rsidRPr="00B20C2E" w:rsidRDefault="00BD66E5" w:rsidP="00B20C2E">
            <w:pPr>
              <w:pStyle w:val="afb"/>
            </w:pPr>
            <w:r w:rsidRPr="00B20C2E">
              <w:rPr>
                <w:rFonts w:hint="eastAsia"/>
              </w:rPr>
              <w:t>22:19-22:20</w:t>
            </w:r>
          </w:p>
        </w:tc>
        <w:tc>
          <w:tcPr>
            <w:tcW w:w="1128" w:type="dxa"/>
            <w:vAlign w:val="center"/>
          </w:tcPr>
          <w:p w14:paraId="7634D6ED" w14:textId="6992D5B0" w:rsidR="00BD66E5" w:rsidRPr="00B20C2E" w:rsidRDefault="00BD66E5" w:rsidP="00B20C2E">
            <w:pPr>
              <w:pStyle w:val="afb"/>
            </w:pPr>
            <w:r w:rsidRPr="00B20C2E">
              <w:rPr>
                <w:rFonts w:hint="eastAsia"/>
              </w:rPr>
              <w:t>47</w:t>
            </w:r>
          </w:p>
        </w:tc>
      </w:tr>
      <w:tr w:rsidR="00BD66E5" w14:paraId="601D97B7" w14:textId="64263363" w:rsidTr="00BD66E5">
        <w:trPr>
          <w:trHeight w:val="340"/>
          <w:jc w:val="center"/>
        </w:trPr>
        <w:tc>
          <w:tcPr>
            <w:tcW w:w="1129" w:type="dxa"/>
            <w:vMerge/>
            <w:vAlign w:val="center"/>
          </w:tcPr>
          <w:p w14:paraId="06AE83CC" w14:textId="77777777" w:rsidR="00BD66E5" w:rsidRPr="00B20C2E" w:rsidRDefault="00BD66E5" w:rsidP="00B20C2E">
            <w:pPr>
              <w:pStyle w:val="afb"/>
            </w:pPr>
          </w:p>
        </w:tc>
        <w:tc>
          <w:tcPr>
            <w:tcW w:w="1418" w:type="dxa"/>
            <w:vAlign w:val="center"/>
          </w:tcPr>
          <w:p w14:paraId="7002EECA" w14:textId="5C9DCAC8" w:rsidR="00BD66E5" w:rsidRPr="00B20C2E" w:rsidRDefault="00BD66E5" w:rsidP="00B20C2E">
            <w:pPr>
              <w:pStyle w:val="afb"/>
            </w:pPr>
            <w:r w:rsidRPr="00B20C2E">
              <w:t>0</w:t>
            </w:r>
            <w:r w:rsidRPr="00B20C2E">
              <w:rPr>
                <w:rFonts w:hint="eastAsia"/>
              </w:rPr>
              <w:t>4#</w:t>
            </w:r>
            <w:r w:rsidRPr="00B20C2E">
              <w:rPr>
                <w:rFonts w:hint="eastAsia"/>
              </w:rPr>
              <w:t>厂界北侧</w:t>
            </w:r>
          </w:p>
        </w:tc>
        <w:tc>
          <w:tcPr>
            <w:tcW w:w="1134" w:type="dxa"/>
            <w:vAlign w:val="center"/>
          </w:tcPr>
          <w:p w14:paraId="3B8FB8BD" w14:textId="2C794787" w:rsidR="00BD66E5" w:rsidRPr="00B20C2E" w:rsidRDefault="00BD66E5" w:rsidP="00B20C2E">
            <w:pPr>
              <w:pStyle w:val="afb"/>
            </w:pPr>
            <w:r w:rsidRPr="00B20C2E">
              <w:rPr>
                <w:rFonts w:hint="eastAsia"/>
              </w:rPr>
              <w:t>生产活动</w:t>
            </w:r>
          </w:p>
        </w:tc>
        <w:tc>
          <w:tcPr>
            <w:tcW w:w="1276" w:type="dxa"/>
            <w:vAlign w:val="center"/>
          </w:tcPr>
          <w:p w14:paraId="13AF0028" w14:textId="411CAB7C" w:rsidR="00BD66E5" w:rsidRPr="00B20C2E" w:rsidRDefault="00BD66E5" w:rsidP="00B20C2E">
            <w:pPr>
              <w:pStyle w:val="afb"/>
            </w:pPr>
            <w:r w:rsidRPr="00B20C2E">
              <w:rPr>
                <w:rFonts w:hint="eastAsia"/>
              </w:rPr>
              <w:t>14:19-14:20</w:t>
            </w:r>
          </w:p>
        </w:tc>
        <w:tc>
          <w:tcPr>
            <w:tcW w:w="1134" w:type="dxa"/>
            <w:vAlign w:val="center"/>
          </w:tcPr>
          <w:p w14:paraId="3BA5BBAC" w14:textId="03EB9921" w:rsidR="00BD66E5" w:rsidRPr="00B20C2E" w:rsidRDefault="00BD66E5" w:rsidP="00B20C2E">
            <w:pPr>
              <w:pStyle w:val="afb"/>
            </w:pPr>
            <w:r w:rsidRPr="00B20C2E">
              <w:rPr>
                <w:rFonts w:hint="eastAsia"/>
              </w:rPr>
              <w:t>53</w:t>
            </w:r>
          </w:p>
        </w:tc>
        <w:tc>
          <w:tcPr>
            <w:tcW w:w="1275" w:type="dxa"/>
            <w:vAlign w:val="center"/>
          </w:tcPr>
          <w:p w14:paraId="7031B159" w14:textId="005E3BBE" w:rsidR="00BD66E5" w:rsidRPr="00B20C2E" w:rsidRDefault="00BD66E5" w:rsidP="00B20C2E">
            <w:pPr>
              <w:pStyle w:val="afb"/>
            </w:pPr>
            <w:r w:rsidRPr="00B20C2E">
              <w:rPr>
                <w:rFonts w:hint="eastAsia"/>
              </w:rPr>
              <w:t>22:24-22:25</w:t>
            </w:r>
          </w:p>
        </w:tc>
        <w:tc>
          <w:tcPr>
            <w:tcW w:w="1128" w:type="dxa"/>
            <w:vAlign w:val="center"/>
          </w:tcPr>
          <w:p w14:paraId="288E4F62" w14:textId="3A2696B4" w:rsidR="00BD66E5" w:rsidRPr="00B20C2E" w:rsidRDefault="00BD66E5" w:rsidP="00B20C2E">
            <w:pPr>
              <w:pStyle w:val="afb"/>
            </w:pPr>
            <w:r w:rsidRPr="00B20C2E">
              <w:rPr>
                <w:rFonts w:hint="eastAsia"/>
              </w:rPr>
              <w:t>46</w:t>
            </w:r>
          </w:p>
        </w:tc>
      </w:tr>
      <w:tr w:rsidR="00BD66E5" w14:paraId="065C88A7" w14:textId="76882416" w:rsidTr="004F36B6">
        <w:trPr>
          <w:trHeight w:val="340"/>
          <w:jc w:val="center"/>
        </w:trPr>
        <w:tc>
          <w:tcPr>
            <w:tcW w:w="1129" w:type="dxa"/>
            <w:vMerge w:val="restart"/>
            <w:vAlign w:val="center"/>
          </w:tcPr>
          <w:p w14:paraId="6A522656" w14:textId="050A21FB" w:rsidR="00BD66E5" w:rsidRPr="00B20C2E" w:rsidRDefault="00BD66E5" w:rsidP="00B20C2E">
            <w:pPr>
              <w:pStyle w:val="afb"/>
            </w:pPr>
            <w:r w:rsidRPr="00B20C2E">
              <w:rPr>
                <w:rFonts w:hint="eastAsia"/>
              </w:rPr>
              <w:t>2021.</w:t>
            </w:r>
            <w:r w:rsidRPr="00B20C2E">
              <w:t>8.14</w:t>
            </w:r>
          </w:p>
        </w:tc>
        <w:tc>
          <w:tcPr>
            <w:tcW w:w="1418" w:type="dxa"/>
            <w:vAlign w:val="center"/>
          </w:tcPr>
          <w:p w14:paraId="6C95AFCB" w14:textId="43B9DCF6" w:rsidR="00BD66E5" w:rsidRPr="00B20C2E" w:rsidRDefault="00BD66E5" w:rsidP="00B20C2E">
            <w:pPr>
              <w:pStyle w:val="afb"/>
            </w:pPr>
            <w:r w:rsidRPr="00B20C2E">
              <w:t>0</w:t>
            </w:r>
            <w:r w:rsidRPr="00B20C2E">
              <w:rPr>
                <w:rFonts w:hint="eastAsia"/>
              </w:rPr>
              <w:t>1#</w:t>
            </w:r>
            <w:r w:rsidRPr="00B20C2E">
              <w:rPr>
                <w:rFonts w:hint="eastAsia"/>
              </w:rPr>
              <w:t>厂界东侧</w:t>
            </w:r>
          </w:p>
        </w:tc>
        <w:tc>
          <w:tcPr>
            <w:tcW w:w="1134" w:type="dxa"/>
            <w:vAlign w:val="center"/>
          </w:tcPr>
          <w:p w14:paraId="4585F6EE" w14:textId="4C5E97D1" w:rsidR="00BD66E5" w:rsidRPr="00B20C2E" w:rsidRDefault="00BD66E5" w:rsidP="00B20C2E">
            <w:pPr>
              <w:pStyle w:val="afb"/>
            </w:pPr>
            <w:r w:rsidRPr="00B20C2E">
              <w:rPr>
                <w:rFonts w:hint="eastAsia"/>
              </w:rPr>
              <w:t>生产活动</w:t>
            </w:r>
          </w:p>
        </w:tc>
        <w:tc>
          <w:tcPr>
            <w:tcW w:w="1276" w:type="dxa"/>
            <w:vAlign w:val="center"/>
          </w:tcPr>
          <w:p w14:paraId="3F5EEFCA" w14:textId="5FC0C3FD" w:rsidR="00BD66E5" w:rsidRPr="00B20C2E" w:rsidRDefault="00BD66E5" w:rsidP="00B20C2E">
            <w:pPr>
              <w:pStyle w:val="afb"/>
            </w:pPr>
            <w:r w:rsidRPr="00B20C2E">
              <w:rPr>
                <w:rFonts w:hint="eastAsia"/>
              </w:rPr>
              <w:t>13:46-13:47</w:t>
            </w:r>
          </w:p>
        </w:tc>
        <w:tc>
          <w:tcPr>
            <w:tcW w:w="1134" w:type="dxa"/>
            <w:vAlign w:val="center"/>
          </w:tcPr>
          <w:p w14:paraId="3821DE5E" w14:textId="012BA624" w:rsidR="00BD66E5" w:rsidRPr="00B20C2E" w:rsidRDefault="00BD66E5" w:rsidP="00B20C2E">
            <w:pPr>
              <w:pStyle w:val="afb"/>
            </w:pPr>
            <w:r w:rsidRPr="00B20C2E">
              <w:rPr>
                <w:rFonts w:hint="eastAsia"/>
              </w:rPr>
              <w:t>56</w:t>
            </w:r>
          </w:p>
        </w:tc>
        <w:tc>
          <w:tcPr>
            <w:tcW w:w="1275" w:type="dxa"/>
            <w:vAlign w:val="center"/>
          </w:tcPr>
          <w:p w14:paraId="328F0BDD" w14:textId="029175C5" w:rsidR="00BD66E5" w:rsidRPr="00B20C2E" w:rsidRDefault="00BD66E5" w:rsidP="00B20C2E">
            <w:pPr>
              <w:pStyle w:val="afb"/>
            </w:pPr>
            <w:r w:rsidRPr="00B20C2E">
              <w:rPr>
                <w:rFonts w:hint="eastAsia"/>
              </w:rPr>
              <w:t>22:03-22:04</w:t>
            </w:r>
          </w:p>
        </w:tc>
        <w:tc>
          <w:tcPr>
            <w:tcW w:w="1128" w:type="dxa"/>
            <w:vAlign w:val="center"/>
          </w:tcPr>
          <w:p w14:paraId="5FDD56C0" w14:textId="215FAD02" w:rsidR="00BD66E5" w:rsidRPr="00B20C2E" w:rsidRDefault="00BD66E5" w:rsidP="00B20C2E">
            <w:pPr>
              <w:pStyle w:val="afb"/>
            </w:pPr>
            <w:r w:rsidRPr="00B20C2E">
              <w:rPr>
                <w:rFonts w:hint="eastAsia"/>
              </w:rPr>
              <w:t>46</w:t>
            </w:r>
          </w:p>
        </w:tc>
      </w:tr>
      <w:tr w:rsidR="00BD66E5" w14:paraId="78C18267" w14:textId="49560035" w:rsidTr="004F36B6">
        <w:trPr>
          <w:trHeight w:val="340"/>
          <w:jc w:val="center"/>
        </w:trPr>
        <w:tc>
          <w:tcPr>
            <w:tcW w:w="1129" w:type="dxa"/>
            <w:vMerge/>
            <w:vAlign w:val="center"/>
          </w:tcPr>
          <w:p w14:paraId="26F3339B" w14:textId="77777777" w:rsidR="00BD66E5" w:rsidRPr="00B20C2E" w:rsidRDefault="00BD66E5" w:rsidP="00B20C2E">
            <w:pPr>
              <w:pStyle w:val="afb"/>
            </w:pPr>
          </w:p>
        </w:tc>
        <w:tc>
          <w:tcPr>
            <w:tcW w:w="1418" w:type="dxa"/>
            <w:vAlign w:val="center"/>
          </w:tcPr>
          <w:p w14:paraId="5B0F78FB" w14:textId="63F30D95" w:rsidR="00BD66E5" w:rsidRPr="00B20C2E" w:rsidRDefault="00BD66E5" w:rsidP="00B20C2E">
            <w:pPr>
              <w:pStyle w:val="afb"/>
            </w:pPr>
            <w:r w:rsidRPr="00B20C2E">
              <w:t>0</w:t>
            </w:r>
            <w:r w:rsidRPr="00B20C2E">
              <w:rPr>
                <w:rFonts w:hint="eastAsia"/>
              </w:rPr>
              <w:t>2#</w:t>
            </w:r>
            <w:r w:rsidRPr="00B20C2E">
              <w:rPr>
                <w:rFonts w:hint="eastAsia"/>
              </w:rPr>
              <w:t>厂界南侧</w:t>
            </w:r>
          </w:p>
        </w:tc>
        <w:tc>
          <w:tcPr>
            <w:tcW w:w="1134" w:type="dxa"/>
            <w:vAlign w:val="center"/>
          </w:tcPr>
          <w:p w14:paraId="7BA10D72" w14:textId="7E5CF31A" w:rsidR="00BD66E5" w:rsidRPr="00B20C2E" w:rsidRDefault="00BD66E5" w:rsidP="00B20C2E">
            <w:pPr>
              <w:pStyle w:val="afb"/>
            </w:pPr>
            <w:r w:rsidRPr="00B20C2E">
              <w:rPr>
                <w:rFonts w:hint="eastAsia"/>
              </w:rPr>
              <w:t>生产活动</w:t>
            </w:r>
          </w:p>
        </w:tc>
        <w:tc>
          <w:tcPr>
            <w:tcW w:w="1276" w:type="dxa"/>
            <w:vAlign w:val="center"/>
          </w:tcPr>
          <w:p w14:paraId="6C8DCD91" w14:textId="6E7CEBAB" w:rsidR="00BD66E5" w:rsidRPr="00B20C2E" w:rsidRDefault="00BD66E5" w:rsidP="00B20C2E">
            <w:pPr>
              <w:pStyle w:val="afb"/>
            </w:pPr>
            <w:r w:rsidRPr="00B20C2E">
              <w:rPr>
                <w:rFonts w:hint="eastAsia"/>
              </w:rPr>
              <w:t>13:52-13:53</w:t>
            </w:r>
          </w:p>
        </w:tc>
        <w:tc>
          <w:tcPr>
            <w:tcW w:w="1134" w:type="dxa"/>
            <w:vAlign w:val="center"/>
          </w:tcPr>
          <w:p w14:paraId="171416F5" w14:textId="4969EAAE" w:rsidR="00BD66E5" w:rsidRPr="00B20C2E" w:rsidRDefault="00BD66E5" w:rsidP="00B20C2E">
            <w:pPr>
              <w:pStyle w:val="afb"/>
            </w:pPr>
            <w:r w:rsidRPr="00B20C2E">
              <w:rPr>
                <w:rFonts w:hint="eastAsia"/>
              </w:rPr>
              <w:t>57</w:t>
            </w:r>
          </w:p>
        </w:tc>
        <w:tc>
          <w:tcPr>
            <w:tcW w:w="1275" w:type="dxa"/>
            <w:vAlign w:val="center"/>
          </w:tcPr>
          <w:p w14:paraId="4C012677" w14:textId="7F5CF87D" w:rsidR="00BD66E5" w:rsidRPr="00B20C2E" w:rsidRDefault="00BD66E5" w:rsidP="00B20C2E">
            <w:pPr>
              <w:pStyle w:val="afb"/>
            </w:pPr>
            <w:r w:rsidRPr="00B20C2E">
              <w:rPr>
                <w:rFonts w:hint="eastAsia"/>
              </w:rPr>
              <w:t>22:09-22:10</w:t>
            </w:r>
          </w:p>
        </w:tc>
        <w:tc>
          <w:tcPr>
            <w:tcW w:w="1128" w:type="dxa"/>
            <w:vAlign w:val="center"/>
          </w:tcPr>
          <w:p w14:paraId="0352BFC8" w14:textId="2CB5C71A" w:rsidR="00BD66E5" w:rsidRPr="00B20C2E" w:rsidRDefault="00BD66E5" w:rsidP="00B20C2E">
            <w:pPr>
              <w:pStyle w:val="afb"/>
            </w:pPr>
            <w:r w:rsidRPr="00B20C2E">
              <w:rPr>
                <w:rFonts w:hint="eastAsia"/>
              </w:rPr>
              <w:t>48</w:t>
            </w:r>
          </w:p>
        </w:tc>
      </w:tr>
      <w:tr w:rsidR="00BD66E5" w14:paraId="418CE1B3" w14:textId="18941CEC" w:rsidTr="004F36B6">
        <w:trPr>
          <w:trHeight w:val="340"/>
          <w:jc w:val="center"/>
        </w:trPr>
        <w:tc>
          <w:tcPr>
            <w:tcW w:w="1129" w:type="dxa"/>
            <w:vMerge/>
            <w:vAlign w:val="center"/>
          </w:tcPr>
          <w:p w14:paraId="32B49B9C" w14:textId="77777777" w:rsidR="00BD66E5" w:rsidRPr="00B20C2E" w:rsidRDefault="00BD66E5" w:rsidP="00B20C2E">
            <w:pPr>
              <w:pStyle w:val="afb"/>
            </w:pPr>
          </w:p>
        </w:tc>
        <w:tc>
          <w:tcPr>
            <w:tcW w:w="1418" w:type="dxa"/>
            <w:vAlign w:val="center"/>
          </w:tcPr>
          <w:p w14:paraId="55C2829E" w14:textId="4EE734D0" w:rsidR="00BD66E5" w:rsidRPr="00B20C2E" w:rsidRDefault="00BD66E5" w:rsidP="00B20C2E">
            <w:pPr>
              <w:pStyle w:val="afb"/>
            </w:pPr>
            <w:r w:rsidRPr="00B20C2E">
              <w:t>0</w:t>
            </w:r>
            <w:r w:rsidRPr="00B20C2E">
              <w:rPr>
                <w:rFonts w:hint="eastAsia"/>
              </w:rPr>
              <w:t>3#</w:t>
            </w:r>
            <w:r w:rsidRPr="00B20C2E">
              <w:rPr>
                <w:rFonts w:hint="eastAsia"/>
              </w:rPr>
              <w:t>厂界西侧</w:t>
            </w:r>
          </w:p>
        </w:tc>
        <w:tc>
          <w:tcPr>
            <w:tcW w:w="1134" w:type="dxa"/>
            <w:vAlign w:val="center"/>
          </w:tcPr>
          <w:p w14:paraId="2219C429" w14:textId="16E1FFE2" w:rsidR="00BD66E5" w:rsidRPr="00B20C2E" w:rsidRDefault="00BD66E5" w:rsidP="00B20C2E">
            <w:pPr>
              <w:pStyle w:val="afb"/>
            </w:pPr>
            <w:r w:rsidRPr="00B20C2E">
              <w:rPr>
                <w:rFonts w:hint="eastAsia"/>
              </w:rPr>
              <w:t>生产活动</w:t>
            </w:r>
          </w:p>
        </w:tc>
        <w:tc>
          <w:tcPr>
            <w:tcW w:w="1276" w:type="dxa"/>
            <w:vAlign w:val="center"/>
          </w:tcPr>
          <w:p w14:paraId="51872DCA" w14:textId="54A3F54E" w:rsidR="00BD66E5" w:rsidRPr="00B20C2E" w:rsidRDefault="00BD66E5" w:rsidP="00B20C2E">
            <w:pPr>
              <w:pStyle w:val="afb"/>
            </w:pPr>
            <w:r w:rsidRPr="00B20C2E">
              <w:rPr>
                <w:rFonts w:hint="eastAsia"/>
              </w:rPr>
              <w:t>13:59-14:00</w:t>
            </w:r>
          </w:p>
        </w:tc>
        <w:tc>
          <w:tcPr>
            <w:tcW w:w="1134" w:type="dxa"/>
            <w:vAlign w:val="center"/>
          </w:tcPr>
          <w:p w14:paraId="49F47081" w14:textId="31068867" w:rsidR="00BD66E5" w:rsidRPr="00B20C2E" w:rsidRDefault="00BD66E5" w:rsidP="00B20C2E">
            <w:pPr>
              <w:pStyle w:val="afb"/>
            </w:pPr>
            <w:r w:rsidRPr="00B20C2E">
              <w:rPr>
                <w:rFonts w:hint="eastAsia"/>
              </w:rPr>
              <w:t>57</w:t>
            </w:r>
          </w:p>
        </w:tc>
        <w:tc>
          <w:tcPr>
            <w:tcW w:w="1275" w:type="dxa"/>
            <w:vAlign w:val="center"/>
          </w:tcPr>
          <w:p w14:paraId="651536D6" w14:textId="62ABB3CE" w:rsidR="00BD66E5" w:rsidRPr="00B20C2E" w:rsidRDefault="00BD66E5" w:rsidP="00B20C2E">
            <w:pPr>
              <w:pStyle w:val="afb"/>
            </w:pPr>
            <w:r w:rsidRPr="00B20C2E">
              <w:rPr>
                <w:rFonts w:hint="eastAsia"/>
              </w:rPr>
              <w:t>22:14-22:15</w:t>
            </w:r>
          </w:p>
        </w:tc>
        <w:tc>
          <w:tcPr>
            <w:tcW w:w="1128" w:type="dxa"/>
            <w:vAlign w:val="center"/>
          </w:tcPr>
          <w:p w14:paraId="0526453C" w14:textId="701DBE40" w:rsidR="00BD66E5" w:rsidRPr="00B20C2E" w:rsidRDefault="00BD66E5" w:rsidP="00B20C2E">
            <w:pPr>
              <w:pStyle w:val="afb"/>
            </w:pPr>
            <w:r w:rsidRPr="00B20C2E">
              <w:rPr>
                <w:rFonts w:hint="eastAsia"/>
              </w:rPr>
              <w:t>46</w:t>
            </w:r>
          </w:p>
        </w:tc>
      </w:tr>
      <w:tr w:rsidR="00BD66E5" w14:paraId="66490E26" w14:textId="283ABB75" w:rsidTr="004F36B6">
        <w:trPr>
          <w:trHeight w:val="340"/>
          <w:jc w:val="center"/>
        </w:trPr>
        <w:tc>
          <w:tcPr>
            <w:tcW w:w="1129" w:type="dxa"/>
            <w:vMerge/>
            <w:vAlign w:val="center"/>
          </w:tcPr>
          <w:p w14:paraId="54BB6BE3" w14:textId="77777777" w:rsidR="00BD66E5" w:rsidRPr="00B20C2E" w:rsidRDefault="00BD66E5" w:rsidP="00B20C2E">
            <w:pPr>
              <w:pStyle w:val="afb"/>
            </w:pPr>
          </w:p>
        </w:tc>
        <w:tc>
          <w:tcPr>
            <w:tcW w:w="1418" w:type="dxa"/>
            <w:vAlign w:val="center"/>
          </w:tcPr>
          <w:p w14:paraId="3526D7D4" w14:textId="77223F4A" w:rsidR="00BD66E5" w:rsidRPr="00B20C2E" w:rsidRDefault="00BD66E5" w:rsidP="00B20C2E">
            <w:pPr>
              <w:pStyle w:val="afb"/>
            </w:pPr>
            <w:r w:rsidRPr="00B20C2E">
              <w:t>0</w:t>
            </w:r>
            <w:r w:rsidRPr="00B20C2E">
              <w:rPr>
                <w:rFonts w:hint="eastAsia"/>
              </w:rPr>
              <w:t>4#</w:t>
            </w:r>
            <w:r w:rsidRPr="00B20C2E">
              <w:rPr>
                <w:rFonts w:hint="eastAsia"/>
              </w:rPr>
              <w:t>厂界北侧</w:t>
            </w:r>
          </w:p>
        </w:tc>
        <w:tc>
          <w:tcPr>
            <w:tcW w:w="1134" w:type="dxa"/>
            <w:vAlign w:val="center"/>
          </w:tcPr>
          <w:p w14:paraId="2E32BD3A" w14:textId="77E2F0F1" w:rsidR="00BD66E5" w:rsidRPr="00B20C2E" w:rsidRDefault="00BD66E5" w:rsidP="00B20C2E">
            <w:pPr>
              <w:pStyle w:val="afb"/>
            </w:pPr>
            <w:r w:rsidRPr="00B20C2E">
              <w:rPr>
                <w:rFonts w:hint="eastAsia"/>
              </w:rPr>
              <w:t>生产活动</w:t>
            </w:r>
          </w:p>
        </w:tc>
        <w:tc>
          <w:tcPr>
            <w:tcW w:w="1276" w:type="dxa"/>
            <w:vAlign w:val="center"/>
          </w:tcPr>
          <w:p w14:paraId="6B923269" w14:textId="401883FA" w:rsidR="00BD66E5" w:rsidRPr="00B20C2E" w:rsidRDefault="00BD66E5" w:rsidP="00B20C2E">
            <w:pPr>
              <w:pStyle w:val="afb"/>
            </w:pPr>
            <w:r w:rsidRPr="00B20C2E">
              <w:rPr>
                <w:rFonts w:hint="eastAsia"/>
              </w:rPr>
              <w:t>14:04-14:05</w:t>
            </w:r>
          </w:p>
        </w:tc>
        <w:tc>
          <w:tcPr>
            <w:tcW w:w="1134" w:type="dxa"/>
            <w:vAlign w:val="center"/>
          </w:tcPr>
          <w:p w14:paraId="62A4C5E7" w14:textId="078BE8DD" w:rsidR="00BD66E5" w:rsidRPr="00B20C2E" w:rsidRDefault="00BD66E5" w:rsidP="00B20C2E">
            <w:pPr>
              <w:pStyle w:val="afb"/>
            </w:pPr>
            <w:r w:rsidRPr="00B20C2E">
              <w:rPr>
                <w:rFonts w:hint="eastAsia"/>
              </w:rPr>
              <w:t>54</w:t>
            </w:r>
          </w:p>
        </w:tc>
        <w:tc>
          <w:tcPr>
            <w:tcW w:w="1275" w:type="dxa"/>
            <w:vAlign w:val="center"/>
          </w:tcPr>
          <w:p w14:paraId="782EF007" w14:textId="1D710E00" w:rsidR="00BD66E5" w:rsidRPr="00B20C2E" w:rsidRDefault="00BD66E5" w:rsidP="00B20C2E">
            <w:pPr>
              <w:pStyle w:val="afb"/>
            </w:pPr>
            <w:r w:rsidRPr="00B20C2E">
              <w:rPr>
                <w:rFonts w:hint="eastAsia"/>
              </w:rPr>
              <w:t>22:18-22:19</w:t>
            </w:r>
          </w:p>
        </w:tc>
        <w:tc>
          <w:tcPr>
            <w:tcW w:w="1128" w:type="dxa"/>
            <w:vAlign w:val="center"/>
          </w:tcPr>
          <w:p w14:paraId="703634DE" w14:textId="1532D3D2" w:rsidR="00BD66E5" w:rsidRPr="00B20C2E" w:rsidRDefault="00BD66E5" w:rsidP="00B20C2E">
            <w:pPr>
              <w:pStyle w:val="afb"/>
            </w:pPr>
            <w:r w:rsidRPr="00B20C2E">
              <w:rPr>
                <w:rFonts w:hint="eastAsia"/>
              </w:rPr>
              <w:t>45</w:t>
            </w:r>
          </w:p>
        </w:tc>
      </w:tr>
      <w:tr w:rsidR="00BD66E5" w14:paraId="21CE85FE" w14:textId="6A971FC8" w:rsidTr="00BD66E5">
        <w:trPr>
          <w:trHeight w:val="340"/>
          <w:jc w:val="center"/>
        </w:trPr>
        <w:tc>
          <w:tcPr>
            <w:tcW w:w="3681" w:type="dxa"/>
            <w:gridSpan w:val="3"/>
            <w:vAlign w:val="center"/>
          </w:tcPr>
          <w:p w14:paraId="0CE54D07" w14:textId="77777777" w:rsidR="00B20C2E" w:rsidRPr="00B20C2E" w:rsidRDefault="00BD66E5" w:rsidP="00B20C2E">
            <w:pPr>
              <w:pStyle w:val="afb"/>
            </w:pPr>
            <w:r w:rsidRPr="00B20C2E">
              <w:rPr>
                <w:rFonts w:hint="eastAsia"/>
              </w:rPr>
              <w:t>《工业企业厂界环境噪声排放标准》</w:t>
            </w:r>
          </w:p>
          <w:p w14:paraId="1BB0C2D7" w14:textId="57773A97" w:rsidR="00BD66E5" w:rsidRPr="00B20C2E" w:rsidRDefault="00B20C2E" w:rsidP="00B20C2E">
            <w:pPr>
              <w:pStyle w:val="afb"/>
            </w:pPr>
            <w:r w:rsidRPr="00B20C2E">
              <w:t>2</w:t>
            </w:r>
            <w:r w:rsidR="00BD66E5" w:rsidRPr="00B20C2E">
              <w:rPr>
                <w:rFonts w:hint="eastAsia"/>
              </w:rPr>
              <w:t>类区标准值</w:t>
            </w:r>
          </w:p>
        </w:tc>
        <w:tc>
          <w:tcPr>
            <w:tcW w:w="2410" w:type="dxa"/>
            <w:gridSpan w:val="2"/>
            <w:vAlign w:val="center"/>
          </w:tcPr>
          <w:p w14:paraId="672F6F52" w14:textId="7012F2BA" w:rsidR="00BD66E5" w:rsidRPr="00B20C2E" w:rsidRDefault="00BD66E5" w:rsidP="00B20C2E">
            <w:pPr>
              <w:pStyle w:val="afb"/>
            </w:pPr>
            <w:r w:rsidRPr="00B20C2E">
              <w:t>60</w:t>
            </w:r>
          </w:p>
        </w:tc>
        <w:tc>
          <w:tcPr>
            <w:tcW w:w="2403" w:type="dxa"/>
            <w:gridSpan w:val="2"/>
            <w:vAlign w:val="center"/>
          </w:tcPr>
          <w:p w14:paraId="42AB34AA" w14:textId="5A0B62C6" w:rsidR="00BD66E5" w:rsidRPr="00B20C2E" w:rsidRDefault="00BD66E5" w:rsidP="00B20C2E">
            <w:pPr>
              <w:pStyle w:val="afb"/>
            </w:pPr>
            <w:r w:rsidRPr="00B20C2E">
              <w:t>50</w:t>
            </w:r>
          </w:p>
        </w:tc>
      </w:tr>
      <w:tr w:rsidR="00BD66E5" w14:paraId="42B28E50" w14:textId="3D104502" w:rsidTr="00BD66E5">
        <w:trPr>
          <w:trHeight w:val="340"/>
          <w:jc w:val="center"/>
        </w:trPr>
        <w:tc>
          <w:tcPr>
            <w:tcW w:w="3681" w:type="dxa"/>
            <w:gridSpan w:val="3"/>
            <w:vAlign w:val="center"/>
          </w:tcPr>
          <w:p w14:paraId="0AF715A7" w14:textId="77777777" w:rsidR="00BD66E5" w:rsidRPr="00B20C2E" w:rsidRDefault="00BD66E5" w:rsidP="00B20C2E">
            <w:pPr>
              <w:pStyle w:val="afb"/>
            </w:pPr>
            <w:r w:rsidRPr="00B20C2E">
              <w:rPr>
                <w:rFonts w:hint="eastAsia"/>
              </w:rPr>
              <w:t>达标情况</w:t>
            </w:r>
          </w:p>
        </w:tc>
        <w:tc>
          <w:tcPr>
            <w:tcW w:w="2410" w:type="dxa"/>
            <w:gridSpan w:val="2"/>
            <w:vAlign w:val="center"/>
          </w:tcPr>
          <w:p w14:paraId="440659DF" w14:textId="65D9AACC" w:rsidR="00BD66E5" w:rsidRPr="00B20C2E" w:rsidRDefault="00BD66E5" w:rsidP="00B20C2E">
            <w:pPr>
              <w:pStyle w:val="afb"/>
            </w:pPr>
            <w:r w:rsidRPr="00B20C2E">
              <w:rPr>
                <w:rFonts w:hint="eastAsia"/>
              </w:rPr>
              <w:t>达标</w:t>
            </w:r>
          </w:p>
        </w:tc>
        <w:tc>
          <w:tcPr>
            <w:tcW w:w="2403" w:type="dxa"/>
            <w:gridSpan w:val="2"/>
            <w:vAlign w:val="center"/>
          </w:tcPr>
          <w:p w14:paraId="3434431B" w14:textId="03DF6083" w:rsidR="00BD66E5" w:rsidRPr="00B20C2E" w:rsidRDefault="00BD66E5" w:rsidP="00B20C2E">
            <w:pPr>
              <w:pStyle w:val="afb"/>
            </w:pPr>
            <w:r w:rsidRPr="00B20C2E">
              <w:rPr>
                <w:rFonts w:hint="eastAsia"/>
              </w:rPr>
              <w:t>达标</w:t>
            </w:r>
          </w:p>
        </w:tc>
      </w:tr>
    </w:tbl>
    <w:p w14:paraId="5D88320D" w14:textId="4F626B77" w:rsidR="00BD66E5" w:rsidRPr="00823154" w:rsidRDefault="00BD66E5" w:rsidP="00BD66E5">
      <w:pPr>
        <w:pStyle w:val="af9"/>
        <w:spacing w:beforeLines="50" w:before="156" w:after="31"/>
        <w:rPr>
          <w:color w:val="auto"/>
        </w:rPr>
      </w:pPr>
      <w:r w:rsidRPr="00823154">
        <w:rPr>
          <w:rFonts w:hint="eastAsia"/>
          <w:color w:val="auto"/>
        </w:rPr>
        <w:lastRenderedPageBreak/>
        <w:t>表</w:t>
      </w:r>
      <w:r w:rsidRPr="00823154">
        <w:rPr>
          <w:rFonts w:hint="eastAsia"/>
          <w:color w:val="auto"/>
        </w:rPr>
        <w:t>9</w:t>
      </w:r>
      <w:r w:rsidR="00B20C2E">
        <w:rPr>
          <w:color w:val="auto"/>
        </w:rPr>
        <w:t>-9</w:t>
      </w:r>
      <w:r w:rsidRPr="00823154">
        <w:rPr>
          <w:color w:val="auto"/>
        </w:rPr>
        <w:t xml:space="preserve">  </w:t>
      </w:r>
      <w:r w:rsidRPr="00823154">
        <w:rPr>
          <w:rFonts w:hint="eastAsia"/>
          <w:color w:val="auto"/>
        </w:rPr>
        <w:t>环境噪声监测结果</w:t>
      </w:r>
    </w:p>
    <w:tbl>
      <w:tblPr>
        <w:tblW w:w="84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5"/>
        <w:gridCol w:w="1417"/>
        <w:gridCol w:w="1134"/>
        <w:gridCol w:w="1280"/>
        <w:gridCol w:w="1129"/>
        <w:gridCol w:w="1281"/>
        <w:gridCol w:w="1129"/>
      </w:tblGrid>
      <w:tr w:rsidR="00BD66E5" w:rsidRPr="00BD66E5" w14:paraId="0664930F" w14:textId="73F6E38B" w:rsidTr="00B20C2E">
        <w:trPr>
          <w:trHeight w:val="340"/>
          <w:jc w:val="center"/>
        </w:trPr>
        <w:tc>
          <w:tcPr>
            <w:tcW w:w="1125" w:type="dxa"/>
            <w:vMerge w:val="restart"/>
            <w:vAlign w:val="center"/>
          </w:tcPr>
          <w:p w14:paraId="4CF501E0" w14:textId="77777777" w:rsidR="00BD66E5" w:rsidRPr="00BD66E5" w:rsidRDefault="00BD66E5" w:rsidP="00BD66E5">
            <w:pPr>
              <w:pStyle w:val="afb"/>
              <w:rPr>
                <w:b/>
                <w:bCs w:val="0"/>
              </w:rPr>
            </w:pPr>
            <w:r w:rsidRPr="00BD66E5">
              <w:rPr>
                <w:rFonts w:hint="eastAsia"/>
                <w:b/>
                <w:bCs w:val="0"/>
              </w:rPr>
              <w:t>采样时间</w:t>
            </w:r>
          </w:p>
        </w:tc>
        <w:tc>
          <w:tcPr>
            <w:tcW w:w="1417" w:type="dxa"/>
            <w:vMerge w:val="restart"/>
            <w:vAlign w:val="center"/>
          </w:tcPr>
          <w:p w14:paraId="6E55D074" w14:textId="77777777" w:rsidR="00BD66E5" w:rsidRPr="00BD66E5" w:rsidRDefault="00BD66E5" w:rsidP="00BD66E5">
            <w:pPr>
              <w:pStyle w:val="afb"/>
              <w:rPr>
                <w:b/>
                <w:bCs w:val="0"/>
              </w:rPr>
            </w:pPr>
            <w:r w:rsidRPr="00BD66E5">
              <w:rPr>
                <w:rFonts w:hint="eastAsia"/>
                <w:b/>
                <w:bCs w:val="0"/>
              </w:rPr>
              <w:t>测点位置</w:t>
            </w:r>
          </w:p>
        </w:tc>
        <w:tc>
          <w:tcPr>
            <w:tcW w:w="1134" w:type="dxa"/>
            <w:vMerge w:val="restart"/>
            <w:vAlign w:val="center"/>
          </w:tcPr>
          <w:p w14:paraId="6D2AE96D" w14:textId="77777777" w:rsidR="00BD66E5" w:rsidRPr="00BD66E5" w:rsidRDefault="00BD66E5" w:rsidP="00BD66E5">
            <w:pPr>
              <w:pStyle w:val="afb"/>
              <w:rPr>
                <w:b/>
                <w:bCs w:val="0"/>
              </w:rPr>
            </w:pPr>
            <w:r w:rsidRPr="00BD66E5">
              <w:rPr>
                <w:rFonts w:hint="eastAsia"/>
                <w:b/>
                <w:bCs w:val="0"/>
              </w:rPr>
              <w:t>主要声源</w:t>
            </w:r>
          </w:p>
        </w:tc>
        <w:tc>
          <w:tcPr>
            <w:tcW w:w="2409" w:type="dxa"/>
            <w:gridSpan w:val="2"/>
            <w:vAlign w:val="center"/>
          </w:tcPr>
          <w:p w14:paraId="2249DB08" w14:textId="77777777" w:rsidR="00BD66E5" w:rsidRPr="00BD66E5" w:rsidRDefault="00BD66E5" w:rsidP="00BD66E5">
            <w:pPr>
              <w:pStyle w:val="afb"/>
              <w:rPr>
                <w:b/>
                <w:bCs w:val="0"/>
              </w:rPr>
            </w:pPr>
            <w:r w:rsidRPr="00BD66E5">
              <w:rPr>
                <w:rFonts w:hint="eastAsia"/>
                <w:b/>
                <w:bCs w:val="0"/>
              </w:rPr>
              <w:t>昼间</w:t>
            </w:r>
          </w:p>
        </w:tc>
        <w:tc>
          <w:tcPr>
            <w:tcW w:w="2410" w:type="dxa"/>
            <w:gridSpan w:val="2"/>
            <w:vAlign w:val="center"/>
          </w:tcPr>
          <w:p w14:paraId="61844E65" w14:textId="1A0960A8" w:rsidR="00BD66E5" w:rsidRPr="00BD66E5" w:rsidRDefault="00B20C2E" w:rsidP="00B20C2E">
            <w:pPr>
              <w:pStyle w:val="afb"/>
              <w:rPr>
                <w:b/>
                <w:bCs w:val="0"/>
              </w:rPr>
            </w:pPr>
            <w:r>
              <w:rPr>
                <w:rFonts w:hint="eastAsia"/>
                <w:b/>
                <w:bCs w:val="0"/>
              </w:rPr>
              <w:t>夜间</w:t>
            </w:r>
          </w:p>
        </w:tc>
      </w:tr>
      <w:tr w:rsidR="00B20C2E" w:rsidRPr="00823154" w14:paraId="63055BFB" w14:textId="2BC05F1F" w:rsidTr="00B20C2E">
        <w:trPr>
          <w:trHeight w:val="340"/>
          <w:jc w:val="center"/>
        </w:trPr>
        <w:tc>
          <w:tcPr>
            <w:tcW w:w="1125" w:type="dxa"/>
            <w:vMerge/>
            <w:vAlign w:val="center"/>
          </w:tcPr>
          <w:p w14:paraId="5B6A4F0F" w14:textId="77777777" w:rsidR="00B20C2E" w:rsidRPr="00823154" w:rsidRDefault="00B20C2E" w:rsidP="00B20C2E">
            <w:pPr>
              <w:pStyle w:val="afb"/>
            </w:pPr>
          </w:p>
        </w:tc>
        <w:tc>
          <w:tcPr>
            <w:tcW w:w="1417" w:type="dxa"/>
            <w:vMerge/>
            <w:vAlign w:val="center"/>
          </w:tcPr>
          <w:p w14:paraId="1867DD86" w14:textId="77777777" w:rsidR="00B20C2E" w:rsidRPr="00823154" w:rsidRDefault="00B20C2E" w:rsidP="00B20C2E">
            <w:pPr>
              <w:pStyle w:val="afb"/>
            </w:pPr>
          </w:p>
        </w:tc>
        <w:tc>
          <w:tcPr>
            <w:tcW w:w="1134" w:type="dxa"/>
            <w:vMerge/>
            <w:vAlign w:val="center"/>
          </w:tcPr>
          <w:p w14:paraId="63AA26CF" w14:textId="77777777" w:rsidR="00B20C2E" w:rsidRPr="00823154" w:rsidRDefault="00B20C2E" w:rsidP="00B20C2E">
            <w:pPr>
              <w:pStyle w:val="afb"/>
            </w:pPr>
          </w:p>
        </w:tc>
        <w:tc>
          <w:tcPr>
            <w:tcW w:w="1280" w:type="dxa"/>
            <w:vAlign w:val="center"/>
          </w:tcPr>
          <w:p w14:paraId="119FB7D5" w14:textId="77777777" w:rsidR="00B20C2E" w:rsidRPr="00BD66E5" w:rsidRDefault="00B20C2E" w:rsidP="00B20C2E">
            <w:pPr>
              <w:pStyle w:val="afb"/>
              <w:rPr>
                <w:b/>
                <w:bCs w:val="0"/>
              </w:rPr>
            </w:pPr>
            <w:r w:rsidRPr="00BD66E5">
              <w:rPr>
                <w:rFonts w:hint="eastAsia"/>
                <w:b/>
                <w:bCs w:val="0"/>
              </w:rPr>
              <w:t>测量时间</w:t>
            </w:r>
          </w:p>
        </w:tc>
        <w:tc>
          <w:tcPr>
            <w:tcW w:w="1129" w:type="dxa"/>
            <w:vAlign w:val="center"/>
          </w:tcPr>
          <w:p w14:paraId="375C17AF" w14:textId="534AE08E" w:rsidR="00B20C2E" w:rsidRPr="00BD66E5" w:rsidRDefault="00B20C2E" w:rsidP="00B20C2E">
            <w:pPr>
              <w:pStyle w:val="afb"/>
              <w:rPr>
                <w:b/>
                <w:bCs w:val="0"/>
              </w:rPr>
            </w:pPr>
            <w:r w:rsidRPr="00BD66E5">
              <w:rPr>
                <w:rFonts w:hint="eastAsia"/>
                <w:b/>
                <w:bCs w:val="0"/>
              </w:rPr>
              <w:t>测量值</w:t>
            </w:r>
            <w:r w:rsidRPr="00BD66E5">
              <w:rPr>
                <w:rFonts w:hint="eastAsia"/>
                <w:b/>
                <w:bCs w:val="0"/>
              </w:rPr>
              <w:t>dB</w:t>
            </w:r>
            <w:r w:rsidRPr="00BD66E5">
              <w:rPr>
                <w:rFonts w:hint="eastAsia"/>
                <w:b/>
                <w:bCs w:val="0"/>
              </w:rPr>
              <w:t>（</w:t>
            </w:r>
            <w:r w:rsidRPr="00BD66E5">
              <w:rPr>
                <w:rFonts w:hint="eastAsia"/>
                <w:b/>
                <w:bCs w:val="0"/>
              </w:rPr>
              <w:t>A</w:t>
            </w:r>
            <w:r w:rsidRPr="00BD66E5">
              <w:rPr>
                <w:rFonts w:hint="eastAsia"/>
                <w:b/>
                <w:bCs w:val="0"/>
              </w:rPr>
              <w:t>）</w:t>
            </w:r>
          </w:p>
        </w:tc>
        <w:tc>
          <w:tcPr>
            <w:tcW w:w="1281" w:type="dxa"/>
            <w:vAlign w:val="center"/>
          </w:tcPr>
          <w:p w14:paraId="4A6BA15F" w14:textId="7F30C0B8" w:rsidR="00B20C2E" w:rsidRPr="00BD66E5" w:rsidRDefault="00B20C2E" w:rsidP="00B20C2E">
            <w:pPr>
              <w:pStyle w:val="afb"/>
              <w:rPr>
                <w:b/>
                <w:bCs w:val="0"/>
              </w:rPr>
            </w:pPr>
            <w:r w:rsidRPr="00BD66E5">
              <w:rPr>
                <w:rFonts w:hint="eastAsia"/>
                <w:b/>
                <w:bCs w:val="0"/>
              </w:rPr>
              <w:t>测量时间</w:t>
            </w:r>
          </w:p>
        </w:tc>
        <w:tc>
          <w:tcPr>
            <w:tcW w:w="1129" w:type="dxa"/>
            <w:vAlign w:val="center"/>
          </w:tcPr>
          <w:p w14:paraId="0E0DE75B" w14:textId="0C5E55AC" w:rsidR="00B20C2E" w:rsidRPr="00BD66E5" w:rsidRDefault="00B20C2E" w:rsidP="00B20C2E">
            <w:pPr>
              <w:pStyle w:val="afb"/>
              <w:rPr>
                <w:b/>
                <w:bCs w:val="0"/>
              </w:rPr>
            </w:pPr>
            <w:r w:rsidRPr="00BD66E5">
              <w:rPr>
                <w:rFonts w:hint="eastAsia"/>
                <w:b/>
                <w:bCs w:val="0"/>
              </w:rPr>
              <w:t>测量值</w:t>
            </w:r>
            <w:r w:rsidRPr="00BD66E5">
              <w:rPr>
                <w:rFonts w:hint="eastAsia"/>
                <w:b/>
                <w:bCs w:val="0"/>
              </w:rPr>
              <w:t>dB</w:t>
            </w:r>
            <w:r w:rsidRPr="00BD66E5">
              <w:rPr>
                <w:rFonts w:hint="eastAsia"/>
                <w:b/>
                <w:bCs w:val="0"/>
              </w:rPr>
              <w:t>（</w:t>
            </w:r>
            <w:r w:rsidRPr="00BD66E5">
              <w:rPr>
                <w:rFonts w:hint="eastAsia"/>
                <w:b/>
                <w:bCs w:val="0"/>
              </w:rPr>
              <w:t>A</w:t>
            </w:r>
            <w:r w:rsidRPr="00BD66E5">
              <w:rPr>
                <w:rFonts w:hint="eastAsia"/>
                <w:b/>
                <w:bCs w:val="0"/>
              </w:rPr>
              <w:t>）</w:t>
            </w:r>
          </w:p>
        </w:tc>
      </w:tr>
      <w:tr w:rsidR="00B20C2E" w:rsidRPr="00823154" w14:paraId="50324A9A" w14:textId="46713F49" w:rsidTr="004F36B6">
        <w:trPr>
          <w:trHeight w:val="340"/>
          <w:jc w:val="center"/>
        </w:trPr>
        <w:tc>
          <w:tcPr>
            <w:tcW w:w="1125" w:type="dxa"/>
            <w:vMerge w:val="restart"/>
            <w:vAlign w:val="center"/>
          </w:tcPr>
          <w:p w14:paraId="5FA689FE" w14:textId="100EBB1D" w:rsidR="00B20C2E" w:rsidRPr="00823154" w:rsidRDefault="00B20C2E" w:rsidP="00B20C2E">
            <w:pPr>
              <w:pStyle w:val="afb"/>
            </w:pPr>
            <w:r w:rsidRPr="00823154">
              <w:rPr>
                <w:rFonts w:hint="eastAsia"/>
              </w:rPr>
              <w:t>2021</w:t>
            </w:r>
            <w:r w:rsidRPr="00823154">
              <w:t>.</w:t>
            </w:r>
            <w:r>
              <w:t>8.13</w:t>
            </w:r>
          </w:p>
        </w:tc>
        <w:tc>
          <w:tcPr>
            <w:tcW w:w="1417" w:type="dxa"/>
            <w:vAlign w:val="center"/>
          </w:tcPr>
          <w:p w14:paraId="1308BF00" w14:textId="4114DDDB" w:rsidR="00B20C2E" w:rsidRPr="00B20C2E" w:rsidRDefault="00B20C2E" w:rsidP="00B20C2E">
            <w:pPr>
              <w:pStyle w:val="afb"/>
            </w:pPr>
            <w:r w:rsidRPr="00B20C2E">
              <w:rPr>
                <w:rFonts w:hint="eastAsia"/>
              </w:rPr>
              <w:t>05#</w:t>
            </w:r>
            <w:r w:rsidRPr="00B20C2E">
              <w:rPr>
                <w:rFonts w:hint="eastAsia"/>
              </w:rPr>
              <w:t>东侧农户</w:t>
            </w:r>
          </w:p>
        </w:tc>
        <w:tc>
          <w:tcPr>
            <w:tcW w:w="1134" w:type="dxa"/>
            <w:vAlign w:val="center"/>
          </w:tcPr>
          <w:p w14:paraId="519421CA" w14:textId="588FF9F1" w:rsidR="00B20C2E" w:rsidRPr="00B20C2E" w:rsidRDefault="00B20C2E" w:rsidP="00B20C2E">
            <w:pPr>
              <w:pStyle w:val="afb"/>
            </w:pPr>
            <w:r w:rsidRPr="00B20C2E">
              <w:rPr>
                <w:rFonts w:hint="eastAsia"/>
              </w:rPr>
              <w:t>社会生活</w:t>
            </w:r>
          </w:p>
        </w:tc>
        <w:tc>
          <w:tcPr>
            <w:tcW w:w="1280" w:type="dxa"/>
            <w:vAlign w:val="center"/>
          </w:tcPr>
          <w:p w14:paraId="3AE12477" w14:textId="26747529" w:rsidR="00B20C2E" w:rsidRPr="00B20C2E" w:rsidRDefault="00B20C2E" w:rsidP="00B20C2E">
            <w:pPr>
              <w:pStyle w:val="afb"/>
            </w:pPr>
            <w:r w:rsidRPr="00B20C2E">
              <w:rPr>
                <w:rFonts w:hint="eastAsia"/>
              </w:rPr>
              <w:t>14:29-14:39</w:t>
            </w:r>
          </w:p>
        </w:tc>
        <w:tc>
          <w:tcPr>
            <w:tcW w:w="1129" w:type="dxa"/>
            <w:vAlign w:val="center"/>
          </w:tcPr>
          <w:p w14:paraId="6A40BA27" w14:textId="5CBF5ADE" w:rsidR="00B20C2E" w:rsidRPr="00B20C2E" w:rsidRDefault="00B20C2E" w:rsidP="00B20C2E">
            <w:pPr>
              <w:pStyle w:val="afb"/>
            </w:pPr>
            <w:r w:rsidRPr="00B20C2E">
              <w:rPr>
                <w:rFonts w:hint="eastAsia"/>
              </w:rPr>
              <w:t>56</w:t>
            </w:r>
          </w:p>
        </w:tc>
        <w:tc>
          <w:tcPr>
            <w:tcW w:w="1281" w:type="dxa"/>
            <w:vAlign w:val="center"/>
          </w:tcPr>
          <w:p w14:paraId="7C6B772D" w14:textId="340DE099" w:rsidR="00B20C2E" w:rsidRPr="00B20C2E" w:rsidRDefault="00B20C2E" w:rsidP="00B20C2E">
            <w:pPr>
              <w:pStyle w:val="afb"/>
            </w:pPr>
            <w:r w:rsidRPr="00B20C2E">
              <w:rPr>
                <w:rFonts w:hint="eastAsia"/>
              </w:rPr>
              <w:t>22:32-22:42</w:t>
            </w:r>
          </w:p>
        </w:tc>
        <w:tc>
          <w:tcPr>
            <w:tcW w:w="1129" w:type="dxa"/>
            <w:vAlign w:val="center"/>
          </w:tcPr>
          <w:p w14:paraId="0195BA53" w14:textId="136E2148" w:rsidR="00B20C2E" w:rsidRPr="00B20C2E" w:rsidRDefault="00B20C2E" w:rsidP="00B20C2E">
            <w:pPr>
              <w:pStyle w:val="afb"/>
            </w:pPr>
            <w:r w:rsidRPr="00B20C2E">
              <w:rPr>
                <w:rFonts w:hint="eastAsia"/>
              </w:rPr>
              <w:t>47</w:t>
            </w:r>
          </w:p>
        </w:tc>
      </w:tr>
      <w:tr w:rsidR="00B20C2E" w:rsidRPr="00823154" w14:paraId="40241301" w14:textId="77777777" w:rsidTr="004F36B6">
        <w:trPr>
          <w:trHeight w:val="340"/>
          <w:jc w:val="center"/>
        </w:trPr>
        <w:tc>
          <w:tcPr>
            <w:tcW w:w="1125" w:type="dxa"/>
            <w:vMerge/>
            <w:vAlign w:val="center"/>
          </w:tcPr>
          <w:p w14:paraId="3BC16357" w14:textId="77777777" w:rsidR="00B20C2E" w:rsidRPr="00823154" w:rsidRDefault="00B20C2E" w:rsidP="00B20C2E">
            <w:pPr>
              <w:pStyle w:val="afb"/>
            </w:pPr>
          </w:p>
        </w:tc>
        <w:tc>
          <w:tcPr>
            <w:tcW w:w="1417" w:type="dxa"/>
            <w:vAlign w:val="center"/>
          </w:tcPr>
          <w:p w14:paraId="050CE4F0" w14:textId="02FF7684" w:rsidR="00B20C2E" w:rsidRPr="00B20C2E" w:rsidRDefault="00B20C2E" w:rsidP="00B20C2E">
            <w:pPr>
              <w:pStyle w:val="afb"/>
            </w:pPr>
            <w:r w:rsidRPr="00B20C2E">
              <w:rPr>
                <w:rFonts w:hint="eastAsia"/>
              </w:rPr>
              <w:t>06#</w:t>
            </w:r>
            <w:r w:rsidRPr="00B20C2E">
              <w:rPr>
                <w:rFonts w:hint="eastAsia"/>
              </w:rPr>
              <w:t>南侧农户</w:t>
            </w:r>
          </w:p>
        </w:tc>
        <w:tc>
          <w:tcPr>
            <w:tcW w:w="1134" w:type="dxa"/>
            <w:vAlign w:val="center"/>
          </w:tcPr>
          <w:p w14:paraId="5AB786FB" w14:textId="1D7251A4" w:rsidR="00B20C2E" w:rsidRPr="00B20C2E" w:rsidRDefault="00B20C2E" w:rsidP="00B20C2E">
            <w:pPr>
              <w:pStyle w:val="afb"/>
            </w:pPr>
            <w:r w:rsidRPr="00B20C2E">
              <w:rPr>
                <w:rFonts w:hint="eastAsia"/>
              </w:rPr>
              <w:t>社会生活</w:t>
            </w:r>
          </w:p>
        </w:tc>
        <w:tc>
          <w:tcPr>
            <w:tcW w:w="1280" w:type="dxa"/>
            <w:vAlign w:val="center"/>
          </w:tcPr>
          <w:p w14:paraId="4DC22313" w14:textId="45B2B016" w:rsidR="00B20C2E" w:rsidRPr="00B20C2E" w:rsidRDefault="00B20C2E" w:rsidP="00B20C2E">
            <w:pPr>
              <w:pStyle w:val="afb"/>
            </w:pPr>
            <w:r w:rsidRPr="00B20C2E">
              <w:rPr>
                <w:rFonts w:hint="eastAsia"/>
              </w:rPr>
              <w:t>14:50-15:00</w:t>
            </w:r>
          </w:p>
        </w:tc>
        <w:tc>
          <w:tcPr>
            <w:tcW w:w="1129" w:type="dxa"/>
            <w:vAlign w:val="center"/>
          </w:tcPr>
          <w:p w14:paraId="2BC86C37" w14:textId="731A0C9D" w:rsidR="00B20C2E" w:rsidRPr="00B20C2E" w:rsidRDefault="00B20C2E" w:rsidP="00B20C2E">
            <w:pPr>
              <w:pStyle w:val="afb"/>
            </w:pPr>
            <w:r w:rsidRPr="00B20C2E">
              <w:rPr>
                <w:rFonts w:hint="eastAsia"/>
              </w:rPr>
              <w:t>54</w:t>
            </w:r>
          </w:p>
        </w:tc>
        <w:tc>
          <w:tcPr>
            <w:tcW w:w="1281" w:type="dxa"/>
            <w:vAlign w:val="center"/>
          </w:tcPr>
          <w:p w14:paraId="42EC4B6D" w14:textId="4962CDF5" w:rsidR="00B20C2E" w:rsidRPr="00B20C2E" w:rsidRDefault="00B20C2E" w:rsidP="00B20C2E">
            <w:pPr>
              <w:pStyle w:val="afb"/>
            </w:pPr>
            <w:r w:rsidRPr="00B20C2E">
              <w:rPr>
                <w:rFonts w:hint="eastAsia"/>
              </w:rPr>
              <w:t>22:50-23:00</w:t>
            </w:r>
          </w:p>
        </w:tc>
        <w:tc>
          <w:tcPr>
            <w:tcW w:w="1129" w:type="dxa"/>
            <w:vAlign w:val="center"/>
          </w:tcPr>
          <w:p w14:paraId="7E167F71" w14:textId="6E8411A2" w:rsidR="00B20C2E" w:rsidRPr="00B20C2E" w:rsidRDefault="00B20C2E" w:rsidP="00B20C2E">
            <w:pPr>
              <w:pStyle w:val="afb"/>
            </w:pPr>
            <w:r w:rsidRPr="00B20C2E">
              <w:rPr>
                <w:rFonts w:hint="eastAsia"/>
              </w:rPr>
              <w:t>45</w:t>
            </w:r>
          </w:p>
        </w:tc>
      </w:tr>
      <w:tr w:rsidR="00B20C2E" w:rsidRPr="00823154" w14:paraId="7712CF67" w14:textId="77777777" w:rsidTr="004F36B6">
        <w:trPr>
          <w:trHeight w:val="340"/>
          <w:jc w:val="center"/>
        </w:trPr>
        <w:tc>
          <w:tcPr>
            <w:tcW w:w="1125" w:type="dxa"/>
            <w:vMerge/>
            <w:vAlign w:val="center"/>
          </w:tcPr>
          <w:p w14:paraId="31091E5A" w14:textId="77777777" w:rsidR="00B20C2E" w:rsidRPr="00823154" w:rsidRDefault="00B20C2E" w:rsidP="00B20C2E">
            <w:pPr>
              <w:pStyle w:val="afb"/>
            </w:pPr>
          </w:p>
        </w:tc>
        <w:tc>
          <w:tcPr>
            <w:tcW w:w="1417" w:type="dxa"/>
            <w:vAlign w:val="center"/>
          </w:tcPr>
          <w:p w14:paraId="45DE3B7C" w14:textId="5BA567B0" w:rsidR="00B20C2E" w:rsidRPr="00B20C2E" w:rsidRDefault="00B20C2E" w:rsidP="00B20C2E">
            <w:pPr>
              <w:pStyle w:val="afb"/>
            </w:pPr>
            <w:r w:rsidRPr="00B20C2E">
              <w:rPr>
                <w:rFonts w:hint="eastAsia"/>
              </w:rPr>
              <w:t>07#</w:t>
            </w:r>
            <w:r w:rsidRPr="00B20C2E">
              <w:rPr>
                <w:rFonts w:hint="eastAsia"/>
              </w:rPr>
              <w:t>北侧农户</w:t>
            </w:r>
          </w:p>
        </w:tc>
        <w:tc>
          <w:tcPr>
            <w:tcW w:w="1134" w:type="dxa"/>
            <w:vAlign w:val="center"/>
          </w:tcPr>
          <w:p w14:paraId="799CE740" w14:textId="7387C43E" w:rsidR="00B20C2E" w:rsidRPr="00B20C2E" w:rsidRDefault="00B20C2E" w:rsidP="00B20C2E">
            <w:pPr>
              <w:pStyle w:val="afb"/>
            </w:pPr>
            <w:r w:rsidRPr="00B20C2E">
              <w:rPr>
                <w:rFonts w:hint="eastAsia"/>
              </w:rPr>
              <w:t>社会生活</w:t>
            </w:r>
          </w:p>
        </w:tc>
        <w:tc>
          <w:tcPr>
            <w:tcW w:w="1280" w:type="dxa"/>
            <w:vAlign w:val="center"/>
          </w:tcPr>
          <w:p w14:paraId="13606EF9" w14:textId="3A8081A6" w:rsidR="00B20C2E" w:rsidRPr="00B20C2E" w:rsidRDefault="00B20C2E" w:rsidP="00B20C2E">
            <w:pPr>
              <w:pStyle w:val="afb"/>
            </w:pPr>
            <w:r w:rsidRPr="00B20C2E">
              <w:rPr>
                <w:rFonts w:hint="eastAsia"/>
              </w:rPr>
              <w:t>15:07-15:17</w:t>
            </w:r>
          </w:p>
        </w:tc>
        <w:tc>
          <w:tcPr>
            <w:tcW w:w="1129" w:type="dxa"/>
            <w:vAlign w:val="center"/>
          </w:tcPr>
          <w:p w14:paraId="758E0F82" w14:textId="6EFA9259" w:rsidR="00B20C2E" w:rsidRPr="00B20C2E" w:rsidRDefault="00B20C2E" w:rsidP="00B20C2E">
            <w:pPr>
              <w:pStyle w:val="afb"/>
            </w:pPr>
            <w:r w:rsidRPr="00B20C2E">
              <w:rPr>
                <w:rFonts w:hint="eastAsia"/>
              </w:rPr>
              <w:t>54</w:t>
            </w:r>
          </w:p>
        </w:tc>
        <w:tc>
          <w:tcPr>
            <w:tcW w:w="1281" w:type="dxa"/>
            <w:vAlign w:val="center"/>
          </w:tcPr>
          <w:p w14:paraId="65F5F240" w14:textId="1DCD4064" w:rsidR="00B20C2E" w:rsidRPr="00B20C2E" w:rsidRDefault="00B20C2E" w:rsidP="00B20C2E">
            <w:pPr>
              <w:pStyle w:val="afb"/>
            </w:pPr>
            <w:r w:rsidRPr="00B20C2E">
              <w:rPr>
                <w:rFonts w:hint="eastAsia"/>
              </w:rPr>
              <w:t>23:07-23:17</w:t>
            </w:r>
          </w:p>
        </w:tc>
        <w:tc>
          <w:tcPr>
            <w:tcW w:w="1129" w:type="dxa"/>
            <w:vAlign w:val="center"/>
          </w:tcPr>
          <w:p w14:paraId="275B5D30" w14:textId="662C1112" w:rsidR="00B20C2E" w:rsidRPr="00B20C2E" w:rsidRDefault="00B20C2E" w:rsidP="00B20C2E">
            <w:pPr>
              <w:pStyle w:val="afb"/>
            </w:pPr>
            <w:r w:rsidRPr="00B20C2E">
              <w:rPr>
                <w:rFonts w:hint="eastAsia"/>
              </w:rPr>
              <w:t>45</w:t>
            </w:r>
          </w:p>
        </w:tc>
      </w:tr>
      <w:tr w:rsidR="00B20C2E" w:rsidRPr="00823154" w14:paraId="142C39E8" w14:textId="6819BDB8" w:rsidTr="004F36B6">
        <w:trPr>
          <w:trHeight w:val="340"/>
          <w:jc w:val="center"/>
        </w:trPr>
        <w:tc>
          <w:tcPr>
            <w:tcW w:w="1125" w:type="dxa"/>
            <w:vMerge w:val="restart"/>
            <w:vAlign w:val="center"/>
          </w:tcPr>
          <w:p w14:paraId="3464C705" w14:textId="7E6DC0CC" w:rsidR="00B20C2E" w:rsidRPr="00823154" w:rsidRDefault="00B20C2E" w:rsidP="00B20C2E">
            <w:pPr>
              <w:pStyle w:val="afb"/>
            </w:pPr>
            <w:r w:rsidRPr="00823154">
              <w:rPr>
                <w:rFonts w:hint="eastAsia"/>
              </w:rPr>
              <w:t>2021.</w:t>
            </w:r>
            <w:r>
              <w:t>8.14</w:t>
            </w:r>
          </w:p>
        </w:tc>
        <w:tc>
          <w:tcPr>
            <w:tcW w:w="1417" w:type="dxa"/>
            <w:vAlign w:val="center"/>
          </w:tcPr>
          <w:p w14:paraId="1933D2D3" w14:textId="08C128BC" w:rsidR="00B20C2E" w:rsidRPr="00B20C2E" w:rsidRDefault="00B20C2E" w:rsidP="00B20C2E">
            <w:pPr>
              <w:pStyle w:val="afb"/>
            </w:pPr>
            <w:r w:rsidRPr="00B20C2E">
              <w:rPr>
                <w:rFonts w:hint="eastAsia"/>
              </w:rPr>
              <w:t>05#</w:t>
            </w:r>
            <w:r w:rsidRPr="00B20C2E">
              <w:rPr>
                <w:rFonts w:hint="eastAsia"/>
              </w:rPr>
              <w:t>东侧农户</w:t>
            </w:r>
          </w:p>
        </w:tc>
        <w:tc>
          <w:tcPr>
            <w:tcW w:w="1134" w:type="dxa"/>
            <w:vAlign w:val="center"/>
          </w:tcPr>
          <w:p w14:paraId="742BB17B" w14:textId="754472DC" w:rsidR="00B20C2E" w:rsidRPr="00B20C2E" w:rsidRDefault="00B20C2E" w:rsidP="00B20C2E">
            <w:pPr>
              <w:pStyle w:val="afb"/>
            </w:pPr>
            <w:r w:rsidRPr="00B20C2E">
              <w:rPr>
                <w:rFonts w:hint="eastAsia"/>
              </w:rPr>
              <w:t>社会生活</w:t>
            </w:r>
          </w:p>
        </w:tc>
        <w:tc>
          <w:tcPr>
            <w:tcW w:w="1280" w:type="dxa"/>
            <w:vAlign w:val="center"/>
          </w:tcPr>
          <w:p w14:paraId="4B44AACD" w14:textId="5DF75576" w:rsidR="00B20C2E" w:rsidRPr="00B20C2E" w:rsidRDefault="00B20C2E" w:rsidP="00B20C2E">
            <w:pPr>
              <w:pStyle w:val="afb"/>
            </w:pPr>
            <w:r w:rsidRPr="00B20C2E">
              <w:rPr>
                <w:rFonts w:hint="eastAsia"/>
              </w:rPr>
              <w:t>14:12-14:22</w:t>
            </w:r>
          </w:p>
        </w:tc>
        <w:tc>
          <w:tcPr>
            <w:tcW w:w="1129" w:type="dxa"/>
            <w:vAlign w:val="center"/>
          </w:tcPr>
          <w:p w14:paraId="245962B3" w14:textId="74966D4D" w:rsidR="00B20C2E" w:rsidRPr="00B20C2E" w:rsidRDefault="00B20C2E" w:rsidP="00B20C2E">
            <w:pPr>
              <w:pStyle w:val="afb"/>
            </w:pPr>
            <w:r w:rsidRPr="00B20C2E">
              <w:rPr>
                <w:rFonts w:hint="eastAsia"/>
              </w:rPr>
              <w:t>54</w:t>
            </w:r>
          </w:p>
        </w:tc>
        <w:tc>
          <w:tcPr>
            <w:tcW w:w="1281" w:type="dxa"/>
            <w:vAlign w:val="center"/>
          </w:tcPr>
          <w:p w14:paraId="2CD20998" w14:textId="49EC1038" w:rsidR="00B20C2E" w:rsidRPr="00B20C2E" w:rsidRDefault="00B20C2E" w:rsidP="00B20C2E">
            <w:pPr>
              <w:pStyle w:val="afb"/>
            </w:pPr>
            <w:r w:rsidRPr="00B20C2E">
              <w:rPr>
                <w:rFonts w:hint="eastAsia"/>
              </w:rPr>
              <w:t>22:28-22:38</w:t>
            </w:r>
          </w:p>
        </w:tc>
        <w:tc>
          <w:tcPr>
            <w:tcW w:w="1129" w:type="dxa"/>
            <w:vAlign w:val="center"/>
          </w:tcPr>
          <w:p w14:paraId="3E902532" w14:textId="003707E5" w:rsidR="00B20C2E" w:rsidRPr="00B20C2E" w:rsidRDefault="00B20C2E" w:rsidP="00B20C2E">
            <w:pPr>
              <w:pStyle w:val="afb"/>
            </w:pPr>
            <w:r w:rsidRPr="00B20C2E">
              <w:rPr>
                <w:rFonts w:hint="eastAsia"/>
              </w:rPr>
              <w:t>46</w:t>
            </w:r>
          </w:p>
        </w:tc>
      </w:tr>
      <w:tr w:rsidR="00B20C2E" w:rsidRPr="00823154" w14:paraId="6014F54F" w14:textId="77777777" w:rsidTr="004F36B6">
        <w:trPr>
          <w:trHeight w:val="340"/>
          <w:jc w:val="center"/>
        </w:trPr>
        <w:tc>
          <w:tcPr>
            <w:tcW w:w="1125" w:type="dxa"/>
            <w:vMerge/>
            <w:vAlign w:val="center"/>
          </w:tcPr>
          <w:p w14:paraId="0F98BC19" w14:textId="77777777" w:rsidR="00B20C2E" w:rsidRPr="00823154" w:rsidRDefault="00B20C2E" w:rsidP="00B20C2E">
            <w:pPr>
              <w:pStyle w:val="afb"/>
            </w:pPr>
          </w:p>
        </w:tc>
        <w:tc>
          <w:tcPr>
            <w:tcW w:w="1417" w:type="dxa"/>
            <w:vAlign w:val="center"/>
          </w:tcPr>
          <w:p w14:paraId="7174C347" w14:textId="5A367D9C" w:rsidR="00B20C2E" w:rsidRPr="00B20C2E" w:rsidRDefault="00B20C2E" w:rsidP="00B20C2E">
            <w:pPr>
              <w:pStyle w:val="afb"/>
            </w:pPr>
            <w:r w:rsidRPr="00B20C2E">
              <w:rPr>
                <w:rFonts w:hint="eastAsia"/>
              </w:rPr>
              <w:t>06#</w:t>
            </w:r>
            <w:r w:rsidRPr="00B20C2E">
              <w:rPr>
                <w:rFonts w:hint="eastAsia"/>
              </w:rPr>
              <w:t>南侧农户</w:t>
            </w:r>
          </w:p>
        </w:tc>
        <w:tc>
          <w:tcPr>
            <w:tcW w:w="1134" w:type="dxa"/>
            <w:vAlign w:val="center"/>
          </w:tcPr>
          <w:p w14:paraId="27745D7A" w14:textId="777DA3F5" w:rsidR="00B20C2E" w:rsidRPr="00B20C2E" w:rsidRDefault="00B20C2E" w:rsidP="00B20C2E">
            <w:pPr>
              <w:pStyle w:val="afb"/>
            </w:pPr>
            <w:r w:rsidRPr="00B20C2E">
              <w:rPr>
                <w:rFonts w:hint="eastAsia"/>
              </w:rPr>
              <w:t>社会生活</w:t>
            </w:r>
          </w:p>
        </w:tc>
        <w:tc>
          <w:tcPr>
            <w:tcW w:w="1280" w:type="dxa"/>
            <w:vAlign w:val="center"/>
          </w:tcPr>
          <w:p w14:paraId="3632CD57" w14:textId="2A07F7E0" w:rsidR="00B20C2E" w:rsidRPr="00B20C2E" w:rsidRDefault="00B20C2E" w:rsidP="00B20C2E">
            <w:pPr>
              <w:pStyle w:val="afb"/>
            </w:pPr>
            <w:r w:rsidRPr="00B20C2E">
              <w:rPr>
                <w:rFonts w:hint="eastAsia"/>
              </w:rPr>
              <w:t>14:30-14:40</w:t>
            </w:r>
          </w:p>
        </w:tc>
        <w:tc>
          <w:tcPr>
            <w:tcW w:w="1129" w:type="dxa"/>
            <w:vAlign w:val="center"/>
          </w:tcPr>
          <w:p w14:paraId="55FC4909" w14:textId="0EBD083F" w:rsidR="00B20C2E" w:rsidRPr="00B20C2E" w:rsidRDefault="00B20C2E" w:rsidP="00B20C2E">
            <w:pPr>
              <w:pStyle w:val="afb"/>
            </w:pPr>
            <w:r w:rsidRPr="00B20C2E">
              <w:rPr>
                <w:rFonts w:hint="eastAsia"/>
              </w:rPr>
              <w:t>55</w:t>
            </w:r>
          </w:p>
        </w:tc>
        <w:tc>
          <w:tcPr>
            <w:tcW w:w="1281" w:type="dxa"/>
            <w:vAlign w:val="center"/>
          </w:tcPr>
          <w:p w14:paraId="4A8AD495" w14:textId="04F21163" w:rsidR="00B20C2E" w:rsidRPr="00B20C2E" w:rsidRDefault="00B20C2E" w:rsidP="00B20C2E">
            <w:pPr>
              <w:pStyle w:val="afb"/>
            </w:pPr>
            <w:r w:rsidRPr="00B20C2E">
              <w:rPr>
                <w:rFonts w:hint="eastAsia"/>
              </w:rPr>
              <w:t>22:44-22:54</w:t>
            </w:r>
          </w:p>
        </w:tc>
        <w:tc>
          <w:tcPr>
            <w:tcW w:w="1129" w:type="dxa"/>
            <w:vAlign w:val="center"/>
          </w:tcPr>
          <w:p w14:paraId="4B0A2AB3" w14:textId="5591B4CB" w:rsidR="00B20C2E" w:rsidRPr="00B20C2E" w:rsidRDefault="00B20C2E" w:rsidP="00B20C2E">
            <w:pPr>
              <w:pStyle w:val="afb"/>
            </w:pPr>
            <w:r w:rsidRPr="00B20C2E">
              <w:rPr>
                <w:rFonts w:hint="eastAsia"/>
              </w:rPr>
              <w:t>47</w:t>
            </w:r>
          </w:p>
        </w:tc>
      </w:tr>
      <w:tr w:rsidR="00B20C2E" w:rsidRPr="00823154" w14:paraId="24755E4B" w14:textId="77777777" w:rsidTr="004F36B6">
        <w:trPr>
          <w:trHeight w:val="340"/>
          <w:jc w:val="center"/>
        </w:trPr>
        <w:tc>
          <w:tcPr>
            <w:tcW w:w="1125" w:type="dxa"/>
            <w:vMerge/>
            <w:vAlign w:val="center"/>
          </w:tcPr>
          <w:p w14:paraId="246FD0DC" w14:textId="77777777" w:rsidR="00B20C2E" w:rsidRPr="00823154" w:rsidRDefault="00B20C2E" w:rsidP="00B20C2E">
            <w:pPr>
              <w:pStyle w:val="afb"/>
            </w:pPr>
          </w:p>
        </w:tc>
        <w:tc>
          <w:tcPr>
            <w:tcW w:w="1417" w:type="dxa"/>
            <w:vAlign w:val="center"/>
          </w:tcPr>
          <w:p w14:paraId="70AC4F53" w14:textId="51D1A191" w:rsidR="00B20C2E" w:rsidRPr="00B20C2E" w:rsidRDefault="00B20C2E" w:rsidP="00B20C2E">
            <w:pPr>
              <w:pStyle w:val="afb"/>
            </w:pPr>
            <w:r w:rsidRPr="00B20C2E">
              <w:rPr>
                <w:rFonts w:hint="eastAsia"/>
              </w:rPr>
              <w:t>07#</w:t>
            </w:r>
            <w:r w:rsidRPr="00B20C2E">
              <w:rPr>
                <w:rFonts w:hint="eastAsia"/>
              </w:rPr>
              <w:t>北侧农户</w:t>
            </w:r>
          </w:p>
        </w:tc>
        <w:tc>
          <w:tcPr>
            <w:tcW w:w="1134" w:type="dxa"/>
            <w:vAlign w:val="center"/>
          </w:tcPr>
          <w:p w14:paraId="1D6C2754" w14:textId="72301F00" w:rsidR="00B20C2E" w:rsidRPr="00B20C2E" w:rsidRDefault="00B20C2E" w:rsidP="00B20C2E">
            <w:pPr>
              <w:pStyle w:val="afb"/>
            </w:pPr>
            <w:r w:rsidRPr="00B20C2E">
              <w:rPr>
                <w:rFonts w:hint="eastAsia"/>
              </w:rPr>
              <w:t>社会生活</w:t>
            </w:r>
          </w:p>
        </w:tc>
        <w:tc>
          <w:tcPr>
            <w:tcW w:w="1280" w:type="dxa"/>
            <w:vAlign w:val="center"/>
          </w:tcPr>
          <w:p w14:paraId="592D84E0" w14:textId="3B222F59" w:rsidR="00B20C2E" w:rsidRPr="00B20C2E" w:rsidRDefault="00B20C2E" w:rsidP="00B20C2E">
            <w:pPr>
              <w:pStyle w:val="afb"/>
            </w:pPr>
            <w:r w:rsidRPr="00B20C2E">
              <w:rPr>
                <w:rFonts w:hint="eastAsia"/>
              </w:rPr>
              <w:t>14:49-14:59</w:t>
            </w:r>
          </w:p>
        </w:tc>
        <w:tc>
          <w:tcPr>
            <w:tcW w:w="1129" w:type="dxa"/>
            <w:vAlign w:val="center"/>
          </w:tcPr>
          <w:p w14:paraId="424F6A87" w14:textId="297F35FC" w:rsidR="00B20C2E" w:rsidRPr="00B20C2E" w:rsidRDefault="00B20C2E" w:rsidP="00B20C2E">
            <w:pPr>
              <w:pStyle w:val="afb"/>
            </w:pPr>
            <w:r w:rsidRPr="00B20C2E">
              <w:rPr>
                <w:rFonts w:hint="eastAsia"/>
              </w:rPr>
              <w:t>53</w:t>
            </w:r>
          </w:p>
        </w:tc>
        <w:tc>
          <w:tcPr>
            <w:tcW w:w="1281" w:type="dxa"/>
            <w:vAlign w:val="center"/>
          </w:tcPr>
          <w:p w14:paraId="7BB69F1F" w14:textId="1046D76C" w:rsidR="00B20C2E" w:rsidRPr="00B20C2E" w:rsidRDefault="00B20C2E" w:rsidP="00B20C2E">
            <w:pPr>
              <w:pStyle w:val="afb"/>
            </w:pPr>
            <w:r w:rsidRPr="00B20C2E">
              <w:rPr>
                <w:rFonts w:hint="eastAsia"/>
              </w:rPr>
              <w:t>23:02-23:12</w:t>
            </w:r>
          </w:p>
        </w:tc>
        <w:tc>
          <w:tcPr>
            <w:tcW w:w="1129" w:type="dxa"/>
            <w:vAlign w:val="center"/>
          </w:tcPr>
          <w:p w14:paraId="28035F8D" w14:textId="08C2F9AB" w:rsidR="00B20C2E" w:rsidRPr="00B20C2E" w:rsidRDefault="00B20C2E" w:rsidP="00B20C2E">
            <w:pPr>
              <w:pStyle w:val="afb"/>
            </w:pPr>
            <w:r w:rsidRPr="00B20C2E">
              <w:rPr>
                <w:rFonts w:hint="eastAsia"/>
              </w:rPr>
              <w:t>44</w:t>
            </w:r>
          </w:p>
        </w:tc>
      </w:tr>
      <w:tr w:rsidR="00B20C2E" w:rsidRPr="00823154" w14:paraId="68CFDADB" w14:textId="3AEFBCF1" w:rsidTr="00B20C2E">
        <w:trPr>
          <w:trHeight w:val="340"/>
          <w:jc w:val="center"/>
        </w:trPr>
        <w:tc>
          <w:tcPr>
            <w:tcW w:w="3676" w:type="dxa"/>
            <w:gridSpan w:val="3"/>
            <w:vAlign w:val="center"/>
          </w:tcPr>
          <w:p w14:paraId="7FB63AB1" w14:textId="77777777" w:rsidR="00B20C2E" w:rsidRPr="00823154" w:rsidRDefault="00B20C2E" w:rsidP="00B20C2E">
            <w:pPr>
              <w:pStyle w:val="afb"/>
            </w:pPr>
            <w:r w:rsidRPr="00823154">
              <w:rPr>
                <w:rFonts w:hint="eastAsia"/>
              </w:rPr>
              <w:t>《声环境质量标准》</w:t>
            </w:r>
            <w:r w:rsidRPr="00823154">
              <w:t>2</w:t>
            </w:r>
            <w:r w:rsidRPr="00823154">
              <w:rPr>
                <w:rFonts w:hint="eastAsia"/>
              </w:rPr>
              <w:t>类标准值</w:t>
            </w:r>
          </w:p>
        </w:tc>
        <w:tc>
          <w:tcPr>
            <w:tcW w:w="2409" w:type="dxa"/>
            <w:gridSpan w:val="2"/>
            <w:vAlign w:val="center"/>
          </w:tcPr>
          <w:p w14:paraId="0CF68819" w14:textId="77777777" w:rsidR="00B20C2E" w:rsidRPr="00823154" w:rsidRDefault="00B20C2E" w:rsidP="00B20C2E">
            <w:pPr>
              <w:pStyle w:val="afb"/>
            </w:pPr>
            <w:r w:rsidRPr="00823154">
              <w:t>60</w:t>
            </w:r>
          </w:p>
        </w:tc>
        <w:tc>
          <w:tcPr>
            <w:tcW w:w="2410" w:type="dxa"/>
            <w:gridSpan w:val="2"/>
            <w:vAlign w:val="center"/>
          </w:tcPr>
          <w:p w14:paraId="1A3031DC" w14:textId="254AE5AB" w:rsidR="00B20C2E" w:rsidRPr="00823154" w:rsidRDefault="00B20C2E" w:rsidP="00B20C2E">
            <w:pPr>
              <w:pStyle w:val="afb"/>
            </w:pPr>
            <w:r>
              <w:rPr>
                <w:rFonts w:hint="eastAsia"/>
              </w:rPr>
              <w:t>5</w:t>
            </w:r>
            <w:r>
              <w:t>0</w:t>
            </w:r>
          </w:p>
        </w:tc>
      </w:tr>
      <w:tr w:rsidR="00B20C2E" w:rsidRPr="00823154" w14:paraId="2A0A7935" w14:textId="45F58343" w:rsidTr="00B20C2E">
        <w:trPr>
          <w:trHeight w:val="340"/>
          <w:jc w:val="center"/>
        </w:trPr>
        <w:tc>
          <w:tcPr>
            <w:tcW w:w="3676" w:type="dxa"/>
            <w:gridSpan w:val="3"/>
            <w:vAlign w:val="center"/>
          </w:tcPr>
          <w:p w14:paraId="090BF11C" w14:textId="77777777" w:rsidR="00B20C2E" w:rsidRPr="00823154" w:rsidRDefault="00B20C2E" w:rsidP="00B20C2E">
            <w:pPr>
              <w:pStyle w:val="afb"/>
            </w:pPr>
            <w:r w:rsidRPr="00823154">
              <w:rPr>
                <w:rFonts w:hint="eastAsia"/>
              </w:rPr>
              <w:t>达标情况</w:t>
            </w:r>
          </w:p>
        </w:tc>
        <w:tc>
          <w:tcPr>
            <w:tcW w:w="2409" w:type="dxa"/>
            <w:gridSpan w:val="2"/>
            <w:vAlign w:val="center"/>
          </w:tcPr>
          <w:p w14:paraId="2A2D61B7" w14:textId="77777777" w:rsidR="00B20C2E" w:rsidRPr="00823154" w:rsidRDefault="00B20C2E" w:rsidP="00B20C2E">
            <w:pPr>
              <w:pStyle w:val="afb"/>
            </w:pPr>
            <w:r w:rsidRPr="00823154">
              <w:rPr>
                <w:rFonts w:hint="eastAsia"/>
              </w:rPr>
              <w:t>达标</w:t>
            </w:r>
          </w:p>
        </w:tc>
        <w:tc>
          <w:tcPr>
            <w:tcW w:w="2410" w:type="dxa"/>
            <w:gridSpan w:val="2"/>
            <w:vAlign w:val="center"/>
          </w:tcPr>
          <w:p w14:paraId="76B97FF9" w14:textId="4559AA36" w:rsidR="00B20C2E" w:rsidRPr="00823154" w:rsidRDefault="00B20C2E" w:rsidP="00B20C2E">
            <w:pPr>
              <w:pStyle w:val="afb"/>
            </w:pPr>
            <w:r>
              <w:rPr>
                <w:rFonts w:hint="eastAsia"/>
              </w:rPr>
              <w:t>达标</w:t>
            </w:r>
          </w:p>
        </w:tc>
      </w:tr>
    </w:tbl>
    <w:p w14:paraId="6ED8A3EB" w14:textId="5C0A1C89" w:rsidR="00BD66E5" w:rsidRPr="00823154" w:rsidRDefault="00BD66E5" w:rsidP="00BD66E5">
      <w:pPr>
        <w:spacing w:beforeLines="50" w:before="156"/>
        <w:ind w:firstLine="480"/>
      </w:pPr>
      <w:r w:rsidRPr="009B28A9">
        <w:rPr>
          <w:rFonts w:hint="eastAsia"/>
        </w:rPr>
        <w:t>根据监测结果，公司厂界四侧昼</w:t>
      </w:r>
      <w:r>
        <w:rPr>
          <w:rFonts w:hint="eastAsia"/>
        </w:rPr>
        <w:t>、夜</w:t>
      </w:r>
      <w:r w:rsidRPr="009B28A9">
        <w:rPr>
          <w:rFonts w:hint="eastAsia"/>
        </w:rPr>
        <w:t>间噪声监测值均达到《工业企业厂界环境噪声排放标准》（</w:t>
      </w:r>
      <w:r w:rsidRPr="009B28A9">
        <w:rPr>
          <w:rFonts w:hint="eastAsia"/>
        </w:rPr>
        <w:t>GB12348-2008</w:t>
      </w:r>
      <w:r w:rsidRPr="009B28A9">
        <w:rPr>
          <w:rFonts w:hint="eastAsia"/>
        </w:rPr>
        <w:t>）中的</w:t>
      </w:r>
      <w:r w:rsidR="00B20C2E">
        <w:t>2</w:t>
      </w:r>
      <w:r w:rsidRPr="009B28A9">
        <w:rPr>
          <w:rFonts w:hint="eastAsia"/>
        </w:rPr>
        <w:t>类区</w:t>
      </w:r>
      <w:r w:rsidRPr="00823154">
        <w:rPr>
          <w:rFonts w:hint="eastAsia"/>
        </w:rPr>
        <w:t>标准要求。公司厂界</w:t>
      </w:r>
      <w:r w:rsidR="00B20C2E" w:rsidRPr="00B20C2E">
        <w:rPr>
          <w:rFonts w:hint="eastAsia"/>
        </w:rPr>
        <w:t>东侧、南侧、北侧</w:t>
      </w:r>
      <w:r w:rsidRPr="00823154">
        <w:rPr>
          <w:rFonts w:hint="eastAsia"/>
        </w:rPr>
        <w:t>吉字</w:t>
      </w:r>
      <w:proofErr w:type="gramStart"/>
      <w:r w:rsidRPr="00823154">
        <w:rPr>
          <w:rFonts w:hint="eastAsia"/>
        </w:rPr>
        <w:t>浜</w:t>
      </w:r>
      <w:proofErr w:type="gramEnd"/>
      <w:r>
        <w:rPr>
          <w:rFonts w:hint="eastAsia"/>
        </w:rPr>
        <w:t>农</w:t>
      </w:r>
      <w:r w:rsidRPr="00823154">
        <w:rPr>
          <w:rFonts w:hint="eastAsia"/>
        </w:rPr>
        <w:t>居</w:t>
      </w:r>
      <w:r>
        <w:rPr>
          <w:rFonts w:hint="eastAsia"/>
        </w:rPr>
        <w:t>点</w:t>
      </w:r>
      <w:r w:rsidRPr="00823154">
        <w:rPr>
          <w:rFonts w:hint="eastAsia"/>
        </w:rPr>
        <w:t>（环境敏感点）昼</w:t>
      </w:r>
      <w:r>
        <w:rPr>
          <w:rFonts w:hint="eastAsia"/>
        </w:rPr>
        <w:t>、夜</w:t>
      </w:r>
      <w:r w:rsidRPr="00823154">
        <w:rPr>
          <w:rFonts w:hint="eastAsia"/>
        </w:rPr>
        <w:t>间噪声监测值</w:t>
      </w:r>
      <w:r w:rsidR="00B20C2E">
        <w:rPr>
          <w:rFonts w:hint="eastAsia"/>
        </w:rPr>
        <w:t>均</w:t>
      </w:r>
      <w:r w:rsidRPr="00823154">
        <w:rPr>
          <w:rFonts w:hint="eastAsia"/>
        </w:rPr>
        <w:t>可满足</w:t>
      </w:r>
      <w:r w:rsidR="00B20C2E" w:rsidRPr="00823154">
        <w:rPr>
          <w:rFonts w:hint="eastAsia"/>
        </w:rPr>
        <w:t>GB3096-2008</w:t>
      </w:r>
      <w:r w:rsidRPr="00823154">
        <w:rPr>
          <w:rFonts w:hint="eastAsia"/>
        </w:rPr>
        <w:t>《声环境质量标准》中的</w:t>
      </w:r>
      <w:r w:rsidRPr="00823154">
        <w:rPr>
          <w:rFonts w:hint="eastAsia"/>
        </w:rPr>
        <w:t>2</w:t>
      </w:r>
      <w:r w:rsidRPr="00823154">
        <w:rPr>
          <w:rFonts w:hint="eastAsia"/>
        </w:rPr>
        <w:t>类标准要求。</w:t>
      </w:r>
    </w:p>
    <w:p w14:paraId="745415C3" w14:textId="77777777" w:rsidR="00F42F5F" w:rsidRDefault="00DD1B55" w:rsidP="004D764F">
      <w:pPr>
        <w:pStyle w:val="3"/>
      </w:pPr>
      <w:bookmarkStart w:id="128" w:name="_Toc81808421"/>
      <w:bookmarkStart w:id="129" w:name="_Toc81808533"/>
      <w:r>
        <w:t>9.2.4</w:t>
      </w:r>
      <w:r>
        <w:t>固（液）体废物</w:t>
      </w:r>
      <w:bookmarkEnd w:id="128"/>
      <w:bookmarkEnd w:id="129"/>
    </w:p>
    <w:p w14:paraId="41C9457C" w14:textId="251A4021" w:rsidR="00345A69" w:rsidRDefault="00345A69" w:rsidP="00345A69">
      <w:pPr>
        <w:ind w:firstLine="480"/>
        <w:rPr>
          <w:rFonts w:cs="Times New Roman"/>
        </w:rPr>
      </w:pPr>
      <w:r w:rsidRPr="009B28A9">
        <w:rPr>
          <w:rFonts w:cs="Times New Roman"/>
        </w:rPr>
        <w:t>根据环</w:t>
      </w:r>
      <w:proofErr w:type="gramStart"/>
      <w:r w:rsidRPr="009B28A9">
        <w:rPr>
          <w:rFonts w:cs="Times New Roman"/>
        </w:rPr>
        <w:t>评报告</w:t>
      </w:r>
      <w:proofErr w:type="gramEnd"/>
      <w:r w:rsidRPr="009B28A9">
        <w:rPr>
          <w:rFonts w:cs="Times New Roman"/>
        </w:rPr>
        <w:t>预测结果及验收期间实际调查情况</w:t>
      </w:r>
      <w:r w:rsidRPr="009B28A9">
        <w:rPr>
          <w:rFonts w:cs="Times New Roman" w:hint="eastAsia"/>
        </w:rPr>
        <w:t>，我公司固（液）体废物</w:t>
      </w:r>
      <w:r w:rsidRPr="009B28A9">
        <w:rPr>
          <w:rFonts w:cs="Times New Roman"/>
        </w:rPr>
        <w:t>具体</w:t>
      </w:r>
      <w:r w:rsidRPr="009B28A9">
        <w:rPr>
          <w:rFonts w:cs="Times New Roman" w:hint="eastAsia"/>
        </w:rPr>
        <w:t>产生、处置</w:t>
      </w:r>
      <w:r w:rsidRPr="009B28A9">
        <w:rPr>
          <w:rFonts w:cs="Times New Roman"/>
        </w:rPr>
        <w:t>情况见表</w:t>
      </w:r>
      <w:r w:rsidRPr="009B28A9">
        <w:rPr>
          <w:rFonts w:cs="Times New Roman"/>
        </w:rPr>
        <w:t>9-</w:t>
      </w:r>
      <w:r w:rsidR="00845076">
        <w:rPr>
          <w:rFonts w:cs="Times New Roman"/>
        </w:rPr>
        <w:t>10</w:t>
      </w:r>
      <w:r w:rsidRPr="009B28A9">
        <w:rPr>
          <w:rFonts w:cs="Times New Roman" w:hint="eastAsia"/>
        </w:rPr>
        <w:t>所示</w:t>
      </w:r>
      <w:r w:rsidRPr="009B28A9">
        <w:rPr>
          <w:rFonts w:cs="Times New Roman"/>
        </w:rPr>
        <w:t>。</w:t>
      </w:r>
    </w:p>
    <w:p w14:paraId="617B8235" w14:textId="1C8102E0" w:rsidR="00345A69" w:rsidRPr="009B28A9" w:rsidRDefault="00345A69" w:rsidP="00345A69">
      <w:pPr>
        <w:pStyle w:val="af7"/>
        <w:spacing w:before="62" w:after="31"/>
      </w:pPr>
      <w:r w:rsidRPr="009B28A9">
        <w:t>表</w:t>
      </w:r>
      <w:r w:rsidRPr="009B28A9">
        <w:t>9-</w:t>
      </w:r>
      <w:r w:rsidR="00845076">
        <w:t>10</w:t>
      </w:r>
      <w:r w:rsidRPr="009B28A9">
        <w:t xml:space="preserve">  </w:t>
      </w:r>
      <w:r w:rsidRPr="009B28A9">
        <w:t>固体废物监测情况明细表</w:t>
      </w:r>
      <w:r w:rsidRPr="009B28A9">
        <w:rPr>
          <w:rFonts w:hint="eastAsia"/>
        </w:rPr>
        <w:t xml:space="preserve"> </w:t>
      </w:r>
      <w:r w:rsidRPr="009B28A9">
        <w:t xml:space="preserve"> </w:t>
      </w:r>
      <w:r w:rsidRPr="009B28A9">
        <w:t>单位：</w:t>
      </w:r>
      <w:r w:rsidRPr="009B28A9">
        <w:t>t/a</w:t>
      </w:r>
    </w:p>
    <w:tbl>
      <w:tblPr>
        <w:tblW w:w="88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020"/>
        <w:gridCol w:w="1077"/>
        <w:gridCol w:w="709"/>
        <w:gridCol w:w="880"/>
        <w:gridCol w:w="1276"/>
        <w:gridCol w:w="1075"/>
        <w:gridCol w:w="909"/>
        <w:gridCol w:w="1359"/>
      </w:tblGrid>
      <w:tr w:rsidR="00D1386D" w:rsidRPr="0064776B" w14:paraId="5A3268F8" w14:textId="77777777" w:rsidTr="0064776B">
        <w:trPr>
          <w:trHeight w:val="340"/>
          <w:jc w:val="center"/>
        </w:trPr>
        <w:tc>
          <w:tcPr>
            <w:tcW w:w="562" w:type="dxa"/>
            <w:vAlign w:val="center"/>
          </w:tcPr>
          <w:p w14:paraId="4AB7D81B" w14:textId="77777777" w:rsidR="00345A69" w:rsidRPr="0064776B" w:rsidRDefault="00345A69" w:rsidP="0064776B">
            <w:pPr>
              <w:pStyle w:val="afb"/>
              <w:rPr>
                <w:b/>
                <w:bCs w:val="0"/>
              </w:rPr>
            </w:pPr>
            <w:r w:rsidRPr="0064776B">
              <w:rPr>
                <w:b/>
                <w:bCs w:val="0"/>
              </w:rPr>
              <w:t>序号</w:t>
            </w:r>
          </w:p>
        </w:tc>
        <w:tc>
          <w:tcPr>
            <w:tcW w:w="1020" w:type="dxa"/>
            <w:vAlign w:val="center"/>
          </w:tcPr>
          <w:p w14:paraId="09EA6179" w14:textId="77777777" w:rsidR="00345A69" w:rsidRPr="0064776B" w:rsidRDefault="00345A69" w:rsidP="0064776B">
            <w:pPr>
              <w:pStyle w:val="afb"/>
              <w:rPr>
                <w:b/>
                <w:bCs w:val="0"/>
              </w:rPr>
            </w:pPr>
            <w:r w:rsidRPr="0064776B">
              <w:rPr>
                <w:b/>
                <w:bCs w:val="0"/>
              </w:rPr>
              <w:t>名称</w:t>
            </w:r>
          </w:p>
        </w:tc>
        <w:tc>
          <w:tcPr>
            <w:tcW w:w="1077" w:type="dxa"/>
            <w:vAlign w:val="center"/>
          </w:tcPr>
          <w:p w14:paraId="7FAA1461" w14:textId="77777777" w:rsidR="00345A69" w:rsidRPr="0064776B" w:rsidRDefault="00345A69" w:rsidP="0064776B">
            <w:pPr>
              <w:pStyle w:val="afb"/>
              <w:rPr>
                <w:b/>
                <w:bCs w:val="0"/>
              </w:rPr>
            </w:pPr>
            <w:r w:rsidRPr="0064776B">
              <w:rPr>
                <w:b/>
                <w:bCs w:val="0"/>
              </w:rPr>
              <w:t>产生工序</w:t>
            </w:r>
          </w:p>
        </w:tc>
        <w:tc>
          <w:tcPr>
            <w:tcW w:w="709" w:type="dxa"/>
            <w:vAlign w:val="center"/>
          </w:tcPr>
          <w:p w14:paraId="3ADCBAA2" w14:textId="77777777" w:rsidR="00345A69" w:rsidRPr="0064776B" w:rsidRDefault="00345A69" w:rsidP="0064776B">
            <w:pPr>
              <w:pStyle w:val="afb"/>
              <w:rPr>
                <w:b/>
                <w:bCs w:val="0"/>
              </w:rPr>
            </w:pPr>
            <w:r w:rsidRPr="0064776B">
              <w:rPr>
                <w:b/>
                <w:bCs w:val="0"/>
              </w:rPr>
              <w:t>形态</w:t>
            </w:r>
          </w:p>
        </w:tc>
        <w:tc>
          <w:tcPr>
            <w:tcW w:w="880" w:type="dxa"/>
            <w:vAlign w:val="center"/>
          </w:tcPr>
          <w:p w14:paraId="112A924C" w14:textId="77777777" w:rsidR="0064776B" w:rsidRDefault="00345A69" w:rsidP="0064776B">
            <w:pPr>
              <w:pStyle w:val="afb"/>
              <w:rPr>
                <w:b/>
                <w:bCs w:val="0"/>
              </w:rPr>
            </w:pPr>
            <w:r w:rsidRPr="0064776B">
              <w:rPr>
                <w:b/>
                <w:bCs w:val="0"/>
              </w:rPr>
              <w:t>主要</w:t>
            </w:r>
          </w:p>
          <w:p w14:paraId="40F0BA2F" w14:textId="261F130D" w:rsidR="00345A69" w:rsidRPr="0064776B" w:rsidRDefault="00345A69" w:rsidP="0064776B">
            <w:pPr>
              <w:pStyle w:val="afb"/>
              <w:rPr>
                <w:b/>
                <w:bCs w:val="0"/>
              </w:rPr>
            </w:pPr>
            <w:r w:rsidRPr="0064776B">
              <w:rPr>
                <w:b/>
                <w:bCs w:val="0"/>
              </w:rPr>
              <w:t>成分</w:t>
            </w:r>
          </w:p>
        </w:tc>
        <w:tc>
          <w:tcPr>
            <w:tcW w:w="1276" w:type="dxa"/>
            <w:vAlign w:val="center"/>
          </w:tcPr>
          <w:p w14:paraId="6E23750A" w14:textId="77777777" w:rsidR="00345A69" w:rsidRPr="0064776B" w:rsidRDefault="00345A69" w:rsidP="0064776B">
            <w:pPr>
              <w:pStyle w:val="afb"/>
              <w:rPr>
                <w:b/>
                <w:bCs w:val="0"/>
              </w:rPr>
            </w:pPr>
            <w:r w:rsidRPr="0064776B">
              <w:rPr>
                <w:b/>
                <w:bCs w:val="0"/>
              </w:rPr>
              <w:t>属性</w:t>
            </w:r>
          </w:p>
        </w:tc>
        <w:tc>
          <w:tcPr>
            <w:tcW w:w="1075" w:type="dxa"/>
            <w:vAlign w:val="center"/>
          </w:tcPr>
          <w:p w14:paraId="614DE3E9" w14:textId="74B5C46B" w:rsidR="00345A69" w:rsidRPr="0064776B" w:rsidRDefault="00345A69" w:rsidP="0064776B">
            <w:pPr>
              <w:pStyle w:val="afb"/>
              <w:rPr>
                <w:b/>
                <w:bCs w:val="0"/>
              </w:rPr>
            </w:pPr>
            <w:r w:rsidRPr="0064776B">
              <w:rPr>
                <w:rFonts w:hint="eastAsia"/>
                <w:b/>
                <w:bCs w:val="0"/>
              </w:rPr>
              <w:t>环</w:t>
            </w:r>
            <w:proofErr w:type="gramStart"/>
            <w:r w:rsidRPr="0064776B">
              <w:rPr>
                <w:rFonts w:hint="eastAsia"/>
                <w:b/>
                <w:bCs w:val="0"/>
              </w:rPr>
              <w:t>评预测</w:t>
            </w:r>
            <w:proofErr w:type="gramEnd"/>
            <w:r w:rsidRPr="0064776B">
              <w:rPr>
                <w:b/>
                <w:bCs w:val="0"/>
              </w:rPr>
              <w:t>产生量</w:t>
            </w:r>
          </w:p>
        </w:tc>
        <w:tc>
          <w:tcPr>
            <w:tcW w:w="909" w:type="dxa"/>
            <w:vAlign w:val="center"/>
          </w:tcPr>
          <w:p w14:paraId="637E4D67" w14:textId="6BC9A4B7" w:rsidR="00345A69" w:rsidRPr="0064776B" w:rsidRDefault="00345A69" w:rsidP="0064776B">
            <w:pPr>
              <w:pStyle w:val="afb"/>
              <w:rPr>
                <w:b/>
                <w:bCs w:val="0"/>
              </w:rPr>
            </w:pPr>
            <w:r w:rsidRPr="0064776B">
              <w:rPr>
                <w:rFonts w:hint="eastAsia"/>
                <w:b/>
                <w:bCs w:val="0"/>
              </w:rPr>
              <w:t>实际产生量</w:t>
            </w:r>
          </w:p>
        </w:tc>
        <w:tc>
          <w:tcPr>
            <w:tcW w:w="1359" w:type="dxa"/>
            <w:vAlign w:val="center"/>
          </w:tcPr>
          <w:p w14:paraId="042D556A" w14:textId="0A9A7B71" w:rsidR="00345A69" w:rsidRPr="0064776B" w:rsidRDefault="00345A69" w:rsidP="0064776B">
            <w:pPr>
              <w:pStyle w:val="afb"/>
              <w:rPr>
                <w:b/>
                <w:bCs w:val="0"/>
              </w:rPr>
            </w:pPr>
            <w:r w:rsidRPr="0064776B">
              <w:rPr>
                <w:b/>
                <w:bCs w:val="0"/>
              </w:rPr>
              <w:t>处置方式</w:t>
            </w:r>
          </w:p>
        </w:tc>
      </w:tr>
      <w:tr w:rsidR="0064776B" w:rsidRPr="0064776B" w14:paraId="73ADB0D1" w14:textId="77777777" w:rsidTr="0064776B">
        <w:trPr>
          <w:trHeight w:val="340"/>
          <w:jc w:val="center"/>
        </w:trPr>
        <w:tc>
          <w:tcPr>
            <w:tcW w:w="562" w:type="dxa"/>
            <w:vAlign w:val="center"/>
          </w:tcPr>
          <w:p w14:paraId="5AF1EB67" w14:textId="77777777" w:rsidR="0064776B" w:rsidRPr="0064776B" w:rsidRDefault="0064776B" w:rsidP="0064776B">
            <w:pPr>
              <w:pStyle w:val="afb"/>
            </w:pPr>
            <w:r w:rsidRPr="0064776B">
              <w:t>1</w:t>
            </w:r>
          </w:p>
        </w:tc>
        <w:tc>
          <w:tcPr>
            <w:tcW w:w="1020" w:type="dxa"/>
            <w:tcBorders>
              <w:top w:val="single" w:sz="4" w:space="0" w:color="auto"/>
              <w:left w:val="single" w:sz="4" w:space="0" w:color="auto"/>
              <w:bottom w:val="single" w:sz="4" w:space="0" w:color="auto"/>
              <w:right w:val="single" w:sz="4" w:space="0" w:color="auto"/>
            </w:tcBorders>
            <w:vAlign w:val="center"/>
          </w:tcPr>
          <w:p w14:paraId="0DE0AB2F" w14:textId="5335CCE7" w:rsidR="0064776B" w:rsidRPr="0064776B" w:rsidRDefault="0064776B" w:rsidP="0064776B">
            <w:pPr>
              <w:pStyle w:val="afb"/>
            </w:pPr>
            <w:r w:rsidRPr="0064776B">
              <w:rPr>
                <w:rFonts w:hint="eastAsia"/>
              </w:rPr>
              <w:t>废塑料</w:t>
            </w:r>
          </w:p>
        </w:tc>
        <w:tc>
          <w:tcPr>
            <w:tcW w:w="1077" w:type="dxa"/>
            <w:vAlign w:val="center"/>
          </w:tcPr>
          <w:p w14:paraId="7F13D89A" w14:textId="52029ED8" w:rsidR="0064776B" w:rsidRPr="0064776B" w:rsidRDefault="0064776B" w:rsidP="0064776B">
            <w:pPr>
              <w:pStyle w:val="afb"/>
            </w:pPr>
            <w:r w:rsidRPr="0064776B">
              <w:rPr>
                <w:rFonts w:hint="eastAsia"/>
              </w:rPr>
              <w:t>测厚切边、分切</w:t>
            </w:r>
          </w:p>
        </w:tc>
        <w:tc>
          <w:tcPr>
            <w:tcW w:w="709" w:type="dxa"/>
            <w:vAlign w:val="center"/>
          </w:tcPr>
          <w:p w14:paraId="3769846E" w14:textId="4994B802" w:rsidR="0064776B" w:rsidRPr="0064776B" w:rsidRDefault="0064776B" w:rsidP="0064776B">
            <w:pPr>
              <w:pStyle w:val="afb"/>
            </w:pPr>
            <w:r w:rsidRPr="0064776B">
              <w:t>固态</w:t>
            </w:r>
          </w:p>
        </w:tc>
        <w:tc>
          <w:tcPr>
            <w:tcW w:w="880" w:type="dxa"/>
            <w:vAlign w:val="center"/>
          </w:tcPr>
          <w:p w14:paraId="660A4CCC" w14:textId="69640203" w:rsidR="0064776B" w:rsidRPr="0064776B" w:rsidRDefault="0064776B" w:rsidP="0064776B">
            <w:pPr>
              <w:pStyle w:val="afb"/>
            </w:pPr>
            <w:r w:rsidRPr="0064776B">
              <w:rPr>
                <w:rFonts w:hint="eastAsia"/>
              </w:rPr>
              <w:t>废塑料</w:t>
            </w:r>
          </w:p>
        </w:tc>
        <w:tc>
          <w:tcPr>
            <w:tcW w:w="1276" w:type="dxa"/>
            <w:tcBorders>
              <w:top w:val="single" w:sz="4" w:space="0" w:color="auto"/>
              <w:left w:val="single" w:sz="4" w:space="0" w:color="auto"/>
              <w:bottom w:val="single" w:sz="4" w:space="0" w:color="auto"/>
              <w:right w:val="single" w:sz="4" w:space="0" w:color="auto"/>
            </w:tcBorders>
            <w:vAlign w:val="center"/>
          </w:tcPr>
          <w:p w14:paraId="3CAE0C66" w14:textId="77777777" w:rsidR="0064776B" w:rsidRPr="0064776B" w:rsidRDefault="0064776B" w:rsidP="0064776B">
            <w:pPr>
              <w:pStyle w:val="afb"/>
            </w:pPr>
            <w:r w:rsidRPr="0064776B">
              <w:rPr>
                <w:rFonts w:hint="eastAsia"/>
              </w:rPr>
              <w:t>一般固废</w:t>
            </w:r>
          </w:p>
          <w:p w14:paraId="343109F9" w14:textId="7C1E80B0" w:rsidR="0064776B" w:rsidRPr="0064776B" w:rsidRDefault="0064776B" w:rsidP="0064776B">
            <w:pPr>
              <w:pStyle w:val="afb"/>
            </w:pPr>
            <w:r w:rsidRPr="0064776B">
              <w:rPr>
                <w:rFonts w:hint="eastAsia"/>
              </w:rPr>
              <w:t>2</w:t>
            </w:r>
            <w:r w:rsidRPr="0064776B">
              <w:t>92-001-06</w:t>
            </w:r>
          </w:p>
        </w:tc>
        <w:tc>
          <w:tcPr>
            <w:tcW w:w="1075" w:type="dxa"/>
            <w:vAlign w:val="center"/>
          </w:tcPr>
          <w:p w14:paraId="58586375" w14:textId="0FA02363" w:rsidR="0064776B" w:rsidRPr="0064776B" w:rsidRDefault="0064776B" w:rsidP="0064776B">
            <w:pPr>
              <w:pStyle w:val="afb"/>
            </w:pPr>
            <w:r>
              <w:rPr>
                <w:rFonts w:hint="eastAsia"/>
              </w:rPr>
              <w:t>4</w:t>
            </w:r>
            <w:r>
              <w:t>00</w:t>
            </w:r>
          </w:p>
        </w:tc>
        <w:tc>
          <w:tcPr>
            <w:tcW w:w="909" w:type="dxa"/>
            <w:vAlign w:val="center"/>
          </w:tcPr>
          <w:p w14:paraId="7BCB7AE1" w14:textId="4962891C" w:rsidR="0064776B" w:rsidRPr="0064776B" w:rsidRDefault="008B0D86" w:rsidP="0064776B">
            <w:pPr>
              <w:pStyle w:val="afb"/>
            </w:pPr>
            <w:r>
              <w:t>2</w:t>
            </w:r>
            <w:r w:rsidR="00824D35">
              <w:t>84.1</w:t>
            </w:r>
          </w:p>
        </w:tc>
        <w:tc>
          <w:tcPr>
            <w:tcW w:w="1359" w:type="dxa"/>
            <w:vAlign w:val="center"/>
          </w:tcPr>
          <w:p w14:paraId="51EC5CB7" w14:textId="728FAA01" w:rsidR="0064776B" w:rsidRPr="0064776B" w:rsidRDefault="0064776B" w:rsidP="0064776B">
            <w:pPr>
              <w:pStyle w:val="afb"/>
            </w:pPr>
            <w:r w:rsidRPr="0064776B">
              <w:rPr>
                <w:rFonts w:hint="eastAsia"/>
              </w:rPr>
              <w:t>外卖综合利用</w:t>
            </w:r>
          </w:p>
        </w:tc>
      </w:tr>
      <w:tr w:rsidR="0064776B" w:rsidRPr="0064776B" w14:paraId="54629B7F" w14:textId="77777777" w:rsidTr="0064776B">
        <w:trPr>
          <w:trHeight w:val="340"/>
          <w:jc w:val="center"/>
        </w:trPr>
        <w:tc>
          <w:tcPr>
            <w:tcW w:w="562" w:type="dxa"/>
            <w:vAlign w:val="center"/>
          </w:tcPr>
          <w:p w14:paraId="399AC56F" w14:textId="77777777" w:rsidR="0064776B" w:rsidRPr="0064776B" w:rsidRDefault="0064776B" w:rsidP="0064776B">
            <w:pPr>
              <w:pStyle w:val="afb"/>
            </w:pPr>
            <w:r w:rsidRPr="0064776B">
              <w:t>5</w:t>
            </w:r>
          </w:p>
        </w:tc>
        <w:tc>
          <w:tcPr>
            <w:tcW w:w="1020" w:type="dxa"/>
            <w:tcBorders>
              <w:top w:val="single" w:sz="4" w:space="0" w:color="auto"/>
              <w:left w:val="single" w:sz="4" w:space="0" w:color="auto"/>
              <w:bottom w:val="single" w:sz="4" w:space="0" w:color="auto"/>
              <w:right w:val="single" w:sz="4" w:space="0" w:color="auto"/>
            </w:tcBorders>
            <w:vAlign w:val="center"/>
          </w:tcPr>
          <w:p w14:paraId="773E2504" w14:textId="77777777" w:rsidR="0064776B" w:rsidRDefault="0064776B" w:rsidP="0064776B">
            <w:pPr>
              <w:pStyle w:val="afb"/>
            </w:pPr>
            <w:r w:rsidRPr="0064776B">
              <w:rPr>
                <w:rFonts w:hint="eastAsia"/>
              </w:rPr>
              <w:t>生活</w:t>
            </w:r>
          </w:p>
          <w:p w14:paraId="019503BA" w14:textId="7E8CB664" w:rsidR="0064776B" w:rsidRPr="0064776B" w:rsidRDefault="0064776B" w:rsidP="0064776B">
            <w:pPr>
              <w:pStyle w:val="afb"/>
            </w:pPr>
            <w:r w:rsidRPr="0064776B">
              <w:rPr>
                <w:rFonts w:hint="eastAsia"/>
              </w:rPr>
              <w:t>垃圾</w:t>
            </w:r>
          </w:p>
        </w:tc>
        <w:tc>
          <w:tcPr>
            <w:tcW w:w="1077" w:type="dxa"/>
            <w:tcBorders>
              <w:top w:val="single" w:sz="4" w:space="0" w:color="auto"/>
              <w:left w:val="single" w:sz="4" w:space="0" w:color="auto"/>
              <w:bottom w:val="single" w:sz="4" w:space="0" w:color="auto"/>
              <w:right w:val="single" w:sz="4" w:space="0" w:color="auto"/>
            </w:tcBorders>
            <w:vAlign w:val="center"/>
          </w:tcPr>
          <w:p w14:paraId="4CBCA639" w14:textId="37D4E2AE" w:rsidR="0064776B" w:rsidRPr="0064776B" w:rsidRDefault="0064776B" w:rsidP="0064776B">
            <w:pPr>
              <w:pStyle w:val="afb"/>
            </w:pPr>
            <w:r w:rsidRPr="0064776B">
              <w:rPr>
                <w:rFonts w:hint="eastAsia"/>
              </w:rPr>
              <w:t>职工生活</w:t>
            </w:r>
          </w:p>
        </w:tc>
        <w:tc>
          <w:tcPr>
            <w:tcW w:w="709" w:type="dxa"/>
            <w:tcBorders>
              <w:top w:val="single" w:sz="4" w:space="0" w:color="auto"/>
              <w:left w:val="single" w:sz="4" w:space="0" w:color="auto"/>
              <w:bottom w:val="single" w:sz="4" w:space="0" w:color="auto"/>
              <w:right w:val="single" w:sz="4" w:space="0" w:color="auto"/>
            </w:tcBorders>
            <w:vAlign w:val="center"/>
          </w:tcPr>
          <w:p w14:paraId="7C41C6A0" w14:textId="7D090F4A" w:rsidR="0064776B" w:rsidRPr="0064776B" w:rsidRDefault="0064776B" w:rsidP="0064776B">
            <w:pPr>
              <w:pStyle w:val="afb"/>
            </w:pPr>
            <w:r w:rsidRPr="0064776B">
              <w:rPr>
                <w:rFonts w:hint="eastAsia"/>
              </w:rPr>
              <w:t>固态</w:t>
            </w:r>
          </w:p>
        </w:tc>
        <w:tc>
          <w:tcPr>
            <w:tcW w:w="880" w:type="dxa"/>
            <w:vAlign w:val="center"/>
          </w:tcPr>
          <w:p w14:paraId="315E0258" w14:textId="77777777" w:rsidR="0064776B" w:rsidRDefault="0064776B" w:rsidP="0064776B">
            <w:pPr>
              <w:pStyle w:val="afb"/>
            </w:pPr>
            <w:r w:rsidRPr="0064776B">
              <w:rPr>
                <w:rFonts w:hint="eastAsia"/>
              </w:rPr>
              <w:t>生活</w:t>
            </w:r>
          </w:p>
          <w:p w14:paraId="026DDF57" w14:textId="3A8C3F1D" w:rsidR="0064776B" w:rsidRPr="0064776B" w:rsidRDefault="0064776B" w:rsidP="0064776B">
            <w:pPr>
              <w:pStyle w:val="afb"/>
            </w:pPr>
            <w:r w:rsidRPr="0064776B">
              <w:rPr>
                <w:rFonts w:hint="eastAsia"/>
              </w:rPr>
              <w:t>垃圾</w:t>
            </w:r>
          </w:p>
        </w:tc>
        <w:tc>
          <w:tcPr>
            <w:tcW w:w="1276" w:type="dxa"/>
            <w:tcBorders>
              <w:top w:val="single" w:sz="4" w:space="0" w:color="auto"/>
              <w:left w:val="single" w:sz="4" w:space="0" w:color="auto"/>
              <w:bottom w:val="single" w:sz="4" w:space="0" w:color="auto"/>
              <w:right w:val="single" w:sz="4" w:space="0" w:color="auto"/>
            </w:tcBorders>
            <w:vAlign w:val="center"/>
          </w:tcPr>
          <w:p w14:paraId="4C1DBFC8" w14:textId="12142F0F" w:rsidR="0064776B" w:rsidRPr="0064776B" w:rsidRDefault="0064776B" w:rsidP="0064776B">
            <w:pPr>
              <w:pStyle w:val="afb"/>
            </w:pPr>
            <w:r w:rsidRPr="0064776B">
              <w:rPr>
                <w:rFonts w:hint="eastAsia"/>
              </w:rPr>
              <w:t>一般固废</w:t>
            </w:r>
          </w:p>
        </w:tc>
        <w:tc>
          <w:tcPr>
            <w:tcW w:w="1075" w:type="dxa"/>
            <w:vAlign w:val="center"/>
          </w:tcPr>
          <w:p w14:paraId="2C5337D2" w14:textId="18AA6E5D" w:rsidR="0064776B" w:rsidRPr="0064776B" w:rsidRDefault="0064776B" w:rsidP="0064776B">
            <w:pPr>
              <w:pStyle w:val="afb"/>
            </w:pPr>
            <w:r>
              <w:rPr>
                <w:rFonts w:hint="eastAsia"/>
              </w:rPr>
              <w:t>1</w:t>
            </w:r>
            <w:r>
              <w:t>2.2</w:t>
            </w:r>
          </w:p>
        </w:tc>
        <w:tc>
          <w:tcPr>
            <w:tcW w:w="909" w:type="dxa"/>
            <w:vAlign w:val="center"/>
          </w:tcPr>
          <w:p w14:paraId="2129DADF" w14:textId="27911D7D" w:rsidR="0064776B" w:rsidRPr="0064776B" w:rsidRDefault="00C27E25" w:rsidP="0064776B">
            <w:pPr>
              <w:pStyle w:val="afb"/>
            </w:pPr>
            <w:r>
              <w:rPr>
                <w:rFonts w:hint="eastAsia"/>
              </w:rPr>
              <w:t>1</w:t>
            </w:r>
            <w:r>
              <w:t>2.2</w:t>
            </w:r>
          </w:p>
        </w:tc>
        <w:tc>
          <w:tcPr>
            <w:tcW w:w="1359" w:type="dxa"/>
            <w:vAlign w:val="center"/>
          </w:tcPr>
          <w:p w14:paraId="0F914DCE" w14:textId="0C79F010" w:rsidR="0064776B" w:rsidRPr="0064776B" w:rsidRDefault="0064776B" w:rsidP="0064776B">
            <w:pPr>
              <w:pStyle w:val="afb"/>
            </w:pPr>
            <w:r w:rsidRPr="0064776B">
              <w:rPr>
                <w:rFonts w:hint="eastAsia"/>
              </w:rPr>
              <w:t>委托环卫部门统一清运</w:t>
            </w:r>
          </w:p>
        </w:tc>
      </w:tr>
    </w:tbl>
    <w:p w14:paraId="0F2DCA6F" w14:textId="1B6FD3B2" w:rsidR="00345A69" w:rsidRPr="009B28A9" w:rsidRDefault="00345A69" w:rsidP="00345A69">
      <w:pPr>
        <w:spacing w:beforeLines="50" w:before="156"/>
        <w:ind w:firstLine="480"/>
      </w:pPr>
      <w:bookmarkStart w:id="130" w:name="_Hlk81898776"/>
      <w:r w:rsidRPr="00345A69">
        <w:rPr>
          <w:rFonts w:hint="eastAsia"/>
        </w:rPr>
        <w:t>固体废物的贮存和处置满足《中华人民共和国固体废物污染环境防治法（</w:t>
      </w:r>
      <w:r w:rsidRPr="00345A69">
        <w:rPr>
          <w:rFonts w:hint="eastAsia"/>
        </w:rPr>
        <w:t>2020</w:t>
      </w:r>
      <w:r w:rsidRPr="00345A69">
        <w:rPr>
          <w:rFonts w:hint="eastAsia"/>
        </w:rPr>
        <w:t>年修正）》、《浙江省固体废物污染环境防治条例》以及《一般工业固体废物贮存和填埋污染控制标准》（</w:t>
      </w:r>
      <w:r w:rsidRPr="00345A69">
        <w:rPr>
          <w:rFonts w:hint="eastAsia"/>
        </w:rPr>
        <w:t>GB18599-2020</w:t>
      </w:r>
      <w:r w:rsidRPr="00345A69">
        <w:rPr>
          <w:rFonts w:hint="eastAsia"/>
        </w:rPr>
        <w:t>）中相应防渗漏、防雨淋、防扬尘等环境保护要求的有关规定</w:t>
      </w:r>
      <w:bookmarkEnd w:id="130"/>
      <w:r w:rsidRPr="009B28A9">
        <w:t>。</w:t>
      </w:r>
    </w:p>
    <w:p w14:paraId="7809513E" w14:textId="707779DF" w:rsidR="00F42F5F" w:rsidRDefault="00DD1B55" w:rsidP="00602113">
      <w:pPr>
        <w:pStyle w:val="3"/>
      </w:pPr>
      <w:bookmarkStart w:id="131" w:name="_Toc81808422"/>
      <w:bookmarkStart w:id="132" w:name="_Toc81808534"/>
      <w:r>
        <w:rPr>
          <w:rFonts w:hint="eastAsia"/>
        </w:rPr>
        <w:t>9.2.</w:t>
      </w:r>
      <w:r w:rsidR="002974B5">
        <w:t>5</w:t>
      </w:r>
      <w:r>
        <w:t>污染物总量核算</w:t>
      </w:r>
      <w:bookmarkEnd w:id="131"/>
      <w:bookmarkEnd w:id="132"/>
    </w:p>
    <w:p w14:paraId="4A815D69" w14:textId="6957A7DD" w:rsidR="002A6971" w:rsidRDefault="00DD1B55" w:rsidP="0064776B">
      <w:pPr>
        <w:ind w:firstLine="480"/>
        <w:rPr>
          <w:rFonts w:cs="Times New Roman"/>
          <w:color w:val="000000" w:themeColor="text1"/>
        </w:rPr>
      </w:pPr>
      <w:r>
        <w:rPr>
          <w:rFonts w:cs="Times New Roman"/>
          <w:bCs/>
          <w:color w:val="000000" w:themeColor="text1"/>
        </w:rPr>
        <w:t>本项目总量控制指标主要为</w:t>
      </w:r>
      <w:proofErr w:type="spellStart"/>
      <w:r>
        <w:rPr>
          <w:rFonts w:eastAsia="宋体" w:cs="Times New Roman"/>
          <w:color w:val="000000" w:themeColor="text1"/>
        </w:rPr>
        <w:t>COD</w:t>
      </w:r>
      <w:r>
        <w:rPr>
          <w:rFonts w:eastAsia="宋体" w:cs="Times New Roman"/>
          <w:color w:val="000000" w:themeColor="text1"/>
          <w:vertAlign w:val="subscript"/>
        </w:rPr>
        <w:t>Cr</w:t>
      </w:r>
      <w:proofErr w:type="spellEnd"/>
      <w:r>
        <w:rPr>
          <w:rFonts w:eastAsia="宋体" w:cs="Times New Roman" w:hint="eastAsia"/>
          <w:color w:val="000000" w:themeColor="text1"/>
        </w:rPr>
        <w:t>、</w:t>
      </w:r>
      <w:r>
        <w:rPr>
          <w:rFonts w:eastAsia="宋体" w:cs="Times New Roman"/>
          <w:color w:val="000000" w:themeColor="text1"/>
        </w:rPr>
        <w:t>NH</w:t>
      </w:r>
      <w:r>
        <w:rPr>
          <w:rFonts w:eastAsia="宋体" w:cs="Times New Roman"/>
          <w:color w:val="000000" w:themeColor="text1"/>
          <w:vertAlign w:val="subscript"/>
        </w:rPr>
        <w:t>3</w:t>
      </w:r>
      <w:r>
        <w:rPr>
          <w:rFonts w:eastAsia="宋体" w:cs="Times New Roman"/>
          <w:color w:val="000000" w:themeColor="text1"/>
        </w:rPr>
        <w:t>-N</w:t>
      </w:r>
      <w:r w:rsidR="0064776B">
        <w:rPr>
          <w:rFonts w:cs="Times New Roman" w:hint="eastAsia"/>
          <w:color w:val="000000" w:themeColor="text1"/>
        </w:rPr>
        <w:t>，</w:t>
      </w:r>
      <w:r w:rsidR="002A6971">
        <w:rPr>
          <w:rFonts w:cs="Times New Roman" w:hint="eastAsia"/>
          <w:color w:val="000000" w:themeColor="text1"/>
        </w:rPr>
        <w:t>废水污染物</w:t>
      </w:r>
      <w:proofErr w:type="spellStart"/>
      <w:r w:rsidR="0064776B" w:rsidRPr="0064776B">
        <w:rPr>
          <w:rFonts w:cs="Times New Roman" w:hint="eastAsia"/>
          <w:color w:val="000000" w:themeColor="text1"/>
        </w:rPr>
        <w:t>COD</w:t>
      </w:r>
      <w:r w:rsidR="0064776B" w:rsidRPr="0064776B">
        <w:rPr>
          <w:rFonts w:cs="Times New Roman" w:hint="eastAsia"/>
          <w:color w:val="000000" w:themeColor="text1"/>
          <w:vertAlign w:val="subscript"/>
        </w:rPr>
        <w:t>Cr</w:t>
      </w:r>
      <w:proofErr w:type="spellEnd"/>
      <w:r w:rsidR="0064776B" w:rsidRPr="0064776B">
        <w:rPr>
          <w:rFonts w:cs="Times New Roman" w:hint="eastAsia"/>
          <w:color w:val="000000" w:themeColor="text1"/>
        </w:rPr>
        <w:t>、</w:t>
      </w:r>
      <w:r w:rsidR="0064776B" w:rsidRPr="0064776B">
        <w:rPr>
          <w:rFonts w:cs="Times New Roman" w:hint="eastAsia"/>
          <w:color w:val="000000" w:themeColor="text1"/>
        </w:rPr>
        <w:t>NH</w:t>
      </w:r>
      <w:r w:rsidR="0064776B" w:rsidRPr="0064776B">
        <w:rPr>
          <w:rFonts w:cs="Times New Roman" w:hint="eastAsia"/>
          <w:color w:val="000000" w:themeColor="text1"/>
          <w:vertAlign w:val="subscript"/>
        </w:rPr>
        <w:t>3</w:t>
      </w:r>
      <w:r w:rsidR="0064776B" w:rsidRPr="0064776B">
        <w:rPr>
          <w:rFonts w:cs="Times New Roman" w:hint="eastAsia"/>
          <w:color w:val="000000" w:themeColor="text1"/>
        </w:rPr>
        <w:t>-N</w:t>
      </w:r>
      <w:r w:rsidR="002A6971">
        <w:rPr>
          <w:rFonts w:cs="Times New Roman" w:hint="eastAsia"/>
          <w:color w:val="000000" w:themeColor="text1"/>
        </w:rPr>
        <w:t>年排放总量核算</w:t>
      </w:r>
      <w:r w:rsidR="0064776B">
        <w:rPr>
          <w:rFonts w:cs="Times New Roman" w:hint="eastAsia"/>
          <w:color w:val="000000" w:themeColor="text1"/>
        </w:rPr>
        <w:t>如下：</w:t>
      </w:r>
    </w:p>
    <w:p w14:paraId="23DEFEB2" w14:textId="77777777" w:rsidR="00C27E25" w:rsidRDefault="002F11EB" w:rsidP="002F11EB">
      <w:pPr>
        <w:ind w:firstLine="480"/>
      </w:pPr>
      <w:r w:rsidRPr="002F11EB">
        <w:rPr>
          <w:rFonts w:hint="eastAsia"/>
        </w:rPr>
        <w:t>根据《桐乡市振华新型包装材料有限公司建设项目环境影响报告表》</w:t>
      </w:r>
      <w:r>
        <w:rPr>
          <w:rFonts w:hint="eastAsia"/>
        </w:rPr>
        <w:t>，</w:t>
      </w:r>
      <w:r>
        <w:t>本项目</w:t>
      </w:r>
      <w:r>
        <w:lastRenderedPageBreak/>
        <w:t>生活污水</w:t>
      </w:r>
      <w:r>
        <w:rPr>
          <w:rFonts w:hint="eastAsia"/>
        </w:rPr>
        <w:t>经化粪池和地埋式微动力污水生化处理装置处理达到</w:t>
      </w:r>
      <w:r>
        <w:t>GB8978-1996</w:t>
      </w:r>
      <w:r>
        <w:t>《污水综合排放标准》</w:t>
      </w:r>
      <w:r>
        <w:rPr>
          <w:rFonts w:hint="eastAsia"/>
        </w:rPr>
        <w:t>表</w:t>
      </w:r>
      <w:r>
        <w:rPr>
          <w:rFonts w:hint="eastAsia"/>
        </w:rPr>
        <w:t>4</w:t>
      </w:r>
      <w:r>
        <w:rPr>
          <w:rFonts w:hint="eastAsia"/>
        </w:rPr>
        <w:t>中</w:t>
      </w:r>
      <w:r>
        <w:t>一级标准</w:t>
      </w:r>
      <w:r>
        <w:rPr>
          <w:rFonts w:hint="eastAsia"/>
        </w:rPr>
        <w:t>（即</w:t>
      </w:r>
      <w:r>
        <w:t>COD</w:t>
      </w:r>
      <w:r>
        <w:rPr>
          <w:vertAlign w:val="subscript"/>
        </w:rPr>
        <w:t>Cr</w:t>
      </w:r>
      <w:r>
        <w:rPr>
          <w:rFonts w:ascii="宋体" w:hAnsi="宋体"/>
        </w:rPr>
        <w:t>≤</w:t>
      </w:r>
      <w:r>
        <w:t>1</w:t>
      </w:r>
      <w:r>
        <w:rPr>
          <w:rFonts w:hint="eastAsia"/>
        </w:rPr>
        <w:t>0</w:t>
      </w:r>
      <w:r>
        <w:t>0</w:t>
      </w:r>
      <w:r>
        <w:rPr>
          <w:rFonts w:hint="eastAsia"/>
        </w:rPr>
        <w:t xml:space="preserve"> </w:t>
      </w:r>
      <w:r>
        <w:t>mg/L</w:t>
      </w:r>
      <w:r>
        <w:t>、</w:t>
      </w:r>
      <w:r>
        <w:t>NH</w:t>
      </w:r>
      <w:r>
        <w:rPr>
          <w:vertAlign w:val="subscript"/>
        </w:rPr>
        <w:t>3</w:t>
      </w:r>
      <w:r>
        <w:t>-N</w:t>
      </w:r>
      <w:r>
        <w:rPr>
          <w:rFonts w:ascii="宋体" w:hAnsi="宋体"/>
        </w:rPr>
        <w:t>≤</w:t>
      </w:r>
      <w:r>
        <w:rPr>
          <w:rFonts w:hint="eastAsia"/>
        </w:rPr>
        <w:t>1</w:t>
      </w:r>
      <w:r>
        <w:t>5</w:t>
      </w:r>
      <w:r>
        <w:rPr>
          <w:rFonts w:hint="eastAsia"/>
        </w:rPr>
        <w:t xml:space="preserve"> </w:t>
      </w:r>
      <w:r>
        <w:t>mg/L</w:t>
      </w:r>
      <w:r>
        <w:rPr>
          <w:rFonts w:hint="eastAsia"/>
        </w:rPr>
        <w:t>）后排入附近河道，废水污染物达标排放情况为：废水量</w:t>
      </w:r>
      <w:r>
        <w:rPr>
          <w:rFonts w:hint="eastAsia"/>
        </w:rPr>
        <w:t xml:space="preserve"> </w:t>
      </w:r>
      <w:r>
        <w:t>1094</w:t>
      </w:r>
      <w:r>
        <w:rPr>
          <w:rFonts w:hint="eastAsia"/>
        </w:rPr>
        <w:t>t/a</w:t>
      </w:r>
      <w:r>
        <w:rPr>
          <w:rFonts w:hint="eastAsia"/>
        </w:rPr>
        <w:t>，</w:t>
      </w:r>
      <w:proofErr w:type="spellStart"/>
      <w:r>
        <w:t>COD</w:t>
      </w:r>
      <w:r>
        <w:rPr>
          <w:vertAlign w:val="subscript"/>
        </w:rPr>
        <w:t>Cr</w:t>
      </w:r>
      <w:proofErr w:type="spellEnd"/>
      <w:r>
        <w:rPr>
          <w:rFonts w:hint="eastAsia"/>
        </w:rPr>
        <w:t xml:space="preserve"> 0.109</w:t>
      </w:r>
      <w:r>
        <w:t xml:space="preserve"> t/a</w:t>
      </w:r>
      <w:r>
        <w:t>、</w:t>
      </w:r>
      <w:r>
        <w:t>NH</w:t>
      </w:r>
      <w:r>
        <w:rPr>
          <w:vertAlign w:val="subscript"/>
        </w:rPr>
        <w:t>3</w:t>
      </w:r>
      <w:r>
        <w:t>-N</w:t>
      </w:r>
      <w:r>
        <w:rPr>
          <w:rFonts w:hint="eastAsia"/>
        </w:rPr>
        <w:t xml:space="preserve"> </w:t>
      </w:r>
      <w:r>
        <w:t>0.0</w:t>
      </w:r>
      <w:r>
        <w:rPr>
          <w:rFonts w:hint="eastAsia"/>
        </w:rPr>
        <w:t>16</w:t>
      </w:r>
      <w:r>
        <w:t xml:space="preserve"> t/a</w:t>
      </w:r>
      <w:r>
        <w:rPr>
          <w:rFonts w:hint="eastAsia"/>
        </w:rPr>
        <w:t>。</w:t>
      </w:r>
    </w:p>
    <w:p w14:paraId="52834AB6" w14:textId="7E9B38CD" w:rsidR="002F11EB" w:rsidRDefault="002F11EB" w:rsidP="002F11EB">
      <w:pPr>
        <w:ind w:firstLine="480"/>
      </w:pPr>
      <w:r>
        <w:rPr>
          <w:rFonts w:hint="eastAsia"/>
        </w:rPr>
        <w:t>折算为现行</w:t>
      </w:r>
      <w:r w:rsidRPr="002F11EB">
        <w:rPr>
          <w:rFonts w:hint="eastAsia"/>
        </w:rPr>
        <w:t>《城镇污水处理厂污染物排放标准》（</w:t>
      </w:r>
      <w:r w:rsidRPr="002F11EB">
        <w:rPr>
          <w:rFonts w:hint="eastAsia"/>
        </w:rPr>
        <w:t>GB18918-2002</w:t>
      </w:r>
      <w:r w:rsidRPr="002F11EB">
        <w:rPr>
          <w:rFonts w:hint="eastAsia"/>
        </w:rPr>
        <w:t>）表</w:t>
      </w:r>
      <w:r w:rsidRPr="002F11EB">
        <w:rPr>
          <w:rFonts w:hint="eastAsia"/>
        </w:rPr>
        <w:t>1</w:t>
      </w:r>
      <w:r w:rsidRPr="002F11EB">
        <w:rPr>
          <w:rFonts w:hint="eastAsia"/>
        </w:rPr>
        <w:t>中一级</w:t>
      </w:r>
      <w:r w:rsidRPr="002F11EB">
        <w:rPr>
          <w:rFonts w:hint="eastAsia"/>
        </w:rPr>
        <w:t>A</w:t>
      </w:r>
      <w:r w:rsidRPr="002F11EB">
        <w:rPr>
          <w:rFonts w:hint="eastAsia"/>
        </w:rPr>
        <w:t>标准（即</w:t>
      </w:r>
      <w:proofErr w:type="spellStart"/>
      <w:r w:rsidRPr="002F11EB">
        <w:rPr>
          <w:rFonts w:hint="eastAsia"/>
        </w:rPr>
        <w:t>COD</w:t>
      </w:r>
      <w:r w:rsidRPr="002F11EB">
        <w:rPr>
          <w:rFonts w:hint="eastAsia"/>
          <w:vertAlign w:val="subscript"/>
        </w:rPr>
        <w:t>Cr</w:t>
      </w:r>
      <w:proofErr w:type="spellEnd"/>
      <w:r w:rsidRPr="002F11EB">
        <w:rPr>
          <w:rFonts w:hint="eastAsia"/>
        </w:rPr>
        <w:t>≤</w:t>
      </w:r>
      <w:r w:rsidRPr="002F11EB">
        <w:rPr>
          <w:rFonts w:hint="eastAsia"/>
        </w:rPr>
        <w:t>50mg/L</w:t>
      </w:r>
      <w:r w:rsidRPr="002F11EB">
        <w:rPr>
          <w:rFonts w:hint="eastAsia"/>
        </w:rPr>
        <w:t>、</w:t>
      </w:r>
      <w:r w:rsidRPr="002F11EB">
        <w:rPr>
          <w:rFonts w:hint="eastAsia"/>
        </w:rPr>
        <w:t>NH</w:t>
      </w:r>
      <w:r w:rsidRPr="002F11EB">
        <w:rPr>
          <w:rFonts w:hint="eastAsia"/>
          <w:vertAlign w:val="subscript"/>
        </w:rPr>
        <w:t>3</w:t>
      </w:r>
      <w:r w:rsidRPr="002F11EB">
        <w:rPr>
          <w:rFonts w:hint="eastAsia"/>
        </w:rPr>
        <w:t>-N</w:t>
      </w:r>
      <w:r w:rsidRPr="002F11EB">
        <w:rPr>
          <w:rFonts w:hint="eastAsia"/>
        </w:rPr>
        <w:t>≤</w:t>
      </w:r>
      <w:r w:rsidRPr="002F11EB">
        <w:rPr>
          <w:rFonts w:hint="eastAsia"/>
        </w:rPr>
        <w:t>5mg/L</w:t>
      </w:r>
      <w:r w:rsidRPr="002F11EB">
        <w:rPr>
          <w:rFonts w:hint="eastAsia"/>
        </w:rPr>
        <w:t>）</w:t>
      </w:r>
      <w:r>
        <w:rPr>
          <w:rFonts w:hint="eastAsia"/>
        </w:rPr>
        <w:t>后，废水达标排放量为</w:t>
      </w:r>
      <w:proofErr w:type="spellStart"/>
      <w:r>
        <w:t>COD</w:t>
      </w:r>
      <w:r>
        <w:rPr>
          <w:vertAlign w:val="subscript"/>
        </w:rPr>
        <w:t>Cr</w:t>
      </w:r>
      <w:proofErr w:type="spellEnd"/>
      <w:r>
        <w:rPr>
          <w:rFonts w:hint="eastAsia"/>
        </w:rPr>
        <w:t xml:space="preserve"> 0.</w:t>
      </w:r>
      <w:r>
        <w:t>055 t/a</w:t>
      </w:r>
      <w:r>
        <w:t>、</w:t>
      </w:r>
      <w:r>
        <w:t>NH</w:t>
      </w:r>
      <w:r>
        <w:rPr>
          <w:vertAlign w:val="subscript"/>
        </w:rPr>
        <w:t>3</w:t>
      </w:r>
      <w:r>
        <w:t>-N</w:t>
      </w:r>
      <w:r>
        <w:rPr>
          <w:rFonts w:hint="eastAsia"/>
        </w:rPr>
        <w:t xml:space="preserve"> </w:t>
      </w:r>
      <w:r>
        <w:t>0.005 t/a</w:t>
      </w:r>
      <w:r w:rsidR="00C93C36">
        <w:rPr>
          <w:rFonts w:hint="eastAsia"/>
        </w:rPr>
        <w:t>，本验收报告将上述达标排放量作为总量控制指标进行核算。</w:t>
      </w:r>
    </w:p>
    <w:p w14:paraId="51160F60" w14:textId="4F1FBBE1" w:rsidR="00F42F5F" w:rsidRDefault="00DD1B55">
      <w:pPr>
        <w:ind w:firstLine="480"/>
        <w:rPr>
          <w:color w:val="000000" w:themeColor="text1"/>
        </w:rPr>
      </w:pPr>
      <w:r>
        <w:rPr>
          <w:rFonts w:cs="Times New Roman" w:hint="eastAsia"/>
          <w:color w:val="000000" w:themeColor="text1"/>
        </w:rPr>
        <w:t>我公司</w:t>
      </w:r>
      <w:r w:rsidR="00D1386D">
        <w:rPr>
          <w:rFonts w:cs="Times New Roman" w:hint="eastAsia"/>
          <w:color w:val="000000" w:themeColor="text1"/>
        </w:rPr>
        <w:t>生产废水不外排，排放的废水仅为职工生活污水，</w:t>
      </w:r>
      <w:r w:rsidR="0064776B">
        <w:rPr>
          <w:rFonts w:cs="Times New Roman" w:hint="eastAsia"/>
          <w:color w:val="000000" w:themeColor="text1"/>
        </w:rPr>
        <w:t>经化粪池预处理</w:t>
      </w:r>
      <w:proofErr w:type="gramStart"/>
      <w:r w:rsidR="0064776B">
        <w:rPr>
          <w:rFonts w:cs="Times New Roman" w:hint="eastAsia"/>
          <w:color w:val="000000" w:themeColor="text1"/>
        </w:rPr>
        <w:t>后纳管</w:t>
      </w:r>
      <w:proofErr w:type="gramEnd"/>
      <w:r>
        <w:rPr>
          <w:rFonts w:cs="Times New Roman"/>
          <w:color w:val="000000" w:themeColor="text1"/>
        </w:rPr>
        <w:t>排放总量</w:t>
      </w:r>
      <w:r>
        <w:rPr>
          <w:rFonts w:cs="Times New Roman" w:hint="eastAsia"/>
          <w:color w:val="000000" w:themeColor="text1"/>
        </w:rPr>
        <w:t>约</w:t>
      </w:r>
      <w:r>
        <w:rPr>
          <w:rFonts w:cs="Times New Roman"/>
          <w:color w:val="000000" w:themeColor="text1"/>
        </w:rPr>
        <w:t>为</w:t>
      </w:r>
      <w:r w:rsidR="0064776B">
        <w:rPr>
          <w:rFonts w:cs="Times New Roman"/>
          <w:color w:val="000000" w:themeColor="text1"/>
        </w:rPr>
        <w:t>1052</w:t>
      </w:r>
      <w:r>
        <w:rPr>
          <w:rFonts w:cs="Times New Roman" w:hint="eastAsia"/>
          <w:color w:val="000000" w:themeColor="text1"/>
        </w:rPr>
        <w:t>t</w:t>
      </w:r>
      <w:r>
        <w:rPr>
          <w:rFonts w:cs="Times New Roman"/>
          <w:color w:val="000000" w:themeColor="text1"/>
        </w:rPr>
        <w:t>/a</w:t>
      </w:r>
      <w:r>
        <w:rPr>
          <w:rFonts w:cs="Times New Roman"/>
          <w:color w:val="000000" w:themeColor="text1"/>
        </w:rPr>
        <w:t>，入网废水经</w:t>
      </w:r>
      <w:r w:rsidR="00D1386D">
        <w:rPr>
          <w:rFonts w:cs="Times New Roman" w:hint="eastAsia"/>
          <w:color w:val="000000" w:themeColor="text1"/>
        </w:rPr>
        <w:t>桐乡市城市污水处理有限责任公司</w:t>
      </w:r>
      <w:r>
        <w:rPr>
          <w:rFonts w:cs="Times New Roman"/>
          <w:color w:val="000000" w:themeColor="text1"/>
        </w:rPr>
        <w:t>集中处理</w:t>
      </w:r>
      <w:r w:rsidR="00B06C8B">
        <w:rPr>
          <w:rFonts w:cs="Times New Roman"/>
          <w:color w:val="000000" w:themeColor="text1"/>
        </w:rPr>
        <w:t>后</w:t>
      </w:r>
      <w:r>
        <w:rPr>
          <w:rFonts w:cs="Times New Roman"/>
          <w:color w:val="000000" w:themeColor="text1"/>
        </w:rPr>
        <w:t>达标排放，</w:t>
      </w:r>
      <w:r>
        <w:rPr>
          <w:rFonts w:eastAsia="宋体" w:cs="Times New Roman" w:hint="eastAsia"/>
          <w:color w:val="000000" w:themeColor="text1"/>
        </w:rPr>
        <w:t>排放</w:t>
      </w:r>
      <w:r>
        <w:rPr>
          <w:rFonts w:eastAsia="宋体" w:cs="Times New Roman"/>
          <w:color w:val="000000" w:themeColor="text1"/>
        </w:rPr>
        <w:t>标准为</w:t>
      </w:r>
      <w:r w:rsidR="00D1386D">
        <w:rPr>
          <w:rFonts w:eastAsia="宋体" w:cs="Times New Roman" w:hint="eastAsia"/>
          <w:color w:val="000000" w:themeColor="text1"/>
        </w:rPr>
        <w:t>《城镇污水处理厂污染物排放标准》（</w:t>
      </w:r>
      <w:r w:rsidR="00D1386D">
        <w:rPr>
          <w:rFonts w:eastAsia="宋体" w:cs="Times New Roman" w:hint="eastAsia"/>
          <w:color w:val="000000" w:themeColor="text1"/>
        </w:rPr>
        <w:t>GB</w:t>
      </w:r>
      <w:r w:rsidR="00D1386D">
        <w:rPr>
          <w:rFonts w:eastAsia="宋体" w:cs="Times New Roman"/>
          <w:color w:val="000000" w:themeColor="text1"/>
        </w:rPr>
        <w:t>18918-2002</w:t>
      </w:r>
      <w:r w:rsidR="00D1386D">
        <w:rPr>
          <w:rFonts w:eastAsia="宋体" w:cs="Times New Roman" w:hint="eastAsia"/>
          <w:color w:val="000000" w:themeColor="text1"/>
        </w:rPr>
        <w:t>）表</w:t>
      </w:r>
      <w:r w:rsidR="00D1386D">
        <w:rPr>
          <w:rFonts w:eastAsia="宋体" w:cs="Times New Roman" w:hint="eastAsia"/>
          <w:color w:val="000000" w:themeColor="text1"/>
        </w:rPr>
        <w:t>1</w:t>
      </w:r>
      <w:r w:rsidR="00D1386D">
        <w:rPr>
          <w:rFonts w:eastAsia="宋体" w:cs="Times New Roman" w:hint="eastAsia"/>
          <w:color w:val="000000" w:themeColor="text1"/>
        </w:rPr>
        <w:t>中一级</w:t>
      </w:r>
      <w:r w:rsidR="00D1386D">
        <w:rPr>
          <w:rFonts w:eastAsia="宋体" w:cs="Times New Roman" w:hint="eastAsia"/>
          <w:color w:val="000000" w:themeColor="text1"/>
        </w:rPr>
        <w:t>A</w:t>
      </w:r>
      <w:r w:rsidR="00D1386D">
        <w:rPr>
          <w:rFonts w:eastAsia="宋体" w:cs="Times New Roman" w:hint="eastAsia"/>
          <w:color w:val="000000" w:themeColor="text1"/>
        </w:rPr>
        <w:t>标准（即</w:t>
      </w:r>
      <w:proofErr w:type="spellStart"/>
      <w:r w:rsidR="00D1386D">
        <w:rPr>
          <w:rFonts w:eastAsia="宋体" w:cs="Times New Roman"/>
          <w:color w:val="000000" w:themeColor="text1"/>
        </w:rPr>
        <w:t>COD</w:t>
      </w:r>
      <w:r w:rsidR="00D1386D">
        <w:rPr>
          <w:rFonts w:eastAsia="宋体" w:cs="Times New Roman"/>
          <w:color w:val="000000" w:themeColor="text1"/>
          <w:vertAlign w:val="subscript"/>
        </w:rPr>
        <w:t>Cr</w:t>
      </w:r>
      <w:proofErr w:type="spellEnd"/>
      <w:r w:rsidR="002F11EB">
        <w:rPr>
          <w:rFonts w:eastAsia="宋体" w:cs="Times New Roman" w:hint="eastAsia"/>
          <w:color w:val="000000" w:themeColor="text1"/>
        </w:rPr>
        <w:t>≤</w:t>
      </w:r>
      <w:r w:rsidR="00D1386D">
        <w:rPr>
          <w:rFonts w:cs="Times New Roman"/>
          <w:color w:val="000000" w:themeColor="text1"/>
        </w:rPr>
        <w:t>50</w:t>
      </w:r>
      <w:r w:rsidR="00D1386D">
        <w:rPr>
          <w:rFonts w:eastAsia="宋体" w:cs="Times New Roman"/>
          <w:color w:val="000000" w:themeColor="text1"/>
        </w:rPr>
        <w:t>mg/L</w:t>
      </w:r>
      <w:r w:rsidR="00D1386D">
        <w:rPr>
          <w:rFonts w:eastAsia="宋体" w:cs="Times New Roman"/>
          <w:color w:val="000000" w:themeColor="text1"/>
        </w:rPr>
        <w:t>、</w:t>
      </w:r>
      <w:r w:rsidR="00D1386D">
        <w:rPr>
          <w:rFonts w:eastAsia="宋体" w:cs="Times New Roman"/>
          <w:color w:val="000000" w:themeColor="text1"/>
        </w:rPr>
        <w:t>NH</w:t>
      </w:r>
      <w:r w:rsidR="00D1386D">
        <w:rPr>
          <w:rFonts w:eastAsia="宋体" w:cs="Times New Roman"/>
          <w:color w:val="000000" w:themeColor="text1"/>
          <w:vertAlign w:val="subscript"/>
        </w:rPr>
        <w:t>3</w:t>
      </w:r>
      <w:r w:rsidR="00D1386D">
        <w:rPr>
          <w:rFonts w:eastAsia="宋体" w:cs="Times New Roman"/>
          <w:color w:val="000000" w:themeColor="text1"/>
        </w:rPr>
        <w:t>-N</w:t>
      </w:r>
      <w:r w:rsidR="002F11EB">
        <w:rPr>
          <w:rFonts w:eastAsia="宋体" w:cs="Times New Roman" w:hint="eastAsia"/>
          <w:color w:val="000000" w:themeColor="text1"/>
        </w:rPr>
        <w:t>≤</w:t>
      </w:r>
      <w:r w:rsidR="00D1386D">
        <w:rPr>
          <w:rFonts w:cs="Times New Roman"/>
          <w:color w:val="000000" w:themeColor="text1"/>
        </w:rPr>
        <w:t>5</w:t>
      </w:r>
      <w:r w:rsidR="00D1386D">
        <w:rPr>
          <w:rFonts w:eastAsia="宋体" w:cs="Times New Roman"/>
          <w:color w:val="000000" w:themeColor="text1"/>
        </w:rPr>
        <w:t>mg/L</w:t>
      </w:r>
      <w:r w:rsidR="00D1386D">
        <w:rPr>
          <w:rFonts w:eastAsia="宋体" w:cs="Times New Roman" w:hint="eastAsia"/>
          <w:color w:val="000000" w:themeColor="text1"/>
        </w:rPr>
        <w:t>）</w:t>
      </w:r>
      <w:r>
        <w:rPr>
          <w:rFonts w:eastAsia="宋体" w:cs="Times New Roman"/>
          <w:color w:val="000000" w:themeColor="text1"/>
        </w:rPr>
        <w:t>，</w:t>
      </w:r>
      <w:r>
        <w:rPr>
          <w:rFonts w:cs="Times New Roman"/>
          <w:color w:val="000000" w:themeColor="text1"/>
        </w:rPr>
        <w:t>则</w:t>
      </w:r>
      <w:r w:rsidR="007444B9">
        <w:rPr>
          <w:rFonts w:cs="Times New Roman" w:hint="eastAsia"/>
          <w:color w:val="000000" w:themeColor="text1"/>
        </w:rPr>
        <w:t>公司水污染物</w:t>
      </w:r>
      <w:r>
        <w:rPr>
          <w:rFonts w:cs="Times New Roman"/>
          <w:color w:val="000000" w:themeColor="text1"/>
        </w:rPr>
        <w:t>排入外环境的总量分别是：</w:t>
      </w:r>
      <w:proofErr w:type="spellStart"/>
      <w:r w:rsidR="002974B5">
        <w:rPr>
          <w:rFonts w:cs="Times New Roman" w:hint="eastAsia"/>
          <w:color w:val="000000" w:themeColor="text1"/>
        </w:rPr>
        <w:t>C</w:t>
      </w:r>
      <w:r>
        <w:rPr>
          <w:rFonts w:cs="Times New Roman"/>
          <w:color w:val="000000" w:themeColor="text1"/>
        </w:rPr>
        <w:t>OD</w:t>
      </w:r>
      <w:r>
        <w:rPr>
          <w:rFonts w:cs="Times New Roman"/>
          <w:color w:val="000000" w:themeColor="text1"/>
          <w:vertAlign w:val="subscript"/>
        </w:rPr>
        <w:t>Cr</w:t>
      </w:r>
      <w:proofErr w:type="spellEnd"/>
      <w:r>
        <w:rPr>
          <w:rFonts w:cs="Times New Roman"/>
          <w:color w:val="000000" w:themeColor="text1"/>
        </w:rPr>
        <w:t>为</w:t>
      </w:r>
      <w:r>
        <w:rPr>
          <w:rFonts w:cs="Times New Roman"/>
          <w:color w:val="000000" w:themeColor="text1"/>
        </w:rPr>
        <w:t>0.</w:t>
      </w:r>
      <w:r w:rsidR="003778F4">
        <w:rPr>
          <w:rFonts w:cs="Times New Roman"/>
          <w:color w:val="000000" w:themeColor="text1"/>
        </w:rPr>
        <w:t>0</w:t>
      </w:r>
      <w:r w:rsidR="00C93C36">
        <w:rPr>
          <w:rFonts w:cs="Times New Roman"/>
          <w:color w:val="000000" w:themeColor="text1"/>
        </w:rPr>
        <w:t>53</w:t>
      </w:r>
      <w:r>
        <w:rPr>
          <w:rFonts w:cs="Times New Roman"/>
          <w:color w:val="000000" w:themeColor="text1"/>
        </w:rPr>
        <w:t>t/a</w:t>
      </w:r>
      <w:r>
        <w:rPr>
          <w:rFonts w:cs="Times New Roman"/>
          <w:color w:val="000000" w:themeColor="text1"/>
        </w:rPr>
        <w:t>、</w:t>
      </w:r>
      <w:r>
        <w:rPr>
          <w:rFonts w:cs="Times New Roman"/>
          <w:color w:val="000000" w:themeColor="text1"/>
        </w:rPr>
        <w:t>NH</w:t>
      </w:r>
      <w:r>
        <w:rPr>
          <w:rFonts w:cs="Times New Roman"/>
          <w:color w:val="000000" w:themeColor="text1"/>
          <w:vertAlign w:val="subscript"/>
        </w:rPr>
        <w:t>3</w:t>
      </w:r>
      <w:r>
        <w:rPr>
          <w:rFonts w:cs="Times New Roman"/>
          <w:color w:val="000000" w:themeColor="text1"/>
        </w:rPr>
        <w:t>-N</w:t>
      </w:r>
      <w:r>
        <w:rPr>
          <w:rFonts w:cs="Times New Roman"/>
          <w:color w:val="000000" w:themeColor="text1"/>
        </w:rPr>
        <w:t>为</w:t>
      </w:r>
      <w:r>
        <w:rPr>
          <w:rFonts w:cs="Times New Roman"/>
          <w:color w:val="000000" w:themeColor="text1"/>
        </w:rPr>
        <w:t>0.0</w:t>
      </w:r>
      <w:r w:rsidR="003778F4">
        <w:rPr>
          <w:rFonts w:cs="Times New Roman"/>
          <w:color w:val="000000" w:themeColor="text1"/>
        </w:rPr>
        <w:t>0</w:t>
      </w:r>
      <w:r w:rsidR="00C93C36">
        <w:rPr>
          <w:rFonts w:cs="Times New Roman"/>
          <w:color w:val="000000" w:themeColor="text1"/>
        </w:rPr>
        <w:t>5</w:t>
      </w:r>
      <w:r>
        <w:rPr>
          <w:rFonts w:cs="Times New Roman"/>
          <w:color w:val="000000" w:themeColor="text1"/>
        </w:rPr>
        <w:t>t/a</w:t>
      </w:r>
      <w:r>
        <w:rPr>
          <w:rFonts w:cs="Times New Roman" w:hint="eastAsia"/>
          <w:color w:val="000000" w:themeColor="text1"/>
        </w:rPr>
        <w:t>，</w:t>
      </w:r>
      <w:r>
        <w:rPr>
          <w:color w:val="000000" w:themeColor="text1"/>
        </w:rPr>
        <w:t>在原环</w:t>
      </w:r>
      <w:proofErr w:type="gramStart"/>
      <w:r>
        <w:rPr>
          <w:color w:val="000000" w:themeColor="text1"/>
        </w:rPr>
        <w:t>评报告</w:t>
      </w:r>
      <w:proofErr w:type="gramEnd"/>
      <w:r>
        <w:rPr>
          <w:color w:val="000000" w:themeColor="text1"/>
        </w:rPr>
        <w:t>中</w:t>
      </w:r>
      <w:proofErr w:type="spellStart"/>
      <w:r>
        <w:rPr>
          <w:color w:val="000000" w:themeColor="text1"/>
        </w:rPr>
        <w:t>COD</w:t>
      </w:r>
      <w:r>
        <w:rPr>
          <w:color w:val="000000" w:themeColor="text1"/>
          <w:vertAlign w:val="subscript"/>
        </w:rPr>
        <w:t>Cr</w:t>
      </w:r>
      <w:proofErr w:type="spellEnd"/>
      <w:r>
        <w:rPr>
          <w:color w:val="000000" w:themeColor="text1"/>
        </w:rPr>
        <w:t>、</w:t>
      </w:r>
      <w:r>
        <w:rPr>
          <w:color w:val="000000" w:themeColor="text1"/>
        </w:rPr>
        <w:t>NH</w:t>
      </w:r>
      <w:r>
        <w:rPr>
          <w:color w:val="000000" w:themeColor="text1"/>
          <w:vertAlign w:val="subscript"/>
        </w:rPr>
        <w:t>3</w:t>
      </w:r>
      <w:r>
        <w:rPr>
          <w:color w:val="000000" w:themeColor="text1"/>
        </w:rPr>
        <w:t>-N</w:t>
      </w:r>
      <w:r>
        <w:rPr>
          <w:color w:val="000000" w:themeColor="text1"/>
        </w:rPr>
        <w:t>的达标排放</w:t>
      </w:r>
      <w:r w:rsidR="00013BE5">
        <w:rPr>
          <w:rFonts w:hint="eastAsia"/>
          <w:color w:val="000000" w:themeColor="text1"/>
        </w:rPr>
        <w:t>总量控制指标</w:t>
      </w:r>
      <w:r>
        <w:rPr>
          <w:color w:val="000000" w:themeColor="text1"/>
        </w:rPr>
        <w:t>0.</w:t>
      </w:r>
      <w:r w:rsidR="002A6971">
        <w:rPr>
          <w:color w:val="000000" w:themeColor="text1"/>
        </w:rPr>
        <w:t>0</w:t>
      </w:r>
      <w:r w:rsidR="00C93C36">
        <w:rPr>
          <w:color w:val="000000" w:themeColor="text1"/>
        </w:rPr>
        <w:t>55</w:t>
      </w:r>
      <w:r>
        <w:rPr>
          <w:color w:val="000000" w:themeColor="text1"/>
        </w:rPr>
        <w:t>t/a</w:t>
      </w:r>
      <w:r>
        <w:rPr>
          <w:color w:val="000000" w:themeColor="text1"/>
        </w:rPr>
        <w:t>、</w:t>
      </w:r>
      <w:r>
        <w:rPr>
          <w:color w:val="000000" w:themeColor="text1"/>
        </w:rPr>
        <w:t>0.0</w:t>
      </w:r>
      <w:r w:rsidR="002A6971">
        <w:rPr>
          <w:color w:val="000000" w:themeColor="text1"/>
        </w:rPr>
        <w:t>0</w:t>
      </w:r>
      <w:r w:rsidR="00C93C36">
        <w:rPr>
          <w:color w:val="000000" w:themeColor="text1"/>
        </w:rPr>
        <w:t>5</w:t>
      </w:r>
      <w:r>
        <w:rPr>
          <w:rFonts w:hint="eastAsia"/>
          <w:color w:val="000000" w:themeColor="text1"/>
        </w:rPr>
        <w:t>t</w:t>
      </w:r>
      <w:r>
        <w:rPr>
          <w:color w:val="000000" w:themeColor="text1"/>
        </w:rPr>
        <w:t>/a</w:t>
      </w:r>
      <w:r>
        <w:rPr>
          <w:color w:val="000000" w:themeColor="text1"/>
        </w:rPr>
        <w:t>的范围之内，符合总量控制要求。</w:t>
      </w:r>
    </w:p>
    <w:p w14:paraId="29EE86AC" w14:textId="77777777" w:rsidR="00D1386D" w:rsidRPr="003B5AD7" w:rsidRDefault="00D1386D" w:rsidP="007444B9">
      <w:pPr>
        <w:ind w:firstLine="480"/>
      </w:pPr>
    </w:p>
    <w:p w14:paraId="7EA29944" w14:textId="5FE5D59E" w:rsidR="00B06C8B" w:rsidRDefault="00B06C8B" w:rsidP="007444B9">
      <w:pPr>
        <w:ind w:firstLine="480"/>
      </w:pPr>
    </w:p>
    <w:p w14:paraId="0F410191" w14:textId="77777777" w:rsidR="000C0E7C" w:rsidRPr="000C0E7C" w:rsidRDefault="000C0E7C" w:rsidP="000C0E7C">
      <w:pPr>
        <w:pStyle w:val="2"/>
        <w:ind w:left="480" w:firstLine="480"/>
      </w:pPr>
    </w:p>
    <w:p w14:paraId="5E417DB5" w14:textId="77777777" w:rsidR="00B06C8B" w:rsidRDefault="00B06C8B">
      <w:pPr>
        <w:pStyle w:val="1"/>
        <w:sectPr w:rsidR="00B06C8B">
          <w:pgSz w:w="11906" w:h="16838"/>
          <w:pgMar w:top="1418" w:right="1701" w:bottom="1418" w:left="1701" w:header="851" w:footer="992" w:gutter="0"/>
          <w:pgNumType w:fmt="numberInDash"/>
          <w:cols w:space="425"/>
          <w:docGrid w:type="lines" w:linePitch="312"/>
        </w:sectPr>
      </w:pPr>
      <w:bookmarkStart w:id="133" w:name="_Toc515273931"/>
    </w:p>
    <w:p w14:paraId="233A3294" w14:textId="21D903E3" w:rsidR="00F42F5F" w:rsidRDefault="00DD1B55">
      <w:pPr>
        <w:pStyle w:val="1"/>
      </w:pPr>
      <w:bookmarkStart w:id="134" w:name="_Toc81808535"/>
      <w:r>
        <w:rPr>
          <w:rFonts w:hint="eastAsia"/>
        </w:rPr>
        <w:lastRenderedPageBreak/>
        <w:t>1</w:t>
      </w:r>
      <w:r>
        <w:t>0</w:t>
      </w:r>
      <w:r w:rsidR="006F038C">
        <w:t xml:space="preserve"> </w:t>
      </w:r>
      <w:r>
        <w:t>验收监测结论</w:t>
      </w:r>
      <w:bookmarkEnd w:id="133"/>
      <w:bookmarkEnd w:id="134"/>
    </w:p>
    <w:p w14:paraId="0AB311C4" w14:textId="77777777" w:rsidR="00F42F5F" w:rsidRPr="007444B9" w:rsidRDefault="00DD1B55" w:rsidP="007444B9">
      <w:pPr>
        <w:pStyle w:val="20"/>
      </w:pPr>
      <w:bookmarkStart w:id="135" w:name="_Toc81808424"/>
      <w:bookmarkStart w:id="136" w:name="_Toc81808536"/>
      <w:r>
        <w:t>10.1</w:t>
      </w:r>
      <w:r>
        <w:t>生产工况</w:t>
      </w:r>
      <w:bookmarkEnd w:id="135"/>
      <w:bookmarkEnd w:id="136"/>
    </w:p>
    <w:p w14:paraId="12BD2FF2" w14:textId="4300D344" w:rsidR="00F42F5F" w:rsidRDefault="00DD1B55" w:rsidP="007444B9">
      <w:pPr>
        <w:ind w:firstLine="480"/>
        <w:rPr>
          <w:b/>
          <w:bCs/>
        </w:rPr>
      </w:pPr>
      <w:r>
        <w:rPr>
          <w:rFonts w:cs="Times New Roman"/>
        </w:rPr>
        <w:t>验收监测期间，</w:t>
      </w:r>
      <w:r>
        <w:rPr>
          <w:rFonts w:cs="Times New Roman" w:hint="eastAsia"/>
        </w:rPr>
        <w:t>我公司</w:t>
      </w:r>
      <w:r>
        <w:rPr>
          <w:rFonts w:cs="Times New Roman"/>
        </w:rPr>
        <w:t>生产正常，设施运行稳定，</w:t>
      </w:r>
      <w:r>
        <w:t>满足验收监测技术规范</w:t>
      </w:r>
      <w:r w:rsidR="00440467">
        <w:rPr>
          <w:rFonts w:hint="eastAsia"/>
        </w:rPr>
        <w:t>相关</w:t>
      </w:r>
      <w:r>
        <w:t>要求。</w:t>
      </w:r>
    </w:p>
    <w:p w14:paraId="7EE5230A" w14:textId="77777777" w:rsidR="00F42F5F" w:rsidRPr="007444B9" w:rsidRDefault="00DD1B55" w:rsidP="007444B9">
      <w:pPr>
        <w:pStyle w:val="20"/>
      </w:pPr>
      <w:bookmarkStart w:id="137" w:name="_Toc515273932"/>
      <w:bookmarkStart w:id="138" w:name="_Toc81808425"/>
      <w:bookmarkStart w:id="139" w:name="_Toc81808537"/>
      <w:r>
        <w:t>10.2</w:t>
      </w:r>
      <w:r>
        <w:t>废水</w:t>
      </w:r>
      <w:bookmarkEnd w:id="137"/>
      <w:bookmarkEnd w:id="138"/>
      <w:bookmarkEnd w:id="139"/>
    </w:p>
    <w:p w14:paraId="377E2574" w14:textId="0B5845D3" w:rsidR="00F42F5F" w:rsidRDefault="00DD1B55" w:rsidP="007444B9">
      <w:pPr>
        <w:ind w:firstLine="480"/>
      </w:pPr>
      <w:r>
        <w:t>根据监测结果</w:t>
      </w:r>
      <w:r w:rsidR="007444B9">
        <w:rPr>
          <w:rFonts w:hint="eastAsia"/>
        </w:rPr>
        <w:t>，</w:t>
      </w:r>
      <w:r w:rsidR="0076138D">
        <w:rPr>
          <w:rFonts w:hint="eastAsia"/>
        </w:rPr>
        <w:t>公司废水总排口的水质中</w:t>
      </w:r>
      <w:r w:rsidR="0076138D">
        <w:rPr>
          <w:rFonts w:hint="eastAsia"/>
        </w:rPr>
        <w:t>pH</w:t>
      </w:r>
      <w:r w:rsidR="0076138D">
        <w:rPr>
          <w:rFonts w:hint="eastAsia"/>
        </w:rPr>
        <w:t>值、</w:t>
      </w:r>
      <w:proofErr w:type="spellStart"/>
      <w:r w:rsidR="0076138D">
        <w:rPr>
          <w:rFonts w:hint="eastAsia"/>
        </w:rPr>
        <w:t>COD</w:t>
      </w:r>
      <w:r w:rsidR="0076138D" w:rsidRPr="005023FC">
        <w:rPr>
          <w:rFonts w:hint="eastAsia"/>
          <w:vertAlign w:val="subscript"/>
        </w:rPr>
        <w:t>Cr</w:t>
      </w:r>
      <w:proofErr w:type="spellEnd"/>
      <w:r w:rsidR="0076138D">
        <w:rPr>
          <w:rFonts w:hint="eastAsia"/>
        </w:rPr>
        <w:t>、</w:t>
      </w:r>
      <w:r w:rsidR="0076138D">
        <w:rPr>
          <w:rFonts w:hint="eastAsia"/>
        </w:rPr>
        <w:t>BOD</w:t>
      </w:r>
      <w:r w:rsidR="0076138D" w:rsidRPr="005023FC">
        <w:rPr>
          <w:rFonts w:hint="eastAsia"/>
          <w:vertAlign w:val="subscript"/>
        </w:rPr>
        <w:t>5</w:t>
      </w:r>
      <w:r w:rsidR="0076138D">
        <w:rPr>
          <w:rFonts w:hint="eastAsia"/>
        </w:rPr>
        <w:t>、</w:t>
      </w:r>
      <w:r w:rsidR="0076138D">
        <w:rPr>
          <w:rFonts w:hint="eastAsia"/>
        </w:rPr>
        <w:t>SS</w:t>
      </w:r>
      <w:r w:rsidR="0076138D">
        <w:rPr>
          <w:rFonts w:hint="eastAsia"/>
        </w:rPr>
        <w:t>、动植物油的污染物</w:t>
      </w:r>
      <w:r w:rsidR="00140E60">
        <w:rPr>
          <w:rFonts w:hint="eastAsia"/>
        </w:rPr>
        <w:t>排放</w:t>
      </w:r>
      <w:r w:rsidR="0076138D">
        <w:rPr>
          <w:rFonts w:hint="eastAsia"/>
        </w:rPr>
        <w:t>浓度日均值均达到《污水综合排放标准》（</w:t>
      </w:r>
      <w:r w:rsidR="0076138D">
        <w:rPr>
          <w:rFonts w:hint="eastAsia"/>
        </w:rPr>
        <w:t>GB8978-1996</w:t>
      </w:r>
      <w:r w:rsidR="0076138D">
        <w:rPr>
          <w:rFonts w:hint="eastAsia"/>
        </w:rPr>
        <w:t>）表</w:t>
      </w:r>
      <w:r w:rsidR="0076138D">
        <w:rPr>
          <w:rFonts w:hint="eastAsia"/>
        </w:rPr>
        <w:t>4</w:t>
      </w:r>
      <w:r w:rsidR="0076138D">
        <w:rPr>
          <w:rFonts w:hint="eastAsia"/>
        </w:rPr>
        <w:t>中的三级标准，</w:t>
      </w:r>
      <w:r w:rsidR="0076138D">
        <w:rPr>
          <w:rFonts w:hint="eastAsia"/>
        </w:rPr>
        <w:t>NH</w:t>
      </w:r>
      <w:r w:rsidR="0076138D" w:rsidRPr="005023FC">
        <w:rPr>
          <w:rFonts w:hint="eastAsia"/>
          <w:vertAlign w:val="subscript"/>
        </w:rPr>
        <w:t>3</w:t>
      </w:r>
      <w:r w:rsidR="0076138D">
        <w:rPr>
          <w:rFonts w:hint="eastAsia"/>
        </w:rPr>
        <w:t>-N</w:t>
      </w:r>
      <w:r w:rsidR="00140E60">
        <w:rPr>
          <w:rFonts w:hint="eastAsia"/>
        </w:rPr>
        <w:t>排放</w:t>
      </w:r>
      <w:r w:rsidR="0076138D">
        <w:rPr>
          <w:rFonts w:hint="eastAsia"/>
        </w:rPr>
        <w:t>浓度日均值达到</w:t>
      </w:r>
      <w:r w:rsidR="0076138D">
        <w:rPr>
          <w:rFonts w:hint="eastAsia"/>
        </w:rPr>
        <w:t>DB33/887-2013</w:t>
      </w:r>
      <w:r w:rsidR="0076138D">
        <w:rPr>
          <w:rFonts w:hint="eastAsia"/>
        </w:rPr>
        <w:t>《工业企业废水氮、磷污染物间接排放限值》</w:t>
      </w:r>
      <w:r w:rsidR="0076138D" w:rsidRPr="009E1A68">
        <w:rPr>
          <w:rFonts w:hint="eastAsia"/>
        </w:rPr>
        <w:t>表</w:t>
      </w:r>
      <w:r w:rsidR="0076138D" w:rsidRPr="009E1A68">
        <w:rPr>
          <w:rFonts w:hint="eastAsia"/>
        </w:rPr>
        <w:t>1</w:t>
      </w:r>
      <w:r w:rsidR="0076138D" w:rsidRPr="009E1A68">
        <w:rPr>
          <w:rFonts w:hint="eastAsia"/>
        </w:rPr>
        <w:t>中的工业企业水污染间接排放限值</w:t>
      </w:r>
      <w:r w:rsidR="0076138D">
        <w:rPr>
          <w:rFonts w:hint="eastAsia"/>
        </w:rPr>
        <w:t>相关要求。</w:t>
      </w:r>
      <w:r w:rsidR="0076138D">
        <w:rPr>
          <w:rFonts w:hint="eastAsia"/>
        </w:rPr>
        <w:t>pH</w:t>
      </w:r>
      <w:r w:rsidR="0076138D">
        <w:rPr>
          <w:rFonts w:hint="eastAsia"/>
        </w:rPr>
        <w:t>值、</w:t>
      </w:r>
      <w:proofErr w:type="spellStart"/>
      <w:r w:rsidR="0076138D">
        <w:rPr>
          <w:rFonts w:hint="eastAsia"/>
        </w:rPr>
        <w:t>COD</w:t>
      </w:r>
      <w:r w:rsidR="0076138D" w:rsidRPr="005023FC">
        <w:rPr>
          <w:rFonts w:hint="eastAsia"/>
          <w:vertAlign w:val="subscript"/>
        </w:rPr>
        <w:t>Cr</w:t>
      </w:r>
      <w:proofErr w:type="spellEnd"/>
      <w:r w:rsidR="0076138D">
        <w:rPr>
          <w:rFonts w:hint="eastAsia"/>
        </w:rPr>
        <w:t>、</w:t>
      </w:r>
      <w:r w:rsidR="0076138D">
        <w:rPr>
          <w:rFonts w:hint="eastAsia"/>
        </w:rPr>
        <w:t>BOD</w:t>
      </w:r>
      <w:r w:rsidR="0076138D" w:rsidRPr="005023FC">
        <w:rPr>
          <w:rFonts w:hint="eastAsia"/>
          <w:vertAlign w:val="subscript"/>
        </w:rPr>
        <w:t>5</w:t>
      </w:r>
      <w:r w:rsidR="0076138D">
        <w:rPr>
          <w:rFonts w:hint="eastAsia"/>
        </w:rPr>
        <w:t>、</w:t>
      </w:r>
      <w:r w:rsidR="0076138D">
        <w:rPr>
          <w:rFonts w:hint="eastAsia"/>
        </w:rPr>
        <w:t>NH</w:t>
      </w:r>
      <w:r w:rsidR="0076138D" w:rsidRPr="005023FC">
        <w:rPr>
          <w:rFonts w:hint="eastAsia"/>
          <w:vertAlign w:val="subscript"/>
        </w:rPr>
        <w:t>3</w:t>
      </w:r>
      <w:r w:rsidR="0076138D">
        <w:rPr>
          <w:rFonts w:hint="eastAsia"/>
        </w:rPr>
        <w:t>-N</w:t>
      </w:r>
      <w:r w:rsidR="0076138D">
        <w:rPr>
          <w:rFonts w:hint="eastAsia"/>
        </w:rPr>
        <w:t>、</w:t>
      </w:r>
      <w:r w:rsidR="0076138D">
        <w:rPr>
          <w:rFonts w:hint="eastAsia"/>
        </w:rPr>
        <w:t>SS</w:t>
      </w:r>
      <w:r w:rsidR="0076138D">
        <w:rPr>
          <w:rFonts w:hint="eastAsia"/>
        </w:rPr>
        <w:t>、动植物油的单项次达标率为</w:t>
      </w:r>
      <w:r w:rsidR="0076138D">
        <w:rPr>
          <w:rFonts w:hint="eastAsia"/>
        </w:rPr>
        <w:t>100%</w:t>
      </w:r>
      <w:r w:rsidR="00440467" w:rsidRPr="00440467">
        <w:rPr>
          <w:rFonts w:hint="eastAsia"/>
        </w:rPr>
        <w:t>。</w:t>
      </w:r>
    </w:p>
    <w:p w14:paraId="7D6F9F7D" w14:textId="77777777" w:rsidR="00F42F5F" w:rsidRDefault="00DD1B55" w:rsidP="007444B9">
      <w:pPr>
        <w:pStyle w:val="20"/>
      </w:pPr>
      <w:bookmarkStart w:id="140" w:name="_Toc515273933"/>
      <w:bookmarkStart w:id="141" w:name="_Toc81808426"/>
      <w:bookmarkStart w:id="142" w:name="_Toc81808538"/>
      <w:r>
        <w:t>10.3</w:t>
      </w:r>
      <w:r>
        <w:t>废气</w:t>
      </w:r>
      <w:bookmarkEnd w:id="140"/>
      <w:bookmarkEnd w:id="141"/>
      <w:bookmarkEnd w:id="142"/>
    </w:p>
    <w:p w14:paraId="3E468222" w14:textId="467176D8" w:rsidR="00F42F5F" w:rsidRDefault="007444B9">
      <w:pPr>
        <w:ind w:firstLine="480"/>
        <w:rPr>
          <w:color w:val="000000" w:themeColor="text1"/>
        </w:rPr>
      </w:pPr>
      <w:bookmarkStart w:id="143" w:name="_Toc515273934"/>
      <w:r w:rsidRPr="007444B9">
        <w:rPr>
          <w:rFonts w:hint="eastAsia"/>
          <w:color w:val="000000" w:themeColor="text1"/>
        </w:rPr>
        <w:t>根据监测结果，</w:t>
      </w:r>
      <w:r w:rsidR="00CA01D5" w:rsidRPr="00CA01D5">
        <w:rPr>
          <w:rFonts w:hint="eastAsia"/>
        </w:rPr>
        <w:t>公司东侧、西侧挤出工序废气处理设施排放口非甲烷总烃排放浓度均低于</w:t>
      </w:r>
      <w:bookmarkStart w:id="144" w:name="_Hlk84493705"/>
      <w:r w:rsidR="00CA01D5" w:rsidRPr="00CA01D5">
        <w:rPr>
          <w:rFonts w:hint="eastAsia"/>
        </w:rPr>
        <w:t>《合成树脂工业污染物排放标准》（</w:t>
      </w:r>
      <w:r w:rsidR="00CA01D5" w:rsidRPr="00CA01D5">
        <w:rPr>
          <w:rFonts w:hint="eastAsia"/>
        </w:rPr>
        <w:t>GB31572-2015</w:t>
      </w:r>
      <w:r w:rsidR="00CA01D5" w:rsidRPr="00CA01D5">
        <w:rPr>
          <w:rFonts w:hint="eastAsia"/>
        </w:rPr>
        <w:t>）表</w:t>
      </w:r>
      <w:r w:rsidR="00CA01D5" w:rsidRPr="00CA01D5">
        <w:rPr>
          <w:rFonts w:hint="eastAsia"/>
        </w:rPr>
        <w:t>5</w:t>
      </w:r>
      <w:r w:rsidR="00CA01D5" w:rsidRPr="00CA01D5">
        <w:rPr>
          <w:rFonts w:hint="eastAsia"/>
        </w:rPr>
        <w:t>中的特别排放限值相关要求，臭气浓度</w:t>
      </w:r>
      <w:proofErr w:type="gramStart"/>
      <w:r w:rsidR="00CA01D5" w:rsidRPr="00CA01D5">
        <w:rPr>
          <w:rFonts w:hint="eastAsia"/>
        </w:rPr>
        <w:t>排放值</w:t>
      </w:r>
      <w:proofErr w:type="gramEnd"/>
      <w:r w:rsidR="00CA01D5" w:rsidRPr="00CA01D5">
        <w:rPr>
          <w:rFonts w:hint="eastAsia"/>
        </w:rPr>
        <w:t>均低于《恶臭污染物排放标准》（</w:t>
      </w:r>
      <w:r w:rsidR="00CA01D5" w:rsidRPr="00CA01D5">
        <w:rPr>
          <w:rFonts w:hint="eastAsia"/>
        </w:rPr>
        <w:t>GB14554-93</w:t>
      </w:r>
      <w:r w:rsidR="00CA01D5" w:rsidRPr="00CA01D5">
        <w:rPr>
          <w:rFonts w:hint="eastAsia"/>
        </w:rPr>
        <w:t>）表</w:t>
      </w:r>
      <w:r w:rsidR="00CA01D5" w:rsidRPr="00CA01D5">
        <w:rPr>
          <w:rFonts w:hint="eastAsia"/>
        </w:rPr>
        <w:t>2</w:t>
      </w:r>
      <w:r w:rsidR="00CA01D5" w:rsidRPr="00CA01D5">
        <w:rPr>
          <w:rFonts w:hint="eastAsia"/>
        </w:rPr>
        <w:t>中相关排放标准值要求</w:t>
      </w:r>
      <w:r w:rsidR="00440467" w:rsidRPr="00440467">
        <w:rPr>
          <w:rFonts w:hint="eastAsia"/>
          <w:color w:val="000000" w:themeColor="text1"/>
        </w:rPr>
        <w:t>。</w:t>
      </w:r>
      <w:bookmarkEnd w:id="144"/>
    </w:p>
    <w:p w14:paraId="28D1F8C2" w14:textId="7EB254D6" w:rsidR="0076138D" w:rsidRPr="00D83163" w:rsidRDefault="00CA01D5" w:rsidP="0076138D">
      <w:pPr>
        <w:ind w:firstLine="480"/>
      </w:pPr>
      <w:r w:rsidRPr="00CA01D5">
        <w:rPr>
          <w:rFonts w:hint="eastAsia"/>
        </w:rPr>
        <w:t>根据监测结果，本</w:t>
      </w:r>
      <w:bookmarkStart w:id="145" w:name="_Hlk84493747"/>
      <w:r w:rsidRPr="00CA01D5">
        <w:rPr>
          <w:rFonts w:hint="eastAsia"/>
        </w:rPr>
        <w:t>项目厂界四周非甲烷总烃的无组织排放</w:t>
      </w:r>
      <w:r w:rsidRPr="00CA01D5">
        <w:rPr>
          <w:rFonts w:hint="eastAsia"/>
        </w:rPr>
        <w:t>1</w:t>
      </w:r>
      <w:r w:rsidRPr="00CA01D5">
        <w:rPr>
          <w:rFonts w:hint="eastAsia"/>
        </w:rPr>
        <w:t>小时平均浓度值均低于《合成树脂工业污染物排放标准》（</w:t>
      </w:r>
      <w:r w:rsidRPr="00CA01D5">
        <w:rPr>
          <w:rFonts w:hint="eastAsia"/>
        </w:rPr>
        <w:t>GB31572-2015</w:t>
      </w:r>
      <w:r w:rsidRPr="00CA01D5">
        <w:rPr>
          <w:rFonts w:hint="eastAsia"/>
        </w:rPr>
        <w:t>）表</w:t>
      </w:r>
      <w:r w:rsidRPr="00CA01D5">
        <w:rPr>
          <w:rFonts w:hint="eastAsia"/>
        </w:rPr>
        <w:t>9</w:t>
      </w:r>
      <w:r w:rsidRPr="00CA01D5">
        <w:rPr>
          <w:rFonts w:hint="eastAsia"/>
        </w:rPr>
        <w:t>规定的浓度限值，臭气浓度无组织排放浓度值均低于《恶臭污染物排放标准》（</w:t>
      </w:r>
      <w:r w:rsidRPr="00CA01D5">
        <w:rPr>
          <w:rFonts w:hint="eastAsia"/>
        </w:rPr>
        <w:t>GB14554-93</w:t>
      </w:r>
      <w:r w:rsidRPr="00CA01D5">
        <w:rPr>
          <w:rFonts w:hint="eastAsia"/>
        </w:rPr>
        <w:t>）表</w:t>
      </w:r>
      <w:r w:rsidRPr="00CA01D5">
        <w:rPr>
          <w:rFonts w:hint="eastAsia"/>
        </w:rPr>
        <w:t>1</w:t>
      </w:r>
      <w:r w:rsidRPr="00CA01D5">
        <w:rPr>
          <w:rFonts w:hint="eastAsia"/>
        </w:rPr>
        <w:t>中二级新扩改建标准值。厂区内无组织排放监控</w:t>
      </w:r>
      <w:proofErr w:type="gramStart"/>
      <w:r w:rsidRPr="00CA01D5">
        <w:rPr>
          <w:rFonts w:hint="eastAsia"/>
        </w:rPr>
        <w:t>点处非甲烷</w:t>
      </w:r>
      <w:proofErr w:type="gramEnd"/>
      <w:r w:rsidRPr="00CA01D5">
        <w:rPr>
          <w:rFonts w:hint="eastAsia"/>
        </w:rPr>
        <w:t>总烃</w:t>
      </w:r>
      <w:r w:rsidRPr="00CA01D5">
        <w:rPr>
          <w:rFonts w:hint="eastAsia"/>
        </w:rPr>
        <w:t>1</w:t>
      </w:r>
      <w:r w:rsidRPr="00CA01D5">
        <w:rPr>
          <w:rFonts w:hint="eastAsia"/>
        </w:rPr>
        <w:t>小时平均浓度值均低于《挥发性有机物无组织排放控制标准》（</w:t>
      </w:r>
      <w:r w:rsidRPr="00CA01D5">
        <w:rPr>
          <w:rFonts w:hint="eastAsia"/>
        </w:rPr>
        <w:t>GB37822-2019</w:t>
      </w:r>
      <w:r w:rsidRPr="00CA01D5">
        <w:rPr>
          <w:rFonts w:hint="eastAsia"/>
        </w:rPr>
        <w:t>）附录</w:t>
      </w:r>
      <w:r w:rsidRPr="00CA01D5">
        <w:rPr>
          <w:rFonts w:hint="eastAsia"/>
        </w:rPr>
        <w:t>A</w:t>
      </w:r>
      <w:r w:rsidRPr="00CA01D5">
        <w:rPr>
          <w:rFonts w:hint="eastAsia"/>
        </w:rPr>
        <w:t>中的特别排放限值</w:t>
      </w:r>
      <w:r w:rsidR="00D83163" w:rsidRPr="00D83163">
        <w:rPr>
          <w:rFonts w:hint="eastAsia"/>
        </w:rPr>
        <w:t>。</w:t>
      </w:r>
      <w:bookmarkEnd w:id="145"/>
    </w:p>
    <w:p w14:paraId="31FB38C8" w14:textId="77777777" w:rsidR="00F42F5F" w:rsidRDefault="00DD1B55">
      <w:pPr>
        <w:pStyle w:val="20"/>
        <w:rPr>
          <w:rFonts w:cs="Times New Roman"/>
          <w:color w:val="000000" w:themeColor="text1"/>
          <w:szCs w:val="24"/>
        </w:rPr>
      </w:pPr>
      <w:bookmarkStart w:id="146" w:name="_Toc81808427"/>
      <w:bookmarkStart w:id="147" w:name="_Toc81808539"/>
      <w:r>
        <w:rPr>
          <w:rFonts w:cs="Times New Roman"/>
          <w:color w:val="000000" w:themeColor="text1"/>
          <w:szCs w:val="24"/>
        </w:rPr>
        <w:t>10.4</w:t>
      </w:r>
      <w:r>
        <w:rPr>
          <w:rFonts w:cs="Times New Roman"/>
          <w:color w:val="000000" w:themeColor="text1"/>
          <w:szCs w:val="24"/>
        </w:rPr>
        <w:t>噪声</w:t>
      </w:r>
      <w:bookmarkEnd w:id="143"/>
      <w:bookmarkEnd w:id="146"/>
      <w:bookmarkEnd w:id="147"/>
    </w:p>
    <w:p w14:paraId="0DBE0FC0" w14:textId="42DD620D" w:rsidR="00F42F5F" w:rsidRDefault="00CA01D5">
      <w:pPr>
        <w:ind w:firstLine="480"/>
        <w:rPr>
          <w:rFonts w:cs="Times New Roman"/>
          <w:b/>
          <w:bCs/>
          <w:color w:val="000000" w:themeColor="text1"/>
        </w:rPr>
      </w:pPr>
      <w:r w:rsidRPr="00CA01D5">
        <w:rPr>
          <w:rFonts w:hint="eastAsia"/>
          <w:color w:val="000000" w:themeColor="text1"/>
        </w:rPr>
        <w:t>根据监测结果，公司厂界四侧昼、夜间噪声监测值均达到《工业企业厂界环境噪声排放标准》（</w:t>
      </w:r>
      <w:r w:rsidRPr="00CA01D5">
        <w:rPr>
          <w:rFonts w:hint="eastAsia"/>
          <w:color w:val="000000" w:themeColor="text1"/>
        </w:rPr>
        <w:t>GB12348-2008</w:t>
      </w:r>
      <w:r w:rsidRPr="00CA01D5">
        <w:rPr>
          <w:rFonts w:hint="eastAsia"/>
          <w:color w:val="000000" w:themeColor="text1"/>
        </w:rPr>
        <w:t>）中的</w:t>
      </w:r>
      <w:r w:rsidRPr="00CA01D5">
        <w:rPr>
          <w:rFonts w:hint="eastAsia"/>
          <w:color w:val="000000" w:themeColor="text1"/>
        </w:rPr>
        <w:t>2</w:t>
      </w:r>
      <w:r w:rsidRPr="00CA01D5">
        <w:rPr>
          <w:rFonts w:hint="eastAsia"/>
          <w:color w:val="000000" w:themeColor="text1"/>
        </w:rPr>
        <w:t>类区标准要求。公司厂界东侧、南侧、北侧吉字</w:t>
      </w:r>
      <w:proofErr w:type="gramStart"/>
      <w:r w:rsidRPr="00CA01D5">
        <w:rPr>
          <w:rFonts w:hint="eastAsia"/>
          <w:color w:val="000000" w:themeColor="text1"/>
        </w:rPr>
        <w:t>浜</w:t>
      </w:r>
      <w:proofErr w:type="gramEnd"/>
      <w:r w:rsidRPr="00CA01D5">
        <w:rPr>
          <w:rFonts w:hint="eastAsia"/>
          <w:color w:val="000000" w:themeColor="text1"/>
        </w:rPr>
        <w:t>农居点（环境敏感点）昼、夜间噪声监测值均可满足</w:t>
      </w:r>
      <w:r w:rsidRPr="00CA01D5">
        <w:rPr>
          <w:rFonts w:hint="eastAsia"/>
          <w:color w:val="000000" w:themeColor="text1"/>
        </w:rPr>
        <w:t>GB3096-2008</w:t>
      </w:r>
      <w:r w:rsidRPr="00CA01D5">
        <w:rPr>
          <w:rFonts w:hint="eastAsia"/>
          <w:color w:val="000000" w:themeColor="text1"/>
        </w:rPr>
        <w:t>《声环境质量标准》中的</w:t>
      </w:r>
      <w:r w:rsidRPr="00CA01D5">
        <w:rPr>
          <w:rFonts w:hint="eastAsia"/>
          <w:color w:val="000000" w:themeColor="text1"/>
        </w:rPr>
        <w:t>2</w:t>
      </w:r>
      <w:r w:rsidRPr="00CA01D5">
        <w:rPr>
          <w:rFonts w:hint="eastAsia"/>
          <w:color w:val="000000" w:themeColor="text1"/>
        </w:rPr>
        <w:t>类标准要求</w:t>
      </w:r>
      <w:r w:rsidR="00DD1B55">
        <w:rPr>
          <w:rFonts w:cs="Times New Roman"/>
          <w:color w:val="000000" w:themeColor="text1"/>
        </w:rPr>
        <w:t>。</w:t>
      </w:r>
    </w:p>
    <w:p w14:paraId="4F6EE9FA" w14:textId="77777777" w:rsidR="00F42F5F" w:rsidRDefault="00DD1B55">
      <w:pPr>
        <w:pStyle w:val="20"/>
        <w:rPr>
          <w:rFonts w:cs="Times New Roman"/>
          <w:color w:val="000000" w:themeColor="text1"/>
          <w:szCs w:val="24"/>
        </w:rPr>
      </w:pPr>
      <w:bookmarkStart w:id="148" w:name="_Toc515273935"/>
      <w:bookmarkStart w:id="149" w:name="_Toc81808428"/>
      <w:bookmarkStart w:id="150" w:name="_Toc81808540"/>
      <w:r>
        <w:rPr>
          <w:rFonts w:cs="Times New Roman"/>
          <w:color w:val="000000" w:themeColor="text1"/>
          <w:szCs w:val="24"/>
        </w:rPr>
        <w:t>10.5</w:t>
      </w:r>
      <w:r>
        <w:rPr>
          <w:rFonts w:cs="Times New Roman"/>
          <w:color w:val="000000" w:themeColor="text1"/>
          <w:szCs w:val="24"/>
        </w:rPr>
        <w:t>固体废弃物</w:t>
      </w:r>
      <w:bookmarkEnd w:id="148"/>
      <w:bookmarkEnd w:id="149"/>
      <w:bookmarkEnd w:id="150"/>
    </w:p>
    <w:p w14:paraId="1D32C1CA" w14:textId="2C8DDECB" w:rsidR="00F03AD2" w:rsidRDefault="00F03AD2" w:rsidP="00942766">
      <w:pPr>
        <w:ind w:firstLine="480"/>
      </w:pPr>
      <w:bookmarkStart w:id="151" w:name="_Toc515011450"/>
      <w:r>
        <w:rPr>
          <w:rFonts w:hint="eastAsia"/>
        </w:rPr>
        <w:t>本项目</w:t>
      </w:r>
      <w:r w:rsidR="0091425E">
        <w:rPr>
          <w:rFonts w:hint="eastAsia"/>
        </w:rPr>
        <w:t>生产过程中产生的固体废物主要为</w:t>
      </w:r>
      <w:r w:rsidR="00252975">
        <w:rPr>
          <w:rFonts w:hint="eastAsia"/>
        </w:rPr>
        <w:t>废塑料</w:t>
      </w:r>
      <w:r w:rsidR="0091425E">
        <w:rPr>
          <w:rFonts w:hint="eastAsia"/>
        </w:rPr>
        <w:t>以及职工生活垃圾。</w:t>
      </w:r>
    </w:p>
    <w:p w14:paraId="3F413674" w14:textId="26394AEE" w:rsidR="00F03AD2" w:rsidRDefault="00252975" w:rsidP="00942766">
      <w:pPr>
        <w:ind w:firstLine="480"/>
      </w:pPr>
      <w:r>
        <w:rPr>
          <w:rFonts w:hint="eastAsia"/>
        </w:rPr>
        <w:lastRenderedPageBreak/>
        <w:t>废塑料</w:t>
      </w:r>
      <w:r w:rsidR="00F03AD2" w:rsidRPr="00F03AD2">
        <w:rPr>
          <w:rFonts w:hint="eastAsia"/>
        </w:rPr>
        <w:t>由企业收集后出售给相关单位进行综合利用；生活垃圾在厂内定点收集，委托当地环卫部门统一清运</w:t>
      </w:r>
      <w:r w:rsidR="00F03AD2">
        <w:rPr>
          <w:rFonts w:hint="eastAsia"/>
        </w:rPr>
        <w:t>。</w:t>
      </w:r>
    </w:p>
    <w:p w14:paraId="43D2D256" w14:textId="77777777" w:rsidR="00F03AD2" w:rsidRPr="00942766" w:rsidRDefault="00F03AD2" w:rsidP="00942766">
      <w:pPr>
        <w:ind w:firstLine="480"/>
        <w:rPr>
          <w:color w:val="000000" w:themeColor="text1"/>
        </w:rPr>
      </w:pPr>
      <w:r w:rsidRPr="00942766">
        <w:rPr>
          <w:rFonts w:hint="eastAsia"/>
          <w:color w:val="000000" w:themeColor="text1"/>
        </w:rPr>
        <w:t>固体废物的贮存和处置满足《中华人民共和国固体废物污染环境防治法（</w:t>
      </w:r>
      <w:r w:rsidRPr="00942766">
        <w:rPr>
          <w:rFonts w:hint="eastAsia"/>
          <w:color w:val="000000" w:themeColor="text1"/>
        </w:rPr>
        <w:t>2020</w:t>
      </w:r>
      <w:r w:rsidRPr="00942766">
        <w:rPr>
          <w:rFonts w:hint="eastAsia"/>
          <w:color w:val="000000" w:themeColor="text1"/>
        </w:rPr>
        <w:t>年修正）》、《浙江省固体废物污染环境防治条例》以及《一般工业固体废物贮存和填埋污染控制标准》（</w:t>
      </w:r>
      <w:r w:rsidRPr="00942766">
        <w:rPr>
          <w:rFonts w:hint="eastAsia"/>
          <w:color w:val="000000" w:themeColor="text1"/>
        </w:rPr>
        <w:t>GB18599-2020</w:t>
      </w:r>
      <w:r w:rsidRPr="00942766">
        <w:rPr>
          <w:rFonts w:hint="eastAsia"/>
          <w:color w:val="000000" w:themeColor="text1"/>
        </w:rPr>
        <w:t>）中相应防渗漏、防雨淋、防扬尘等环境保护要求的有关规定。</w:t>
      </w:r>
    </w:p>
    <w:p w14:paraId="14C1C2BA" w14:textId="5A86D119" w:rsidR="00F42F5F" w:rsidRDefault="00F03AD2" w:rsidP="007444B9">
      <w:pPr>
        <w:pStyle w:val="20"/>
        <w:rPr>
          <w:rFonts w:cs="Times New Roman"/>
          <w:color w:val="000000" w:themeColor="text1"/>
          <w:szCs w:val="24"/>
        </w:rPr>
      </w:pPr>
      <w:bookmarkStart w:id="152" w:name="_Toc81808429"/>
      <w:bookmarkStart w:id="153" w:name="_Toc81808541"/>
      <w:r>
        <w:rPr>
          <w:rFonts w:cs="Times New Roman"/>
          <w:color w:val="000000" w:themeColor="text1"/>
          <w:szCs w:val="24"/>
        </w:rPr>
        <w:t>10.6</w:t>
      </w:r>
      <w:r>
        <w:rPr>
          <w:rFonts w:cs="Times New Roman"/>
          <w:color w:val="000000" w:themeColor="text1"/>
          <w:szCs w:val="24"/>
        </w:rPr>
        <w:t>总量控制</w:t>
      </w:r>
      <w:bookmarkEnd w:id="151"/>
      <w:bookmarkEnd w:id="152"/>
      <w:bookmarkEnd w:id="153"/>
    </w:p>
    <w:p w14:paraId="685822D9" w14:textId="5495B8FC" w:rsidR="00F42F5F" w:rsidRDefault="00D5140B">
      <w:pPr>
        <w:ind w:firstLine="480"/>
        <w:rPr>
          <w:rFonts w:eastAsia="宋体" w:cs="Times New Roman"/>
          <w:color w:val="000000" w:themeColor="text1"/>
        </w:rPr>
      </w:pPr>
      <w:r>
        <w:rPr>
          <w:rFonts w:eastAsia="宋体" w:cs="Times New Roman" w:hint="eastAsia"/>
          <w:color w:val="000000" w:themeColor="text1"/>
        </w:rPr>
        <w:t>公司</w:t>
      </w:r>
      <w:r w:rsidR="00DD1B55">
        <w:rPr>
          <w:rFonts w:eastAsia="宋体" w:cs="Times New Roman"/>
          <w:color w:val="000000" w:themeColor="text1"/>
        </w:rPr>
        <w:t>总量控制指标</w:t>
      </w:r>
      <w:proofErr w:type="spellStart"/>
      <w:r w:rsidR="00DD1B55">
        <w:rPr>
          <w:rFonts w:eastAsia="宋体" w:cs="Times New Roman"/>
          <w:color w:val="000000" w:themeColor="text1"/>
        </w:rPr>
        <w:t>COD</w:t>
      </w:r>
      <w:r w:rsidR="00DD1B55">
        <w:rPr>
          <w:rFonts w:eastAsia="宋体" w:cs="Times New Roman"/>
          <w:color w:val="000000" w:themeColor="text1"/>
          <w:vertAlign w:val="subscript"/>
        </w:rPr>
        <w:t>Cr</w:t>
      </w:r>
      <w:proofErr w:type="spellEnd"/>
      <w:r w:rsidR="00DD1B55">
        <w:rPr>
          <w:rFonts w:eastAsia="宋体" w:cs="Times New Roman"/>
          <w:color w:val="000000" w:themeColor="text1"/>
        </w:rPr>
        <w:t>、</w:t>
      </w:r>
      <w:r w:rsidR="00DD1B55">
        <w:rPr>
          <w:rFonts w:eastAsia="宋体" w:cs="Times New Roman"/>
          <w:color w:val="000000" w:themeColor="text1"/>
        </w:rPr>
        <w:t>NH</w:t>
      </w:r>
      <w:r w:rsidR="00DD1B55">
        <w:rPr>
          <w:rFonts w:eastAsia="宋体" w:cs="Times New Roman"/>
          <w:color w:val="000000" w:themeColor="text1"/>
          <w:vertAlign w:val="subscript"/>
        </w:rPr>
        <w:t>3</w:t>
      </w:r>
      <w:r w:rsidR="00DD1B55">
        <w:rPr>
          <w:rFonts w:eastAsia="宋体" w:cs="Times New Roman"/>
          <w:color w:val="000000" w:themeColor="text1"/>
        </w:rPr>
        <w:t>-N</w:t>
      </w:r>
      <w:r w:rsidR="00DD1B55">
        <w:rPr>
          <w:rFonts w:eastAsia="宋体" w:cs="Times New Roman"/>
          <w:color w:val="000000" w:themeColor="text1"/>
        </w:rPr>
        <w:t>的</w:t>
      </w:r>
      <w:r w:rsidR="00DD1B55">
        <w:rPr>
          <w:bCs/>
          <w:color w:val="000000" w:themeColor="text1"/>
        </w:rPr>
        <w:t>年排放量</w:t>
      </w:r>
      <w:r w:rsidR="00DD1B55">
        <w:rPr>
          <w:rFonts w:hint="eastAsia"/>
          <w:bCs/>
          <w:color w:val="000000" w:themeColor="text1"/>
        </w:rPr>
        <w:t>与环</w:t>
      </w:r>
      <w:proofErr w:type="gramStart"/>
      <w:r w:rsidR="00DD1B55">
        <w:rPr>
          <w:rFonts w:hint="eastAsia"/>
          <w:bCs/>
          <w:color w:val="000000" w:themeColor="text1"/>
        </w:rPr>
        <w:t>评报告</w:t>
      </w:r>
      <w:proofErr w:type="gramEnd"/>
      <w:r w:rsidR="00DD1B55">
        <w:rPr>
          <w:rFonts w:hint="eastAsia"/>
          <w:bCs/>
          <w:color w:val="000000" w:themeColor="text1"/>
        </w:rPr>
        <w:t>审批量见下表</w:t>
      </w:r>
      <w:r w:rsidR="00DD1B55">
        <w:rPr>
          <w:rFonts w:eastAsia="宋体" w:cs="Times New Roman"/>
          <w:color w:val="000000" w:themeColor="text1"/>
        </w:rPr>
        <w:t>。</w:t>
      </w:r>
    </w:p>
    <w:p w14:paraId="183DD166" w14:textId="310CF243" w:rsidR="00F42F5F" w:rsidRDefault="00DD1B55" w:rsidP="00602113">
      <w:pPr>
        <w:pStyle w:val="af9"/>
        <w:spacing w:before="62" w:after="31"/>
      </w:pPr>
      <w:r>
        <w:rPr>
          <w:rFonts w:hint="eastAsia"/>
        </w:rPr>
        <w:t>表</w:t>
      </w:r>
      <w:r>
        <w:rPr>
          <w:rFonts w:hint="eastAsia"/>
        </w:rPr>
        <w:t xml:space="preserve">10-1 </w:t>
      </w:r>
      <w:r>
        <w:rPr>
          <w:rFonts w:hint="eastAsia"/>
        </w:rPr>
        <w:t>总量控制情况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1"/>
        <w:gridCol w:w="2831"/>
        <w:gridCol w:w="2832"/>
      </w:tblGrid>
      <w:tr w:rsidR="00845076" w:rsidRPr="00140592" w14:paraId="56DAE6E3" w14:textId="21945332" w:rsidTr="00845076">
        <w:trPr>
          <w:trHeight w:val="340"/>
          <w:jc w:val="center"/>
        </w:trPr>
        <w:tc>
          <w:tcPr>
            <w:tcW w:w="1666" w:type="pct"/>
            <w:vAlign w:val="center"/>
          </w:tcPr>
          <w:p w14:paraId="1697057B" w14:textId="5ABD84B2" w:rsidR="00845076" w:rsidRPr="00140592" w:rsidRDefault="00845076" w:rsidP="00602113">
            <w:pPr>
              <w:pStyle w:val="afb"/>
            </w:pPr>
            <w:r>
              <w:rPr>
                <w:rFonts w:hint="eastAsia"/>
              </w:rPr>
              <w:t>污染物</w:t>
            </w:r>
            <w:r w:rsidRPr="00140592">
              <w:rPr>
                <w:rFonts w:hint="eastAsia"/>
              </w:rPr>
              <w:t>类别</w:t>
            </w:r>
          </w:p>
        </w:tc>
        <w:tc>
          <w:tcPr>
            <w:tcW w:w="1666" w:type="pct"/>
            <w:vAlign w:val="center"/>
          </w:tcPr>
          <w:p w14:paraId="3ABA07D7" w14:textId="65E70551" w:rsidR="00845076" w:rsidRPr="00140592" w:rsidRDefault="00845076" w:rsidP="00602113">
            <w:pPr>
              <w:pStyle w:val="afb"/>
            </w:pPr>
            <w:proofErr w:type="spellStart"/>
            <w:r w:rsidRPr="00140592">
              <w:t>COD</w:t>
            </w:r>
            <w:r w:rsidRPr="00140592">
              <w:rPr>
                <w:vertAlign w:val="subscript"/>
              </w:rPr>
              <w:t>Cr</w:t>
            </w:r>
            <w:proofErr w:type="spellEnd"/>
          </w:p>
        </w:tc>
        <w:tc>
          <w:tcPr>
            <w:tcW w:w="1667" w:type="pct"/>
            <w:vAlign w:val="center"/>
          </w:tcPr>
          <w:p w14:paraId="0DCB99E0" w14:textId="572E336A" w:rsidR="00845076" w:rsidRPr="00140592" w:rsidRDefault="00845076" w:rsidP="00602113">
            <w:pPr>
              <w:pStyle w:val="afb"/>
            </w:pPr>
            <w:r w:rsidRPr="00140592">
              <w:t>NH</w:t>
            </w:r>
            <w:r w:rsidRPr="00140592">
              <w:rPr>
                <w:vertAlign w:val="subscript"/>
              </w:rPr>
              <w:t>3</w:t>
            </w:r>
            <w:r w:rsidRPr="00140592">
              <w:t>-N</w:t>
            </w:r>
          </w:p>
        </w:tc>
      </w:tr>
      <w:tr w:rsidR="000A598E" w:rsidRPr="00602113" w14:paraId="303941E2" w14:textId="3CD3995F" w:rsidTr="00845076">
        <w:trPr>
          <w:trHeight w:val="340"/>
          <w:jc w:val="center"/>
        </w:trPr>
        <w:tc>
          <w:tcPr>
            <w:tcW w:w="1666" w:type="pct"/>
            <w:vAlign w:val="center"/>
          </w:tcPr>
          <w:p w14:paraId="26D87B5E" w14:textId="39267D95" w:rsidR="000A598E" w:rsidRPr="00602113" w:rsidRDefault="000A598E" w:rsidP="000A598E">
            <w:pPr>
              <w:pStyle w:val="afb"/>
              <w:rPr>
                <w:b/>
                <w:bCs w:val="0"/>
              </w:rPr>
            </w:pPr>
            <w:r w:rsidRPr="009B28A9">
              <w:rPr>
                <w:rFonts w:hint="eastAsia"/>
              </w:rPr>
              <w:t>实际排放量</w:t>
            </w:r>
            <w:r w:rsidRPr="009B28A9">
              <w:t>（</w:t>
            </w:r>
            <w:r w:rsidRPr="009B28A9">
              <w:t>t/a</w:t>
            </w:r>
            <w:r w:rsidRPr="009B28A9">
              <w:t>）</w:t>
            </w:r>
          </w:p>
        </w:tc>
        <w:tc>
          <w:tcPr>
            <w:tcW w:w="1666" w:type="pct"/>
            <w:vAlign w:val="center"/>
          </w:tcPr>
          <w:p w14:paraId="5A018403" w14:textId="1FC84DB0" w:rsidR="000A598E" w:rsidRPr="00602113" w:rsidRDefault="000A598E" w:rsidP="000A598E">
            <w:pPr>
              <w:pStyle w:val="afb"/>
              <w:rPr>
                <w:b/>
                <w:bCs w:val="0"/>
              </w:rPr>
            </w:pPr>
            <w:r>
              <w:rPr>
                <w:rFonts w:hint="eastAsia"/>
                <w:bCs w:val="0"/>
              </w:rPr>
              <w:t>0</w:t>
            </w:r>
            <w:r>
              <w:rPr>
                <w:bCs w:val="0"/>
              </w:rPr>
              <w:t>.053</w:t>
            </w:r>
          </w:p>
        </w:tc>
        <w:tc>
          <w:tcPr>
            <w:tcW w:w="1667" w:type="pct"/>
            <w:vAlign w:val="center"/>
          </w:tcPr>
          <w:p w14:paraId="07325025" w14:textId="455F408D" w:rsidR="000A598E" w:rsidRPr="00602113" w:rsidRDefault="000A598E" w:rsidP="000A598E">
            <w:pPr>
              <w:pStyle w:val="afb"/>
              <w:rPr>
                <w:b/>
                <w:bCs w:val="0"/>
              </w:rPr>
            </w:pPr>
            <w:r>
              <w:rPr>
                <w:rFonts w:hint="eastAsia"/>
                <w:bCs w:val="0"/>
              </w:rPr>
              <w:t>0</w:t>
            </w:r>
            <w:r>
              <w:rPr>
                <w:bCs w:val="0"/>
              </w:rPr>
              <w:t>.005</w:t>
            </w:r>
          </w:p>
        </w:tc>
      </w:tr>
      <w:tr w:rsidR="000A598E" w:rsidRPr="00602113" w14:paraId="676BE759" w14:textId="18F47CE4" w:rsidTr="00845076">
        <w:trPr>
          <w:trHeight w:val="340"/>
          <w:jc w:val="center"/>
        </w:trPr>
        <w:tc>
          <w:tcPr>
            <w:tcW w:w="1666" w:type="pct"/>
            <w:vAlign w:val="center"/>
          </w:tcPr>
          <w:p w14:paraId="1FA1358C" w14:textId="14AC9266" w:rsidR="000A598E" w:rsidRPr="00602113" w:rsidRDefault="000A598E" w:rsidP="000A598E">
            <w:pPr>
              <w:pStyle w:val="afb"/>
              <w:rPr>
                <w:b/>
                <w:bCs w:val="0"/>
              </w:rPr>
            </w:pPr>
            <w:r w:rsidRPr="009B28A9">
              <w:rPr>
                <w:rFonts w:hint="eastAsia"/>
              </w:rPr>
              <w:t>环</w:t>
            </w:r>
            <w:proofErr w:type="gramStart"/>
            <w:r w:rsidRPr="009B28A9">
              <w:rPr>
                <w:rFonts w:hint="eastAsia"/>
              </w:rPr>
              <w:t>评报告</w:t>
            </w:r>
            <w:proofErr w:type="gramEnd"/>
            <w:r w:rsidRPr="009B28A9">
              <w:rPr>
                <w:rFonts w:hint="eastAsia"/>
              </w:rPr>
              <w:t>审批量</w:t>
            </w:r>
            <w:r w:rsidRPr="009B28A9">
              <w:t>（</w:t>
            </w:r>
            <w:r w:rsidRPr="009B28A9">
              <w:t>t/a</w:t>
            </w:r>
            <w:r w:rsidRPr="009B28A9">
              <w:t>）</w:t>
            </w:r>
          </w:p>
        </w:tc>
        <w:tc>
          <w:tcPr>
            <w:tcW w:w="1666" w:type="pct"/>
            <w:vAlign w:val="center"/>
          </w:tcPr>
          <w:p w14:paraId="0690096A" w14:textId="1433E74F" w:rsidR="000A598E" w:rsidRPr="00602113" w:rsidRDefault="000A598E" w:rsidP="000A598E">
            <w:pPr>
              <w:pStyle w:val="afb"/>
              <w:rPr>
                <w:b/>
                <w:bCs w:val="0"/>
              </w:rPr>
            </w:pPr>
            <w:r>
              <w:rPr>
                <w:rFonts w:hint="eastAsia"/>
                <w:bCs w:val="0"/>
              </w:rPr>
              <w:t>0</w:t>
            </w:r>
            <w:r>
              <w:rPr>
                <w:bCs w:val="0"/>
              </w:rPr>
              <w:t>.055</w:t>
            </w:r>
          </w:p>
        </w:tc>
        <w:tc>
          <w:tcPr>
            <w:tcW w:w="1667" w:type="pct"/>
            <w:vAlign w:val="center"/>
          </w:tcPr>
          <w:p w14:paraId="5EC5DAE8" w14:textId="1FF5C350" w:rsidR="000A598E" w:rsidRPr="00602113" w:rsidRDefault="000A598E" w:rsidP="000A598E">
            <w:pPr>
              <w:pStyle w:val="afb"/>
              <w:rPr>
                <w:b/>
                <w:bCs w:val="0"/>
              </w:rPr>
            </w:pPr>
            <w:r>
              <w:rPr>
                <w:rFonts w:hint="eastAsia"/>
                <w:bCs w:val="0"/>
              </w:rPr>
              <w:t>0</w:t>
            </w:r>
            <w:r>
              <w:rPr>
                <w:bCs w:val="0"/>
              </w:rPr>
              <w:t>.005</w:t>
            </w:r>
          </w:p>
        </w:tc>
      </w:tr>
      <w:tr w:rsidR="000A598E" w:rsidRPr="00602113" w14:paraId="723A7D64" w14:textId="0AE24C08" w:rsidTr="00845076">
        <w:trPr>
          <w:trHeight w:val="340"/>
          <w:jc w:val="center"/>
        </w:trPr>
        <w:tc>
          <w:tcPr>
            <w:tcW w:w="1666" w:type="pct"/>
            <w:vAlign w:val="center"/>
          </w:tcPr>
          <w:p w14:paraId="31971ED8" w14:textId="3B7921A8" w:rsidR="000A598E" w:rsidRPr="00602113" w:rsidRDefault="000A598E" w:rsidP="000A598E">
            <w:pPr>
              <w:pStyle w:val="afb"/>
              <w:rPr>
                <w:b/>
                <w:bCs w:val="0"/>
              </w:rPr>
            </w:pPr>
            <w:r w:rsidRPr="009B28A9">
              <w:rPr>
                <w:rFonts w:hint="eastAsia"/>
                <w:szCs w:val="21"/>
              </w:rPr>
              <w:t>是否控制在审批范围内</w:t>
            </w:r>
          </w:p>
        </w:tc>
        <w:tc>
          <w:tcPr>
            <w:tcW w:w="1666" w:type="pct"/>
            <w:vAlign w:val="center"/>
          </w:tcPr>
          <w:p w14:paraId="0D871253" w14:textId="77777777" w:rsidR="000A598E" w:rsidRPr="00602113" w:rsidRDefault="000A598E" w:rsidP="000A598E">
            <w:pPr>
              <w:pStyle w:val="afb"/>
              <w:rPr>
                <w:b/>
                <w:bCs w:val="0"/>
              </w:rPr>
            </w:pPr>
            <w:r w:rsidRPr="00602113">
              <w:rPr>
                <w:rFonts w:hint="eastAsia"/>
                <w:bCs w:val="0"/>
              </w:rPr>
              <w:t>是</w:t>
            </w:r>
          </w:p>
        </w:tc>
        <w:tc>
          <w:tcPr>
            <w:tcW w:w="1667" w:type="pct"/>
            <w:vAlign w:val="center"/>
          </w:tcPr>
          <w:p w14:paraId="11D6A311" w14:textId="77777777" w:rsidR="000A598E" w:rsidRPr="00602113" w:rsidRDefault="000A598E" w:rsidP="000A598E">
            <w:pPr>
              <w:pStyle w:val="afb"/>
              <w:rPr>
                <w:b/>
                <w:bCs w:val="0"/>
              </w:rPr>
            </w:pPr>
            <w:r w:rsidRPr="00602113">
              <w:rPr>
                <w:rFonts w:hint="eastAsia"/>
                <w:bCs w:val="0"/>
              </w:rPr>
              <w:t>是</w:t>
            </w:r>
          </w:p>
        </w:tc>
      </w:tr>
    </w:tbl>
    <w:p w14:paraId="48E96AB3" w14:textId="70C9AEDA" w:rsidR="00F42F5F" w:rsidRDefault="00DD1B55">
      <w:pPr>
        <w:pStyle w:val="20"/>
      </w:pPr>
      <w:bookmarkStart w:id="154" w:name="_Toc81808430"/>
      <w:bookmarkStart w:id="155" w:name="_Toc81808542"/>
      <w:r>
        <w:rPr>
          <w:rFonts w:hint="eastAsia"/>
        </w:rPr>
        <w:t>1</w:t>
      </w:r>
      <w:r>
        <w:t>0.7</w:t>
      </w:r>
      <w:r>
        <w:rPr>
          <w:rFonts w:hint="eastAsia"/>
        </w:rPr>
        <w:t>结论</w:t>
      </w:r>
      <w:bookmarkEnd w:id="154"/>
      <w:bookmarkEnd w:id="155"/>
    </w:p>
    <w:p w14:paraId="5423F27F" w14:textId="77EACEA1" w:rsidR="000D0906" w:rsidRDefault="00140592" w:rsidP="00140592">
      <w:pPr>
        <w:ind w:firstLine="480"/>
      </w:pPr>
      <w:r w:rsidRPr="00140592">
        <w:rPr>
          <w:rFonts w:hint="eastAsia"/>
        </w:rPr>
        <w:t>综上分析，本项目</w:t>
      </w:r>
      <w:r w:rsidR="000D0906" w:rsidRPr="000D0906">
        <w:rPr>
          <w:rFonts w:hint="eastAsia"/>
        </w:rPr>
        <w:t>主要生产设施和环保设施运行正常，项目在验收调查期间，</w:t>
      </w:r>
      <w:r w:rsidR="000D0906">
        <w:rPr>
          <w:rFonts w:hint="eastAsia"/>
        </w:rPr>
        <w:t>各项污染物</w:t>
      </w:r>
      <w:r w:rsidR="000D0906" w:rsidRPr="00140592">
        <w:rPr>
          <w:rFonts w:hint="eastAsia"/>
        </w:rPr>
        <w:t>监测结果可满足相关环境排放标准要求。</w:t>
      </w:r>
      <w:r w:rsidR="000D0906" w:rsidRPr="000D0906">
        <w:rPr>
          <w:rFonts w:hint="eastAsia"/>
        </w:rPr>
        <w:t>按照建设项目环境保护“三同时”的有关要求，基本落实了</w:t>
      </w:r>
      <w:r w:rsidR="000D0906">
        <w:rPr>
          <w:rFonts w:hint="eastAsia"/>
        </w:rPr>
        <w:t>环</w:t>
      </w:r>
      <w:proofErr w:type="gramStart"/>
      <w:r w:rsidR="000D0906">
        <w:rPr>
          <w:rFonts w:hint="eastAsia"/>
        </w:rPr>
        <w:t>评文件</w:t>
      </w:r>
      <w:proofErr w:type="gramEnd"/>
      <w:r w:rsidR="000D0906" w:rsidRPr="000D0906">
        <w:rPr>
          <w:rFonts w:hint="eastAsia"/>
        </w:rPr>
        <w:t>及相关环保部门的要求，因此符合建设项目竣工环境保护验收条件。</w:t>
      </w:r>
    </w:p>
    <w:p w14:paraId="32A56E01" w14:textId="77777777" w:rsidR="00140592" w:rsidRPr="00140592" w:rsidRDefault="00140592" w:rsidP="00140592">
      <w:pPr>
        <w:pStyle w:val="2"/>
        <w:ind w:left="480" w:firstLine="480"/>
      </w:pPr>
    </w:p>
    <w:p w14:paraId="3DAF3B28" w14:textId="77777777" w:rsidR="00F42F5F" w:rsidRDefault="00F42F5F">
      <w:pPr>
        <w:pStyle w:val="2"/>
        <w:ind w:leftChars="0" w:left="0" w:firstLineChars="0" w:firstLine="0"/>
        <w:rPr>
          <w:b/>
          <w:bCs/>
          <w:color w:val="000000" w:themeColor="text1"/>
        </w:rPr>
        <w:sectPr w:rsidR="00F42F5F">
          <w:pgSz w:w="11906" w:h="16838"/>
          <w:pgMar w:top="1418" w:right="1701" w:bottom="1418" w:left="1701" w:header="851" w:footer="992" w:gutter="0"/>
          <w:pgNumType w:fmt="numberInDash"/>
          <w:cols w:space="425"/>
          <w:docGrid w:type="lines" w:linePitch="312"/>
        </w:sectPr>
      </w:pPr>
    </w:p>
    <w:p w14:paraId="067D371D" w14:textId="77777777" w:rsidR="00F42F5F" w:rsidRDefault="00DD1B55">
      <w:pPr>
        <w:ind w:firstLine="482"/>
        <w:jc w:val="center"/>
        <w:rPr>
          <w:rFonts w:eastAsia="黑体" w:cs="Times New Roman"/>
          <w:b/>
          <w:color w:val="000000" w:themeColor="text1"/>
        </w:rPr>
      </w:pPr>
      <w:r>
        <w:rPr>
          <w:rFonts w:eastAsia="黑体" w:cs="Times New Roman"/>
          <w:b/>
          <w:color w:val="000000" w:themeColor="text1"/>
        </w:rPr>
        <w:lastRenderedPageBreak/>
        <w:t>建设项目竣工环境保护</w:t>
      </w:r>
      <w:r>
        <w:rPr>
          <w:rFonts w:eastAsia="黑体" w:cs="Times New Roman"/>
          <w:b/>
          <w:color w:val="000000" w:themeColor="text1"/>
        </w:rPr>
        <w:t>“</w:t>
      </w:r>
      <w:r>
        <w:rPr>
          <w:rFonts w:eastAsia="黑体" w:cs="Times New Roman"/>
          <w:b/>
          <w:color w:val="000000" w:themeColor="text1"/>
        </w:rPr>
        <w:t>三同时</w:t>
      </w:r>
      <w:r>
        <w:rPr>
          <w:rFonts w:eastAsia="黑体" w:cs="Times New Roman"/>
          <w:b/>
          <w:color w:val="000000" w:themeColor="text1"/>
        </w:rPr>
        <w:t>”</w:t>
      </w:r>
      <w:r>
        <w:rPr>
          <w:rFonts w:eastAsia="黑体" w:cs="Times New Roman"/>
          <w:b/>
          <w:color w:val="000000" w:themeColor="text1"/>
        </w:rPr>
        <w:t>验收登记表</w:t>
      </w:r>
    </w:p>
    <w:p w14:paraId="0CB81540" w14:textId="79ACEB41" w:rsidR="00F42F5F" w:rsidRDefault="00DD1B55">
      <w:pPr>
        <w:spacing w:line="240" w:lineRule="auto"/>
        <w:ind w:firstLineChars="0" w:firstLine="0"/>
        <w:rPr>
          <w:rFonts w:cs="Times New Roman"/>
          <w:b/>
          <w:color w:val="000000" w:themeColor="text1"/>
          <w:sz w:val="18"/>
          <w:szCs w:val="18"/>
        </w:rPr>
      </w:pPr>
      <w:r>
        <w:rPr>
          <w:rFonts w:cs="Times New Roman"/>
          <w:b/>
          <w:color w:val="000000" w:themeColor="text1"/>
          <w:sz w:val="18"/>
          <w:szCs w:val="18"/>
        </w:rPr>
        <w:t>填表单位（盖章）：</w:t>
      </w:r>
      <w:r w:rsidR="00875A14">
        <w:rPr>
          <w:rFonts w:cs="Times New Roman" w:hint="eastAsia"/>
          <w:b/>
          <w:color w:val="000000" w:themeColor="text1"/>
          <w:sz w:val="18"/>
          <w:szCs w:val="18"/>
        </w:rPr>
        <w:t>桐乡市振华新型包装材料有限公司</w:t>
      </w:r>
      <w:r>
        <w:rPr>
          <w:rFonts w:cs="Times New Roman"/>
          <w:b/>
          <w:color w:val="000000" w:themeColor="text1"/>
          <w:sz w:val="18"/>
          <w:szCs w:val="18"/>
        </w:rPr>
        <w:t xml:space="preserve">                     </w:t>
      </w:r>
      <w:r>
        <w:rPr>
          <w:rFonts w:cs="Times New Roman" w:hint="eastAsia"/>
          <w:b/>
          <w:color w:val="000000" w:themeColor="text1"/>
          <w:sz w:val="18"/>
          <w:szCs w:val="18"/>
        </w:rPr>
        <w:t xml:space="preserve">   </w:t>
      </w:r>
      <w:r>
        <w:rPr>
          <w:rFonts w:cs="Times New Roman"/>
          <w:b/>
          <w:color w:val="000000" w:themeColor="text1"/>
          <w:sz w:val="18"/>
          <w:szCs w:val="18"/>
        </w:rPr>
        <w:t xml:space="preserve"> </w:t>
      </w:r>
      <w:r>
        <w:rPr>
          <w:rFonts w:cs="Times New Roman"/>
          <w:b/>
          <w:color w:val="000000" w:themeColor="text1"/>
          <w:sz w:val="18"/>
          <w:szCs w:val="18"/>
        </w:rPr>
        <w:t>填表人（签字）：</w:t>
      </w:r>
      <w:r>
        <w:rPr>
          <w:rFonts w:cs="Times New Roman"/>
          <w:b/>
          <w:color w:val="000000" w:themeColor="text1"/>
          <w:sz w:val="18"/>
          <w:szCs w:val="18"/>
        </w:rPr>
        <w:t xml:space="preserve">                              </w:t>
      </w:r>
      <w:r>
        <w:rPr>
          <w:rFonts w:cs="Times New Roman"/>
          <w:b/>
          <w:color w:val="000000" w:themeColor="text1"/>
          <w:sz w:val="18"/>
          <w:szCs w:val="18"/>
        </w:rPr>
        <w:t>项目经办人（签字）：</w:t>
      </w:r>
    </w:p>
    <w:tbl>
      <w:tblPr>
        <w:tblW w:w="1592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30"/>
        <w:gridCol w:w="168"/>
        <w:gridCol w:w="1178"/>
        <w:gridCol w:w="618"/>
        <w:gridCol w:w="828"/>
        <w:gridCol w:w="1021"/>
        <w:gridCol w:w="180"/>
        <w:gridCol w:w="887"/>
        <w:gridCol w:w="861"/>
        <w:gridCol w:w="575"/>
        <w:gridCol w:w="519"/>
        <w:gridCol w:w="1005"/>
        <w:gridCol w:w="1080"/>
        <w:gridCol w:w="2115"/>
        <w:gridCol w:w="112"/>
        <w:gridCol w:w="929"/>
        <w:gridCol w:w="634"/>
        <w:gridCol w:w="429"/>
        <w:gridCol w:w="496"/>
        <w:gridCol w:w="536"/>
        <w:gridCol w:w="1323"/>
      </w:tblGrid>
      <w:tr w:rsidR="00F42F5F" w14:paraId="15AF42E7" w14:textId="77777777">
        <w:trPr>
          <w:cantSplit/>
          <w:trHeight w:val="170"/>
          <w:jc w:val="center"/>
        </w:trPr>
        <w:tc>
          <w:tcPr>
            <w:tcW w:w="430" w:type="dxa"/>
            <w:vMerge w:val="restart"/>
            <w:tcMar>
              <w:left w:w="57" w:type="dxa"/>
              <w:right w:w="57" w:type="dxa"/>
            </w:tcMar>
            <w:textDirection w:val="tbRlV"/>
            <w:vAlign w:val="center"/>
          </w:tcPr>
          <w:p w14:paraId="0D13F731" w14:textId="77777777" w:rsidR="00F42F5F" w:rsidRDefault="00DD1B55">
            <w:pPr>
              <w:spacing w:line="240" w:lineRule="exact"/>
              <w:ind w:firstLineChars="0" w:firstLine="0"/>
              <w:jc w:val="center"/>
              <w:rPr>
                <w:rFonts w:cs="Times New Roman"/>
                <w:b/>
                <w:color w:val="000000" w:themeColor="text1"/>
                <w:sz w:val="15"/>
                <w:szCs w:val="15"/>
              </w:rPr>
            </w:pPr>
            <w:r>
              <w:rPr>
                <w:rFonts w:cs="Times New Roman"/>
                <w:b/>
                <w:color w:val="000000" w:themeColor="text1"/>
                <w:sz w:val="15"/>
                <w:szCs w:val="15"/>
              </w:rPr>
              <w:t>建设项目</w:t>
            </w:r>
          </w:p>
        </w:tc>
        <w:tc>
          <w:tcPr>
            <w:tcW w:w="1964" w:type="dxa"/>
            <w:gridSpan w:val="3"/>
            <w:tcMar>
              <w:left w:w="57" w:type="dxa"/>
              <w:right w:w="57" w:type="dxa"/>
            </w:tcMar>
            <w:vAlign w:val="center"/>
          </w:tcPr>
          <w:p w14:paraId="51FEDC74"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项目名称</w:t>
            </w:r>
          </w:p>
        </w:tc>
        <w:tc>
          <w:tcPr>
            <w:tcW w:w="4871" w:type="dxa"/>
            <w:gridSpan w:val="7"/>
            <w:tcMar>
              <w:left w:w="57" w:type="dxa"/>
              <w:right w:w="57" w:type="dxa"/>
            </w:tcMar>
            <w:vAlign w:val="center"/>
          </w:tcPr>
          <w:p w14:paraId="395C3D2F" w14:textId="1F918091" w:rsidR="00F42F5F" w:rsidRDefault="006B4565">
            <w:pPr>
              <w:spacing w:line="240" w:lineRule="exact"/>
              <w:ind w:firstLineChars="0" w:firstLine="0"/>
              <w:rPr>
                <w:rFonts w:eastAsia="宋体" w:cs="Times New Roman"/>
                <w:color w:val="000000" w:themeColor="text1"/>
                <w:sz w:val="15"/>
                <w:szCs w:val="15"/>
              </w:rPr>
            </w:pPr>
            <w:r w:rsidRPr="006B4565">
              <w:rPr>
                <w:rFonts w:eastAsia="宋体" w:cs="Times New Roman" w:hint="eastAsia"/>
                <w:color w:val="000000" w:themeColor="text1"/>
                <w:sz w:val="15"/>
                <w:szCs w:val="15"/>
              </w:rPr>
              <w:t>桐乡市振华新型包装材料有限公司</w:t>
            </w:r>
            <w:r>
              <w:rPr>
                <w:rFonts w:eastAsia="宋体" w:cs="Times New Roman" w:hint="eastAsia"/>
                <w:color w:val="000000" w:themeColor="text1"/>
                <w:sz w:val="15"/>
                <w:szCs w:val="15"/>
              </w:rPr>
              <w:t>建设项目</w:t>
            </w:r>
          </w:p>
        </w:tc>
        <w:tc>
          <w:tcPr>
            <w:tcW w:w="2085" w:type="dxa"/>
            <w:gridSpan w:val="2"/>
            <w:tcMar>
              <w:left w:w="57" w:type="dxa"/>
              <w:right w:w="57" w:type="dxa"/>
            </w:tcMar>
            <w:vAlign w:val="center"/>
          </w:tcPr>
          <w:p w14:paraId="22A41542" w14:textId="77777777" w:rsidR="00F42F5F" w:rsidRDefault="00DD1B55">
            <w:pPr>
              <w:spacing w:line="240" w:lineRule="exact"/>
              <w:ind w:firstLineChars="0" w:firstLine="0"/>
              <w:rPr>
                <w:rFonts w:cs="Times New Roman"/>
                <w:b/>
                <w:color w:val="000000" w:themeColor="text1"/>
                <w:sz w:val="15"/>
                <w:szCs w:val="15"/>
              </w:rPr>
            </w:pPr>
            <w:r w:rsidRPr="00EB3532">
              <w:rPr>
                <w:rFonts w:cs="Times New Roman"/>
                <w:b/>
                <w:sz w:val="15"/>
                <w:szCs w:val="15"/>
              </w:rPr>
              <w:t>项目代码</w:t>
            </w:r>
          </w:p>
        </w:tc>
        <w:tc>
          <w:tcPr>
            <w:tcW w:w="2227" w:type="dxa"/>
            <w:gridSpan w:val="2"/>
            <w:tcMar>
              <w:left w:w="57" w:type="dxa"/>
              <w:right w:w="57" w:type="dxa"/>
            </w:tcMar>
            <w:vAlign w:val="center"/>
          </w:tcPr>
          <w:p w14:paraId="0BD04F02" w14:textId="5747F155" w:rsidR="00F42F5F" w:rsidRPr="009D152D" w:rsidRDefault="006B4565">
            <w:pPr>
              <w:spacing w:line="240" w:lineRule="exact"/>
              <w:ind w:firstLineChars="0" w:firstLine="0"/>
              <w:rPr>
                <w:rFonts w:cs="Times New Roman"/>
                <w:bCs/>
                <w:color w:val="000000" w:themeColor="text1"/>
                <w:sz w:val="15"/>
                <w:szCs w:val="15"/>
              </w:rPr>
            </w:pPr>
            <w:r>
              <w:rPr>
                <w:rFonts w:cs="Times New Roman"/>
                <w:bCs/>
                <w:color w:val="000000" w:themeColor="text1"/>
                <w:sz w:val="15"/>
                <w:szCs w:val="15"/>
              </w:rPr>
              <w:t>/</w:t>
            </w:r>
          </w:p>
        </w:tc>
        <w:tc>
          <w:tcPr>
            <w:tcW w:w="1563" w:type="dxa"/>
            <w:gridSpan w:val="2"/>
            <w:tcMar>
              <w:left w:w="57" w:type="dxa"/>
              <w:right w:w="57" w:type="dxa"/>
            </w:tcMar>
            <w:vAlign w:val="center"/>
          </w:tcPr>
          <w:p w14:paraId="5173C4E2"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建设地点</w:t>
            </w:r>
          </w:p>
        </w:tc>
        <w:tc>
          <w:tcPr>
            <w:tcW w:w="2784" w:type="dxa"/>
            <w:gridSpan w:val="4"/>
            <w:tcMar>
              <w:left w:w="57" w:type="dxa"/>
              <w:right w:w="57" w:type="dxa"/>
            </w:tcMar>
            <w:vAlign w:val="center"/>
          </w:tcPr>
          <w:p w14:paraId="6155050A" w14:textId="2196BA1D" w:rsidR="00F42F5F" w:rsidRDefault="006B4565">
            <w:pPr>
              <w:spacing w:line="240" w:lineRule="exact"/>
              <w:ind w:firstLineChars="0" w:firstLine="0"/>
              <w:rPr>
                <w:rFonts w:cs="Times New Roman"/>
                <w:color w:val="000000" w:themeColor="text1"/>
                <w:sz w:val="15"/>
                <w:szCs w:val="15"/>
              </w:rPr>
            </w:pPr>
            <w:r w:rsidRPr="006B4565">
              <w:rPr>
                <w:rFonts w:cs="Times New Roman" w:hint="eastAsia"/>
                <w:color w:val="000000" w:themeColor="text1"/>
                <w:sz w:val="15"/>
                <w:szCs w:val="15"/>
              </w:rPr>
              <w:t>桐乡市大麻镇工业区运河大桥北</w:t>
            </w:r>
          </w:p>
        </w:tc>
      </w:tr>
      <w:tr w:rsidR="00F42F5F" w14:paraId="170DBBA3" w14:textId="77777777">
        <w:trPr>
          <w:cantSplit/>
          <w:trHeight w:val="539"/>
          <w:jc w:val="center"/>
        </w:trPr>
        <w:tc>
          <w:tcPr>
            <w:tcW w:w="430" w:type="dxa"/>
            <w:vMerge/>
            <w:tcMar>
              <w:left w:w="57" w:type="dxa"/>
              <w:right w:w="57" w:type="dxa"/>
            </w:tcMar>
            <w:vAlign w:val="center"/>
          </w:tcPr>
          <w:p w14:paraId="7FA64B77" w14:textId="77777777" w:rsidR="00F42F5F" w:rsidRDefault="00F42F5F">
            <w:pPr>
              <w:spacing w:line="240" w:lineRule="exact"/>
              <w:ind w:firstLineChars="0" w:firstLine="0"/>
              <w:rPr>
                <w:rFonts w:cs="Times New Roman"/>
                <w:color w:val="000000" w:themeColor="text1"/>
                <w:sz w:val="15"/>
                <w:szCs w:val="15"/>
              </w:rPr>
            </w:pPr>
          </w:p>
        </w:tc>
        <w:tc>
          <w:tcPr>
            <w:tcW w:w="1964" w:type="dxa"/>
            <w:gridSpan w:val="3"/>
            <w:tcMar>
              <w:left w:w="57" w:type="dxa"/>
              <w:right w:w="57" w:type="dxa"/>
            </w:tcMar>
            <w:vAlign w:val="center"/>
          </w:tcPr>
          <w:p w14:paraId="29AA133C"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行业类别（分类管理名录）</w:t>
            </w:r>
          </w:p>
        </w:tc>
        <w:tc>
          <w:tcPr>
            <w:tcW w:w="4871" w:type="dxa"/>
            <w:gridSpan w:val="7"/>
            <w:tcMar>
              <w:left w:w="57" w:type="dxa"/>
              <w:right w:w="57" w:type="dxa"/>
            </w:tcMar>
            <w:vAlign w:val="center"/>
          </w:tcPr>
          <w:p w14:paraId="7CB0BA23" w14:textId="4E4E3821" w:rsidR="00F42F5F" w:rsidRDefault="00256C23">
            <w:pPr>
              <w:spacing w:line="240" w:lineRule="exact"/>
              <w:ind w:firstLineChars="0" w:firstLine="0"/>
              <w:rPr>
                <w:rFonts w:eastAsia="宋体" w:cs="Times New Roman"/>
                <w:color w:val="000000" w:themeColor="text1"/>
                <w:sz w:val="15"/>
                <w:szCs w:val="15"/>
              </w:rPr>
            </w:pPr>
            <w:r w:rsidRPr="00256C23">
              <w:rPr>
                <w:rFonts w:eastAsia="宋体" w:cs="Times New Roman" w:hint="eastAsia"/>
                <w:color w:val="000000" w:themeColor="text1"/>
                <w:sz w:val="15"/>
                <w:szCs w:val="15"/>
              </w:rPr>
              <w:t>C</w:t>
            </w:r>
            <w:r w:rsidR="006B4565">
              <w:rPr>
                <w:rFonts w:eastAsia="宋体" w:cs="Times New Roman"/>
                <w:color w:val="000000" w:themeColor="text1"/>
                <w:sz w:val="15"/>
                <w:szCs w:val="15"/>
              </w:rPr>
              <w:t xml:space="preserve">292 </w:t>
            </w:r>
            <w:r w:rsidR="006B4565">
              <w:rPr>
                <w:rFonts w:eastAsia="宋体" w:cs="Times New Roman" w:hint="eastAsia"/>
                <w:color w:val="000000" w:themeColor="text1"/>
                <w:sz w:val="15"/>
                <w:szCs w:val="15"/>
              </w:rPr>
              <w:t>塑料制品业</w:t>
            </w:r>
          </w:p>
        </w:tc>
        <w:tc>
          <w:tcPr>
            <w:tcW w:w="2085" w:type="dxa"/>
            <w:gridSpan w:val="2"/>
            <w:tcMar>
              <w:left w:w="57" w:type="dxa"/>
              <w:right w:w="57" w:type="dxa"/>
            </w:tcMar>
            <w:vAlign w:val="center"/>
          </w:tcPr>
          <w:p w14:paraId="22E1CCA6"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建设性质</w:t>
            </w:r>
          </w:p>
        </w:tc>
        <w:tc>
          <w:tcPr>
            <w:tcW w:w="3790" w:type="dxa"/>
            <w:gridSpan w:val="4"/>
            <w:tcMar>
              <w:left w:w="57" w:type="dxa"/>
              <w:right w:w="57" w:type="dxa"/>
            </w:tcMar>
            <w:vAlign w:val="center"/>
          </w:tcPr>
          <w:p w14:paraId="4B74C090" w14:textId="29CC1CA3" w:rsidR="00F42F5F" w:rsidRDefault="00193175">
            <w:pPr>
              <w:spacing w:line="240" w:lineRule="exact"/>
              <w:ind w:firstLineChars="0" w:firstLine="0"/>
              <w:rPr>
                <w:rFonts w:cs="Times New Roman"/>
                <w:color w:val="000000" w:themeColor="text1"/>
                <w:sz w:val="15"/>
                <w:szCs w:val="15"/>
              </w:rPr>
            </w:pPr>
            <w:r>
              <w:rPr>
                <w:rFonts w:cs="Times New Roman"/>
                <w:b/>
                <w:color w:val="000000" w:themeColor="text1"/>
                <w:sz w:val="15"/>
                <w:szCs w:val="15"/>
              </w:rPr>
              <w:sym w:font="Wingdings 2" w:char="0052"/>
            </w:r>
            <w:r w:rsidR="00DD1B55">
              <w:rPr>
                <w:rFonts w:cs="Times New Roman"/>
                <w:b/>
                <w:color w:val="000000" w:themeColor="text1"/>
                <w:sz w:val="15"/>
                <w:szCs w:val="15"/>
              </w:rPr>
              <w:t>新建</w:t>
            </w:r>
            <w:r w:rsidR="00DD1B55">
              <w:rPr>
                <w:rFonts w:cs="Times New Roman"/>
                <w:b/>
                <w:color w:val="000000" w:themeColor="text1"/>
                <w:sz w:val="15"/>
                <w:szCs w:val="15"/>
              </w:rPr>
              <w:t xml:space="preserve">   </w:t>
            </w:r>
            <w:r>
              <w:rPr>
                <w:rFonts w:cs="Times New Roman"/>
                <w:b/>
                <w:color w:val="000000" w:themeColor="text1"/>
                <w:sz w:val="15"/>
                <w:szCs w:val="15"/>
              </w:rPr>
              <w:sym w:font="Wingdings 2" w:char="00A3"/>
            </w:r>
            <w:r w:rsidR="00DD1B55">
              <w:rPr>
                <w:rFonts w:cs="Times New Roman" w:hint="eastAsia"/>
                <w:b/>
                <w:color w:val="000000" w:themeColor="text1"/>
                <w:sz w:val="15"/>
                <w:szCs w:val="15"/>
              </w:rPr>
              <w:t>改扩建</w:t>
            </w:r>
            <w:r w:rsidR="00DD1B55">
              <w:rPr>
                <w:rFonts w:cs="Times New Roman"/>
                <w:b/>
                <w:color w:val="000000" w:themeColor="text1"/>
                <w:sz w:val="15"/>
                <w:szCs w:val="15"/>
              </w:rPr>
              <w:t xml:space="preserve">  </w:t>
            </w:r>
            <w:r w:rsidR="00DD1B55">
              <w:rPr>
                <w:rFonts w:cs="Times New Roman"/>
                <w:b/>
                <w:color w:val="000000" w:themeColor="text1"/>
                <w:sz w:val="15"/>
                <w:szCs w:val="15"/>
              </w:rPr>
              <w:sym w:font="Wingdings 2" w:char="00A3"/>
            </w:r>
            <w:r w:rsidR="00DD1B55">
              <w:rPr>
                <w:rFonts w:cs="Times New Roman"/>
                <w:b/>
                <w:color w:val="000000" w:themeColor="text1"/>
                <w:sz w:val="15"/>
                <w:szCs w:val="15"/>
              </w:rPr>
              <w:t>技术改造</w:t>
            </w:r>
          </w:p>
        </w:tc>
        <w:tc>
          <w:tcPr>
            <w:tcW w:w="925" w:type="dxa"/>
            <w:gridSpan w:val="2"/>
            <w:tcMar>
              <w:left w:w="57" w:type="dxa"/>
              <w:right w:w="57" w:type="dxa"/>
            </w:tcMar>
            <w:vAlign w:val="center"/>
          </w:tcPr>
          <w:p w14:paraId="590C405C"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项目厂区中心经度</w:t>
            </w:r>
            <w:r>
              <w:rPr>
                <w:rFonts w:cs="Times New Roman"/>
                <w:b/>
                <w:color w:val="000000" w:themeColor="text1"/>
                <w:sz w:val="15"/>
                <w:szCs w:val="15"/>
              </w:rPr>
              <w:t>/</w:t>
            </w:r>
            <w:r>
              <w:rPr>
                <w:rFonts w:cs="Times New Roman"/>
                <w:b/>
                <w:color w:val="000000" w:themeColor="text1"/>
                <w:sz w:val="15"/>
                <w:szCs w:val="15"/>
              </w:rPr>
              <w:t>纬度</w:t>
            </w:r>
          </w:p>
        </w:tc>
        <w:tc>
          <w:tcPr>
            <w:tcW w:w="1859" w:type="dxa"/>
            <w:gridSpan w:val="2"/>
            <w:tcMar>
              <w:left w:w="57" w:type="dxa"/>
              <w:right w:w="57" w:type="dxa"/>
            </w:tcMar>
            <w:vAlign w:val="center"/>
          </w:tcPr>
          <w:p w14:paraId="460DE06A" w14:textId="5DAD7F8F" w:rsidR="00F42F5F" w:rsidRDefault="00DD1B55">
            <w:pPr>
              <w:spacing w:line="240" w:lineRule="exact"/>
              <w:ind w:firstLineChars="0" w:firstLine="0"/>
              <w:rPr>
                <w:rFonts w:cs="Times New Roman"/>
                <w:color w:val="000000" w:themeColor="text1"/>
                <w:sz w:val="15"/>
                <w:szCs w:val="15"/>
              </w:rPr>
            </w:pPr>
            <w:r>
              <w:rPr>
                <w:rFonts w:cs="Times New Roman"/>
                <w:color w:val="000000" w:themeColor="text1"/>
                <w:sz w:val="15"/>
                <w:szCs w:val="15"/>
              </w:rPr>
              <w:t>经度：</w:t>
            </w:r>
            <w:r>
              <w:rPr>
                <w:rFonts w:cs="Times New Roman"/>
                <w:color w:val="000000" w:themeColor="text1"/>
                <w:sz w:val="15"/>
                <w:szCs w:val="15"/>
              </w:rPr>
              <w:t>120°</w:t>
            </w:r>
            <w:r w:rsidR="00193175">
              <w:rPr>
                <w:rFonts w:cs="Times New Roman"/>
                <w:color w:val="000000" w:themeColor="text1"/>
                <w:sz w:val="15"/>
                <w:szCs w:val="15"/>
              </w:rPr>
              <w:t>20</w:t>
            </w:r>
            <w:r>
              <w:rPr>
                <w:rFonts w:cs="Times New Roman"/>
                <w:color w:val="000000" w:themeColor="text1"/>
                <w:sz w:val="15"/>
                <w:szCs w:val="15"/>
              </w:rPr>
              <w:t>′</w:t>
            </w:r>
            <w:r w:rsidR="00AA0A29">
              <w:rPr>
                <w:rFonts w:cs="Times New Roman"/>
                <w:color w:val="000000" w:themeColor="text1"/>
                <w:sz w:val="15"/>
                <w:szCs w:val="15"/>
              </w:rPr>
              <w:t>27.59</w:t>
            </w:r>
            <w:r>
              <w:rPr>
                <w:rFonts w:cs="Times New Roman"/>
                <w:color w:val="000000" w:themeColor="text1"/>
                <w:sz w:val="15"/>
                <w:szCs w:val="15"/>
              </w:rPr>
              <w:t>″</w:t>
            </w:r>
          </w:p>
          <w:p w14:paraId="1D6717EE" w14:textId="643689DD" w:rsidR="00F42F5F" w:rsidRDefault="00DD1B55">
            <w:pPr>
              <w:spacing w:line="240" w:lineRule="exact"/>
              <w:ind w:firstLineChars="0" w:firstLine="0"/>
              <w:rPr>
                <w:rFonts w:cs="Times New Roman"/>
                <w:color w:val="000000" w:themeColor="text1"/>
                <w:sz w:val="15"/>
                <w:szCs w:val="15"/>
              </w:rPr>
            </w:pPr>
            <w:r>
              <w:rPr>
                <w:rFonts w:cs="Times New Roman"/>
                <w:color w:val="000000" w:themeColor="text1"/>
                <w:sz w:val="15"/>
                <w:szCs w:val="15"/>
              </w:rPr>
              <w:t>纬度：</w:t>
            </w:r>
            <w:r>
              <w:rPr>
                <w:rFonts w:cs="Times New Roman"/>
                <w:color w:val="000000" w:themeColor="text1"/>
                <w:sz w:val="15"/>
                <w:szCs w:val="15"/>
              </w:rPr>
              <w:t>30°</w:t>
            </w:r>
            <w:r w:rsidR="00A27273">
              <w:rPr>
                <w:rFonts w:cs="Times New Roman"/>
                <w:color w:val="000000" w:themeColor="text1"/>
                <w:sz w:val="15"/>
                <w:szCs w:val="15"/>
              </w:rPr>
              <w:t>3</w:t>
            </w:r>
            <w:r w:rsidR="00AA0A29">
              <w:rPr>
                <w:rFonts w:cs="Times New Roman"/>
                <w:color w:val="000000" w:themeColor="text1"/>
                <w:sz w:val="15"/>
                <w:szCs w:val="15"/>
              </w:rPr>
              <w:t>1</w:t>
            </w:r>
            <w:r>
              <w:rPr>
                <w:rFonts w:cs="Times New Roman"/>
                <w:color w:val="000000" w:themeColor="text1"/>
                <w:sz w:val="15"/>
                <w:szCs w:val="15"/>
              </w:rPr>
              <w:t>′</w:t>
            </w:r>
            <w:r w:rsidR="00193175">
              <w:rPr>
                <w:rFonts w:cs="Times New Roman"/>
                <w:color w:val="000000" w:themeColor="text1"/>
                <w:sz w:val="15"/>
                <w:szCs w:val="15"/>
              </w:rPr>
              <w:t>13</w:t>
            </w:r>
            <w:r w:rsidR="00AA0A29">
              <w:rPr>
                <w:rFonts w:cs="Times New Roman"/>
                <w:color w:val="000000" w:themeColor="text1"/>
                <w:sz w:val="15"/>
                <w:szCs w:val="15"/>
              </w:rPr>
              <w:t>.29</w:t>
            </w:r>
            <w:r>
              <w:rPr>
                <w:rFonts w:cs="Times New Roman"/>
                <w:color w:val="000000" w:themeColor="text1"/>
                <w:sz w:val="15"/>
                <w:szCs w:val="15"/>
              </w:rPr>
              <w:t>″</w:t>
            </w:r>
          </w:p>
        </w:tc>
      </w:tr>
      <w:tr w:rsidR="00F42F5F" w14:paraId="26C3B7DE" w14:textId="77777777">
        <w:trPr>
          <w:cantSplit/>
          <w:trHeight w:val="278"/>
          <w:jc w:val="center"/>
        </w:trPr>
        <w:tc>
          <w:tcPr>
            <w:tcW w:w="430" w:type="dxa"/>
            <w:vMerge/>
            <w:tcMar>
              <w:left w:w="57" w:type="dxa"/>
              <w:right w:w="57" w:type="dxa"/>
            </w:tcMar>
            <w:vAlign w:val="center"/>
          </w:tcPr>
          <w:p w14:paraId="04E41C35" w14:textId="77777777" w:rsidR="00F42F5F" w:rsidRDefault="00F42F5F">
            <w:pPr>
              <w:spacing w:line="240" w:lineRule="exact"/>
              <w:ind w:firstLineChars="0" w:firstLine="0"/>
              <w:rPr>
                <w:rFonts w:cs="Times New Roman"/>
                <w:color w:val="000000" w:themeColor="text1"/>
                <w:sz w:val="15"/>
                <w:szCs w:val="15"/>
              </w:rPr>
            </w:pPr>
          </w:p>
        </w:tc>
        <w:tc>
          <w:tcPr>
            <w:tcW w:w="1964" w:type="dxa"/>
            <w:gridSpan w:val="3"/>
            <w:tcMar>
              <w:left w:w="57" w:type="dxa"/>
              <w:right w:w="57" w:type="dxa"/>
            </w:tcMar>
            <w:vAlign w:val="center"/>
          </w:tcPr>
          <w:p w14:paraId="3E1AD560"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设计生产能力</w:t>
            </w:r>
          </w:p>
        </w:tc>
        <w:tc>
          <w:tcPr>
            <w:tcW w:w="4871" w:type="dxa"/>
            <w:gridSpan w:val="7"/>
            <w:tcMar>
              <w:left w:w="57" w:type="dxa"/>
              <w:right w:w="57" w:type="dxa"/>
            </w:tcMar>
            <w:vAlign w:val="center"/>
          </w:tcPr>
          <w:p w14:paraId="26789F97" w14:textId="5475A2FC" w:rsidR="00F42F5F" w:rsidRDefault="00AA0A29">
            <w:pPr>
              <w:spacing w:line="240" w:lineRule="exact"/>
              <w:ind w:firstLineChars="0" w:firstLine="0"/>
              <w:rPr>
                <w:rFonts w:eastAsia="宋体" w:cs="Times New Roman"/>
                <w:color w:val="000000" w:themeColor="text1"/>
                <w:sz w:val="15"/>
                <w:szCs w:val="15"/>
              </w:rPr>
            </w:pPr>
            <w:r w:rsidRPr="00AA0A29">
              <w:rPr>
                <w:rFonts w:cs="Times New Roman" w:hint="eastAsia"/>
                <w:color w:val="000000" w:themeColor="text1"/>
                <w:sz w:val="15"/>
                <w:szCs w:val="15"/>
              </w:rPr>
              <w:t>年产塑料薄膜</w:t>
            </w:r>
            <w:r w:rsidRPr="00AA0A29">
              <w:rPr>
                <w:rFonts w:cs="Times New Roman" w:hint="eastAsia"/>
                <w:color w:val="000000" w:themeColor="text1"/>
                <w:sz w:val="15"/>
                <w:szCs w:val="15"/>
              </w:rPr>
              <w:t>8000</w:t>
            </w:r>
            <w:r w:rsidRPr="00AA0A29">
              <w:rPr>
                <w:rFonts w:cs="Times New Roman" w:hint="eastAsia"/>
                <w:color w:val="000000" w:themeColor="text1"/>
                <w:sz w:val="15"/>
                <w:szCs w:val="15"/>
              </w:rPr>
              <w:t>吨</w:t>
            </w:r>
          </w:p>
        </w:tc>
        <w:tc>
          <w:tcPr>
            <w:tcW w:w="2085" w:type="dxa"/>
            <w:gridSpan w:val="2"/>
            <w:tcMar>
              <w:left w:w="57" w:type="dxa"/>
              <w:right w:w="57" w:type="dxa"/>
            </w:tcMar>
            <w:vAlign w:val="center"/>
          </w:tcPr>
          <w:p w14:paraId="7C8F23EA"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实际生产能力</w:t>
            </w:r>
          </w:p>
        </w:tc>
        <w:tc>
          <w:tcPr>
            <w:tcW w:w="2115" w:type="dxa"/>
            <w:tcMar>
              <w:left w:w="57" w:type="dxa"/>
              <w:right w:w="57" w:type="dxa"/>
            </w:tcMar>
            <w:vAlign w:val="center"/>
          </w:tcPr>
          <w:p w14:paraId="1A61D3D4" w14:textId="0634C153" w:rsidR="00F42F5F" w:rsidRDefault="00AA0A29">
            <w:pPr>
              <w:spacing w:line="240" w:lineRule="exact"/>
              <w:ind w:firstLineChars="0" w:firstLine="0"/>
              <w:rPr>
                <w:rFonts w:cs="Times New Roman"/>
                <w:b/>
                <w:color w:val="000000" w:themeColor="text1"/>
                <w:sz w:val="15"/>
                <w:szCs w:val="15"/>
              </w:rPr>
            </w:pPr>
            <w:r w:rsidRPr="00AA0A29">
              <w:rPr>
                <w:rFonts w:cs="Times New Roman" w:hint="eastAsia"/>
                <w:color w:val="000000" w:themeColor="text1"/>
                <w:sz w:val="15"/>
                <w:szCs w:val="15"/>
              </w:rPr>
              <w:t>年产塑料薄膜</w:t>
            </w:r>
            <w:r w:rsidRPr="00AA0A29">
              <w:rPr>
                <w:rFonts w:cs="Times New Roman" w:hint="eastAsia"/>
                <w:color w:val="000000" w:themeColor="text1"/>
                <w:sz w:val="15"/>
                <w:szCs w:val="15"/>
              </w:rPr>
              <w:t>8000</w:t>
            </w:r>
            <w:r w:rsidRPr="00AA0A29">
              <w:rPr>
                <w:rFonts w:cs="Times New Roman" w:hint="eastAsia"/>
                <w:color w:val="000000" w:themeColor="text1"/>
                <w:sz w:val="15"/>
                <w:szCs w:val="15"/>
              </w:rPr>
              <w:t>吨</w:t>
            </w:r>
          </w:p>
        </w:tc>
        <w:tc>
          <w:tcPr>
            <w:tcW w:w="1675" w:type="dxa"/>
            <w:gridSpan w:val="3"/>
            <w:tcMar>
              <w:left w:w="57" w:type="dxa"/>
              <w:right w:w="57" w:type="dxa"/>
            </w:tcMar>
            <w:vAlign w:val="center"/>
          </w:tcPr>
          <w:p w14:paraId="36081D65"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环评单位</w:t>
            </w:r>
          </w:p>
        </w:tc>
        <w:tc>
          <w:tcPr>
            <w:tcW w:w="2784" w:type="dxa"/>
            <w:gridSpan w:val="4"/>
            <w:tcMar>
              <w:left w:w="57" w:type="dxa"/>
              <w:right w:w="57" w:type="dxa"/>
            </w:tcMar>
            <w:vAlign w:val="center"/>
          </w:tcPr>
          <w:p w14:paraId="705C7A10" w14:textId="08975BD8" w:rsidR="00F42F5F" w:rsidRDefault="00AA0A29">
            <w:pPr>
              <w:spacing w:line="240" w:lineRule="exact"/>
              <w:ind w:firstLineChars="0" w:firstLine="0"/>
              <w:rPr>
                <w:rFonts w:eastAsia="宋体" w:cs="Times New Roman"/>
                <w:color w:val="000000" w:themeColor="text1"/>
                <w:sz w:val="15"/>
                <w:szCs w:val="15"/>
              </w:rPr>
            </w:pPr>
            <w:r w:rsidRPr="00AA0A29">
              <w:rPr>
                <w:rFonts w:eastAsia="宋体" w:cs="Times New Roman" w:hint="eastAsia"/>
                <w:color w:val="000000" w:themeColor="text1"/>
                <w:sz w:val="15"/>
                <w:szCs w:val="15"/>
              </w:rPr>
              <w:t>嘉兴市环境科学研究所有限公司</w:t>
            </w:r>
          </w:p>
        </w:tc>
      </w:tr>
      <w:tr w:rsidR="00F42F5F" w14:paraId="021EC045" w14:textId="77777777">
        <w:trPr>
          <w:cantSplit/>
          <w:trHeight w:val="19"/>
          <w:jc w:val="center"/>
        </w:trPr>
        <w:tc>
          <w:tcPr>
            <w:tcW w:w="430" w:type="dxa"/>
            <w:vMerge/>
            <w:tcMar>
              <w:left w:w="57" w:type="dxa"/>
              <w:right w:w="57" w:type="dxa"/>
            </w:tcMar>
            <w:vAlign w:val="center"/>
          </w:tcPr>
          <w:p w14:paraId="3D718376" w14:textId="77777777" w:rsidR="00F42F5F" w:rsidRDefault="00F42F5F">
            <w:pPr>
              <w:spacing w:line="240" w:lineRule="exact"/>
              <w:ind w:firstLineChars="0" w:firstLine="0"/>
              <w:rPr>
                <w:rFonts w:cs="Times New Roman"/>
                <w:color w:val="000000" w:themeColor="text1"/>
                <w:sz w:val="15"/>
                <w:szCs w:val="15"/>
              </w:rPr>
            </w:pPr>
          </w:p>
        </w:tc>
        <w:tc>
          <w:tcPr>
            <w:tcW w:w="1964" w:type="dxa"/>
            <w:gridSpan w:val="3"/>
            <w:tcMar>
              <w:left w:w="57" w:type="dxa"/>
              <w:right w:w="57" w:type="dxa"/>
            </w:tcMar>
            <w:vAlign w:val="center"/>
          </w:tcPr>
          <w:p w14:paraId="46CD081B"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环</w:t>
            </w:r>
            <w:proofErr w:type="gramStart"/>
            <w:r>
              <w:rPr>
                <w:rFonts w:cs="Times New Roman"/>
                <w:b/>
                <w:color w:val="000000" w:themeColor="text1"/>
                <w:sz w:val="15"/>
                <w:szCs w:val="15"/>
              </w:rPr>
              <w:t>评文件</w:t>
            </w:r>
            <w:proofErr w:type="gramEnd"/>
            <w:r>
              <w:rPr>
                <w:rFonts w:cs="Times New Roman"/>
                <w:b/>
                <w:color w:val="000000" w:themeColor="text1"/>
                <w:sz w:val="15"/>
                <w:szCs w:val="15"/>
              </w:rPr>
              <w:t>审批机关</w:t>
            </w:r>
          </w:p>
        </w:tc>
        <w:tc>
          <w:tcPr>
            <w:tcW w:w="4871" w:type="dxa"/>
            <w:gridSpan w:val="7"/>
            <w:tcMar>
              <w:left w:w="57" w:type="dxa"/>
              <w:right w:w="57" w:type="dxa"/>
            </w:tcMar>
            <w:vAlign w:val="center"/>
          </w:tcPr>
          <w:p w14:paraId="42BCBD2A" w14:textId="43EC58C1" w:rsidR="00F42F5F" w:rsidRDefault="00AA0A29">
            <w:pPr>
              <w:spacing w:line="240" w:lineRule="exact"/>
              <w:ind w:firstLineChars="0" w:firstLine="0"/>
              <w:rPr>
                <w:rFonts w:cs="Times New Roman"/>
                <w:color w:val="000000" w:themeColor="text1"/>
                <w:sz w:val="15"/>
                <w:szCs w:val="15"/>
              </w:rPr>
            </w:pPr>
            <w:r>
              <w:rPr>
                <w:rFonts w:cs="Times New Roman" w:hint="eastAsia"/>
                <w:color w:val="000000" w:themeColor="text1"/>
                <w:sz w:val="15"/>
                <w:szCs w:val="15"/>
              </w:rPr>
              <w:t>原桐乡市环境保护局</w:t>
            </w:r>
          </w:p>
        </w:tc>
        <w:tc>
          <w:tcPr>
            <w:tcW w:w="2085" w:type="dxa"/>
            <w:gridSpan w:val="2"/>
            <w:tcMar>
              <w:left w:w="57" w:type="dxa"/>
              <w:right w:w="57" w:type="dxa"/>
            </w:tcMar>
            <w:vAlign w:val="center"/>
          </w:tcPr>
          <w:p w14:paraId="5DB1C76D"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审批文号</w:t>
            </w:r>
          </w:p>
        </w:tc>
        <w:tc>
          <w:tcPr>
            <w:tcW w:w="2115" w:type="dxa"/>
            <w:tcMar>
              <w:left w:w="57" w:type="dxa"/>
              <w:right w:w="57" w:type="dxa"/>
            </w:tcMar>
            <w:vAlign w:val="center"/>
          </w:tcPr>
          <w:p w14:paraId="7B8A6CBE" w14:textId="087ABC59" w:rsidR="00AA0A29" w:rsidRDefault="00AA0A29">
            <w:pPr>
              <w:spacing w:line="240" w:lineRule="exact"/>
              <w:ind w:firstLineChars="0" w:firstLine="0"/>
              <w:rPr>
                <w:rFonts w:cs="Times New Roman"/>
                <w:color w:val="000000" w:themeColor="text1"/>
                <w:sz w:val="15"/>
                <w:szCs w:val="15"/>
              </w:rPr>
            </w:pPr>
            <w:r w:rsidRPr="00AA0A29">
              <w:rPr>
                <w:rFonts w:cs="Times New Roman" w:hint="eastAsia"/>
                <w:color w:val="000000" w:themeColor="text1"/>
                <w:sz w:val="15"/>
                <w:szCs w:val="15"/>
              </w:rPr>
              <w:t>建设项目环保审批表</w:t>
            </w:r>
          </w:p>
          <w:p w14:paraId="083C9245" w14:textId="1B53DE78" w:rsidR="00F42F5F" w:rsidRDefault="00AA0A29">
            <w:pPr>
              <w:spacing w:line="240" w:lineRule="exact"/>
              <w:ind w:firstLineChars="0" w:firstLine="0"/>
              <w:rPr>
                <w:rFonts w:cs="Times New Roman"/>
                <w:color w:val="000000" w:themeColor="text1"/>
                <w:sz w:val="15"/>
                <w:szCs w:val="15"/>
              </w:rPr>
            </w:pPr>
            <w:r w:rsidRPr="00AA0A29">
              <w:rPr>
                <w:rFonts w:cs="Times New Roman" w:hint="eastAsia"/>
                <w:color w:val="000000" w:themeColor="text1"/>
                <w:sz w:val="15"/>
                <w:szCs w:val="15"/>
              </w:rPr>
              <w:t>编号：</w:t>
            </w:r>
            <w:r w:rsidRPr="00AA0A29">
              <w:rPr>
                <w:rFonts w:cs="Times New Roman" w:hint="eastAsia"/>
                <w:color w:val="000000" w:themeColor="text1"/>
                <w:sz w:val="15"/>
                <w:szCs w:val="15"/>
              </w:rPr>
              <w:t>09-1007</w:t>
            </w:r>
            <w:r w:rsidRPr="00AA0A29">
              <w:rPr>
                <w:rFonts w:cs="Times New Roman" w:hint="eastAsia"/>
                <w:color w:val="000000" w:themeColor="text1"/>
                <w:sz w:val="15"/>
                <w:szCs w:val="15"/>
              </w:rPr>
              <w:t>号</w:t>
            </w:r>
          </w:p>
        </w:tc>
        <w:tc>
          <w:tcPr>
            <w:tcW w:w="1675" w:type="dxa"/>
            <w:gridSpan w:val="3"/>
            <w:tcMar>
              <w:left w:w="57" w:type="dxa"/>
              <w:right w:w="57" w:type="dxa"/>
            </w:tcMar>
            <w:vAlign w:val="center"/>
          </w:tcPr>
          <w:p w14:paraId="16C4033D"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环评文件类型</w:t>
            </w:r>
          </w:p>
        </w:tc>
        <w:tc>
          <w:tcPr>
            <w:tcW w:w="2784" w:type="dxa"/>
            <w:gridSpan w:val="4"/>
            <w:tcMar>
              <w:left w:w="57" w:type="dxa"/>
              <w:right w:w="57" w:type="dxa"/>
            </w:tcMar>
            <w:vAlign w:val="center"/>
          </w:tcPr>
          <w:p w14:paraId="78BCE80A" w14:textId="5E457B46" w:rsidR="00F42F5F" w:rsidRDefault="00DD1B55">
            <w:pPr>
              <w:spacing w:line="240" w:lineRule="exact"/>
              <w:ind w:firstLineChars="0" w:firstLine="0"/>
              <w:rPr>
                <w:rFonts w:cs="Times New Roman"/>
                <w:b/>
                <w:color w:val="000000" w:themeColor="text1"/>
                <w:sz w:val="15"/>
                <w:szCs w:val="15"/>
              </w:rPr>
            </w:pPr>
            <w:r>
              <w:rPr>
                <w:rFonts w:cs="Times New Roman"/>
                <w:bCs/>
                <w:color w:val="000000" w:themeColor="text1"/>
                <w:sz w:val="15"/>
                <w:szCs w:val="15"/>
              </w:rPr>
              <w:t>环境影响</w:t>
            </w:r>
            <w:r w:rsidR="006B4565">
              <w:rPr>
                <w:rFonts w:cs="Times New Roman" w:hint="eastAsia"/>
                <w:bCs/>
                <w:color w:val="000000" w:themeColor="text1"/>
                <w:sz w:val="15"/>
                <w:szCs w:val="15"/>
              </w:rPr>
              <w:t>报告</w:t>
            </w:r>
            <w:r>
              <w:rPr>
                <w:rFonts w:cs="Times New Roman" w:hint="eastAsia"/>
                <w:bCs/>
                <w:color w:val="000000" w:themeColor="text1"/>
                <w:sz w:val="15"/>
                <w:szCs w:val="15"/>
              </w:rPr>
              <w:t>表</w:t>
            </w:r>
          </w:p>
        </w:tc>
      </w:tr>
      <w:tr w:rsidR="00F42F5F" w14:paraId="3A8B08D4" w14:textId="77777777">
        <w:trPr>
          <w:cantSplit/>
          <w:trHeight w:val="19"/>
          <w:jc w:val="center"/>
        </w:trPr>
        <w:tc>
          <w:tcPr>
            <w:tcW w:w="430" w:type="dxa"/>
            <w:vMerge/>
            <w:tcMar>
              <w:left w:w="57" w:type="dxa"/>
              <w:right w:w="57" w:type="dxa"/>
            </w:tcMar>
            <w:vAlign w:val="center"/>
          </w:tcPr>
          <w:p w14:paraId="70C2DBA0" w14:textId="77777777" w:rsidR="00F42F5F" w:rsidRDefault="00F42F5F">
            <w:pPr>
              <w:spacing w:line="240" w:lineRule="exact"/>
              <w:ind w:firstLineChars="0" w:firstLine="0"/>
              <w:rPr>
                <w:rFonts w:cs="Times New Roman"/>
                <w:color w:val="000000" w:themeColor="text1"/>
                <w:sz w:val="15"/>
                <w:szCs w:val="15"/>
              </w:rPr>
            </w:pPr>
          </w:p>
        </w:tc>
        <w:tc>
          <w:tcPr>
            <w:tcW w:w="1964" w:type="dxa"/>
            <w:gridSpan w:val="3"/>
            <w:tcMar>
              <w:left w:w="57" w:type="dxa"/>
              <w:right w:w="57" w:type="dxa"/>
            </w:tcMar>
            <w:vAlign w:val="center"/>
          </w:tcPr>
          <w:p w14:paraId="7E706AAE"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开工日期</w:t>
            </w:r>
          </w:p>
        </w:tc>
        <w:tc>
          <w:tcPr>
            <w:tcW w:w="4871" w:type="dxa"/>
            <w:gridSpan w:val="7"/>
            <w:tcMar>
              <w:left w:w="57" w:type="dxa"/>
              <w:right w:w="57" w:type="dxa"/>
            </w:tcMar>
            <w:vAlign w:val="center"/>
          </w:tcPr>
          <w:p w14:paraId="39B99929" w14:textId="050306D8" w:rsidR="00F42F5F" w:rsidRDefault="00DD1B55">
            <w:pPr>
              <w:spacing w:line="240" w:lineRule="exact"/>
              <w:ind w:firstLineChars="0" w:firstLine="0"/>
              <w:rPr>
                <w:rFonts w:cs="Times New Roman"/>
                <w:color w:val="000000" w:themeColor="text1"/>
                <w:sz w:val="15"/>
                <w:szCs w:val="15"/>
              </w:rPr>
            </w:pPr>
            <w:r>
              <w:rPr>
                <w:rFonts w:cs="Times New Roman" w:hint="eastAsia"/>
                <w:color w:val="000000" w:themeColor="text1"/>
                <w:sz w:val="15"/>
                <w:szCs w:val="15"/>
              </w:rPr>
              <w:t>20</w:t>
            </w:r>
            <w:r w:rsidR="006B4565">
              <w:rPr>
                <w:rFonts w:cs="Times New Roman"/>
                <w:color w:val="000000" w:themeColor="text1"/>
                <w:sz w:val="15"/>
                <w:szCs w:val="15"/>
              </w:rPr>
              <w:t>1</w:t>
            </w:r>
            <w:r w:rsidR="003C2F0E">
              <w:rPr>
                <w:rFonts w:cs="Times New Roman"/>
                <w:color w:val="000000" w:themeColor="text1"/>
                <w:sz w:val="15"/>
                <w:szCs w:val="15"/>
              </w:rPr>
              <w:t>0</w:t>
            </w:r>
            <w:r>
              <w:rPr>
                <w:rFonts w:cs="Times New Roman" w:hint="eastAsia"/>
                <w:color w:val="000000" w:themeColor="text1"/>
                <w:sz w:val="15"/>
                <w:szCs w:val="15"/>
              </w:rPr>
              <w:t>年</w:t>
            </w:r>
            <w:r w:rsidR="00033C89">
              <w:rPr>
                <w:rFonts w:cs="Times New Roman"/>
                <w:color w:val="000000" w:themeColor="text1"/>
                <w:sz w:val="15"/>
                <w:szCs w:val="15"/>
              </w:rPr>
              <w:t>1</w:t>
            </w:r>
            <w:r w:rsidR="00033C89">
              <w:rPr>
                <w:rFonts w:cs="Times New Roman" w:hint="eastAsia"/>
                <w:color w:val="000000" w:themeColor="text1"/>
                <w:sz w:val="15"/>
                <w:szCs w:val="15"/>
              </w:rPr>
              <w:t>月</w:t>
            </w:r>
          </w:p>
        </w:tc>
        <w:tc>
          <w:tcPr>
            <w:tcW w:w="2085" w:type="dxa"/>
            <w:gridSpan w:val="2"/>
            <w:tcMar>
              <w:left w:w="57" w:type="dxa"/>
              <w:right w:w="57" w:type="dxa"/>
            </w:tcMar>
            <w:vAlign w:val="center"/>
          </w:tcPr>
          <w:p w14:paraId="20358ECA"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竣工日期</w:t>
            </w:r>
          </w:p>
        </w:tc>
        <w:tc>
          <w:tcPr>
            <w:tcW w:w="2115" w:type="dxa"/>
            <w:tcMar>
              <w:left w:w="57" w:type="dxa"/>
              <w:right w:w="57" w:type="dxa"/>
            </w:tcMar>
            <w:vAlign w:val="center"/>
          </w:tcPr>
          <w:p w14:paraId="41B3AD81" w14:textId="6343E4DC" w:rsidR="00F42F5F" w:rsidRDefault="00DD1B55">
            <w:pPr>
              <w:spacing w:line="240" w:lineRule="exact"/>
              <w:ind w:firstLineChars="0" w:firstLine="0"/>
              <w:rPr>
                <w:rFonts w:cs="Times New Roman"/>
                <w:color w:val="000000" w:themeColor="text1"/>
                <w:sz w:val="15"/>
                <w:szCs w:val="15"/>
              </w:rPr>
            </w:pPr>
            <w:r>
              <w:rPr>
                <w:rFonts w:cs="Times New Roman" w:hint="eastAsia"/>
                <w:color w:val="000000" w:themeColor="text1"/>
                <w:sz w:val="15"/>
                <w:szCs w:val="15"/>
              </w:rPr>
              <w:t>202</w:t>
            </w:r>
            <w:r w:rsidR="00C050A4">
              <w:rPr>
                <w:rFonts w:cs="Times New Roman"/>
                <w:color w:val="000000" w:themeColor="text1"/>
                <w:sz w:val="15"/>
                <w:szCs w:val="15"/>
              </w:rPr>
              <w:t>1</w:t>
            </w:r>
            <w:r>
              <w:rPr>
                <w:rFonts w:cs="Times New Roman" w:hint="eastAsia"/>
                <w:color w:val="000000" w:themeColor="text1"/>
                <w:sz w:val="15"/>
                <w:szCs w:val="15"/>
              </w:rPr>
              <w:t>年</w:t>
            </w:r>
            <w:r w:rsidR="006B4565">
              <w:rPr>
                <w:rFonts w:cs="Times New Roman"/>
                <w:color w:val="000000" w:themeColor="text1"/>
                <w:sz w:val="15"/>
                <w:szCs w:val="15"/>
              </w:rPr>
              <w:t>7</w:t>
            </w:r>
            <w:r>
              <w:rPr>
                <w:rFonts w:cs="Times New Roman" w:hint="eastAsia"/>
                <w:color w:val="000000" w:themeColor="text1"/>
                <w:sz w:val="15"/>
                <w:szCs w:val="15"/>
              </w:rPr>
              <w:t>月</w:t>
            </w:r>
          </w:p>
        </w:tc>
        <w:tc>
          <w:tcPr>
            <w:tcW w:w="1675" w:type="dxa"/>
            <w:gridSpan w:val="3"/>
            <w:tcMar>
              <w:left w:w="57" w:type="dxa"/>
              <w:right w:w="57" w:type="dxa"/>
            </w:tcMar>
            <w:vAlign w:val="center"/>
          </w:tcPr>
          <w:p w14:paraId="25140AB4"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排污许可证申领时间</w:t>
            </w:r>
          </w:p>
        </w:tc>
        <w:tc>
          <w:tcPr>
            <w:tcW w:w="2784" w:type="dxa"/>
            <w:gridSpan w:val="4"/>
            <w:tcMar>
              <w:left w:w="57" w:type="dxa"/>
              <w:right w:w="57" w:type="dxa"/>
            </w:tcMar>
            <w:vAlign w:val="center"/>
          </w:tcPr>
          <w:p w14:paraId="0CEB50E5" w14:textId="7696178E" w:rsidR="00F42F5F" w:rsidRDefault="00DD1B55">
            <w:pPr>
              <w:spacing w:line="240" w:lineRule="exact"/>
              <w:ind w:firstLineChars="0" w:firstLine="0"/>
              <w:rPr>
                <w:rFonts w:cs="Times New Roman"/>
                <w:color w:val="000000" w:themeColor="text1"/>
                <w:sz w:val="15"/>
                <w:szCs w:val="15"/>
              </w:rPr>
            </w:pPr>
            <w:r>
              <w:rPr>
                <w:rFonts w:cs="Times New Roman" w:hint="eastAsia"/>
                <w:color w:val="000000" w:themeColor="text1"/>
                <w:sz w:val="15"/>
                <w:szCs w:val="15"/>
              </w:rPr>
              <w:t>2020</w:t>
            </w:r>
            <w:r>
              <w:rPr>
                <w:rFonts w:cs="Times New Roman" w:hint="eastAsia"/>
                <w:color w:val="000000" w:themeColor="text1"/>
                <w:sz w:val="15"/>
                <w:szCs w:val="15"/>
              </w:rPr>
              <w:t>年</w:t>
            </w:r>
            <w:r w:rsidR="006B4565">
              <w:rPr>
                <w:rFonts w:cs="Times New Roman"/>
                <w:color w:val="000000" w:themeColor="text1"/>
                <w:sz w:val="15"/>
                <w:szCs w:val="15"/>
              </w:rPr>
              <w:t>7</w:t>
            </w:r>
            <w:r>
              <w:rPr>
                <w:rFonts w:cs="Times New Roman" w:hint="eastAsia"/>
                <w:color w:val="000000" w:themeColor="text1"/>
                <w:sz w:val="15"/>
                <w:szCs w:val="15"/>
              </w:rPr>
              <w:t>月</w:t>
            </w:r>
          </w:p>
        </w:tc>
      </w:tr>
      <w:tr w:rsidR="00F42F5F" w14:paraId="66F83DEE" w14:textId="77777777">
        <w:trPr>
          <w:cantSplit/>
          <w:trHeight w:val="19"/>
          <w:jc w:val="center"/>
        </w:trPr>
        <w:tc>
          <w:tcPr>
            <w:tcW w:w="430" w:type="dxa"/>
            <w:vMerge/>
            <w:tcMar>
              <w:left w:w="57" w:type="dxa"/>
              <w:right w:w="57" w:type="dxa"/>
            </w:tcMar>
            <w:vAlign w:val="center"/>
          </w:tcPr>
          <w:p w14:paraId="02DE8A3B" w14:textId="77777777" w:rsidR="00F42F5F" w:rsidRDefault="00F42F5F">
            <w:pPr>
              <w:spacing w:line="240" w:lineRule="exact"/>
              <w:ind w:firstLineChars="0" w:firstLine="0"/>
              <w:rPr>
                <w:rFonts w:cs="Times New Roman"/>
                <w:color w:val="000000" w:themeColor="text1"/>
                <w:sz w:val="15"/>
                <w:szCs w:val="15"/>
              </w:rPr>
            </w:pPr>
            <w:bookmarkStart w:id="156" w:name="_Hlk84493468"/>
          </w:p>
        </w:tc>
        <w:tc>
          <w:tcPr>
            <w:tcW w:w="1964" w:type="dxa"/>
            <w:gridSpan w:val="3"/>
            <w:tcMar>
              <w:left w:w="57" w:type="dxa"/>
              <w:right w:w="57" w:type="dxa"/>
            </w:tcMar>
            <w:vAlign w:val="center"/>
          </w:tcPr>
          <w:p w14:paraId="2E69AB6A" w14:textId="77777777" w:rsidR="00F42F5F" w:rsidRPr="00C955E4" w:rsidRDefault="00DD1B55">
            <w:pPr>
              <w:spacing w:line="240" w:lineRule="exact"/>
              <w:ind w:firstLineChars="0" w:firstLine="0"/>
              <w:rPr>
                <w:rFonts w:cs="Times New Roman"/>
                <w:color w:val="000000" w:themeColor="text1"/>
                <w:sz w:val="15"/>
                <w:szCs w:val="15"/>
              </w:rPr>
            </w:pPr>
            <w:r w:rsidRPr="00C955E4">
              <w:rPr>
                <w:rFonts w:cs="Times New Roman"/>
                <w:b/>
                <w:color w:val="000000" w:themeColor="text1"/>
                <w:sz w:val="15"/>
                <w:szCs w:val="15"/>
              </w:rPr>
              <w:t>环保设施设计单位</w:t>
            </w:r>
          </w:p>
        </w:tc>
        <w:tc>
          <w:tcPr>
            <w:tcW w:w="4871" w:type="dxa"/>
            <w:gridSpan w:val="7"/>
            <w:tcMar>
              <w:left w:w="57" w:type="dxa"/>
              <w:right w:w="57" w:type="dxa"/>
            </w:tcMar>
            <w:vAlign w:val="center"/>
          </w:tcPr>
          <w:p w14:paraId="26E1BAE8" w14:textId="46BD0720" w:rsidR="00F42F5F" w:rsidRPr="00C955E4" w:rsidRDefault="00366546">
            <w:pPr>
              <w:spacing w:line="240" w:lineRule="exact"/>
              <w:ind w:firstLineChars="0" w:firstLine="0"/>
              <w:rPr>
                <w:rFonts w:cs="Times New Roman"/>
                <w:color w:val="000000" w:themeColor="text1"/>
                <w:sz w:val="15"/>
                <w:szCs w:val="15"/>
              </w:rPr>
            </w:pPr>
            <w:bookmarkStart w:id="157" w:name="_Hlk84863671"/>
            <w:r>
              <w:rPr>
                <w:rFonts w:cs="Times New Roman" w:hint="eastAsia"/>
                <w:color w:val="000000" w:themeColor="text1"/>
                <w:sz w:val="15"/>
                <w:szCs w:val="15"/>
              </w:rPr>
              <w:t>浙江仕祥环保设备有限公司</w:t>
            </w:r>
            <w:bookmarkEnd w:id="157"/>
          </w:p>
        </w:tc>
        <w:tc>
          <w:tcPr>
            <w:tcW w:w="2085" w:type="dxa"/>
            <w:gridSpan w:val="2"/>
            <w:tcMar>
              <w:left w:w="57" w:type="dxa"/>
              <w:right w:w="57" w:type="dxa"/>
            </w:tcMar>
            <w:vAlign w:val="center"/>
          </w:tcPr>
          <w:p w14:paraId="3CCC2601" w14:textId="77777777" w:rsidR="00F42F5F" w:rsidRPr="00C955E4" w:rsidRDefault="00DD1B55">
            <w:pPr>
              <w:spacing w:line="240" w:lineRule="exact"/>
              <w:ind w:firstLineChars="0" w:firstLine="0"/>
              <w:rPr>
                <w:rFonts w:cs="Times New Roman"/>
                <w:b/>
                <w:color w:val="000000" w:themeColor="text1"/>
                <w:sz w:val="15"/>
                <w:szCs w:val="15"/>
              </w:rPr>
            </w:pPr>
            <w:r w:rsidRPr="00C955E4">
              <w:rPr>
                <w:rFonts w:cs="Times New Roman"/>
                <w:b/>
                <w:color w:val="000000" w:themeColor="text1"/>
                <w:sz w:val="15"/>
                <w:szCs w:val="15"/>
              </w:rPr>
              <w:t>环保设施施工单位</w:t>
            </w:r>
          </w:p>
        </w:tc>
        <w:tc>
          <w:tcPr>
            <w:tcW w:w="2115" w:type="dxa"/>
            <w:tcMar>
              <w:left w:w="57" w:type="dxa"/>
              <w:right w:w="57" w:type="dxa"/>
            </w:tcMar>
            <w:vAlign w:val="center"/>
          </w:tcPr>
          <w:p w14:paraId="7EDAD864" w14:textId="5F7E48F1" w:rsidR="00F42F5F" w:rsidRPr="00C955E4" w:rsidRDefault="00366546">
            <w:pPr>
              <w:spacing w:line="240" w:lineRule="exact"/>
              <w:ind w:firstLineChars="0" w:firstLine="0"/>
              <w:rPr>
                <w:rFonts w:cs="Times New Roman"/>
                <w:color w:val="000000" w:themeColor="text1"/>
                <w:sz w:val="15"/>
                <w:szCs w:val="15"/>
              </w:rPr>
            </w:pPr>
            <w:r w:rsidRPr="00366546">
              <w:rPr>
                <w:rFonts w:cs="Times New Roman" w:hint="eastAsia"/>
                <w:color w:val="000000" w:themeColor="text1"/>
                <w:sz w:val="15"/>
                <w:szCs w:val="15"/>
              </w:rPr>
              <w:t>浙江仕祥环保设备有限公司</w:t>
            </w:r>
          </w:p>
        </w:tc>
        <w:tc>
          <w:tcPr>
            <w:tcW w:w="1675" w:type="dxa"/>
            <w:gridSpan w:val="3"/>
            <w:tcMar>
              <w:left w:w="57" w:type="dxa"/>
              <w:right w:w="57" w:type="dxa"/>
            </w:tcMar>
            <w:vAlign w:val="center"/>
          </w:tcPr>
          <w:p w14:paraId="2CAC60FA"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本工程排污许可证编号</w:t>
            </w:r>
          </w:p>
        </w:tc>
        <w:tc>
          <w:tcPr>
            <w:tcW w:w="2784" w:type="dxa"/>
            <w:gridSpan w:val="4"/>
            <w:tcMar>
              <w:left w:w="57" w:type="dxa"/>
              <w:right w:w="57" w:type="dxa"/>
            </w:tcMar>
            <w:vAlign w:val="center"/>
          </w:tcPr>
          <w:p w14:paraId="6C1118FB" w14:textId="7ACCC05A" w:rsidR="00F42F5F" w:rsidRDefault="006B4565">
            <w:pPr>
              <w:spacing w:line="240" w:lineRule="exact"/>
              <w:ind w:firstLineChars="0" w:firstLine="0"/>
              <w:rPr>
                <w:rFonts w:cs="Times New Roman"/>
                <w:color w:val="000000" w:themeColor="text1"/>
                <w:sz w:val="15"/>
                <w:szCs w:val="15"/>
              </w:rPr>
            </w:pPr>
            <w:r w:rsidRPr="006B4565">
              <w:rPr>
                <w:rFonts w:cs="Times New Roman"/>
                <w:color w:val="000000" w:themeColor="text1"/>
                <w:sz w:val="15"/>
                <w:szCs w:val="15"/>
              </w:rPr>
              <w:t>913304836725975089001X</w:t>
            </w:r>
          </w:p>
        </w:tc>
      </w:tr>
      <w:bookmarkEnd w:id="156"/>
      <w:tr w:rsidR="00F42F5F" w14:paraId="313962D0" w14:textId="77777777">
        <w:trPr>
          <w:cantSplit/>
          <w:trHeight w:val="19"/>
          <w:jc w:val="center"/>
        </w:trPr>
        <w:tc>
          <w:tcPr>
            <w:tcW w:w="430" w:type="dxa"/>
            <w:vMerge/>
            <w:tcMar>
              <w:left w:w="57" w:type="dxa"/>
              <w:right w:w="57" w:type="dxa"/>
            </w:tcMar>
            <w:vAlign w:val="center"/>
          </w:tcPr>
          <w:p w14:paraId="5C6CD144" w14:textId="77777777" w:rsidR="00F42F5F" w:rsidRDefault="00F42F5F">
            <w:pPr>
              <w:spacing w:line="240" w:lineRule="exact"/>
              <w:ind w:firstLineChars="0" w:firstLine="0"/>
              <w:rPr>
                <w:rFonts w:cs="Times New Roman"/>
                <w:color w:val="000000" w:themeColor="text1"/>
                <w:sz w:val="15"/>
                <w:szCs w:val="15"/>
              </w:rPr>
            </w:pPr>
          </w:p>
        </w:tc>
        <w:tc>
          <w:tcPr>
            <w:tcW w:w="1964" w:type="dxa"/>
            <w:gridSpan w:val="3"/>
            <w:tcMar>
              <w:left w:w="57" w:type="dxa"/>
              <w:right w:w="57" w:type="dxa"/>
            </w:tcMar>
            <w:vAlign w:val="center"/>
          </w:tcPr>
          <w:p w14:paraId="55A4F691"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验收单位</w:t>
            </w:r>
          </w:p>
        </w:tc>
        <w:tc>
          <w:tcPr>
            <w:tcW w:w="4871" w:type="dxa"/>
            <w:gridSpan w:val="7"/>
            <w:tcMar>
              <w:left w:w="57" w:type="dxa"/>
              <w:right w:w="57" w:type="dxa"/>
            </w:tcMar>
            <w:vAlign w:val="center"/>
          </w:tcPr>
          <w:p w14:paraId="349402DA" w14:textId="58B7DB92" w:rsidR="00F42F5F" w:rsidRDefault="00875A14">
            <w:pPr>
              <w:spacing w:line="240" w:lineRule="exact"/>
              <w:ind w:firstLineChars="0" w:firstLine="0"/>
              <w:rPr>
                <w:rFonts w:cs="Times New Roman"/>
                <w:color w:val="000000" w:themeColor="text1"/>
                <w:sz w:val="15"/>
                <w:szCs w:val="15"/>
              </w:rPr>
            </w:pPr>
            <w:r>
              <w:rPr>
                <w:rFonts w:cs="Times New Roman" w:hint="eastAsia"/>
                <w:color w:val="000000" w:themeColor="text1"/>
                <w:sz w:val="15"/>
                <w:szCs w:val="15"/>
              </w:rPr>
              <w:t>桐乡市振华新型包装材料有限公司</w:t>
            </w:r>
          </w:p>
        </w:tc>
        <w:tc>
          <w:tcPr>
            <w:tcW w:w="2085" w:type="dxa"/>
            <w:gridSpan w:val="2"/>
            <w:tcMar>
              <w:left w:w="57" w:type="dxa"/>
              <w:right w:w="57" w:type="dxa"/>
            </w:tcMar>
            <w:vAlign w:val="center"/>
          </w:tcPr>
          <w:p w14:paraId="2D3E276F"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环保设施监测单位</w:t>
            </w:r>
          </w:p>
        </w:tc>
        <w:tc>
          <w:tcPr>
            <w:tcW w:w="2115" w:type="dxa"/>
            <w:tcMar>
              <w:left w:w="57" w:type="dxa"/>
              <w:right w:w="57" w:type="dxa"/>
            </w:tcMar>
            <w:vAlign w:val="center"/>
          </w:tcPr>
          <w:p w14:paraId="447B96AE" w14:textId="0D639E0B" w:rsidR="00F42F5F" w:rsidRDefault="006B4565">
            <w:pPr>
              <w:spacing w:line="240" w:lineRule="exact"/>
              <w:ind w:firstLineChars="0" w:firstLine="0"/>
              <w:rPr>
                <w:rFonts w:cs="Times New Roman"/>
                <w:color w:val="000000" w:themeColor="text1"/>
                <w:sz w:val="15"/>
                <w:szCs w:val="15"/>
              </w:rPr>
            </w:pPr>
            <w:r>
              <w:rPr>
                <w:rFonts w:cs="Times New Roman" w:hint="eastAsia"/>
                <w:color w:val="000000" w:themeColor="text1"/>
                <w:sz w:val="15"/>
                <w:szCs w:val="15"/>
              </w:rPr>
              <w:t>嘉兴国文检测技术</w:t>
            </w:r>
            <w:r w:rsidR="00A93733">
              <w:rPr>
                <w:rFonts w:cs="Times New Roman" w:hint="eastAsia"/>
                <w:color w:val="000000" w:themeColor="text1"/>
                <w:sz w:val="15"/>
                <w:szCs w:val="15"/>
              </w:rPr>
              <w:t>有限公司</w:t>
            </w:r>
          </w:p>
        </w:tc>
        <w:tc>
          <w:tcPr>
            <w:tcW w:w="1675" w:type="dxa"/>
            <w:gridSpan w:val="3"/>
            <w:tcMar>
              <w:left w:w="57" w:type="dxa"/>
              <w:right w:w="57" w:type="dxa"/>
            </w:tcMar>
            <w:vAlign w:val="center"/>
          </w:tcPr>
          <w:p w14:paraId="54506461"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验收监测时工况</w:t>
            </w:r>
          </w:p>
        </w:tc>
        <w:tc>
          <w:tcPr>
            <w:tcW w:w="2784" w:type="dxa"/>
            <w:gridSpan w:val="4"/>
            <w:tcMar>
              <w:left w:w="57" w:type="dxa"/>
              <w:right w:w="57" w:type="dxa"/>
            </w:tcMar>
            <w:vAlign w:val="center"/>
          </w:tcPr>
          <w:p w14:paraId="2B27CEE8" w14:textId="77777777" w:rsidR="00F42F5F" w:rsidRDefault="00DD1B55">
            <w:pPr>
              <w:spacing w:line="240" w:lineRule="exact"/>
              <w:ind w:firstLineChars="0" w:firstLine="0"/>
              <w:rPr>
                <w:rFonts w:cs="Times New Roman"/>
                <w:color w:val="000000" w:themeColor="text1"/>
                <w:sz w:val="15"/>
                <w:szCs w:val="15"/>
              </w:rPr>
            </w:pPr>
            <w:r>
              <w:rPr>
                <w:rFonts w:cs="Times New Roman"/>
                <w:color w:val="000000" w:themeColor="text1"/>
                <w:sz w:val="15"/>
                <w:szCs w:val="15"/>
              </w:rPr>
              <w:t>＞</w:t>
            </w:r>
            <w:r>
              <w:rPr>
                <w:rFonts w:cs="Times New Roman"/>
                <w:color w:val="000000" w:themeColor="text1"/>
                <w:sz w:val="15"/>
                <w:szCs w:val="15"/>
              </w:rPr>
              <w:t>75%</w:t>
            </w:r>
          </w:p>
        </w:tc>
      </w:tr>
      <w:tr w:rsidR="00F42F5F" w14:paraId="15726772" w14:textId="77777777">
        <w:trPr>
          <w:cantSplit/>
          <w:trHeight w:val="245"/>
          <w:jc w:val="center"/>
        </w:trPr>
        <w:tc>
          <w:tcPr>
            <w:tcW w:w="430" w:type="dxa"/>
            <w:vMerge/>
            <w:tcMar>
              <w:left w:w="57" w:type="dxa"/>
              <w:right w:w="57" w:type="dxa"/>
            </w:tcMar>
            <w:vAlign w:val="center"/>
          </w:tcPr>
          <w:p w14:paraId="019098D0" w14:textId="77777777" w:rsidR="00F42F5F" w:rsidRDefault="00F42F5F">
            <w:pPr>
              <w:spacing w:line="240" w:lineRule="exact"/>
              <w:ind w:firstLineChars="0" w:firstLine="0"/>
              <w:rPr>
                <w:rFonts w:cs="Times New Roman"/>
                <w:color w:val="000000" w:themeColor="text1"/>
                <w:sz w:val="15"/>
                <w:szCs w:val="15"/>
              </w:rPr>
            </w:pPr>
          </w:p>
        </w:tc>
        <w:tc>
          <w:tcPr>
            <w:tcW w:w="1964" w:type="dxa"/>
            <w:gridSpan w:val="3"/>
            <w:tcMar>
              <w:left w:w="57" w:type="dxa"/>
              <w:right w:w="57" w:type="dxa"/>
            </w:tcMar>
            <w:vAlign w:val="center"/>
          </w:tcPr>
          <w:p w14:paraId="23430F79"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投资总概算（万元）</w:t>
            </w:r>
          </w:p>
        </w:tc>
        <w:tc>
          <w:tcPr>
            <w:tcW w:w="4871" w:type="dxa"/>
            <w:gridSpan w:val="7"/>
            <w:tcMar>
              <w:left w:w="57" w:type="dxa"/>
              <w:right w:w="57" w:type="dxa"/>
            </w:tcMar>
            <w:vAlign w:val="center"/>
          </w:tcPr>
          <w:p w14:paraId="5EB5595E" w14:textId="13856F37" w:rsidR="00F42F5F" w:rsidRDefault="006B4565">
            <w:pPr>
              <w:spacing w:line="240" w:lineRule="exact"/>
              <w:ind w:firstLineChars="0" w:firstLine="0"/>
              <w:rPr>
                <w:rFonts w:eastAsia="宋体" w:cs="Times New Roman"/>
                <w:bCs/>
                <w:color w:val="000000" w:themeColor="text1"/>
                <w:sz w:val="15"/>
                <w:szCs w:val="15"/>
              </w:rPr>
            </w:pPr>
            <w:r>
              <w:rPr>
                <w:rFonts w:eastAsia="宋体" w:cs="Times New Roman"/>
                <w:bCs/>
                <w:color w:val="000000" w:themeColor="text1"/>
                <w:sz w:val="15"/>
                <w:szCs w:val="15"/>
              </w:rPr>
              <w:t>2000</w:t>
            </w:r>
          </w:p>
        </w:tc>
        <w:tc>
          <w:tcPr>
            <w:tcW w:w="2085" w:type="dxa"/>
            <w:gridSpan w:val="2"/>
            <w:tcMar>
              <w:left w:w="57" w:type="dxa"/>
              <w:right w:w="57" w:type="dxa"/>
            </w:tcMar>
            <w:vAlign w:val="center"/>
          </w:tcPr>
          <w:p w14:paraId="6E324A44" w14:textId="77777777" w:rsidR="00F42F5F" w:rsidRDefault="00DD1B55">
            <w:pPr>
              <w:tabs>
                <w:tab w:val="left" w:pos="690"/>
              </w:tabs>
              <w:spacing w:line="240" w:lineRule="exact"/>
              <w:ind w:firstLineChars="0" w:firstLine="0"/>
              <w:rPr>
                <w:rFonts w:cs="Times New Roman"/>
                <w:color w:val="000000" w:themeColor="text1"/>
                <w:sz w:val="15"/>
                <w:szCs w:val="15"/>
              </w:rPr>
            </w:pPr>
            <w:r>
              <w:rPr>
                <w:rFonts w:cs="Times New Roman"/>
                <w:b/>
                <w:color w:val="000000" w:themeColor="text1"/>
                <w:sz w:val="15"/>
                <w:szCs w:val="15"/>
              </w:rPr>
              <w:t>环保投资总概算（万元）</w:t>
            </w:r>
          </w:p>
        </w:tc>
        <w:tc>
          <w:tcPr>
            <w:tcW w:w="2115" w:type="dxa"/>
            <w:tcMar>
              <w:left w:w="57" w:type="dxa"/>
              <w:right w:w="57" w:type="dxa"/>
            </w:tcMar>
            <w:vAlign w:val="center"/>
          </w:tcPr>
          <w:p w14:paraId="1A58166E" w14:textId="7CA166C0" w:rsidR="00F42F5F" w:rsidRDefault="006B4565">
            <w:pPr>
              <w:spacing w:line="240" w:lineRule="exact"/>
              <w:ind w:firstLineChars="0" w:firstLine="0"/>
              <w:rPr>
                <w:rFonts w:eastAsia="宋体" w:cs="Times New Roman"/>
                <w:color w:val="000000" w:themeColor="text1"/>
                <w:sz w:val="15"/>
                <w:szCs w:val="15"/>
              </w:rPr>
            </w:pPr>
            <w:r>
              <w:rPr>
                <w:rFonts w:eastAsia="宋体" w:cs="Times New Roman"/>
                <w:color w:val="000000" w:themeColor="text1"/>
                <w:sz w:val="15"/>
                <w:szCs w:val="15"/>
              </w:rPr>
              <w:t>25</w:t>
            </w:r>
          </w:p>
        </w:tc>
        <w:tc>
          <w:tcPr>
            <w:tcW w:w="1675" w:type="dxa"/>
            <w:gridSpan w:val="3"/>
            <w:tcMar>
              <w:left w:w="57" w:type="dxa"/>
              <w:right w:w="57" w:type="dxa"/>
            </w:tcMar>
            <w:vAlign w:val="center"/>
          </w:tcPr>
          <w:p w14:paraId="40613A06" w14:textId="77777777" w:rsidR="00F42F5F" w:rsidRDefault="00DD1B55">
            <w:pPr>
              <w:tabs>
                <w:tab w:val="left" w:pos="690"/>
              </w:tabs>
              <w:spacing w:line="240" w:lineRule="exact"/>
              <w:ind w:firstLineChars="0" w:firstLine="0"/>
              <w:rPr>
                <w:rFonts w:cs="Times New Roman"/>
                <w:color w:val="000000" w:themeColor="text1"/>
                <w:sz w:val="15"/>
                <w:szCs w:val="15"/>
              </w:rPr>
            </w:pPr>
            <w:r>
              <w:rPr>
                <w:rFonts w:cs="Times New Roman"/>
                <w:b/>
                <w:color w:val="000000" w:themeColor="text1"/>
                <w:sz w:val="15"/>
                <w:szCs w:val="15"/>
              </w:rPr>
              <w:t>所占比例（</w:t>
            </w:r>
            <w:r>
              <w:rPr>
                <w:rFonts w:cs="Times New Roman"/>
                <w:b/>
                <w:color w:val="000000" w:themeColor="text1"/>
                <w:sz w:val="15"/>
                <w:szCs w:val="15"/>
              </w:rPr>
              <w:t>%</w:t>
            </w:r>
            <w:r>
              <w:rPr>
                <w:rFonts w:cs="Times New Roman"/>
                <w:b/>
                <w:color w:val="000000" w:themeColor="text1"/>
                <w:sz w:val="15"/>
                <w:szCs w:val="15"/>
              </w:rPr>
              <w:t>）</w:t>
            </w:r>
          </w:p>
        </w:tc>
        <w:tc>
          <w:tcPr>
            <w:tcW w:w="2784" w:type="dxa"/>
            <w:gridSpan w:val="4"/>
            <w:tcMar>
              <w:left w:w="57" w:type="dxa"/>
              <w:right w:w="57" w:type="dxa"/>
            </w:tcMar>
            <w:vAlign w:val="center"/>
          </w:tcPr>
          <w:p w14:paraId="6CFBDDA1" w14:textId="562E95C1" w:rsidR="00F42F5F" w:rsidRDefault="006B4565">
            <w:pPr>
              <w:tabs>
                <w:tab w:val="left" w:pos="690"/>
              </w:tabs>
              <w:spacing w:line="240" w:lineRule="exact"/>
              <w:ind w:firstLineChars="0" w:firstLine="0"/>
              <w:rPr>
                <w:rFonts w:eastAsia="宋体" w:cs="Times New Roman"/>
                <w:color w:val="000000" w:themeColor="text1"/>
                <w:sz w:val="15"/>
                <w:szCs w:val="15"/>
              </w:rPr>
            </w:pPr>
            <w:r>
              <w:rPr>
                <w:rFonts w:eastAsia="宋体" w:cs="Times New Roman"/>
                <w:color w:val="000000" w:themeColor="text1"/>
                <w:sz w:val="15"/>
                <w:szCs w:val="15"/>
              </w:rPr>
              <w:t>1.25</w:t>
            </w:r>
          </w:p>
        </w:tc>
      </w:tr>
      <w:tr w:rsidR="00F42F5F" w14:paraId="11E253BB" w14:textId="77777777">
        <w:trPr>
          <w:cantSplit/>
          <w:trHeight w:val="19"/>
          <w:jc w:val="center"/>
        </w:trPr>
        <w:tc>
          <w:tcPr>
            <w:tcW w:w="430" w:type="dxa"/>
            <w:vMerge/>
            <w:tcMar>
              <w:left w:w="57" w:type="dxa"/>
              <w:right w:w="57" w:type="dxa"/>
            </w:tcMar>
            <w:vAlign w:val="center"/>
          </w:tcPr>
          <w:p w14:paraId="60F740ED" w14:textId="77777777" w:rsidR="00F42F5F" w:rsidRDefault="00F42F5F">
            <w:pPr>
              <w:spacing w:line="240" w:lineRule="exact"/>
              <w:ind w:firstLineChars="0" w:firstLine="0"/>
              <w:rPr>
                <w:rFonts w:cs="Times New Roman"/>
                <w:color w:val="000000" w:themeColor="text1"/>
                <w:sz w:val="15"/>
                <w:szCs w:val="15"/>
              </w:rPr>
            </w:pPr>
          </w:p>
        </w:tc>
        <w:tc>
          <w:tcPr>
            <w:tcW w:w="1964" w:type="dxa"/>
            <w:gridSpan w:val="3"/>
            <w:tcMar>
              <w:left w:w="57" w:type="dxa"/>
              <w:right w:w="57" w:type="dxa"/>
            </w:tcMar>
            <w:vAlign w:val="center"/>
          </w:tcPr>
          <w:p w14:paraId="0882AD00"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实际总投资（万元）</w:t>
            </w:r>
          </w:p>
        </w:tc>
        <w:tc>
          <w:tcPr>
            <w:tcW w:w="4871" w:type="dxa"/>
            <w:gridSpan w:val="7"/>
            <w:tcMar>
              <w:left w:w="57" w:type="dxa"/>
              <w:right w:w="57" w:type="dxa"/>
            </w:tcMar>
          </w:tcPr>
          <w:p w14:paraId="183397DE" w14:textId="3B3231E8" w:rsidR="00F42F5F" w:rsidRDefault="006B4565">
            <w:pPr>
              <w:spacing w:line="240" w:lineRule="exact"/>
              <w:ind w:firstLineChars="0" w:firstLine="0"/>
              <w:rPr>
                <w:rFonts w:eastAsia="宋体" w:cs="Times New Roman"/>
                <w:bCs/>
                <w:color w:val="000000" w:themeColor="text1"/>
                <w:sz w:val="15"/>
                <w:szCs w:val="15"/>
              </w:rPr>
            </w:pPr>
            <w:r>
              <w:rPr>
                <w:rFonts w:eastAsia="宋体" w:cs="Times New Roman"/>
                <w:bCs/>
                <w:color w:val="000000" w:themeColor="text1"/>
                <w:sz w:val="15"/>
                <w:szCs w:val="15"/>
              </w:rPr>
              <w:t>2110</w:t>
            </w:r>
          </w:p>
        </w:tc>
        <w:tc>
          <w:tcPr>
            <w:tcW w:w="2085" w:type="dxa"/>
            <w:gridSpan w:val="2"/>
            <w:tcMar>
              <w:left w:w="57" w:type="dxa"/>
              <w:right w:w="57" w:type="dxa"/>
            </w:tcMar>
            <w:vAlign w:val="center"/>
          </w:tcPr>
          <w:p w14:paraId="0E55E257"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实际环保投资（万元）</w:t>
            </w:r>
          </w:p>
        </w:tc>
        <w:tc>
          <w:tcPr>
            <w:tcW w:w="2115" w:type="dxa"/>
            <w:tcMar>
              <w:left w:w="57" w:type="dxa"/>
              <w:right w:w="57" w:type="dxa"/>
            </w:tcMar>
          </w:tcPr>
          <w:p w14:paraId="0FD8CA0C" w14:textId="0092B9F2" w:rsidR="00F42F5F" w:rsidRDefault="006B4565">
            <w:pPr>
              <w:spacing w:line="240" w:lineRule="exact"/>
              <w:ind w:firstLineChars="0" w:firstLine="0"/>
              <w:rPr>
                <w:rFonts w:eastAsia="宋体" w:cs="Times New Roman"/>
                <w:color w:val="000000" w:themeColor="text1"/>
                <w:sz w:val="15"/>
                <w:szCs w:val="15"/>
              </w:rPr>
            </w:pPr>
            <w:r>
              <w:rPr>
                <w:rFonts w:eastAsia="宋体" w:cs="Times New Roman"/>
                <w:color w:val="000000" w:themeColor="text1"/>
                <w:sz w:val="15"/>
                <w:szCs w:val="15"/>
              </w:rPr>
              <w:t>35</w:t>
            </w:r>
          </w:p>
        </w:tc>
        <w:tc>
          <w:tcPr>
            <w:tcW w:w="1675" w:type="dxa"/>
            <w:gridSpan w:val="3"/>
            <w:tcMar>
              <w:left w:w="57" w:type="dxa"/>
              <w:right w:w="57" w:type="dxa"/>
            </w:tcMar>
            <w:vAlign w:val="center"/>
          </w:tcPr>
          <w:p w14:paraId="0ACBE8CF"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所占比例（</w:t>
            </w:r>
            <w:r>
              <w:rPr>
                <w:rFonts w:cs="Times New Roman"/>
                <w:b/>
                <w:color w:val="000000" w:themeColor="text1"/>
                <w:sz w:val="15"/>
                <w:szCs w:val="15"/>
              </w:rPr>
              <w:t>%</w:t>
            </w:r>
            <w:r>
              <w:rPr>
                <w:rFonts w:cs="Times New Roman"/>
                <w:b/>
                <w:color w:val="000000" w:themeColor="text1"/>
                <w:sz w:val="15"/>
                <w:szCs w:val="15"/>
              </w:rPr>
              <w:t>）</w:t>
            </w:r>
          </w:p>
        </w:tc>
        <w:tc>
          <w:tcPr>
            <w:tcW w:w="2784" w:type="dxa"/>
            <w:gridSpan w:val="4"/>
            <w:tcMar>
              <w:left w:w="57" w:type="dxa"/>
              <w:right w:w="57" w:type="dxa"/>
            </w:tcMar>
            <w:vAlign w:val="center"/>
          </w:tcPr>
          <w:p w14:paraId="4BAEF463" w14:textId="7733F8EE" w:rsidR="00F42F5F" w:rsidRDefault="006B4565">
            <w:pPr>
              <w:spacing w:line="240" w:lineRule="exact"/>
              <w:ind w:firstLineChars="0" w:firstLine="0"/>
              <w:rPr>
                <w:rFonts w:eastAsia="宋体" w:cs="Times New Roman"/>
                <w:color w:val="000000" w:themeColor="text1"/>
                <w:sz w:val="15"/>
                <w:szCs w:val="15"/>
              </w:rPr>
            </w:pPr>
            <w:r>
              <w:rPr>
                <w:rFonts w:eastAsia="宋体" w:cs="Times New Roman"/>
                <w:color w:val="000000" w:themeColor="text1"/>
                <w:sz w:val="15"/>
                <w:szCs w:val="15"/>
              </w:rPr>
              <w:t>1.66</w:t>
            </w:r>
          </w:p>
        </w:tc>
      </w:tr>
      <w:tr w:rsidR="00F42F5F" w14:paraId="6D4FE81E" w14:textId="77777777">
        <w:trPr>
          <w:cantSplit/>
          <w:trHeight w:val="311"/>
          <w:jc w:val="center"/>
        </w:trPr>
        <w:tc>
          <w:tcPr>
            <w:tcW w:w="430" w:type="dxa"/>
            <w:vMerge/>
            <w:tcMar>
              <w:left w:w="57" w:type="dxa"/>
              <w:right w:w="57" w:type="dxa"/>
            </w:tcMar>
            <w:vAlign w:val="center"/>
          </w:tcPr>
          <w:p w14:paraId="32B2F7A3" w14:textId="77777777" w:rsidR="00F42F5F" w:rsidRDefault="00F42F5F">
            <w:pPr>
              <w:spacing w:line="240" w:lineRule="exact"/>
              <w:ind w:firstLineChars="0" w:firstLine="0"/>
              <w:rPr>
                <w:rFonts w:cs="Times New Roman"/>
                <w:color w:val="000000" w:themeColor="text1"/>
                <w:sz w:val="15"/>
                <w:szCs w:val="15"/>
              </w:rPr>
            </w:pPr>
          </w:p>
        </w:tc>
        <w:tc>
          <w:tcPr>
            <w:tcW w:w="1964" w:type="dxa"/>
            <w:gridSpan w:val="3"/>
            <w:tcMar>
              <w:left w:w="57" w:type="dxa"/>
              <w:right w:w="57" w:type="dxa"/>
            </w:tcMar>
            <w:vAlign w:val="center"/>
          </w:tcPr>
          <w:p w14:paraId="16D305BA"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废水治理（万元）</w:t>
            </w:r>
          </w:p>
        </w:tc>
        <w:tc>
          <w:tcPr>
            <w:tcW w:w="828" w:type="dxa"/>
            <w:tcMar>
              <w:left w:w="57" w:type="dxa"/>
              <w:right w:w="57" w:type="dxa"/>
            </w:tcMar>
            <w:vAlign w:val="center"/>
          </w:tcPr>
          <w:p w14:paraId="388F7E6C" w14:textId="2BEC2CE2" w:rsidR="00F42F5F" w:rsidRDefault="006B4565">
            <w:pPr>
              <w:spacing w:line="240" w:lineRule="exact"/>
              <w:ind w:firstLineChars="0" w:firstLine="0"/>
              <w:rPr>
                <w:rFonts w:eastAsia="宋体" w:cs="Times New Roman"/>
                <w:color w:val="000000" w:themeColor="text1"/>
                <w:sz w:val="15"/>
                <w:szCs w:val="15"/>
              </w:rPr>
            </w:pPr>
            <w:r>
              <w:rPr>
                <w:rFonts w:eastAsia="宋体" w:cs="Times New Roman"/>
                <w:color w:val="000000" w:themeColor="text1"/>
                <w:sz w:val="15"/>
                <w:szCs w:val="15"/>
              </w:rPr>
              <w:t>8</w:t>
            </w:r>
          </w:p>
        </w:tc>
        <w:tc>
          <w:tcPr>
            <w:tcW w:w="1201" w:type="dxa"/>
            <w:gridSpan w:val="2"/>
            <w:tcMar>
              <w:left w:w="57" w:type="dxa"/>
              <w:right w:w="57" w:type="dxa"/>
            </w:tcMar>
            <w:vAlign w:val="center"/>
          </w:tcPr>
          <w:p w14:paraId="73F1C481"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废气治理（万元）</w:t>
            </w:r>
          </w:p>
        </w:tc>
        <w:tc>
          <w:tcPr>
            <w:tcW w:w="887" w:type="dxa"/>
            <w:tcMar>
              <w:left w:w="57" w:type="dxa"/>
              <w:right w:w="57" w:type="dxa"/>
            </w:tcMar>
            <w:vAlign w:val="center"/>
          </w:tcPr>
          <w:p w14:paraId="1D0C8FD0" w14:textId="766DA2B3" w:rsidR="00F42F5F" w:rsidRDefault="006B4565">
            <w:pPr>
              <w:spacing w:line="240" w:lineRule="exact"/>
              <w:ind w:firstLineChars="0" w:firstLine="0"/>
              <w:rPr>
                <w:rFonts w:eastAsia="宋体" w:cs="Times New Roman"/>
                <w:color w:val="000000" w:themeColor="text1"/>
                <w:sz w:val="15"/>
                <w:szCs w:val="15"/>
              </w:rPr>
            </w:pPr>
            <w:r>
              <w:rPr>
                <w:rFonts w:eastAsia="宋体" w:cs="Times New Roman"/>
                <w:color w:val="000000" w:themeColor="text1"/>
                <w:sz w:val="15"/>
                <w:szCs w:val="15"/>
              </w:rPr>
              <w:t>15</w:t>
            </w:r>
          </w:p>
        </w:tc>
        <w:tc>
          <w:tcPr>
            <w:tcW w:w="1436" w:type="dxa"/>
            <w:gridSpan w:val="2"/>
            <w:tcMar>
              <w:left w:w="57" w:type="dxa"/>
              <w:right w:w="57" w:type="dxa"/>
            </w:tcMar>
            <w:vAlign w:val="center"/>
          </w:tcPr>
          <w:p w14:paraId="05F5D749"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噪声治理（万元）</w:t>
            </w:r>
          </w:p>
        </w:tc>
        <w:tc>
          <w:tcPr>
            <w:tcW w:w="519" w:type="dxa"/>
            <w:tcMar>
              <w:left w:w="57" w:type="dxa"/>
              <w:right w:w="57" w:type="dxa"/>
            </w:tcMar>
            <w:vAlign w:val="center"/>
          </w:tcPr>
          <w:p w14:paraId="4350D241" w14:textId="28930D11" w:rsidR="00F42F5F" w:rsidRDefault="006B4565">
            <w:pPr>
              <w:spacing w:line="240" w:lineRule="exact"/>
              <w:ind w:firstLineChars="0" w:firstLine="0"/>
              <w:rPr>
                <w:rFonts w:eastAsia="宋体" w:cs="Times New Roman"/>
                <w:color w:val="000000" w:themeColor="text1"/>
                <w:sz w:val="15"/>
                <w:szCs w:val="15"/>
              </w:rPr>
            </w:pPr>
            <w:r>
              <w:rPr>
                <w:rFonts w:eastAsia="宋体" w:cs="Times New Roman"/>
                <w:color w:val="000000" w:themeColor="text1"/>
                <w:sz w:val="15"/>
                <w:szCs w:val="15"/>
              </w:rPr>
              <w:t>10</w:t>
            </w:r>
          </w:p>
        </w:tc>
        <w:tc>
          <w:tcPr>
            <w:tcW w:w="2085" w:type="dxa"/>
            <w:gridSpan w:val="2"/>
            <w:tcMar>
              <w:left w:w="57" w:type="dxa"/>
              <w:right w:w="57" w:type="dxa"/>
            </w:tcMar>
            <w:vAlign w:val="center"/>
          </w:tcPr>
          <w:p w14:paraId="0E9ECD13"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固体废物治理（万元）</w:t>
            </w:r>
          </w:p>
        </w:tc>
        <w:tc>
          <w:tcPr>
            <w:tcW w:w="2115" w:type="dxa"/>
            <w:tcMar>
              <w:left w:w="57" w:type="dxa"/>
              <w:right w:w="57" w:type="dxa"/>
            </w:tcMar>
            <w:vAlign w:val="center"/>
          </w:tcPr>
          <w:p w14:paraId="7D2E13FC" w14:textId="540C19D6" w:rsidR="00F42F5F" w:rsidRDefault="006B4565">
            <w:pPr>
              <w:spacing w:line="240" w:lineRule="exact"/>
              <w:ind w:firstLineChars="0" w:firstLine="0"/>
              <w:rPr>
                <w:rFonts w:eastAsia="宋体" w:cs="Times New Roman"/>
                <w:color w:val="000000" w:themeColor="text1"/>
                <w:sz w:val="15"/>
                <w:szCs w:val="15"/>
              </w:rPr>
            </w:pPr>
            <w:r>
              <w:rPr>
                <w:rFonts w:eastAsia="宋体" w:cs="Times New Roman"/>
                <w:color w:val="000000" w:themeColor="text1"/>
                <w:sz w:val="15"/>
                <w:szCs w:val="15"/>
              </w:rPr>
              <w:t>2</w:t>
            </w:r>
          </w:p>
        </w:tc>
        <w:tc>
          <w:tcPr>
            <w:tcW w:w="1675" w:type="dxa"/>
            <w:gridSpan w:val="3"/>
            <w:tcMar>
              <w:left w:w="57" w:type="dxa"/>
              <w:right w:w="57" w:type="dxa"/>
            </w:tcMar>
            <w:vAlign w:val="center"/>
          </w:tcPr>
          <w:p w14:paraId="6BC1B2B0"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绿化及生态（万元）</w:t>
            </w:r>
          </w:p>
        </w:tc>
        <w:tc>
          <w:tcPr>
            <w:tcW w:w="429" w:type="dxa"/>
            <w:tcMar>
              <w:left w:w="57" w:type="dxa"/>
              <w:right w:w="57" w:type="dxa"/>
            </w:tcMar>
            <w:vAlign w:val="center"/>
          </w:tcPr>
          <w:p w14:paraId="00F10BCB" w14:textId="0216875B" w:rsidR="00F42F5F" w:rsidRDefault="007302D2">
            <w:pPr>
              <w:spacing w:line="240" w:lineRule="exact"/>
              <w:ind w:firstLineChars="0" w:firstLine="0"/>
              <w:rPr>
                <w:rFonts w:eastAsia="宋体" w:cs="Times New Roman"/>
                <w:color w:val="000000" w:themeColor="text1"/>
                <w:sz w:val="15"/>
                <w:szCs w:val="15"/>
              </w:rPr>
            </w:pPr>
            <w:r>
              <w:rPr>
                <w:rFonts w:eastAsia="宋体" w:cs="Times New Roman"/>
                <w:color w:val="000000" w:themeColor="text1"/>
                <w:sz w:val="15"/>
                <w:szCs w:val="15"/>
              </w:rPr>
              <w:t>/</w:t>
            </w:r>
          </w:p>
        </w:tc>
        <w:tc>
          <w:tcPr>
            <w:tcW w:w="1032" w:type="dxa"/>
            <w:gridSpan w:val="2"/>
            <w:tcMar>
              <w:left w:w="57" w:type="dxa"/>
              <w:right w:w="57" w:type="dxa"/>
            </w:tcMar>
            <w:vAlign w:val="center"/>
          </w:tcPr>
          <w:p w14:paraId="3A5E15FB"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其他（万元）</w:t>
            </w:r>
          </w:p>
        </w:tc>
        <w:tc>
          <w:tcPr>
            <w:tcW w:w="1323" w:type="dxa"/>
            <w:tcMar>
              <w:left w:w="57" w:type="dxa"/>
              <w:right w:w="57" w:type="dxa"/>
            </w:tcMar>
            <w:vAlign w:val="center"/>
          </w:tcPr>
          <w:p w14:paraId="467E109B" w14:textId="5A029FC1" w:rsidR="00F42F5F" w:rsidRDefault="007302D2">
            <w:pPr>
              <w:spacing w:line="240" w:lineRule="exact"/>
              <w:ind w:firstLineChars="0" w:firstLine="0"/>
              <w:rPr>
                <w:rFonts w:cs="Times New Roman"/>
                <w:color w:val="000000" w:themeColor="text1"/>
                <w:sz w:val="15"/>
                <w:szCs w:val="15"/>
              </w:rPr>
            </w:pPr>
            <w:r>
              <w:rPr>
                <w:rFonts w:cs="Times New Roman"/>
                <w:color w:val="000000" w:themeColor="text1"/>
                <w:sz w:val="15"/>
                <w:szCs w:val="15"/>
              </w:rPr>
              <w:t>/</w:t>
            </w:r>
          </w:p>
        </w:tc>
      </w:tr>
      <w:tr w:rsidR="00F42F5F" w14:paraId="71210639" w14:textId="77777777">
        <w:trPr>
          <w:cantSplit/>
          <w:trHeight w:val="19"/>
          <w:jc w:val="center"/>
        </w:trPr>
        <w:tc>
          <w:tcPr>
            <w:tcW w:w="430" w:type="dxa"/>
            <w:vMerge/>
            <w:tcMar>
              <w:left w:w="57" w:type="dxa"/>
              <w:right w:w="57" w:type="dxa"/>
            </w:tcMar>
            <w:vAlign w:val="center"/>
          </w:tcPr>
          <w:p w14:paraId="2D88B0A0" w14:textId="77777777" w:rsidR="00F42F5F" w:rsidRDefault="00F42F5F">
            <w:pPr>
              <w:spacing w:line="240" w:lineRule="exact"/>
              <w:ind w:firstLineChars="0" w:firstLine="0"/>
              <w:rPr>
                <w:rFonts w:cs="Times New Roman"/>
                <w:color w:val="000000" w:themeColor="text1"/>
                <w:sz w:val="15"/>
                <w:szCs w:val="15"/>
              </w:rPr>
            </w:pPr>
          </w:p>
        </w:tc>
        <w:tc>
          <w:tcPr>
            <w:tcW w:w="1964" w:type="dxa"/>
            <w:gridSpan w:val="3"/>
            <w:tcMar>
              <w:left w:w="57" w:type="dxa"/>
              <w:right w:w="57" w:type="dxa"/>
            </w:tcMar>
            <w:vAlign w:val="center"/>
          </w:tcPr>
          <w:p w14:paraId="6FECA8FD"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新增废水处理设施能力</w:t>
            </w:r>
          </w:p>
        </w:tc>
        <w:tc>
          <w:tcPr>
            <w:tcW w:w="4871" w:type="dxa"/>
            <w:gridSpan w:val="7"/>
            <w:tcMar>
              <w:left w:w="57" w:type="dxa"/>
              <w:right w:w="57" w:type="dxa"/>
            </w:tcMar>
            <w:vAlign w:val="center"/>
          </w:tcPr>
          <w:p w14:paraId="651BDAF5" w14:textId="0F778108" w:rsidR="00F42F5F" w:rsidRDefault="00013BE5">
            <w:pPr>
              <w:spacing w:line="240" w:lineRule="exact"/>
              <w:ind w:firstLineChars="0" w:firstLine="0"/>
              <w:rPr>
                <w:rFonts w:cs="Times New Roman"/>
                <w:color w:val="000000" w:themeColor="text1"/>
                <w:sz w:val="15"/>
                <w:szCs w:val="15"/>
              </w:rPr>
            </w:pPr>
            <w:r>
              <w:rPr>
                <w:rFonts w:cs="Times New Roman" w:hint="eastAsia"/>
                <w:color w:val="000000" w:themeColor="text1"/>
                <w:sz w:val="15"/>
                <w:szCs w:val="15"/>
              </w:rPr>
              <w:t>/</w:t>
            </w:r>
          </w:p>
        </w:tc>
        <w:tc>
          <w:tcPr>
            <w:tcW w:w="2085" w:type="dxa"/>
            <w:gridSpan w:val="2"/>
            <w:tcMar>
              <w:left w:w="57" w:type="dxa"/>
              <w:right w:w="57" w:type="dxa"/>
            </w:tcMar>
            <w:vAlign w:val="center"/>
          </w:tcPr>
          <w:p w14:paraId="78ABDC51"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新增废气处理设施能力</w:t>
            </w:r>
          </w:p>
        </w:tc>
        <w:tc>
          <w:tcPr>
            <w:tcW w:w="2115" w:type="dxa"/>
            <w:tcMar>
              <w:left w:w="57" w:type="dxa"/>
              <w:right w:w="57" w:type="dxa"/>
            </w:tcMar>
            <w:vAlign w:val="center"/>
          </w:tcPr>
          <w:p w14:paraId="742FFE2B" w14:textId="769DBEA9" w:rsidR="00F42F5F" w:rsidRDefault="00013BE5">
            <w:pPr>
              <w:spacing w:line="240" w:lineRule="exact"/>
              <w:ind w:firstLineChars="0" w:firstLine="0"/>
              <w:rPr>
                <w:rFonts w:cs="Times New Roman"/>
                <w:color w:val="000000" w:themeColor="text1"/>
                <w:sz w:val="15"/>
                <w:szCs w:val="15"/>
              </w:rPr>
            </w:pPr>
            <w:r>
              <w:rPr>
                <w:rFonts w:cs="Times New Roman" w:hint="eastAsia"/>
                <w:color w:val="000000" w:themeColor="text1"/>
                <w:sz w:val="15"/>
                <w:szCs w:val="15"/>
              </w:rPr>
              <w:t>/</w:t>
            </w:r>
          </w:p>
        </w:tc>
        <w:tc>
          <w:tcPr>
            <w:tcW w:w="1675" w:type="dxa"/>
            <w:gridSpan w:val="3"/>
            <w:tcMar>
              <w:left w:w="57" w:type="dxa"/>
              <w:right w:w="57" w:type="dxa"/>
            </w:tcMar>
            <w:vAlign w:val="center"/>
          </w:tcPr>
          <w:p w14:paraId="7036A371"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年平均工作时</w:t>
            </w:r>
          </w:p>
        </w:tc>
        <w:tc>
          <w:tcPr>
            <w:tcW w:w="2784" w:type="dxa"/>
            <w:gridSpan w:val="4"/>
            <w:tcMar>
              <w:left w:w="57" w:type="dxa"/>
              <w:right w:w="57" w:type="dxa"/>
            </w:tcMar>
            <w:vAlign w:val="center"/>
          </w:tcPr>
          <w:p w14:paraId="7B290E93" w14:textId="062D1628" w:rsidR="00F42F5F" w:rsidRDefault="00AA0A29">
            <w:pPr>
              <w:spacing w:line="240" w:lineRule="exact"/>
              <w:ind w:firstLineChars="0" w:firstLine="0"/>
              <w:rPr>
                <w:rFonts w:eastAsia="宋体" w:cs="Times New Roman"/>
                <w:color w:val="000000" w:themeColor="text1"/>
                <w:sz w:val="15"/>
                <w:szCs w:val="15"/>
              </w:rPr>
            </w:pPr>
            <w:r>
              <w:rPr>
                <w:rFonts w:eastAsia="宋体" w:cs="Times New Roman"/>
                <w:color w:val="000000" w:themeColor="text1"/>
                <w:sz w:val="15"/>
                <w:szCs w:val="15"/>
              </w:rPr>
              <w:t>5832</w:t>
            </w:r>
            <w:r w:rsidR="00DD1B55">
              <w:rPr>
                <w:rFonts w:eastAsia="宋体" w:cs="Times New Roman" w:hint="eastAsia"/>
                <w:color w:val="000000" w:themeColor="text1"/>
                <w:sz w:val="15"/>
                <w:szCs w:val="15"/>
              </w:rPr>
              <w:t>h</w:t>
            </w:r>
          </w:p>
        </w:tc>
      </w:tr>
      <w:tr w:rsidR="00F42F5F" w14:paraId="30F11D11" w14:textId="77777777">
        <w:trPr>
          <w:cantSplit/>
          <w:trHeight w:val="19"/>
          <w:jc w:val="center"/>
        </w:trPr>
        <w:tc>
          <w:tcPr>
            <w:tcW w:w="2394" w:type="dxa"/>
            <w:gridSpan w:val="4"/>
            <w:tcMar>
              <w:left w:w="57" w:type="dxa"/>
              <w:right w:w="57" w:type="dxa"/>
            </w:tcMar>
            <w:vAlign w:val="center"/>
          </w:tcPr>
          <w:p w14:paraId="1AF8BD68"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运营单位</w:t>
            </w:r>
          </w:p>
        </w:tc>
        <w:tc>
          <w:tcPr>
            <w:tcW w:w="3777" w:type="dxa"/>
            <w:gridSpan w:val="5"/>
            <w:tcMar>
              <w:left w:w="57" w:type="dxa"/>
              <w:right w:w="57" w:type="dxa"/>
            </w:tcMar>
            <w:vAlign w:val="center"/>
          </w:tcPr>
          <w:p w14:paraId="53870CA2" w14:textId="68C28AC9" w:rsidR="00F42F5F" w:rsidRDefault="00875A14">
            <w:pPr>
              <w:spacing w:line="240" w:lineRule="exact"/>
              <w:ind w:firstLineChars="0" w:firstLine="0"/>
              <w:rPr>
                <w:rFonts w:cs="Times New Roman"/>
                <w:color w:val="000000" w:themeColor="text1"/>
                <w:sz w:val="15"/>
                <w:szCs w:val="15"/>
              </w:rPr>
            </w:pPr>
            <w:r>
              <w:rPr>
                <w:rFonts w:cs="Times New Roman" w:hint="eastAsia"/>
                <w:color w:val="000000" w:themeColor="text1"/>
                <w:sz w:val="15"/>
                <w:szCs w:val="15"/>
              </w:rPr>
              <w:t>桐乡市振华新型包装材料有限公司</w:t>
            </w:r>
          </w:p>
        </w:tc>
        <w:tc>
          <w:tcPr>
            <w:tcW w:w="3179" w:type="dxa"/>
            <w:gridSpan w:val="4"/>
            <w:tcMar>
              <w:left w:w="57" w:type="dxa"/>
              <w:right w:w="57" w:type="dxa"/>
            </w:tcMar>
            <w:vAlign w:val="center"/>
          </w:tcPr>
          <w:p w14:paraId="7EFC721F"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运营单位社会统一信用代码（或组织机构代码）</w:t>
            </w:r>
          </w:p>
        </w:tc>
        <w:tc>
          <w:tcPr>
            <w:tcW w:w="2115" w:type="dxa"/>
            <w:tcMar>
              <w:left w:w="57" w:type="dxa"/>
              <w:right w:w="57" w:type="dxa"/>
            </w:tcMar>
            <w:vAlign w:val="center"/>
          </w:tcPr>
          <w:p w14:paraId="35B31635" w14:textId="11D351E8" w:rsidR="00F42F5F" w:rsidRDefault="006B4565">
            <w:pPr>
              <w:spacing w:line="240" w:lineRule="exact"/>
              <w:ind w:firstLineChars="0" w:firstLine="0"/>
              <w:rPr>
                <w:rFonts w:cs="Times New Roman"/>
                <w:b/>
                <w:color w:val="000000" w:themeColor="text1"/>
                <w:sz w:val="15"/>
                <w:szCs w:val="15"/>
              </w:rPr>
            </w:pPr>
            <w:r w:rsidRPr="006B4565">
              <w:rPr>
                <w:rFonts w:eastAsia="宋体" w:cs="Times New Roman"/>
                <w:color w:val="000000" w:themeColor="text1"/>
                <w:sz w:val="15"/>
                <w:szCs w:val="15"/>
              </w:rPr>
              <w:t>913304836725975089</w:t>
            </w:r>
          </w:p>
        </w:tc>
        <w:tc>
          <w:tcPr>
            <w:tcW w:w="1675" w:type="dxa"/>
            <w:gridSpan w:val="3"/>
            <w:tcMar>
              <w:left w:w="57" w:type="dxa"/>
              <w:right w:w="57" w:type="dxa"/>
            </w:tcMar>
            <w:vAlign w:val="center"/>
          </w:tcPr>
          <w:p w14:paraId="3267CE57"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验收时间</w:t>
            </w:r>
          </w:p>
        </w:tc>
        <w:tc>
          <w:tcPr>
            <w:tcW w:w="2784" w:type="dxa"/>
            <w:gridSpan w:val="4"/>
            <w:tcMar>
              <w:left w:w="57" w:type="dxa"/>
              <w:right w:w="57" w:type="dxa"/>
            </w:tcMar>
            <w:vAlign w:val="center"/>
          </w:tcPr>
          <w:p w14:paraId="5363A656" w14:textId="621FE937" w:rsidR="00F42F5F" w:rsidRDefault="00DD1B55">
            <w:pPr>
              <w:spacing w:line="240" w:lineRule="exact"/>
              <w:ind w:firstLineChars="0" w:firstLine="0"/>
              <w:rPr>
                <w:rFonts w:cs="Times New Roman"/>
                <w:color w:val="000000" w:themeColor="text1"/>
                <w:sz w:val="15"/>
                <w:szCs w:val="15"/>
              </w:rPr>
            </w:pPr>
            <w:r>
              <w:rPr>
                <w:rFonts w:cs="Times New Roman"/>
                <w:color w:val="000000" w:themeColor="text1"/>
                <w:sz w:val="15"/>
                <w:szCs w:val="15"/>
              </w:rPr>
              <w:t>20</w:t>
            </w:r>
            <w:r>
              <w:rPr>
                <w:rFonts w:cs="Times New Roman" w:hint="eastAsia"/>
                <w:color w:val="000000" w:themeColor="text1"/>
                <w:sz w:val="15"/>
                <w:szCs w:val="15"/>
              </w:rPr>
              <w:t>21</w:t>
            </w:r>
            <w:r>
              <w:rPr>
                <w:rFonts w:cs="Times New Roman" w:hint="eastAsia"/>
                <w:color w:val="000000" w:themeColor="text1"/>
                <w:sz w:val="15"/>
                <w:szCs w:val="15"/>
              </w:rPr>
              <w:t>年</w:t>
            </w:r>
            <w:r w:rsidR="00033C89">
              <w:rPr>
                <w:rFonts w:cs="Times New Roman"/>
                <w:color w:val="000000" w:themeColor="text1"/>
                <w:sz w:val="15"/>
                <w:szCs w:val="15"/>
              </w:rPr>
              <w:t>8</w:t>
            </w:r>
            <w:r>
              <w:rPr>
                <w:rFonts w:cs="Times New Roman" w:hint="eastAsia"/>
                <w:color w:val="000000" w:themeColor="text1"/>
                <w:sz w:val="15"/>
                <w:szCs w:val="15"/>
              </w:rPr>
              <w:t>月</w:t>
            </w:r>
          </w:p>
        </w:tc>
      </w:tr>
      <w:tr w:rsidR="00F42F5F" w14:paraId="5328FADC" w14:textId="77777777" w:rsidTr="00A27273">
        <w:trPr>
          <w:cantSplit/>
          <w:trHeight w:val="19"/>
          <w:jc w:val="center"/>
        </w:trPr>
        <w:tc>
          <w:tcPr>
            <w:tcW w:w="598" w:type="dxa"/>
            <w:gridSpan w:val="2"/>
            <w:vMerge w:val="restart"/>
            <w:tcMar>
              <w:left w:w="57" w:type="dxa"/>
              <w:right w:w="57" w:type="dxa"/>
            </w:tcMar>
            <w:vAlign w:val="center"/>
          </w:tcPr>
          <w:p w14:paraId="2CF4D744" w14:textId="77777777" w:rsidR="00F42F5F" w:rsidRDefault="00DD1B55">
            <w:pPr>
              <w:spacing w:line="240" w:lineRule="exact"/>
              <w:ind w:firstLineChars="0" w:firstLine="0"/>
              <w:rPr>
                <w:rFonts w:eastAsia="黑体" w:cs="Times New Roman"/>
                <w:b/>
                <w:color w:val="000000" w:themeColor="text1"/>
                <w:spacing w:val="20"/>
                <w:sz w:val="15"/>
                <w:szCs w:val="15"/>
              </w:rPr>
            </w:pPr>
            <w:r>
              <w:rPr>
                <w:rFonts w:eastAsia="黑体" w:cs="Times New Roman"/>
                <w:b/>
                <w:color w:val="000000" w:themeColor="text1"/>
                <w:spacing w:val="20"/>
                <w:sz w:val="15"/>
                <w:szCs w:val="15"/>
              </w:rPr>
              <w:t>污染</w:t>
            </w:r>
          </w:p>
          <w:p w14:paraId="47F3071F" w14:textId="77777777" w:rsidR="00F42F5F" w:rsidRDefault="00DD1B55">
            <w:pPr>
              <w:spacing w:line="240" w:lineRule="exact"/>
              <w:ind w:firstLineChars="0" w:firstLine="0"/>
              <w:rPr>
                <w:rFonts w:eastAsia="黑体" w:cs="Times New Roman"/>
                <w:b/>
                <w:color w:val="000000" w:themeColor="text1"/>
                <w:spacing w:val="20"/>
                <w:sz w:val="15"/>
                <w:szCs w:val="15"/>
              </w:rPr>
            </w:pPr>
            <w:r>
              <w:rPr>
                <w:rFonts w:eastAsia="黑体" w:cs="Times New Roman"/>
                <w:b/>
                <w:color w:val="000000" w:themeColor="text1"/>
                <w:spacing w:val="20"/>
                <w:sz w:val="15"/>
                <w:szCs w:val="15"/>
              </w:rPr>
              <w:t>物排</w:t>
            </w:r>
          </w:p>
          <w:p w14:paraId="51650BAC" w14:textId="77777777" w:rsidR="00F42F5F" w:rsidRDefault="00DD1B55">
            <w:pPr>
              <w:spacing w:line="240" w:lineRule="exact"/>
              <w:ind w:firstLineChars="0" w:firstLine="0"/>
              <w:rPr>
                <w:rFonts w:eastAsia="黑体" w:cs="Times New Roman"/>
                <w:b/>
                <w:color w:val="000000" w:themeColor="text1"/>
                <w:spacing w:val="20"/>
                <w:sz w:val="15"/>
                <w:szCs w:val="15"/>
              </w:rPr>
            </w:pPr>
            <w:r>
              <w:rPr>
                <w:rFonts w:eastAsia="黑体" w:cs="Times New Roman"/>
                <w:b/>
                <w:color w:val="000000" w:themeColor="text1"/>
                <w:spacing w:val="20"/>
                <w:sz w:val="15"/>
                <w:szCs w:val="15"/>
              </w:rPr>
              <w:t>放达</w:t>
            </w:r>
          </w:p>
          <w:p w14:paraId="2C7DB667" w14:textId="77777777" w:rsidR="00F42F5F" w:rsidRDefault="00DD1B55">
            <w:pPr>
              <w:spacing w:line="240" w:lineRule="exact"/>
              <w:ind w:firstLineChars="0" w:firstLine="0"/>
              <w:rPr>
                <w:rFonts w:eastAsia="黑体" w:cs="Times New Roman"/>
                <w:b/>
                <w:color w:val="000000" w:themeColor="text1"/>
                <w:spacing w:val="20"/>
                <w:sz w:val="15"/>
                <w:szCs w:val="15"/>
              </w:rPr>
            </w:pPr>
            <w:r>
              <w:rPr>
                <w:rFonts w:eastAsia="黑体" w:cs="Times New Roman"/>
                <w:b/>
                <w:color w:val="000000" w:themeColor="text1"/>
                <w:spacing w:val="20"/>
                <w:sz w:val="15"/>
                <w:szCs w:val="15"/>
              </w:rPr>
              <w:t>标与</w:t>
            </w:r>
          </w:p>
          <w:p w14:paraId="6DCB5CFD" w14:textId="77777777" w:rsidR="00F42F5F" w:rsidRDefault="00DD1B55">
            <w:pPr>
              <w:spacing w:line="240" w:lineRule="exact"/>
              <w:ind w:firstLineChars="0" w:firstLine="0"/>
              <w:rPr>
                <w:rFonts w:eastAsia="黑体" w:cs="Times New Roman"/>
                <w:b/>
                <w:color w:val="000000" w:themeColor="text1"/>
                <w:spacing w:val="20"/>
                <w:sz w:val="15"/>
                <w:szCs w:val="15"/>
              </w:rPr>
            </w:pPr>
            <w:r>
              <w:rPr>
                <w:rFonts w:eastAsia="黑体" w:cs="Times New Roman"/>
                <w:b/>
                <w:color w:val="000000" w:themeColor="text1"/>
                <w:spacing w:val="20"/>
                <w:sz w:val="15"/>
                <w:szCs w:val="15"/>
              </w:rPr>
              <w:t>总量</w:t>
            </w:r>
          </w:p>
          <w:p w14:paraId="2DBB525E" w14:textId="77777777" w:rsidR="00F42F5F" w:rsidRDefault="00DD1B55">
            <w:pPr>
              <w:spacing w:line="240" w:lineRule="exact"/>
              <w:ind w:firstLineChars="0" w:firstLine="0"/>
              <w:rPr>
                <w:rFonts w:eastAsia="黑体" w:cs="Times New Roman"/>
                <w:b/>
                <w:color w:val="000000" w:themeColor="text1"/>
                <w:spacing w:val="20"/>
                <w:sz w:val="15"/>
                <w:szCs w:val="15"/>
              </w:rPr>
            </w:pPr>
            <w:r>
              <w:rPr>
                <w:rFonts w:eastAsia="黑体" w:cs="Times New Roman"/>
                <w:b/>
                <w:color w:val="000000" w:themeColor="text1"/>
                <w:spacing w:val="20"/>
                <w:sz w:val="15"/>
                <w:szCs w:val="15"/>
              </w:rPr>
              <w:t>控制（工</w:t>
            </w:r>
          </w:p>
          <w:p w14:paraId="0653AEC1" w14:textId="77777777" w:rsidR="00F42F5F" w:rsidRDefault="00DD1B55">
            <w:pPr>
              <w:spacing w:line="240" w:lineRule="exact"/>
              <w:ind w:firstLineChars="0" w:firstLine="0"/>
              <w:rPr>
                <w:rFonts w:eastAsia="黑体" w:cs="Times New Roman"/>
                <w:b/>
                <w:color w:val="000000" w:themeColor="text1"/>
                <w:spacing w:val="20"/>
                <w:sz w:val="15"/>
                <w:szCs w:val="15"/>
              </w:rPr>
            </w:pPr>
            <w:r>
              <w:rPr>
                <w:rFonts w:eastAsia="黑体" w:cs="Times New Roman"/>
                <w:b/>
                <w:color w:val="000000" w:themeColor="text1"/>
                <w:spacing w:val="20"/>
                <w:sz w:val="15"/>
                <w:szCs w:val="15"/>
              </w:rPr>
              <w:t>业建</w:t>
            </w:r>
          </w:p>
          <w:p w14:paraId="5363C3FB" w14:textId="77777777" w:rsidR="00F42F5F" w:rsidRDefault="00DD1B55">
            <w:pPr>
              <w:spacing w:line="240" w:lineRule="exact"/>
              <w:ind w:firstLineChars="0" w:firstLine="0"/>
              <w:rPr>
                <w:rFonts w:eastAsia="黑体" w:cs="Times New Roman"/>
                <w:b/>
                <w:color w:val="000000" w:themeColor="text1"/>
                <w:spacing w:val="20"/>
                <w:sz w:val="15"/>
                <w:szCs w:val="15"/>
              </w:rPr>
            </w:pPr>
            <w:r>
              <w:rPr>
                <w:rFonts w:eastAsia="黑体" w:cs="Times New Roman"/>
                <w:b/>
                <w:color w:val="000000" w:themeColor="text1"/>
                <w:spacing w:val="20"/>
                <w:sz w:val="15"/>
                <w:szCs w:val="15"/>
              </w:rPr>
              <w:t>设项</w:t>
            </w:r>
          </w:p>
          <w:p w14:paraId="356251EB" w14:textId="77777777" w:rsidR="00F42F5F" w:rsidRDefault="00DD1B55">
            <w:pPr>
              <w:spacing w:line="240" w:lineRule="exact"/>
              <w:ind w:firstLineChars="0" w:firstLine="0"/>
              <w:rPr>
                <w:rFonts w:eastAsia="黑体" w:cs="Times New Roman"/>
                <w:b/>
                <w:color w:val="000000" w:themeColor="text1"/>
                <w:spacing w:val="20"/>
                <w:sz w:val="15"/>
                <w:szCs w:val="15"/>
              </w:rPr>
            </w:pPr>
            <w:r>
              <w:rPr>
                <w:rFonts w:eastAsia="黑体" w:cs="Times New Roman"/>
                <w:b/>
                <w:color w:val="000000" w:themeColor="text1"/>
                <w:spacing w:val="20"/>
                <w:sz w:val="15"/>
                <w:szCs w:val="15"/>
              </w:rPr>
              <w:t>目详填）</w:t>
            </w:r>
          </w:p>
        </w:tc>
        <w:tc>
          <w:tcPr>
            <w:tcW w:w="1796" w:type="dxa"/>
            <w:gridSpan w:val="2"/>
            <w:tcMar>
              <w:left w:w="57" w:type="dxa"/>
              <w:right w:w="57" w:type="dxa"/>
            </w:tcMar>
            <w:vAlign w:val="center"/>
          </w:tcPr>
          <w:p w14:paraId="17ED8721" w14:textId="77777777" w:rsidR="00F42F5F" w:rsidRDefault="00DD1B55">
            <w:pPr>
              <w:spacing w:line="240" w:lineRule="exact"/>
              <w:ind w:firstLineChars="0" w:firstLine="0"/>
              <w:rPr>
                <w:rFonts w:cs="Times New Roman"/>
                <w:color w:val="000000" w:themeColor="text1"/>
                <w:sz w:val="15"/>
                <w:szCs w:val="15"/>
              </w:rPr>
            </w:pPr>
            <w:r>
              <w:rPr>
                <w:rFonts w:cs="Times New Roman"/>
                <w:b/>
                <w:color w:val="000000" w:themeColor="text1"/>
                <w:sz w:val="15"/>
                <w:szCs w:val="15"/>
              </w:rPr>
              <w:t>污染物</w:t>
            </w:r>
          </w:p>
        </w:tc>
        <w:tc>
          <w:tcPr>
            <w:tcW w:w="828" w:type="dxa"/>
            <w:tcMar>
              <w:left w:w="57" w:type="dxa"/>
              <w:right w:w="57" w:type="dxa"/>
            </w:tcMar>
            <w:vAlign w:val="center"/>
          </w:tcPr>
          <w:p w14:paraId="707FBC42" w14:textId="1953DA92" w:rsidR="00F42F5F" w:rsidRDefault="00DD1B55" w:rsidP="00A27273">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原有排放量</w:t>
            </w:r>
            <w:r>
              <w:rPr>
                <w:rFonts w:cs="Times New Roman"/>
                <w:b/>
                <w:color w:val="000000" w:themeColor="text1"/>
                <w:sz w:val="15"/>
                <w:szCs w:val="15"/>
              </w:rPr>
              <w:t>(1)</w:t>
            </w:r>
          </w:p>
        </w:tc>
        <w:tc>
          <w:tcPr>
            <w:tcW w:w="1021" w:type="dxa"/>
            <w:tcMar>
              <w:left w:w="57" w:type="dxa"/>
              <w:right w:w="57" w:type="dxa"/>
            </w:tcMar>
            <w:vAlign w:val="center"/>
          </w:tcPr>
          <w:p w14:paraId="6F662AC8"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本期工程实际排放浓度</w:t>
            </w:r>
            <w:r>
              <w:rPr>
                <w:rFonts w:cs="Times New Roman"/>
                <w:b/>
                <w:color w:val="000000" w:themeColor="text1"/>
                <w:sz w:val="15"/>
                <w:szCs w:val="15"/>
              </w:rPr>
              <w:t>(2)</w:t>
            </w:r>
          </w:p>
        </w:tc>
        <w:tc>
          <w:tcPr>
            <w:tcW w:w="1067" w:type="dxa"/>
            <w:gridSpan w:val="2"/>
            <w:tcMar>
              <w:left w:w="57" w:type="dxa"/>
              <w:right w:w="57" w:type="dxa"/>
            </w:tcMar>
            <w:vAlign w:val="center"/>
          </w:tcPr>
          <w:p w14:paraId="3D842FC5"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本期工程允许排放浓度</w:t>
            </w:r>
            <w:r>
              <w:rPr>
                <w:rFonts w:cs="Times New Roman"/>
                <w:b/>
                <w:color w:val="000000" w:themeColor="text1"/>
                <w:sz w:val="15"/>
                <w:szCs w:val="15"/>
              </w:rPr>
              <w:t>(3)</w:t>
            </w:r>
          </w:p>
        </w:tc>
        <w:tc>
          <w:tcPr>
            <w:tcW w:w="861" w:type="dxa"/>
            <w:tcMar>
              <w:left w:w="57" w:type="dxa"/>
              <w:right w:w="57" w:type="dxa"/>
            </w:tcMar>
            <w:vAlign w:val="center"/>
          </w:tcPr>
          <w:p w14:paraId="13296ED0"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本期工程产生量</w:t>
            </w:r>
            <w:r>
              <w:rPr>
                <w:rFonts w:cs="Times New Roman"/>
                <w:b/>
                <w:color w:val="000000" w:themeColor="text1"/>
                <w:sz w:val="15"/>
                <w:szCs w:val="15"/>
              </w:rPr>
              <w:t>(4)</w:t>
            </w:r>
          </w:p>
        </w:tc>
        <w:tc>
          <w:tcPr>
            <w:tcW w:w="1094" w:type="dxa"/>
            <w:gridSpan w:val="2"/>
            <w:tcMar>
              <w:left w:w="57" w:type="dxa"/>
              <w:right w:w="57" w:type="dxa"/>
            </w:tcMar>
            <w:vAlign w:val="center"/>
          </w:tcPr>
          <w:p w14:paraId="378CD7A9"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本期工程自身削减量</w:t>
            </w:r>
            <w:r>
              <w:rPr>
                <w:rFonts w:cs="Times New Roman"/>
                <w:b/>
                <w:color w:val="000000" w:themeColor="text1"/>
                <w:sz w:val="15"/>
                <w:szCs w:val="15"/>
              </w:rPr>
              <w:t>(5)</w:t>
            </w:r>
          </w:p>
        </w:tc>
        <w:tc>
          <w:tcPr>
            <w:tcW w:w="1005" w:type="dxa"/>
            <w:tcMar>
              <w:left w:w="57" w:type="dxa"/>
              <w:right w:w="57" w:type="dxa"/>
            </w:tcMar>
            <w:vAlign w:val="center"/>
          </w:tcPr>
          <w:p w14:paraId="313A4DC8"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本期工程实际排放量</w:t>
            </w:r>
            <w:r>
              <w:rPr>
                <w:rFonts w:cs="Times New Roman"/>
                <w:b/>
                <w:color w:val="000000" w:themeColor="text1"/>
                <w:sz w:val="15"/>
                <w:szCs w:val="15"/>
              </w:rPr>
              <w:t>(6)</w:t>
            </w:r>
          </w:p>
        </w:tc>
        <w:tc>
          <w:tcPr>
            <w:tcW w:w="1080" w:type="dxa"/>
            <w:tcMar>
              <w:left w:w="57" w:type="dxa"/>
              <w:right w:w="57" w:type="dxa"/>
            </w:tcMar>
            <w:vAlign w:val="center"/>
          </w:tcPr>
          <w:p w14:paraId="24C6ADE7" w14:textId="77777777" w:rsidR="00F42F5F" w:rsidRDefault="00DD1B55">
            <w:pPr>
              <w:spacing w:line="240" w:lineRule="exact"/>
              <w:ind w:firstLineChars="0" w:firstLine="0"/>
              <w:jc w:val="center"/>
              <w:rPr>
                <w:rFonts w:cs="Times New Roman"/>
                <w:b/>
                <w:color w:val="000000" w:themeColor="text1"/>
                <w:sz w:val="15"/>
                <w:szCs w:val="15"/>
              </w:rPr>
            </w:pPr>
            <w:r>
              <w:rPr>
                <w:rFonts w:cs="Times New Roman"/>
                <w:b/>
                <w:color w:val="000000" w:themeColor="text1"/>
                <w:sz w:val="15"/>
                <w:szCs w:val="15"/>
              </w:rPr>
              <w:t>本期工程核定排放总量</w:t>
            </w:r>
            <w:r>
              <w:rPr>
                <w:rFonts w:cs="Times New Roman"/>
                <w:b/>
                <w:color w:val="000000" w:themeColor="text1"/>
                <w:sz w:val="15"/>
                <w:szCs w:val="15"/>
              </w:rPr>
              <w:t>(7)</w:t>
            </w:r>
          </w:p>
        </w:tc>
        <w:tc>
          <w:tcPr>
            <w:tcW w:w="2115" w:type="dxa"/>
            <w:tcMar>
              <w:left w:w="57" w:type="dxa"/>
              <w:right w:w="57" w:type="dxa"/>
            </w:tcMar>
            <w:vAlign w:val="center"/>
          </w:tcPr>
          <w:p w14:paraId="750A2BE4"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本期工程</w:t>
            </w:r>
            <w:r>
              <w:rPr>
                <w:rFonts w:cs="Times New Roman"/>
                <w:b/>
                <w:color w:val="000000" w:themeColor="text1"/>
                <w:sz w:val="15"/>
                <w:szCs w:val="15"/>
              </w:rPr>
              <w:t>“</w:t>
            </w:r>
            <w:r>
              <w:rPr>
                <w:rFonts w:cs="Times New Roman"/>
                <w:b/>
                <w:color w:val="000000" w:themeColor="text1"/>
                <w:sz w:val="15"/>
                <w:szCs w:val="15"/>
              </w:rPr>
              <w:t>以新带老</w:t>
            </w:r>
            <w:r>
              <w:rPr>
                <w:rFonts w:cs="Times New Roman"/>
                <w:b/>
                <w:color w:val="000000" w:themeColor="text1"/>
                <w:sz w:val="15"/>
                <w:szCs w:val="15"/>
              </w:rPr>
              <w:t>”</w:t>
            </w:r>
            <w:r>
              <w:rPr>
                <w:rFonts w:cs="Times New Roman"/>
                <w:b/>
                <w:color w:val="000000" w:themeColor="text1"/>
                <w:sz w:val="15"/>
                <w:szCs w:val="15"/>
              </w:rPr>
              <w:t>削减量</w:t>
            </w:r>
            <w:r>
              <w:rPr>
                <w:rFonts w:cs="Times New Roman"/>
                <w:b/>
                <w:color w:val="000000" w:themeColor="text1"/>
                <w:sz w:val="15"/>
                <w:szCs w:val="15"/>
              </w:rPr>
              <w:t>(8)</w:t>
            </w:r>
          </w:p>
        </w:tc>
        <w:tc>
          <w:tcPr>
            <w:tcW w:w="1041" w:type="dxa"/>
            <w:gridSpan w:val="2"/>
            <w:tcMar>
              <w:left w:w="57" w:type="dxa"/>
              <w:right w:w="57" w:type="dxa"/>
            </w:tcMar>
            <w:vAlign w:val="center"/>
          </w:tcPr>
          <w:p w14:paraId="2242B3C7"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全厂实际排放总量</w:t>
            </w:r>
            <w:r>
              <w:rPr>
                <w:rFonts w:cs="Times New Roman"/>
                <w:b/>
                <w:color w:val="000000" w:themeColor="text1"/>
                <w:sz w:val="15"/>
                <w:szCs w:val="15"/>
              </w:rPr>
              <w:t>(9)</w:t>
            </w:r>
          </w:p>
        </w:tc>
        <w:tc>
          <w:tcPr>
            <w:tcW w:w="1063" w:type="dxa"/>
            <w:gridSpan w:val="2"/>
            <w:tcMar>
              <w:left w:w="57" w:type="dxa"/>
              <w:right w:w="57" w:type="dxa"/>
            </w:tcMar>
            <w:vAlign w:val="center"/>
          </w:tcPr>
          <w:p w14:paraId="73F7AD23"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全厂核定排放总量</w:t>
            </w:r>
            <w:r>
              <w:rPr>
                <w:rFonts w:cs="Times New Roman"/>
                <w:b/>
                <w:color w:val="000000" w:themeColor="text1"/>
                <w:sz w:val="15"/>
                <w:szCs w:val="15"/>
              </w:rPr>
              <w:t>(10)</w:t>
            </w:r>
          </w:p>
        </w:tc>
        <w:tc>
          <w:tcPr>
            <w:tcW w:w="1032" w:type="dxa"/>
            <w:gridSpan w:val="2"/>
            <w:tcMar>
              <w:left w:w="57" w:type="dxa"/>
              <w:right w:w="57" w:type="dxa"/>
            </w:tcMar>
            <w:vAlign w:val="center"/>
          </w:tcPr>
          <w:p w14:paraId="7FB9FB5E"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区域平衡替代削减量</w:t>
            </w:r>
            <w:r>
              <w:rPr>
                <w:rFonts w:cs="Times New Roman"/>
                <w:b/>
                <w:color w:val="000000" w:themeColor="text1"/>
                <w:sz w:val="15"/>
                <w:szCs w:val="15"/>
              </w:rPr>
              <w:t>(11)</w:t>
            </w:r>
          </w:p>
        </w:tc>
        <w:tc>
          <w:tcPr>
            <w:tcW w:w="1323" w:type="dxa"/>
            <w:tcMar>
              <w:left w:w="57" w:type="dxa"/>
              <w:right w:w="57" w:type="dxa"/>
            </w:tcMar>
            <w:vAlign w:val="center"/>
          </w:tcPr>
          <w:p w14:paraId="1CED3578" w14:textId="77777777" w:rsidR="00F42F5F" w:rsidRDefault="00DD1B55">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排放增减量</w:t>
            </w:r>
            <w:r>
              <w:rPr>
                <w:rFonts w:cs="Times New Roman"/>
                <w:b/>
                <w:color w:val="000000" w:themeColor="text1"/>
                <w:sz w:val="15"/>
                <w:szCs w:val="15"/>
              </w:rPr>
              <w:t>(12)</w:t>
            </w:r>
          </w:p>
        </w:tc>
      </w:tr>
      <w:tr w:rsidR="00AA0A29" w14:paraId="4A83F3E9" w14:textId="77777777" w:rsidTr="00A27273">
        <w:trPr>
          <w:cantSplit/>
          <w:trHeight w:val="243"/>
          <w:jc w:val="center"/>
        </w:trPr>
        <w:tc>
          <w:tcPr>
            <w:tcW w:w="598" w:type="dxa"/>
            <w:gridSpan w:val="2"/>
            <w:vMerge/>
            <w:tcMar>
              <w:left w:w="57" w:type="dxa"/>
              <w:right w:w="57" w:type="dxa"/>
            </w:tcMar>
            <w:vAlign w:val="center"/>
          </w:tcPr>
          <w:p w14:paraId="662CA196" w14:textId="77777777" w:rsidR="00AA0A29" w:rsidRDefault="00AA0A29" w:rsidP="00AA0A29">
            <w:pPr>
              <w:spacing w:line="240" w:lineRule="exact"/>
              <w:ind w:firstLineChars="0" w:firstLine="0"/>
              <w:rPr>
                <w:rFonts w:cs="Times New Roman"/>
                <w:color w:val="000000" w:themeColor="text1"/>
                <w:sz w:val="15"/>
                <w:szCs w:val="15"/>
              </w:rPr>
            </w:pPr>
          </w:p>
        </w:tc>
        <w:tc>
          <w:tcPr>
            <w:tcW w:w="1796" w:type="dxa"/>
            <w:gridSpan w:val="2"/>
            <w:tcMar>
              <w:left w:w="57" w:type="dxa"/>
              <w:right w:w="57" w:type="dxa"/>
            </w:tcMar>
            <w:vAlign w:val="center"/>
          </w:tcPr>
          <w:p w14:paraId="593FE543" w14:textId="77777777" w:rsidR="00AA0A29" w:rsidRDefault="00AA0A29" w:rsidP="00AA0A29">
            <w:pPr>
              <w:spacing w:line="240" w:lineRule="exact"/>
              <w:ind w:firstLineChars="0" w:firstLine="0"/>
              <w:rPr>
                <w:rFonts w:cs="Times New Roman"/>
                <w:color w:val="000000" w:themeColor="text1"/>
                <w:sz w:val="15"/>
                <w:szCs w:val="15"/>
              </w:rPr>
            </w:pPr>
            <w:r>
              <w:rPr>
                <w:rFonts w:cs="Times New Roman"/>
                <w:b/>
                <w:color w:val="000000" w:themeColor="text1"/>
                <w:sz w:val="15"/>
                <w:szCs w:val="15"/>
              </w:rPr>
              <w:t>废水</w:t>
            </w:r>
          </w:p>
        </w:tc>
        <w:tc>
          <w:tcPr>
            <w:tcW w:w="828" w:type="dxa"/>
            <w:tcMar>
              <w:left w:w="57" w:type="dxa"/>
              <w:right w:w="57" w:type="dxa"/>
            </w:tcMar>
            <w:vAlign w:val="center"/>
          </w:tcPr>
          <w:p w14:paraId="034B1927" w14:textId="2E6EAD4C" w:rsidR="00AA0A29" w:rsidRDefault="00AA0A29" w:rsidP="00AA0A29">
            <w:pPr>
              <w:spacing w:line="240" w:lineRule="exact"/>
              <w:ind w:firstLineChars="0" w:firstLine="0"/>
              <w:jc w:val="center"/>
              <w:rPr>
                <w:rFonts w:cs="Times New Roman"/>
                <w:color w:val="000000" w:themeColor="text1"/>
                <w:sz w:val="15"/>
                <w:szCs w:val="15"/>
              </w:rPr>
            </w:pPr>
          </w:p>
        </w:tc>
        <w:tc>
          <w:tcPr>
            <w:tcW w:w="1021" w:type="dxa"/>
            <w:tcMar>
              <w:left w:w="57" w:type="dxa"/>
              <w:right w:w="57" w:type="dxa"/>
            </w:tcMar>
            <w:vAlign w:val="center"/>
          </w:tcPr>
          <w:p w14:paraId="7310B087"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67" w:type="dxa"/>
            <w:gridSpan w:val="2"/>
            <w:tcMar>
              <w:left w:w="57" w:type="dxa"/>
              <w:right w:w="57" w:type="dxa"/>
            </w:tcMar>
            <w:vAlign w:val="center"/>
          </w:tcPr>
          <w:p w14:paraId="62511032"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861" w:type="dxa"/>
            <w:tcMar>
              <w:left w:w="57" w:type="dxa"/>
              <w:right w:w="57" w:type="dxa"/>
            </w:tcMar>
            <w:vAlign w:val="center"/>
          </w:tcPr>
          <w:p w14:paraId="5AE74752"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94" w:type="dxa"/>
            <w:gridSpan w:val="2"/>
            <w:tcMar>
              <w:left w:w="57" w:type="dxa"/>
              <w:right w:w="57" w:type="dxa"/>
            </w:tcMar>
            <w:vAlign w:val="center"/>
          </w:tcPr>
          <w:p w14:paraId="75A809F9"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05" w:type="dxa"/>
            <w:tcMar>
              <w:left w:w="57" w:type="dxa"/>
              <w:right w:w="57" w:type="dxa"/>
            </w:tcMar>
            <w:vAlign w:val="center"/>
          </w:tcPr>
          <w:p w14:paraId="4A9398F5" w14:textId="6D631FC8" w:rsidR="00AA0A29" w:rsidRDefault="00AA0A29" w:rsidP="00AA0A29">
            <w:pPr>
              <w:spacing w:line="240" w:lineRule="exact"/>
              <w:ind w:firstLineChars="0" w:firstLine="0"/>
              <w:jc w:val="center"/>
              <w:rPr>
                <w:rFonts w:eastAsia="宋体" w:cs="Times New Roman"/>
                <w:color w:val="000000" w:themeColor="text1"/>
                <w:sz w:val="15"/>
                <w:szCs w:val="15"/>
              </w:rPr>
            </w:pPr>
            <w:r>
              <w:rPr>
                <w:rFonts w:eastAsia="宋体" w:cs="Times New Roman"/>
                <w:color w:val="000000" w:themeColor="text1"/>
                <w:sz w:val="15"/>
                <w:szCs w:val="15"/>
              </w:rPr>
              <w:t>0.1052</w:t>
            </w:r>
          </w:p>
        </w:tc>
        <w:tc>
          <w:tcPr>
            <w:tcW w:w="1080" w:type="dxa"/>
            <w:tcMar>
              <w:left w:w="57" w:type="dxa"/>
              <w:right w:w="57" w:type="dxa"/>
            </w:tcMar>
            <w:vAlign w:val="center"/>
          </w:tcPr>
          <w:p w14:paraId="1B5FC074" w14:textId="6F85D0B2" w:rsidR="00AA0A29" w:rsidRDefault="00AA0A29" w:rsidP="00AA0A29">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0</w:t>
            </w:r>
            <w:r>
              <w:rPr>
                <w:rFonts w:cs="Times New Roman"/>
                <w:color w:val="000000" w:themeColor="text1"/>
                <w:sz w:val="15"/>
                <w:szCs w:val="15"/>
              </w:rPr>
              <w:t>.1094</w:t>
            </w:r>
          </w:p>
        </w:tc>
        <w:tc>
          <w:tcPr>
            <w:tcW w:w="2115" w:type="dxa"/>
            <w:tcMar>
              <w:left w:w="57" w:type="dxa"/>
              <w:right w:w="57" w:type="dxa"/>
            </w:tcMar>
            <w:vAlign w:val="center"/>
          </w:tcPr>
          <w:p w14:paraId="4366E6A0" w14:textId="00C19F05" w:rsidR="00AA0A29" w:rsidRDefault="00AA0A29" w:rsidP="00AA0A29">
            <w:pPr>
              <w:spacing w:line="240" w:lineRule="exact"/>
              <w:ind w:firstLineChars="0" w:firstLine="0"/>
              <w:jc w:val="center"/>
              <w:rPr>
                <w:rFonts w:cs="Times New Roman"/>
                <w:color w:val="000000" w:themeColor="text1"/>
                <w:sz w:val="15"/>
                <w:szCs w:val="15"/>
              </w:rPr>
            </w:pPr>
          </w:p>
        </w:tc>
        <w:tc>
          <w:tcPr>
            <w:tcW w:w="1041" w:type="dxa"/>
            <w:gridSpan w:val="2"/>
            <w:tcMar>
              <w:left w:w="57" w:type="dxa"/>
              <w:right w:w="57" w:type="dxa"/>
            </w:tcMar>
            <w:vAlign w:val="center"/>
          </w:tcPr>
          <w:p w14:paraId="5DAA62B6" w14:textId="1410E175" w:rsidR="00AA0A29" w:rsidRDefault="00AA0A29" w:rsidP="00AA0A29">
            <w:pPr>
              <w:spacing w:line="240" w:lineRule="exact"/>
              <w:ind w:firstLineChars="0" w:firstLine="0"/>
              <w:jc w:val="center"/>
              <w:rPr>
                <w:rFonts w:cs="Times New Roman"/>
                <w:color w:val="000000" w:themeColor="text1"/>
                <w:sz w:val="15"/>
                <w:szCs w:val="15"/>
              </w:rPr>
            </w:pPr>
            <w:r>
              <w:rPr>
                <w:rFonts w:eastAsia="宋体" w:cs="Times New Roman"/>
                <w:color w:val="000000" w:themeColor="text1"/>
                <w:sz w:val="15"/>
                <w:szCs w:val="15"/>
              </w:rPr>
              <w:t>0.1052</w:t>
            </w:r>
          </w:p>
        </w:tc>
        <w:tc>
          <w:tcPr>
            <w:tcW w:w="1063" w:type="dxa"/>
            <w:gridSpan w:val="2"/>
            <w:tcMar>
              <w:left w:w="57" w:type="dxa"/>
              <w:right w:w="57" w:type="dxa"/>
            </w:tcMar>
            <w:vAlign w:val="center"/>
          </w:tcPr>
          <w:p w14:paraId="6C99D11B" w14:textId="66A5F229" w:rsidR="00AA0A29" w:rsidRDefault="00AA0A29" w:rsidP="00AA0A29">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0</w:t>
            </w:r>
            <w:r>
              <w:rPr>
                <w:rFonts w:cs="Times New Roman"/>
                <w:color w:val="000000" w:themeColor="text1"/>
                <w:sz w:val="15"/>
                <w:szCs w:val="15"/>
              </w:rPr>
              <w:t>.1094</w:t>
            </w:r>
          </w:p>
        </w:tc>
        <w:tc>
          <w:tcPr>
            <w:tcW w:w="1032" w:type="dxa"/>
            <w:gridSpan w:val="2"/>
            <w:tcMar>
              <w:left w:w="57" w:type="dxa"/>
              <w:right w:w="57" w:type="dxa"/>
            </w:tcMar>
            <w:vAlign w:val="center"/>
          </w:tcPr>
          <w:p w14:paraId="63F7F5B6"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323" w:type="dxa"/>
            <w:tcMar>
              <w:left w:w="57" w:type="dxa"/>
              <w:right w:w="57" w:type="dxa"/>
            </w:tcMar>
            <w:vAlign w:val="center"/>
          </w:tcPr>
          <w:p w14:paraId="3A9A3F87" w14:textId="1AAC68FB" w:rsidR="00AA0A29" w:rsidRDefault="00AA0A29" w:rsidP="00AA0A29">
            <w:pPr>
              <w:spacing w:line="240" w:lineRule="exact"/>
              <w:ind w:firstLineChars="0" w:firstLine="0"/>
              <w:jc w:val="center"/>
              <w:rPr>
                <w:rFonts w:cs="Times New Roman"/>
                <w:color w:val="000000" w:themeColor="text1"/>
                <w:sz w:val="15"/>
                <w:szCs w:val="15"/>
              </w:rPr>
            </w:pPr>
            <w:r>
              <w:rPr>
                <w:rFonts w:cs="Times New Roman"/>
                <w:color w:val="000000" w:themeColor="text1"/>
                <w:sz w:val="15"/>
                <w:szCs w:val="15"/>
              </w:rPr>
              <w:t>+0.1052</w:t>
            </w:r>
          </w:p>
        </w:tc>
      </w:tr>
      <w:tr w:rsidR="00AA0A29" w14:paraId="3E1EF5FF" w14:textId="77777777" w:rsidTr="00A27273">
        <w:trPr>
          <w:cantSplit/>
          <w:trHeight w:val="242"/>
          <w:jc w:val="center"/>
        </w:trPr>
        <w:tc>
          <w:tcPr>
            <w:tcW w:w="598" w:type="dxa"/>
            <w:gridSpan w:val="2"/>
            <w:vMerge/>
            <w:tcMar>
              <w:left w:w="57" w:type="dxa"/>
              <w:right w:w="57" w:type="dxa"/>
            </w:tcMar>
          </w:tcPr>
          <w:p w14:paraId="433111A1" w14:textId="77777777" w:rsidR="00AA0A29" w:rsidRDefault="00AA0A29" w:rsidP="00AA0A29">
            <w:pPr>
              <w:spacing w:line="240" w:lineRule="exact"/>
              <w:ind w:firstLineChars="0" w:firstLine="0"/>
              <w:rPr>
                <w:rFonts w:cs="Times New Roman"/>
                <w:color w:val="000000" w:themeColor="text1"/>
                <w:sz w:val="15"/>
                <w:szCs w:val="15"/>
              </w:rPr>
            </w:pPr>
          </w:p>
        </w:tc>
        <w:tc>
          <w:tcPr>
            <w:tcW w:w="1796" w:type="dxa"/>
            <w:gridSpan w:val="2"/>
            <w:tcMar>
              <w:left w:w="57" w:type="dxa"/>
              <w:right w:w="57" w:type="dxa"/>
            </w:tcMar>
            <w:vAlign w:val="center"/>
          </w:tcPr>
          <w:p w14:paraId="4C7E1B1D" w14:textId="77777777" w:rsidR="00AA0A29" w:rsidRDefault="00AA0A29" w:rsidP="00AA0A29">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化学需氧量</w:t>
            </w:r>
          </w:p>
        </w:tc>
        <w:tc>
          <w:tcPr>
            <w:tcW w:w="828" w:type="dxa"/>
            <w:tcMar>
              <w:left w:w="57" w:type="dxa"/>
              <w:right w:w="57" w:type="dxa"/>
            </w:tcMar>
            <w:vAlign w:val="center"/>
          </w:tcPr>
          <w:p w14:paraId="1CE30845" w14:textId="66FB1061" w:rsidR="00AA0A29" w:rsidRDefault="00AA0A29" w:rsidP="00AA0A29">
            <w:pPr>
              <w:spacing w:line="240" w:lineRule="exact"/>
              <w:ind w:firstLineChars="0" w:firstLine="0"/>
              <w:jc w:val="center"/>
              <w:rPr>
                <w:rFonts w:cs="Times New Roman"/>
                <w:color w:val="000000" w:themeColor="text1"/>
                <w:sz w:val="15"/>
                <w:szCs w:val="15"/>
              </w:rPr>
            </w:pPr>
          </w:p>
        </w:tc>
        <w:tc>
          <w:tcPr>
            <w:tcW w:w="1021" w:type="dxa"/>
            <w:tcMar>
              <w:left w:w="57" w:type="dxa"/>
              <w:right w:w="57" w:type="dxa"/>
            </w:tcMar>
            <w:vAlign w:val="center"/>
          </w:tcPr>
          <w:p w14:paraId="4CC105A6"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67" w:type="dxa"/>
            <w:gridSpan w:val="2"/>
            <w:tcMar>
              <w:left w:w="57" w:type="dxa"/>
              <w:right w:w="57" w:type="dxa"/>
            </w:tcMar>
            <w:vAlign w:val="center"/>
          </w:tcPr>
          <w:p w14:paraId="24028F31" w14:textId="77777777" w:rsidR="00AA0A29" w:rsidRDefault="00AA0A29" w:rsidP="00AA0A29">
            <w:pPr>
              <w:spacing w:line="240" w:lineRule="exact"/>
              <w:ind w:firstLineChars="0" w:firstLine="0"/>
              <w:jc w:val="center"/>
              <w:rPr>
                <w:rFonts w:eastAsia="宋体" w:cs="Times New Roman"/>
                <w:color w:val="000000" w:themeColor="text1"/>
                <w:sz w:val="15"/>
                <w:szCs w:val="15"/>
              </w:rPr>
            </w:pPr>
          </w:p>
        </w:tc>
        <w:tc>
          <w:tcPr>
            <w:tcW w:w="861" w:type="dxa"/>
            <w:tcMar>
              <w:left w:w="57" w:type="dxa"/>
              <w:right w:w="57" w:type="dxa"/>
            </w:tcMar>
            <w:vAlign w:val="center"/>
          </w:tcPr>
          <w:p w14:paraId="113C1522" w14:textId="77777777" w:rsidR="00AA0A29" w:rsidRDefault="00AA0A29" w:rsidP="00AA0A29">
            <w:pPr>
              <w:spacing w:line="240" w:lineRule="exact"/>
              <w:ind w:firstLineChars="0" w:firstLine="0"/>
              <w:jc w:val="center"/>
              <w:rPr>
                <w:rFonts w:eastAsia="宋体" w:cs="Times New Roman"/>
                <w:color w:val="000000" w:themeColor="text1"/>
                <w:sz w:val="15"/>
                <w:szCs w:val="15"/>
              </w:rPr>
            </w:pPr>
          </w:p>
        </w:tc>
        <w:tc>
          <w:tcPr>
            <w:tcW w:w="1094" w:type="dxa"/>
            <w:gridSpan w:val="2"/>
            <w:tcMar>
              <w:left w:w="57" w:type="dxa"/>
              <w:right w:w="57" w:type="dxa"/>
            </w:tcMar>
            <w:vAlign w:val="center"/>
          </w:tcPr>
          <w:p w14:paraId="49037405" w14:textId="77777777" w:rsidR="00AA0A29" w:rsidRDefault="00AA0A29" w:rsidP="00AA0A29">
            <w:pPr>
              <w:spacing w:line="240" w:lineRule="exact"/>
              <w:ind w:firstLineChars="0" w:firstLine="0"/>
              <w:jc w:val="center"/>
              <w:rPr>
                <w:rFonts w:eastAsia="宋体" w:cs="Times New Roman"/>
                <w:color w:val="000000" w:themeColor="text1"/>
                <w:sz w:val="15"/>
                <w:szCs w:val="15"/>
              </w:rPr>
            </w:pPr>
          </w:p>
        </w:tc>
        <w:tc>
          <w:tcPr>
            <w:tcW w:w="1005" w:type="dxa"/>
            <w:tcMar>
              <w:left w:w="57" w:type="dxa"/>
              <w:right w:w="57" w:type="dxa"/>
            </w:tcMar>
            <w:vAlign w:val="center"/>
          </w:tcPr>
          <w:p w14:paraId="2486C646" w14:textId="36ABAC37" w:rsidR="00AA0A29" w:rsidRDefault="00AA0A29" w:rsidP="00AA0A29">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0</w:t>
            </w:r>
            <w:r>
              <w:rPr>
                <w:rFonts w:cs="Times New Roman"/>
                <w:color w:val="000000" w:themeColor="text1"/>
                <w:sz w:val="15"/>
                <w:szCs w:val="15"/>
              </w:rPr>
              <w:t>.053</w:t>
            </w:r>
          </w:p>
        </w:tc>
        <w:tc>
          <w:tcPr>
            <w:tcW w:w="1080" w:type="dxa"/>
            <w:tcMar>
              <w:left w:w="57" w:type="dxa"/>
              <w:right w:w="57" w:type="dxa"/>
            </w:tcMar>
            <w:vAlign w:val="center"/>
          </w:tcPr>
          <w:p w14:paraId="617138D4" w14:textId="279B7C66" w:rsidR="00AA0A29" w:rsidRDefault="00AA0A29" w:rsidP="00AA0A29">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0</w:t>
            </w:r>
            <w:r>
              <w:rPr>
                <w:rFonts w:cs="Times New Roman"/>
                <w:color w:val="000000" w:themeColor="text1"/>
                <w:sz w:val="15"/>
                <w:szCs w:val="15"/>
              </w:rPr>
              <w:t>.055</w:t>
            </w:r>
          </w:p>
        </w:tc>
        <w:tc>
          <w:tcPr>
            <w:tcW w:w="2115" w:type="dxa"/>
            <w:tcMar>
              <w:left w:w="57" w:type="dxa"/>
              <w:right w:w="57" w:type="dxa"/>
            </w:tcMar>
            <w:vAlign w:val="center"/>
          </w:tcPr>
          <w:p w14:paraId="4F9E0F35" w14:textId="1EFE3086" w:rsidR="00AA0A29" w:rsidRDefault="00AA0A29" w:rsidP="00AA0A29">
            <w:pPr>
              <w:spacing w:line="240" w:lineRule="exact"/>
              <w:ind w:firstLineChars="0" w:firstLine="0"/>
              <w:jc w:val="center"/>
              <w:rPr>
                <w:rFonts w:cs="Times New Roman"/>
                <w:color w:val="000000" w:themeColor="text1"/>
                <w:sz w:val="15"/>
                <w:szCs w:val="15"/>
              </w:rPr>
            </w:pPr>
          </w:p>
        </w:tc>
        <w:tc>
          <w:tcPr>
            <w:tcW w:w="1041" w:type="dxa"/>
            <w:gridSpan w:val="2"/>
            <w:tcMar>
              <w:left w:w="57" w:type="dxa"/>
              <w:right w:w="57" w:type="dxa"/>
            </w:tcMar>
            <w:vAlign w:val="center"/>
          </w:tcPr>
          <w:p w14:paraId="7DBA3732" w14:textId="0747F2A1" w:rsidR="00AA0A29" w:rsidRDefault="00AA0A29" w:rsidP="00AA0A29">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0</w:t>
            </w:r>
            <w:r>
              <w:rPr>
                <w:rFonts w:cs="Times New Roman"/>
                <w:color w:val="000000" w:themeColor="text1"/>
                <w:sz w:val="15"/>
                <w:szCs w:val="15"/>
              </w:rPr>
              <w:t>.053</w:t>
            </w:r>
          </w:p>
        </w:tc>
        <w:tc>
          <w:tcPr>
            <w:tcW w:w="1063" w:type="dxa"/>
            <w:gridSpan w:val="2"/>
            <w:tcMar>
              <w:left w:w="57" w:type="dxa"/>
              <w:right w:w="57" w:type="dxa"/>
            </w:tcMar>
            <w:vAlign w:val="center"/>
          </w:tcPr>
          <w:p w14:paraId="6BE47C49" w14:textId="6E33B4E5" w:rsidR="00AA0A29" w:rsidRDefault="00AA0A29" w:rsidP="00AA0A29">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0</w:t>
            </w:r>
            <w:r>
              <w:rPr>
                <w:rFonts w:cs="Times New Roman"/>
                <w:color w:val="000000" w:themeColor="text1"/>
                <w:sz w:val="15"/>
                <w:szCs w:val="15"/>
              </w:rPr>
              <w:t>.055</w:t>
            </w:r>
          </w:p>
        </w:tc>
        <w:tc>
          <w:tcPr>
            <w:tcW w:w="1032" w:type="dxa"/>
            <w:gridSpan w:val="2"/>
            <w:tcMar>
              <w:left w:w="57" w:type="dxa"/>
              <w:right w:w="57" w:type="dxa"/>
            </w:tcMar>
            <w:vAlign w:val="center"/>
          </w:tcPr>
          <w:p w14:paraId="3780F7ED"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323" w:type="dxa"/>
            <w:tcMar>
              <w:left w:w="57" w:type="dxa"/>
              <w:right w:w="57" w:type="dxa"/>
            </w:tcMar>
            <w:vAlign w:val="center"/>
          </w:tcPr>
          <w:p w14:paraId="69B41F3A" w14:textId="24AACD1B" w:rsidR="00AA0A29" w:rsidRDefault="00AA0A29" w:rsidP="00AA0A29">
            <w:pPr>
              <w:spacing w:line="240" w:lineRule="exact"/>
              <w:ind w:firstLineChars="0" w:firstLine="0"/>
              <w:jc w:val="center"/>
              <w:rPr>
                <w:rFonts w:cs="Times New Roman"/>
                <w:color w:val="000000" w:themeColor="text1"/>
                <w:sz w:val="15"/>
                <w:szCs w:val="15"/>
              </w:rPr>
            </w:pPr>
            <w:r>
              <w:rPr>
                <w:rFonts w:cs="Times New Roman"/>
                <w:color w:val="000000" w:themeColor="text1"/>
                <w:sz w:val="15"/>
                <w:szCs w:val="15"/>
              </w:rPr>
              <w:t>+0.053</w:t>
            </w:r>
          </w:p>
        </w:tc>
      </w:tr>
      <w:tr w:rsidR="00AA0A29" w14:paraId="32683385" w14:textId="77777777" w:rsidTr="00A27273">
        <w:trPr>
          <w:cantSplit/>
          <w:trHeight w:val="290"/>
          <w:jc w:val="center"/>
        </w:trPr>
        <w:tc>
          <w:tcPr>
            <w:tcW w:w="598" w:type="dxa"/>
            <w:gridSpan w:val="2"/>
            <w:vMerge/>
            <w:tcMar>
              <w:left w:w="57" w:type="dxa"/>
              <w:right w:w="57" w:type="dxa"/>
            </w:tcMar>
          </w:tcPr>
          <w:p w14:paraId="44D01021" w14:textId="77777777" w:rsidR="00AA0A29" w:rsidRDefault="00AA0A29" w:rsidP="00AA0A29">
            <w:pPr>
              <w:spacing w:line="240" w:lineRule="exact"/>
              <w:ind w:firstLineChars="0" w:firstLine="0"/>
              <w:rPr>
                <w:rFonts w:cs="Times New Roman"/>
                <w:color w:val="000000" w:themeColor="text1"/>
                <w:sz w:val="15"/>
                <w:szCs w:val="15"/>
              </w:rPr>
            </w:pPr>
          </w:p>
        </w:tc>
        <w:tc>
          <w:tcPr>
            <w:tcW w:w="1796" w:type="dxa"/>
            <w:gridSpan w:val="2"/>
            <w:tcMar>
              <w:left w:w="57" w:type="dxa"/>
              <w:right w:w="57" w:type="dxa"/>
            </w:tcMar>
            <w:vAlign w:val="center"/>
          </w:tcPr>
          <w:p w14:paraId="7D078951" w14:textId="77777777" w:rsidR="00AA0A29" w:rsidRDefault="00AA0A29" w:rsidP="00AA0A29">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氨氮</w:t>
            </w:r>
          </w:p>
        </w:tc>
        <w:tc>
          <w:tcPr>
            <w:tcW w:w="828" w:type="dxa"/>
            <w:tcMar>
              <w:left w:w="57" w:type="dxa"/>
              <w:right w:w="57" w:type="dxa"/>
            </w:tcMar>
            <w:vAlign w:val="center"/>
          </w:tcPr>
          <w:p w14:paraId="252BE5A2" w14:textId="48B035ED" w:rsidR="00AA0A29" w:rsidRDefault="00AA0A29" w:rsidP="00AA0A29">
            <w:pPr>
              <w:spacing w:line="240" w:lineRule="exact"/>
              <w:ind w:firstLineChars="0" w:firstLine="0"/>
              <w:jc w:val="center"/>
              <w:rPr>
                <w:rFonts w:cs="Times New Roman"/>
                <w:color w:val="000000" w:themeColor="text1"/>
                <w:sz w:val="15"/>
                <w:szCs w:val="15"/>
              </w:rPr>
            </w:pPr>
          </w:p>
        </w:tc>
        <w:tc>
          <w:tcPr>
            <w:tcW w:w="1021" w:type="dxa"/>
            <w:tcMar>
              <w:left w:w="57" w:type="dxa"/>
              <w:right w:w="57" w:type="dxa"/>
            </w:tcMar>
            <w:vAlign w:val="center"/>
          </w:tcPr>
          <w:p w14:paraId="20153F69"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67" w:type="dxa"/>
            <w:gridSpan w:val="2"/>
            <w:tcMar>
              <w:left w:w="57" w:type="dxa"/>
              <w:right w:w="57" w:type="dxa"/>
            </w:tcMar>
            <w:vAlign w:val="center"/>
          </w:tcPr>
          <w:p w14:paraId="6A2E6487" w14:textId="77777777" w:rsidR="00AA0A29" w:rsidRDefault="00AA0A29" w:rsidP="00AA0A29">
            <w:pPr>
              <w:spacing w:line="240" w:lineRule="exact"/>
              <w:ind w:firstLineChars="0" w:firstLine="0"/>
              <w:jc w:val="center"/>
              <w:rPr>
                <w:rFonts w:eastAsia="宋体" w:cs="Times New Roman"/>
                <w:color w:val="000000" w:themeColor="text1"/>
                <w:sz w:val="15"/>
                <w:szCs w:val="15"/>
              </w:rPr>
            </w:pPr>
          </w:p>
        </w:tc>
        <w:tc>
          <w:tcPr>
            <w:tcW w:w="861" w:type="dxa"/>
            <w:tcMar>
              <w:left w:w="57" w:type="dxa"/>
              <w:right w:w="57" w:type="dxa"/>
            </w:tcMar>
            <w:vAlign w:val="center"/>
          </w:tcPr>
          <w:p w14:paraId="10D37087"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94" w:type="dxa"/>
            <w:gridSpan w:val="2"/>
            <w:tcMar>
              <w:left w:w="57" w:type="dxa"/>
              <w:right w:w="57" w:type="dxa"/>
            </w:tcMar>
            <w:vAlign w:val="center"/>
          </w:tcPr>
          <w:p w14:paraId="1A90AA96"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05" w:type="dxa"/>
            <w:tcMar>
              <w:left w:w="57" w:type="dxa"/>
              <w:right w:w="57" w:type="dxa"/>
            </w:tcMar>
            <w:vAlign w:val="center"/>
          </w:tcPr>
          <w:p w14:paraId="3AECF12B" w14:textId="031A6E65" w:rsidR="00AA0A29" w:rsidRDefault="00AA0A29" w:rsidP="00AA0A29">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0</w:t>
            </w:r>
            <w:r>
              <w:rPr>
                <w:rFonts w:cs="Times New Roman"/>
                <w:color w:val="000000" w:themeColor="text1"/>
                <w:sz w:val="15"/>
                <w:szCs w:val="15"/>
              </w:rPr>
              <w:t>.005</w:t>
            </w:r>
          </w:p>
        </w:tc>
        <w:tc>
          <w:tcPr>
            <w:tcW w:w="1080" w:type="dxa"/>
            <w:tcMar>
              <w:left w:w="57" w:type="dxa"/>
              <w:right w:w="57" w:type="dxa"/>
            </w:tcMar>
            <w:vAlign w:val="center"/>
          </w:tcPr>
          <w:p w14:paraId="2EECCCB3" w14:textId="47DD3F48" w:rsidR="00AA0A29" w:rsidRDefault="00AA0A29" w:rsidP="00AA0A29">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0</w:t>
            </w:r>
            <w:r>
              <w:rPr>
                <w:rFonts w:cs="Times New Roman"/>
                <w:color w:val="000000" w:themeColor="text1"/>
                <w:sz w:val="15"/>
                <w:szCs w:val="15"/>
              </w:rPr>
              <w:t>.005</w:t>
            </w:r>
          </w:p>
        </w:tc>
        <w:tc>
          <w:tcPr>
            <w:tcW w:w="2115" w:type="dxa"/>
            <w:tcMar>
              <w:left w:w="57" w:type="dxa"/>
              <w:right w:w="57" w:type="dxa"/>
            </w:tcMar>
            <w:vAlign w:val="center"/>
          </w:tcPr>
          <w:p w14:paraId="4D75ACD8" w14:textId="189856E1" w:rsidR="00AA0A29" w:rsidRDefault="00AA0A29" w:rsidP="00AA0A29">
            <w:pPr>
              <w:spacing w:line="240" w:lineRule="exact"/>
              <w:ind w:firstLineChars="0" w:firstLine="0"/>
              <w:jc w:val="center"/>
              <w:rPr>
                <w:rFonts w:cs="Times New Roman"/>
                <w:color w:val="000000" w:themeColor="text1"/>
                <w:sz w:val="15"/>
                <w:szCs w:val="15"/>
              </w:rPr>
            </w:pPr>
          </w:p>
        </w:tc>
        <w:tc>
          <w:tcPr>
            <w:tcW w:w="1041" w:type="dxa"/>
            <w:gridSpan w:val="2"/>
            <w:tcMar>
              <w:left w:w="57" w:type="dxa"/>
              <w:right w:w="57" w:type="dxa"/>
            </w:tcMar>
            <w:vAlign w:val="center"/>
          </w:tcPr>
          <w:p w14:paraId="3674AEB0" w14:textId="50AFAE0D" w:rsidR="00AA0A29" w:rsidRDefault="00AA0A29" w:rsidP="00AA0A29">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0</w:t>
            </w:r>
            <w:r>
              <w:rPr>
                <w:rFonts w:cs="Times New Roman"/>
                <w:color w:val="000000" w:themeColor="text1"/>
                <w:sz w:val="15"/>
                <w:szCs w:val="15"/>
              </w:rPr>
              <w:t>.005</w:t>
            </w:r>
          </w:p>
        </w:tc>
        <w:tc>
          <w:tcPr>
            <w:tcW w:w="1063" w:type="dxa"/>
            <w:gridSpan w:val="2"/>
            <w:tcMar>
              <w:left w:w="57" w:type="dxa"/>
              <w:right w:w="57" w:type="dxa"/>
            </w:tcMar>
            <w:vAlign w:val="center"/>
          </w:tcPr>
          <w:p w14:paraId="355E7612" w14:textId="7EB5021C" w:rsidR="00AA0A29" w:rsidRDefault="00AA0A29" w:rsidP="00AA0A29">
            <w:pPr>
              <w:spacing w:line="240" w:lineRule="exact"/>
              <w:ind w:firstLineChars="0" w:firstLine="0"/>
              <w:jc w:val="center"/>
              <w:rPr>
                <w:rFonts w:cs="Times New Roman"/>
                <w:color w:val="000000" w:themeColor="text1"/>
                <w:sz w:val="15"/>
                <w:szCs w:val="15"/>
              </w:rPr>
            </w:pPr>
            <w:r>
              <w:rPr>
                <w:rFonts w:cs="Times New Roman" w:hint="eastAsia"/>
                <w:color w:val="000000" w:themeColor="text1"/>
                <w:sz w:val="15"/>
                <w:szCs w:val="15"/>
              </w:rPr>
              <w:t>0</w:t>
            </w:r>
            <w:r>
              <w:rPr>
                <w:rFonts w:cs="Times New Roman"/>
                <w:color w:val="000000" w:themeColor="text1"/>
                <w:sz w:val="15"/>
                <w:szCs w:val="15"/>
              </w:rPr>
              <w:t>.005</w:t>
            </w:r>
          </w:p>
        </w:tc>
        <w:tc>
          <w:tcPr>
            <w:tcW w:w="1032" w:type="dxa"/>
            <w:gridSpan w:val="2"/>
            <w:tcMar>
              <w:left w:w="57" w:type="dxa"/>
              <w:right w:w="57" w:type="dxa"/>
            </w:tcMar>
            <w:vAlign w:val="center"/>
          </w:tcPr>
          <w:p w14:paraId="03E46C1B"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323" w:type="dxa"/>
            <w:tcMar>
              <w:left w:w="57" w:type="dxa"/>
              <w:right w:w="57" w:type="dxa"/>
            </w:tcMar>
            <w:vAlign w:val="center"/>
          </w:tcPr>
          <w:p w14:paraId="6D13F9EF" w14:textId="21EC977C" w:rsidR="00AA0A29" w:rsidRDefault="00AA0A29" w:rsidP="00AA0A29">
            <w:pPr>
              <w:spacing w:line="240" w:lineRule="exact"/>
              <w:ind w:firstLineChars="0" w:firstLine="0"/>
              <w:jc w:val="center"/>
              <w:rPr>
                <w:rFonts w:cs="Times New Roman"/>
                <w:color w:val="000000" w:themeColor="text1"/>
                <w:sz w:val="15"/>
                <w:szCs w:val="15"/>
              </w:rPr>
            </w:pPr>
            <w:r>
              <w:rPr>
                <w:rFonts w:cs="Times New Roman"/>
                <w:color w:val="000000" w:themeColor="text1"/>
                <w:sz w:val="15"/>
                <w:szCs w:val="15"/>
              </w:rPr>
              <w:t>+</w:t>
            </w:r>
            <w:r>
              <w:rPr>
                <w:rFonts w:cs="Times New Roman" w:hint="eastAsia"/>
                <w:color w:val="000000" w:themeColor="text1"/>
                <w:sz w:val="15"/>
                <w:szCs w:val="15"/>
              </w:rPr>
              <w:t>0</w:t>
            </w:r>
            <w:r>
              <w:rPr>
                <w:rFonts w:cs="Times New Roman"/>
                <w:color w:val="000000" w:themeColor="text1"/>
                <w:sz w:val="15"/>
                <w:szCs w:val="15"/>
              </w:rPr>
              <w:t>.005</w:t>
            </w:r>
          </w:p>
        </w:tc>
      </w:tr>
      <w:tr w:rsidR="00AA0A29" w14:paraId="2F8629F4" w14:textId="77777777" w:rsidTr="00A27273">
        <w:trPr>
          <w:cantSplit/>
          <w:trHeight w:val="19"/>
          <w:jc w:val="center"/>
        </w:trPr>
        <w:tc>
          <w:tcPr>
            <w:tcW w:w="598" w:type="dxa"/>
            <w:gridSpan w:val="2"/>
            <w:vMerge/>
            <w:tcMar>
              <w:left w:w="57" w:type="dxa"/>
              <w:right w:w="57" w:type="dxa"/>
            </w:tcMar>
          </w:tcPr>
          <w:p w14:paraId="628D4C28" w14:textId="77777777" w:rsidR="00AA0A29" w:rsidRDefault="00AA0A29" w:rsidP="00AA0A29">
            <w:pPr>
              <w:spacing w:line="240" w:lineRule="exact"/>
              <w:ind w:firstLineChars="0" w:firstLine="0"/>
              <w:rPr>
                <w:rFonts w:cs="Times New Roman"/>
                <w:color w:val="000000" w:themeColor="text1"/>
                <w:sz w:val="15"/>
                <w:szCs w:val="15"/>
              </w:rPr>
            </w:pPr>
          </w:p>
        </w:tc>
        <w:tc>
          <w:tcPr>
            <w:tcW w:w="1796" w:type="dxa"/>
            <w:gridSpan w:val="2"/>
            <w:tcMar>
              <w:left w:w="57" w:type="dxa"/>
              <w:right w:w="57" w:type="dxa"/>
            </w:tcMar>
            <w:vAlign w:val="center"/>
          </w:tcPr>
          <w:p w14:paraId="61AF8860" w14:textId="77777777" w:rsidR="00AA0A29" w:rsidRDefault="00AA0A29" w:rsidP="00AA0A29">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石油类</w:t>
            </w:r>
          </w:p>
        </w:tc>
        <w:tc>
          <w:tcPr>
            <w:tcW w:w="828" w:type="dxa"/>
            <w:tcMar>
              <w:left w:w="57" w:type="dxa"/>
              <w:right w:w="57" w:type="dxa"/>
            </w:tcMar>
            <w:vAlign w:val="center"/>
          </w:tcPr>
          <w:p w14:paraId="260FAFA8"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21" w:type="dxa"/>
            <w:tcMar>
              <w:left w:w="57" w:type="dxa"/>
              <w:right w:w="57" w:type="dxa"/>
            </w:tcMar>
            <w:vAlign w:val="center"/>
          </w:tcPr>
          <w:p w14:paraId="42D27F45"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67" w:type="dxa"/>
            <w:gridSpan w:val="2"/>
            <w:tcMar>
              <w:left w:w="57" w:type="dxa"/>
              <w:right w:w="57" w:type="dxa"/>
            </w:tcMar>
            <w:vAlign w:val="center"/>
          </w:tcPr>
          <w:p w14:paraId="20695F99"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861" w:type="dxa"/>
            <w:tcMar>
              <w:left w:w="57" w:type="dxa"/>
              <w:right w:w="57" w:type="dxa"/>
            </w:tcMar>
            <w:vAlign w:val="center"/>
          </w:tcPr>
          <w:p w14:paraId="058528C8"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94" w:type="dxa"/>
            <w:gridSpan w:val="2"/>
            <w:tcMar>
              <w:left w:w="57" w:type="dxa"/>
              <w:right w:w="57" w:type="dxa"/>
            </w:tcMar>
            <w:vAlign w:val="center"/>
          </w:tcPr>
          <w:p w14:paraId="607A3CF9"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05" w:type="dxa"/>
            <w:tcMar>
              <w:left w:w="57" w:type="dxa"/>
              <w:right w:w="57" w:type="dxa"/>
            </w:tcMar>
            <w:vAlign w:val="center"/>
          </w:tcPr>
          <w:p w14:paraId="4C81FEC3"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80" w:type="dxa"/>
            <w:tcMar>
              <w:left w:w="57" w:type="dxa"/>
              <w:right w:w="57" w:type="dxa"/>
            </w:tcMar>
            <w:vAlign w:val="center"/>
          </w:tcPr>
          <w:p w14:paraId="321764AB"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2115" w:type="dxa"/>
            <w:tcMar>
              <w:left w:w="57" w:type="dxa"/>
              <w:right w:w="57" w:type="dxa"/>
            </w:tcMar>
            <w:vAlign w:val="center"/>
          </w:tcPr>
          <w:p w14:paraId="467DC831"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41" w:type="dxa"/>
            <w:gridSpan w:val="2"/>
            <w:tcMar>
              <w:left w:w="57" w:type="dxa"/>
              <w:right w:w="57" w:type="dxa"/>
            </w:tcMar>
            <w:vAlign w:val="center"/>
          </w:tcPr>
          <w:p w14:paraId="6275D1FF"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63" w:type="dxa"/>
            <w:gridSpan w:val="2"/>
            <w:tcMar>
              <w:left w:w="57" w:type="dxa"/>
              <w:right w:w="57" w:type="dxa"/>
            </w:tcMar>
            <w:vAlign w:val="center"/>
          </w:tcPr>
          <w:p w14:paraId="5D060771"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32" w:type="dxa"/>
            <w:gridSpan w:val="2"/>
            <w:tcMar>
              <w:left w:w="57" w:type="dxa"/>
              <w:right w:w="57" w:type="dxa"/>
            </w:tcMar>
            <w:vAlign w:val="center"/>
          </w:tcPr>
          <w:p w14:paraId="4B5851CB"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323" w:type="dxa"/>
            <w:tcMar>
              <w:left w:w="57" w:type="dxa"/>
              <w:right w:w="57" w:type="dxa"/>
            </w:tcMar>
            <w:vAlign w:val="center"/>
          </w:tcPr>
          <w:p w14:paraId="1646A720" w14:textId="77777777" w:rsidR="00AA0A29" w:rsidRDefault="00AA0A29" w:rsidP="00AA0A29">
            <w:pPr>
              <w:spacing w:line="240" w:lineRule="exact"/>
              <w:ind w:firstLineChars="0" w:firstLine="0"/>
              <w:jc w:val="center"/>
              <w:rPr>
                <w:rFonts w:cs="Times New Roman"/>
                <w:color w:val="000000" w:themeColor="text1"/>
                <w:sz w:val="15"/>
                <w:szCs w:val="15"/>
              </w:rPr>
            </w:pPr>
          </w:p>
        </w:tc>
      </w:tr>
      <w:tr w:rsidR="00AA0A29" w14:paraId="03E6FA5B" w14:textId="77777777" w:rsidTr="00A27273">
        <w:trPr>
          <w:cantSplit/>
          <w:trHeight w:val="242"/>
          <w:jc w:val="center"/>
        </w:trPr>
        <w:tc>
          <w:tcPr>
            <w:tcW w:w="598" w:type="dxa"/>
            <w:gridSpan w:val="2"/>
            <w:vMerge/>
            <w:tcMar>
              <w:left w:w="57" w:type="dxa"/>
              <w:right w:w="57" w:type="dxa"/>
            </w:tcMar>
          </w:tcPr>
          <w:p w14:paraId="49043960" w14:textId="77777777" w:rsidR="00AA0A29" w:rsidRDefault="00AA0A29" w:rsidP="00AA0A29">
            <w:pPr>
              <w:spacing w:line="240" w:lineRule="exact"/>
              <w:ind w:firstLineChars="0" w:firstLine="0"/>
              <w:rPr>
                <w:rFonts w:cs="Times New Roman"/>
                <w:color w:val="000000" w:themeColor="text1"/>
                <w:sz w:val="15"/>
                <w:szCs w:val="15"/>
              </w:rPr>
            </w:pPr>
          </w:p>
        </w:tc>
        <w:tc>
          <w:tcPr>
            <w:tcW w:w="1796" w:type="dxa"/>
            <w:gridSpan w:val="2"/>
            <w:tcMar>
              <w:left w:w="57" w:type="dxa"/>
              <w:right w:w="57" w:type="dxa"/>
            </w:tcMar>
            <w:vAlign w:val="center"/>
          </w:tcPr>
          <w:p w14:paraId="4219F982" w14:textId="77777777" w:rsidR="00AA0A29" w:rsidRDefault="00AA0A29" w:rsidP="00AA0A29">
            <w:pPr>
              <w:spacing w:line="240" w:lineRule="exact"/>
              <w:ind w:firstLineChars="0" w:firstLine="0"/>
              <w:rPr>
                <w:rFonts w:eastAsia="黑体" w:cs="Times New Roman"/>
                <w:b/>
                <w:color w:val="000000" w:themeColor="text1"/>
                <w:sz w:val="15"/>
                <w:szCs w:val="15"/>
              </w:rPr>
            </w:pPr>
            <w:r>
              <w:rPr>
                <w:rFonts w:cs="Times New Roman"/>
                <w:b/>
                <w:color w:val="000000" w:themeColor="text1"/>
                <w:sz w:val="15"/>
                <w:szCs w:val="15"/>
              </w:rPr>
              <w:t>废气</w:t>
            </w:r>
          </w:p>
        </w:tc>
        <w:tc>
          <w:tcPr>
            <w:tcW w:w="828" w:type="dxa"/>
            <w:tcMar>
              <w:left w:w="57" w:type="dxa"/>
              <w:right w:w="57" w:type="dxa"/>
            </w:tcMar>
            <w:vAlign w:val="center"/>
          </w:tcPr>
          <w:p w14:paraId="7985BDB3"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21" w:type="dxa"/>
            <w:tcMar>
              <w:left w:w="57" w:type="dxa"/>
              <w:right w:w="57" w:type="dxa"/>
            </w:tcMar>
            <w:vAlign w:val="center"/>
          </w:tcPr>
          <w:p w14:paraId="1ACB7530"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67" w:type="dxa"/>
            <w:gridSpan w:val="2"/>
            <w:tcMar>
              <w:left w:w="57" w:type="dxa"/>
              <w:right w:w="57" w:type="dxa"/>
            </w:tcMar>
            <w:vAlign w:val="center"/>
          </w:tcPr>
          <w:p w14:paraId="0A5B8157"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861" w:type="dxa"/>
            <w:tcMar>
              <w:left w:w="57" w:type="dxa"/>
              <w:right w:w="57" w:type="dxa"/>
            </w:tcMar>
            <w:vAlign w:val="center"/>
          </w:tcPr>
          <w:p w14:paraId="737DA458"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94" w:type="dxa"/>
            <w:gridSpan w:val="2"/>
            <w:tcMar>
              <w:left w:w="57" w:type="dxa"/>
              <w:right w:w="57" w:type="dxa"/>
            </w:tcMar>
            <w:vAlign w:val="center"/>
          </w:tcPr>
          <w:p w14:paraId="3616B796"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05" w:type="dxa"/>
            <w:tcMar>
              <w:left w:w="57" w:type="dxa"/>
              <w:right w:w="57" w:type="dxa"/>
            </w:tcMar>
            <w:vAlign w:val="center"/>
          </w:tcPr>
          <w:p w14:paraId="208DB376"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80" w:type="dxa"/>
            <w:tcMar>
              <w:left w:w="57" w:type="dxa"/>
              <w:right w:w="57" w:type="dxa"/>
            </w:tcMar>
            <w:vAlign w:val="center"/>
          </w:tcPr>
          <w:p w14:paraId="772A71A8"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2115" w:type="dxa"/>
            <w:tcMar>
              <w:left w:w="57" w:type="dxa"/>
              <w:right w:w="57" w:type="dxa"/>
            </w:tcMar>
            <w:vAlign w:val="center"/>
          </w:tcPr>
          <w:p w14:paraId="32573849"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41" w:type="dxa"/>
            <w:gridSpan w:val="2"/>
            <w:tcMar>
              <w:left w:w="57" w:type="dxa"/>
              <w:right w:w="57" w:type="dxa"/>
            </w:tcMar>
            <w:vAlign w:val="center"/>
          </w:tcPr>
          <w:p w14:paraId="571724E8"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63" w:type="dxa"/>
            <w:gridSpan w:val="2"/>
            <w:tcMar>
              <w:left w:w="57" w:type="dxa"/>
              <w:right w:w="57" w:type="dxa"/>
            </w:tcMar>
            <w:vAlign w:val="center"/>
          </w:tcPr>
          <w:p w14:paraId="2DEFB0B3"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32" w:type="dxa"/>
            <w:gridSpan w:val="2"/>
            <w:tcMar>
              <w:left w:w="57" w:type="dxa"/>
              <w:right w:w="57" w:type="dxa"/>
            </w:tcMar>
            <w:vAlign w:val="center"/>
          </w:tcPr>
          <w:p w14:paraId="5F5A8364"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323" w:type="dxa"/>
            <w:tcMar>
              <w:left w:w="57" w:type="dxa"/>
              <w:right w:w="57" w:type="dxa"/>
            </w:tcMar>
            <w:vAlign w:val="center"/>
          </w:tcPr>
          <w:p w14:paraId="2E6F6E4B" w14:textId="77777777" w:rsidR="00AA0A29" w:rsidRDefault="00AA0A29" w:rsidP="00AA0A29">
            <w:pPr>
              <w:spacing w:line="240" w:lineRule="exact"/>
              <w:ind w:firstLineChars="0" w:firstLine="0"/>
              <w:jc w:val="center"/>
              <w:rPr>
                <w:rFonts w:cs="Times New Roman"/>
                <w:color w:val="000000" w:themeColor="text1"/>
                <w:sz w:val="15"/>
                <w:szCs w:val="15"/>
              </w:rPr>
            </w:pPr>
          </w:p>
        </w:tc>
      </w:tr>
      <w:tr w:rsidR="00AA0A29" w14:paraId="5324A191" w14:textId="77777777" w:rsidTr="00A27273">
        <w:trPr>
          <w:cantSplit/>
          <w:trHeight w:val="19"/>
          <w:jc w:val="center"/>
        </w:trPr>
        <w:tc>
          <w:tcPr>
            <w:tcW w:w="598" w:type="dxa"/>
            <w:gridSpan w:val="2"/>
            <w:vMerge/>
            <w:tcMar>
              <w:left w:w="57" w:type="dxa"/>
              <w:right w:w="57" w:type="dxa"/>
            </w:tcMar>
          </w:tcPr>
          <w:p w14:paraId="4F1F36FF" w14:textId="77777777" w:rsidR="00AA0A29" w:rsidRDefault="00AA0A29" w:rsidP="00AA0A29">
            <w:pPr>
              <w:spacing w:line="240" w:lineRule="exact"/>
              <w:ind w:firstLineChars="0" w:firstLine="0"/>
              <w:rPr>
                <w:rFonts w:cs="Times New Roman"/>
                <w:color w:val="000000" w:themeColor="text1"/>
                <w:sz w:val="15"/>
                <w:szCs w:val="15"/>
              </w:rPr>
            </w:pPr>
          </w:p>
        </w:tc>
        <w:tc>
          <w:tcPr>
            <w:tcW w:w="1796" w:type="dxa"/>
            <w:gridSpan w:val="2"/>
            <w:tcMar>
              <w:left w:w="57" w:type="dxa"/>
              <w:right w:w="57" w:type="dxa"/>
            </w:tcMar>
            <w:vAlign w:val="center"/>
          </w:tcPr>
          <w:p w14:paraId="7B8DA87A" w14:textId="77777777" w:rsidR="00AA0A29" w:rsidRDefault="00AA0A29" w:rsidP="00AA0A29">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二氧化硫</w:t>
            </w:r>
          </w:p>
        </w:tc>
        <w:tc>
          <w:tcPr>
            <w:tcW w:w="828" w:type="dxa"/>
            <w:tcMar>
              <w:left w:w="57" w:type="dxa"/>
              <w:right w:w="57" w:type="dxa"/>
            </w:tcMar>
            <w:vAlign w:val="center"/>
          </w:tcPr>
          <w:p w14:paraId="04855A58" w14:textId="58E11227" w:rsidR="00AA0A29" w:rsidRDefault="00AA0A29" w:rsidP="00AA0A29">
            <w:pPr>
              <w:spacing w:line="240" w:lineRule="exact"/>
              <w:ind w:firstLineChars="0" w:firstLine="0"/>
              <w:jc w:val="center"/>
              <w:rPr>
                <w:rFonts w:cs="Times New Roman"/>
                <w:color w:val="000000" w:themeColor="text1"/>
                <w:sz w:val="15"/>
                <w:szCs w:val="15"/>
              </w:rPr>
            </w:pPr>
          </w:p>
        </w:tc>
        <w:tc>
          <w:tcPr>
            <w:tcW w:w="1021" w:type="dxa"/>
            <w:tcMar>
              <w:left w:w="57" w:type="dxa"/>
              <w:right w:w="57" w:type="dxa"/>
            </w:tcMar>
            <w:vAlign w:val="center"/>
          </w:tcPr>
          <w:p w14:paraId="0AE78590"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67" w:type="dxa"/>
            <w:gridSpan w:val="2"/>
            <w:tcMar>
              <w:left w:w="57" w:type="dxa"/>
              <w:right w:w="57" w:type="dxa"/>
            </w:tcMar>
            <w:vAlign w:val="center"/>
          </w:tcPr>
          <w:p w14:paraId="6EFBA380"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861" w:type="dxa"/>
            <w:tcMar>
              <w:left w:w="57" w:type="dxa"/>
              <w:right w:w="57" w:type="dxa"/>
            </w:tcMar>
            <w:vAlign w:val="center"/>
          </w:tcPr>
          <w:p w14:paraId="46BC5C90"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94" w:type="dxa"/>
            <w:gridSpan w:val="2"/>
            <w:tcMar>
              <w:left w:w="57" w:type="dxa"/>
              <w:right w:w="57" w:type="dxa"/>
            </w:tcMar>
            <w:vAlign w:val="center"/>
          </w:tcPr>
          <w:p w14:paraId="4337CBEA"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05" w:type="dxa"/>
            <w:tcMar>
              <w:left w:w="57" w:type="dxa"/>
              <w:right w:w="57" w:type="dxa"/>
            </w:tcMar>
            <w:vAlign w:val="center"/>
          </w:tcPr>
          <w:p w14:paraId="4E96B469" w14:textId="518E3DAE" w:rsidR="00AA0A29" w:rsidRDefault="00AA0A29" w:rsidP="00AA0A29">
            <w:pPr>
              <w:spacing w:line="240" w:lineRule="exact"/>
              <w:ind w:firstLineChars="0" w:firstLine="0"/>
              <w:jc w:val="center"/>
              <w:rPr>
                <w:rFonts w:cs="Times New Roman"/>
                <w:color w:val="000000" w:themeColor="text1"/>
                <w:sz w:val="15"/>
                <w:szCs w:val="15"/>
              </w:rPr>
            </w:pPr>
          </w:p>
        </w:tc>
        <w:tc>
          <w:tcPr>
            <w:tcW w:w="1080" w:type="dxa"/>
            <w:tcMar>
              <w:left w:w="57" w:type="dxa"/>
              <w:right w:w="57" w:type="dxa"/>
            </w:tcMar>
            <w:vAlign w:val="center"/>
          </w:tcPr>
          <w:p w14:paraId="06940946" w14:textId="2652CCF9" w:rsidR="00AA0A29" w:rsidRDefault="00AA0A29" w:rsidP="00AA0A29">
            <w:pPr>
              <w:spacing w:line="240" w:lineRule="exact"/>
              <w:ind w:firstLineChars="0" w:firstLine="0"/>
              <w:jc w:val="center"/>
              <w:rPr>
                <w:rFonts w:cs="Times New Roman"/>
                <w:color w:val="000000" w:themeColor="text1"/>
                <w:sz w:val="15"/>
                <w:szCs w:val="15"/>
              </w:rPr>
            </w:pPr>
          </w:p>
        </w:tc>
        <w:tc>
          <w:tcPr>
            <w:tcW w:w="2115" w:type="dxa"/>
            <w:tcMar>
              <w:left w:w="57" w:type="dxa"/>
              <w:right w:w="57" w:type="dxa"/>
            </w:tcMar>
            <w:vAlign w:val="center"/>
          </w:tcPr>
          <w:p w14:paraId="78346FD5" w14:textId="10BC63F1" w:rsidR="00AA0A29" w:rsidRDefault="00AA0A29" w:rsidP="00AA0A29">
            <w:pPr>
              <w:spacing w:line="240" w:lineRule="exact"/>
              <w:ind w:firstLineChars="0" w:firstLine="0"/>
              <w:jc w:val="center"/>
              <w:rPr>
                <w:rFonts w:cs="Times New Roman"/>
                <w:color w:val="000000" w:themeColor="text1"/>
                <w:sz w:val="15"/>
                <w:szCs w:val="15"/>
              </w:rPr>
            </w:pPr>
          </w:p>
        </w:tc>
        <w:tc>
          <w:tcPr>
            <w:tcW w:w="1041" w:type="dxa"/>
            <w:gridSpan w:val="2"/>
            <w:tcMar>
              <w:left w:w="57" w:type="dxa"/>
              <w:right w:w="57" w:type="dxa"/>
            </w:tcMar>
            <w:vAlign w:val="center"/>
          </w:tcPr>
          <w:p w14:paraId="0EB3416F" w14:textId="6BFBD61B" w:rsidR="00AA0A29" w:rsidRDefault="00AA0A29" w:rsidP="00AA0A29">
            <w:pPr>
              <w:spacing w:line="240" w:lineRule="exact"/>
              <w:ind w:firstLineChars="0" w:firstLine="0"/>
              <w:jc w:val="center"/>
              <w:rPr>
                <w:rFonts w:cs="Times New Roman"/>
                <w:color w:val="000000" w:themeColor="text1"/>
                <w:sz w:val="15"/>
                <w:szCs w:val="15"/>
              </w:rPr>
            </w:pPr>
          </w:p>
        </w:tc>
        <w:tc>
          <w:tcPr>
            <w:tcW w:w="1063" w:type="dxa"/>
            <w:gridSpan w:val="2"/>
            <w:tcMar>
              <w:left w:w="57" w:type="dxa"/>
              <w:right w:w="57" w:type="dxa"/>
            </w:tcMar>
            <w:vAlign w:val="center"/>
          </w:tcPr>
          <w:p w14:paraId="0DE1E6F7" w14:textId="2FDB724B" w:rsidR="00AA0A29" w:rsidRDefault="00AA0A29" w:rsidP="00AA0A29">
            <w:pPr>
              <w:spacing w:line="240" w:lineRule="exact"/>
              <w:ind w:firstLineChars="0" w:firstLine="0"/>
              <w:jc w:val="center"/>
              <w:rPr>
                <w:rFonts w:cs="Times New Roman"/>
                <w:color w:val="000000" w:themeColor="text1"/>
                <w:sz w:val="15"/>
                <w:szCs w:val="15"/>
              </w:rPr>
            </w:pPr>
          </w:p>
        </w:tc>
        <w:tc>
          <w:tcPr>
            <w:tcW w:w="1032" w:type="dxa"/>
            <w:gridSpan w:val="2"/>
            <w:tcMar>
              <w:left w:w="57" w:type="dxa"/>
              <w:right w:w="57" w:type="dxa"/>
            </w:tcMar>
            <w:vAlign w:val="center"/>
          </w:tcPr>
          <w:p w14:paraId="2E664894"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323" w:type="dxa"/>
            <w:tcMar>
              <w:left w:w="57" w:type="dxa"/>
              <w:right w:w="57" w:type="dxa"/>
            </w:tcMar>
            <w:vAlign w:val="center"/>
          </w:tcPr>
          <w:p w14:paraId="24FB2E1C" w14:textId="6518F75B" w:rsidR="00AA0A29" w:rsidRDefault="00AA0A29" w:rsidP="00AA0A29">
            <w:pPr>
              <w:spacing w:line="240" w:lineRule="exact"/>
              <w:ind w:firstLineChars="0" w:firstLine="0"/>
              <w:jc w:val="center"/>
              <w:rPr>
                <w:rFonts w:cs="Times New Roman"/>
                <w:color w:val="000000" w:themeColor="text1"/>
                <w:sz w:val="15"/>
                <w:szCs w:val="15"/>
              </w:rPr>
            </w:pPr>
          </w:p>
        </w:tc>
      </w:tr>
      <w:tr w:rsidR="00AA0A29" w14:paraId="5BACFFB9" w14:textId="77777777" w:rsidTr="00A27273">
        <w:trPr>
          <w:cantSplit/>
          <w:trHeight w:val="19"/>
          <w:jc w:val="center"/>
        </w:trPr>
        <w:tc>
          <w:tcPr>
            <w:tcW w:w="598" w:type="dxa"/>
            <w:gridSpan w:val="2"/>
            <w:vMerge/>
            <w:tcMar>
              <w:left w:w="57" w:type="dxa"/>
              <w:right w:w="57" w:type="dxa"/>
            </w:tcMar>
          </w:tcPr>
          <w:p w14:paraId="3F5716C3" w14:textId="77777777" w:rsidR="00AA0A29" w:rsidRDefault="00AA0A29" w:rsidP="00AA0A29">
            <w:pPr>
              <w:spacing w:line="240" w:lineRule="exact"/>
              <w:ind w:firstLineChars="0" w:firstLine="0"/>
              <w:rPr>
                <w:rFonts w:cs="Times New Roman"/>
                <w:color w:val="000000" w:themeColor="text1"/>
                <w:sz w:val="15"/>
                <w:szCs w:val="15"/>
              </w:rPr>
            </w:pPr>
          </w:p>
        </w:tc>
        <w:tc>
          <w:tcPr>
            <w:tcW w:w="1796" w:type="dxa"/>
            <w:gridSpan w:val="2"/>
            <w:tcMar>
              <w:left w:w="57" w:type="dxa"/>
              <w:right w:w="57" w:type="dxa"/>
            </w:tcMar>
            <w:vAlign w:val="center"/>
          </w:tcPr>
          <w:p w14:paraId="0B10FD93" w14:textId="77777777" w:rsidR="00AA0A29" w:rsidRDefault="00AA0A29" w:rsidP="00AA0A29">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烟尘</w:t>
            </w:r>
          </w:p>
        </w:tc>
        <w:tc>
          <w:tcPr>
            <w:tcW w:w="828" w:type="dxa"/>
            <w:tcMar>
              <w:left w:w="57" w:type="dxa"/>
              <w:right w:w="57" w:type="dxa"/>
            </w:tcMar>
            <w:vAlign w:val="center"/>
          </w:tcPr>
          <w:p w14:paraId="25DCB5DD" w14:textId="62E20CD9" w:rsidR="00AA0A29" w:rsidRDefault="00AA0A29" w:rsidP="00AA0A29">
            <w:pPr>
              <w:spacing w:line="240" w:lineRule="exact"/>
              <w:ind w:firstLineChars="0" w:firstLine="0"/>
              <w:jc w:val="center"/>
              <w:rPr>
                <w:rFonts w:cs="Times New Roman"/>
                <w:color w:val="000000" w:themeColor="text1"/>
                <w:sz w:val="15"/>
                <w:szCs w:val="15"/>
              </w:rPr>
            </w:pPr>
          </w:p>
        </w:tc>
        <w:tc>
          <w:tcPr>
            <w:tcW w:w="1021" w:type="dxa"/>
            <w:tcMar>
              <w:left w:w="57" w:type="dxa"/>
              <w:right w:w="57" w:type="dxa"/>
            </w:tcMar>
            <w:vAlign w:val="center"/>
          </w:tcPr>
          <w:p w14:paraId="1F39A160"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67" w:type="dxa"/>
            <w:gridSpan w:val="2"/>
            <w:tcMar>
              <w:left w:w="57" w:type="dxa"/>
              <w:right w:w="57" w:type="dxa"/>
            </w:tcMar>
            <w:vAlign w:val="center"/>
          </w:tcPr>
          <w:p w14:paraId="00F09B4C"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861" w:type="dxa"/>
            <w:tcMar>
              <w:left w:w="57" w:type="dxa"/>
              <w:right w:w="57" w:type="dxa"/>
            </w:tcMar>
            <w:vAlign w:val="center"/>
          </w:tcPr>
          <w:p w14:paraId="298267A9"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94" w:type="dxa"/>
            <w:gridSpan w:val="2"/>
            <w:tcMar>
              <w:left w:w="57" w:type="dxa"/>
              <w:right w:w="57" w:type="dxa"/>
            </w:tcMar>
            <w:vAlign w:val="center"/>
          </w:tcPr>
          <w:p w14:paraId="0ACF88F4"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05" w:type="dxa"/>
            <w:tcMar>
              <w:left w:w="57" w:type="dxa"/>
              <w:right w:w="57" w:type="dxa"/>
            </w:tcMar>
            <w:vAlign w:val="center"/>
          </w:tcPr>
          <w:p w14:paraId="56C5AD5A" w14:textId="134BD53C" w:rsidR="00AA0A29" w:rsidRDefault="00AA0A29" w:rsidP="00AA0A29">
            <w:pPr>
              <w:spacing w:line="240" w:lineRule="exact"/>
              <w:ind w:firstLineChars="0" w:firstLine="0"/>
              <w:jc w:val="center"/>
              <w:rPr>
                <w:rFonts w:eastAsia="宋体" w:cs="Times New Roman"/>
                <w:color w:val="000000" w:themeColor="text1"/>
                <w:sz w:val="15"/>
                <w:szCs w:val="15"/>
              </w:rPr>
            </w:pPr>
          </w:p>
        </w:tc>
        <w:tc>
          <w:tcPr>
            <w:tcW w:w="1080" w:type="dxa"/>
            <w:tcMar>
              <w:left w:w="57" w:type="dxa"/>
              <w:right w:w="57" w:type="dxa"/>
            </w:tcMar>
            <w:vAlign w:val="center"/>
          </w:tcPr>
          <w:p w14:paraId="78983A6F" w14:textId="4BEACA60" w:rsidR="00AA0A29" w:rsidRDefault="00AA0A29" w:rsidP="00AA0A29">
            <w:pPr>
              <w:spacing w:line="240" w:lineRule="exact"/>
              <w:ind w:firstLineChars="0" w:firstLine="0"/>
              <w:jc w:val="center"/>
              <w:rPr>
                <w:rFonts w:cs="Times New Roman"/>
                <w:color w:val="000000" w:themeColor="text1"/>
                <w:sz w:val="15"/>
                <w:szCs w:val="15"/>
              </w:rPr>
            </w:pPr>
          </w:p>
        </w:tc>
        <w:tc>
          <w:tcPr>
            <w:tcW w:w="2115" w:type="dxa"/>
            <w:tcMar>
              <w:left w:w="57" w:type="dxa"/>
              <w:right w:w="57" w:type="dxa"/>
            </w:tcMar>
            <w:vAlign w:val="center"/>
          </w:tcPr>
          <w:p w14:paraId="0306A9AA" w14:textId="0E6351F5" w:rsidR="00AA0A29" w:rsidRDefault="00AA0A29" w:rsidP="00AA0A29">
            <w:pPr>
              <w:spacing w:line="240" w:lineRule="exact"/>
              <w:ind w:firstLineChars="0" w:firstLine="0"/>
              <w:jc w:val="center"/>
              <w:rPr>
                <w:rFonts w:cs="Times New Roman"/>
                <w:color w:val="000000" w:themeColor="text1"/>
                <w:sz w:val="15"/>
                <w:szCs w:val="15"/>
              </w:rPr>
            </w:pPr>
          </w:p>
        </w:tc>
        <w:tc>
          <w:tcPr>
            <w:tcW w:w="1041" w:type="dxa"/>
            <w:gridSpan w:val="2"/>
            <w:tcMar>
              <w:left w:w="57" w:type="dxa"/>
              <w:right w:w="57" w:type="dxa"/>
            </w:tcMar>
            <w:vAlign w:val="center"/>
          </w:tcPr>
          <w:p w14:paraId="31A7A39E" w14:textId="3751C78A" w:rsidR="00AA0A29" w:rsidRDefault="00AA0A29" w:rsidP="00AA0A29">
            <w:pPr>
              <w:spacing w:line="240" w:lineRule="exact"/>
              <w:ind w:firstLineChars="0" w:firstLine="0"/>
              <w:jc w:val="center"/>
              <w:rPr>
                <w:rFonts w:cs="Times New Roman"/>
                <w:color w:val="000000" w:themeColor="text1"/>
                <w:sz w:val="15"/>
                <w:szCs w:val="15"/>
              </w:rPr>
            </w:pPr>
          </w:p>
        </w:tc>
        <w:tc>
          <w:tcPr>
            <w:tcW w:w="1063" w:type="dxa"/>
            <w:gridSpan w:val="2"/>
            <w:tcMar>
              <w:left w:w="57" w:type="dxa"/>
              <w:right w:w="57" w:type="dxa"/>
            </w:tcMar>
            <w:vAlign w:val="center"/>
          </w:tcPr>
          <w:p w14:paraId="073CBB79" w14:textId="59E05680" w:rsidR="00AA0A29" w:rsidRDefault="00AA0A29" w:rsidP="00AA0A29">
            <w:pPr>
              <w:spacing w:line="240" w:lineRule="exact"/>
              <w:ind w:firstLineChars="0" w:firstLine="0"/>
              <w:jc w:val="center"/>
              <w:rPr>
                <w:rFonts w:eastAsia="宋体" w:cs="Times New Roman"/>
                <w:color w:val="000000" w:themeColor="text1"/>
                <w:sz w:val="15"/>
                <w:szCs w:val="15"/>
              </w:rPr>
            </w:pPr>
          </w:p>
        </w:tc>
        <w:tc>
          <w:tcPr>
            <w:tcW w:w="1032" w:type="dxa"/>
            <w:gridSpan w:val="2"/>
            <w:tcMar>
              <w:left w:w="57" w:type="dxa"/>
              <w:right w:w="57" w:type="dxa"/>
            </w:tcMar>
            <w:vAlign w:val="center"/>
          </w:tcPr>
          <w:p w14:paraId="3FF0B79F"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323" w:type="dxa"/>
            <w:tcMar>
              <w:left w:w="57" w:type="dxa"/>
              <w:right w:w="57" w:type="dxa"/>
            </w:tcMar>
            <w:vAlign w:val="center"/>
          </w:tcPr>
          <w:p w14:paraId="10C11E1D" w14:textId="788B7E3B" w:rsidR="00AA0A29" w:rsidRDefault="00AA0A29" w:rsidP="00AA0A29">
            <w:pPr>
              <w:spacing w:line="240" w:lineRule="exact"/>
              <w:ind w:firstLineChars="0" w:firstLine="0"/>
              <w:jc w:val="center"/>
              <w:rPr>
                <w:rFonts w:eastAsia="宋体" w:cs="Times New Roman"/>
                <w:color w:val="000000" w:themeColor="text1"/>
                <w:sz w:val="15"/>
                <w:szCs w:val="15"/>
              </w:rPr>
            </w:pPr>
          </w:p>
        </w:tc>
      </w:tr>
      <w:tr w:rsidR="00AA0A29" w14:paraId="28EF9667" w14:textId="77777777" w:rsidTr="00A27273">
        <w:trPr>
          <w:cantSplit/>
          <w:trHeight w:val="19"/>
          <w:jc w:val="center"/>
        </w:trPr>
        <w:tc>
          <w:tcPr>
            <w:tcW w:w="598" w:type="dxa"/>
            <w:gridSpan w:val="2"/>
            <w:vMerge/>
            <w:tcMar>
              <w:left w:w="57" w:type="dxa"/>
              <w:right w:w="57" w:type="dxa"/>
            </w:tcMar>
          </w:tcPr>
          <w:p w14:paraId="16DB3719" w14:textId="77777777" w:rsidR="00AA0A29" w:rsidRDefault="00AA0A29" w:rsidP="00AA0A29">
            <w:pPr>
              <w:spacing w:line="240" w:lineRule="exact"/>
              <w:ind w:firstLineChars="0" w:firstLine="0"/>
              <w:rPr>
                <w:rFonts w:cs="Times New Roman"/>
                <w:color w:val="000000" w:themeColor="text1"/>
                <w:sz w:val="15"/>
                <w:szCs w:val="15"/>
              </w:rPr>
            </w:pPr>
          </w:p>
        </w:tc>
        <w:tc>
          <w:tcPr>
            <w:tcW w:w="1796" w:type="dxa"/>
            <w:gridSpan w:val="2"/>
            <w:tcMar>
              <w:left w:w="57" w:type="dxa"/>
              <w:right w:w="57" w:type="dxa"/>
            </w:tcMar>
            <w:vAlign w:val="center"/>
          </w:tcPr>
          <w:p w14:paraId="72DD7A38" w14:textId="77777777" w:rsidR="00AA0A29" w:rsidRDefault="00AA0A29" w:rsidP="00AA0A29">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工业粉尘</w:t>
            </w:r>
          </w:p>
        </w:tc>
        <w:tc>
          <w:tcPr>
            <w:tcW w:w="828" w:type="dxa"/>
            <w:tcMar>
              <w:left w:w="57" w:type="dxa"/>
              <w:right w:w="57" w:type="dxa"/>
            </w:tcMar>
            <w:vAlign w:val="center"/>
          </w:tcPr>
          <w:p w14:paraId="35A6A2C4" w14:textId="06FF53E9" w:rsidR="00AA0A29" w:rsidRDefault="00AA0A29" w:rsidP="00AA0A29">
            <w:pPr>
              <w:spacing w:line="240" w:lineRule="exact"/>
              <w:ind w:firstLineChars="0" w:firstLine="0"/>
              <w:jc w:val="center"/>
              <w:rPr>
                <w:rFonts w:cs="Times New Roman"/>
                <w:color w:val="000000" w:themeColor="text1"/>
                <w:sz w:val="15"/>
                <w:szCs w:val="15"/>
              </w:rPr>
            </w:pPr>
          </w:p>
        </w:tc>
        <w:tc>
          <w:tcPr>
            <w:tcW w:w="1021" w:type="dxa"/>
            <w:tcMar>
              <w:left w:w="57" w:type="dxa"/>
              <w:right w:w="57" w:type="dxa"/>
            </w:tcMar>
            <w:vAlign w:val="center"/>
          </w:tcPr>
          <w:p w14:paraId="54BF0CBF"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67" w:type="dxa"/>
            <w:gridSpan w:val="2"/>
            <w:tcMar>
              <w:left w:w="57" w:type="dxa"/>
              <w:right w:w="57" w:type="dxa"/>
            </w:tcMar>
            <w:vAlign w:val="center"/>
          </w:tcPr>
          <w:p w14:paraId="4058E988"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861" w:type="dxa"/>
            <w:tcMar>
              <w:left w:w="57" w:type="dxa"/>
              <w:right w:w="57" w:type="dxa"/>
            </w:tcMar>
            <w:vAlign w:val="center"/>
          </w:tcPr>
          <w:p w14:paraId="2E03E0B2"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94" w:type="dxa"/>
            <w:gridSpan w:val="2"/>
            <w:tcMar>
              <w:left w:w="57" w:type="dxa"/>
              <w:right w:w="57" w:type="dxa"/>
            </w:tcMar>
            <w:vAlign w:val="center"/>
          </w:tcPr>
          <w:p w14:paraId="65CFE1C8"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05" w:type="dxa"/>
            <w:tcMar>
              <w:left w:w="57" w:type="dxa"/>
              <w:right w:w="57" w:type="dxa"/>
            </w:tcMar>
            <w:vAlign w:val="center"/>
          </w:tcPr>
          <w:p w14:paraId="73159CAE" w14:textId="676ACB1F" w:rsidR="00AA0A29" w:rsidRDefault="00AA0A29" w:rsidP="00AA0A29">
            <w:pPr>
              <w:spacing w:line="240" w:lineRule="exact"/>
              <w:ind w:firstLineChars="0" w:firstLine="0"/>
              <w:jc w:val="center"/>
              <w:rPr>
                <w:rFonts w:cs="Times New Roman"/>
                <w:color w:val="000000" w:themeColor="text1"/>
                <w:sz w:val="15"/>
                <w:szCs w:val="15"/>
              </w:rPr>
            </w:pPr>
          </w:p>
        </w:tc>
        <w:tc>
          <w:tcPr>
            <w:tcW w:w="1080" w:type="dxa"/>
            <w:tcMar>
              <w:left w:w="57" w:type="dxa"/>
              <w:right w:w="57" w:type="dxa"/>
            </w:tcMar>
            <w:vAlign w:val="center"/>
          </w:tcPr>
          <w:p w14:paraId="1F28B60D" w14:textId="09038750" w:rsidR="00AA0A29" w:rsidRDefault="00AA0A29" w:rsidP="00AA0A29">
            <w:pPr>
              <w:spacing w:line="240" w:lineRule="exact"/>
              <w:ind w:firstLineChars="0" w:firstLine="0"/>
              <w:jc w:val="center"/>
              <w:rPr>
                <w:rFonts w:cs="Times New Roman"/>
                <w:color w:val="000000" w:themeColor="text1"/>
                <w:sz w:val="15"/>
                <w:szCs w:val="15"/>
              </w:rPr>
            </w:pPr>
          </w:p>
        </w:tc>
        <w:tc>
          <w:tcPr>
            <w:tcW w:w="2115" w:type="dxa"/>
            <w:tcMar>
              <w:left w:w="57" w:type="dxa"/>
              <w:right w:w="57" w:type="dxa"/>
            </w:tcMar>
            <w:vAlign w:val="center"/>
          </w:tcPr>
          <w:p w14:paraId="77DCC77E" w14:textId="1A3BF3C5" w:rsidR="00AA0A29" w:rsidRDefault="00AA0A29" w:rsidP="00AA0A29">
            <w:pPr>
              <w:spacing w:line="240" w:lineRule="exact"/>
              <w:ind w:firstLineChars="0" w:firstLine="0"/>
              <w:jc w:val="center"/>
              <w:rPr>
                <w:rFonts w:cs="Times New Roman"/>
                <w:color w:val="000000" w:themeColor="text1"/>
                <w:sz w:val="15"/>
                <w:szCs w:val="15"/>
              </w:rPr>
            </w:pPr>
          </w:p>
        </w:tc>
        <w:tc>
          <w:tcPr>
            <w:tcW w:w="1041" w:type="dxa"/>
            <w:gridSpan w:val="2"/>
            <w:tcMar>
              <w:left w:w="57" w:type="dxa"/>
              <w:right w:w="57" w:type="dxa"/>
            </w:tcMar>
            <w:vAlign w:val="center"/>
          </w:tcPr>
          <w:p w14:paraId="6BDE2482" w14:textId="6324DB19" w:rsidR="00AA0A29" w:rsidRDefault="00AA0A29" w:rsidP="00AA0A29">
            <w:pPr>
              <w:spacing w:line="240" w:lineRule="exact"/>
              <w:ind w:firstLineChars="0" w:firstLine="0"/>
              <w:jc w:val="center"/>
              <w:rPr>
                <w:rFonts w:cs="Times New Roman"/>
                <w:color w:val="000000" w:themeColor="text1"/>
                <w:sz w:val="15"/>
                <w:szCs w:val="15"/>
              </w:rPr>
            </w:pPr>
          </w:p>
        </w:tc>
        <w:tc>
          <w:tcPr>
            <w:tcW w:w="1063" w:type="dxa"/>
            <w:gridSpan w:val="2"/>
            <w:tcMar>
              <w:left w:w="57" w:type="dxa"/>
              <w:right w:w="57" w:type="dxa"/>
            </w:tcMar>
            <w:vAlign w:val="center"/>
          </w:tcPr>
          <w:p w14:paraId="442B7342" w14:textId="4D82491E" w:rsidR="00AA0A29" w:rsidRDefault="00AA0A29" w:rsidP="00AA0A29">
            <w:pPr>
              <w:spacing w:line="240" w:lineRule="exact"/>
              <w:ind w:firstLineChars="0" w:firstLine="0"/>
              <w:jc w:val="center"/>
              <w:rPr>
                <w:rFonts w:cs="Times New Roman"/>
                <w:color w:val="000000" w:themeColor="text1"/>
                <w:sz w:val="15"/>
                <w:szCs w:val="15"/>
              </w:rPr>
            </w:pPr>
          </w:p>
        </w:tc>
        <w:tc>
          <w:tcPr>
            <w:tcW w:w="1032" w:type="dxa"/>
            <w:gridSpan w:val="2"/>
            <w:tcMar>
              <w:left w:w="57" w:type="dxa"/>
              <w:right w:w="57" w:type="dxa"/>
            </w:tcMar>
            <w:vAlign w:val="center"/>
          </w:tcPr>
          <w:p w14:paraId="51F17155"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323" w:type="dxa"/>
            <w:tcMar>
              <w:left w:w="57" w:type="dxa"/>
              <w:right w:w="57" w:type="dxa"/>
            </w:tcMar>
            <w:vAlign w:val="center"/>
          </w:tcPr>
          <w:p w14:paraId="3695B939" w14:textId="09D643E4" w:rsidR="00AA0A29" w:rsidRDefault="00AA0A29" w:rsidP="00AA0A29">
            <w:pPr>
              <w:spacing w:line="240" w:lineRule="exact"/>
              <w:ind w:firstLineChars="0" w:firstLine="0"/>
              <w:jc w:val="center"/>
              <w:rPr>
                <w:rFonts w:cs="Times New Roman"/>
                <w:color w:val="000000" w:themeColor="text1"/>
                <w:sz w:val="15"/>
                <w:szCs w:val="15"/>
              </w:rPr>
            </w:pPr>
          </w:p>
        </w:tc>
      </w:tr>
      <w:tr w:rsidR="00AA0A29" w14:paraId="425DDF36" w14:textId="77777777" w:rsidTr="00A27273">
        <w:trPr>
          <w:cantSplit/>
          <w:trHeight w:val="19"/>
          <w:jc w:val="center"/>
        </w:trPr>
        <w:tc>
          <w:tcPr>
            <w:tcW w:w="598" w:type="dxa"/>
            <w:gridSpan w:val="2"/>
            <w:vMerge/>
            <w:tcMar>
              <w:left w:w="57" w:type="dxa"/>
              <w:right w:w="57" w:type="dxa"/>
            </w:tcMar>
          </w:tcPr>
          <w:p w14:paraId="0A69A6F7" w14:textId="77777777" w:rsidR="00AA0A29" w:rsidRDefault="00AA0A29" w:rsidP="00AA0A29">
            <w:pPr>
              <w:spacing w:line="240" w:lineRule="exact"/>
              <w:ind w:firstLineChars="0" w:firstLine="0"/>
              <w:rPr>
                <w:rFonts w:cs="Times New Roman"/>
                <w:color w:val="000000" w:themeColor="text1"/>
                <w:sz w:val="15"/>
                <w:szCs w:val="15"/>
              </w:rPr>
            </w:pPr>
          </w:p>
        </w:tc>
        <w:tc>
          <w:tcPr>
            <w:tcW w:w="1796" w:type="dxa"/>
            <w:gridSpan w:val="2"/>
            <w:tcMar>
              <w:left w:w="57" w:type="dxa"/>
              <w:right w:w="57" w:type="dxa"/>
            </w:tcMar>
            <w:vAlign w:val="center"/>
          </w:tcPr>
          <w:p w14:paraId="12371864" w14:textId="77777777" w:rsidR="00AA0A29" w:rsidRDefault="00AA0A29" w:rsidP="00AA0A29">
            <w:pPr>
              <w:spacing w:line="240" w:lineRule="exact"/>
              <w:ind w:firstLineChars="0" w:firstLine="0"/>
              <w:rPr>
                <w:rFonts w:cs="Times New Roman"/>
                <w:b/>
                <w:color w:val="000000" w:themeColor="text1"/>
                <w:sz w:val="15"/>
                <w:szCs w:val="15"/>
              </w:rPr>
            </w:pPr>
            <w:r>
              <w:rPr>
                <w:rFonts w:cs="Times New Roman"/>
                <w:b/>
                <w:color w:val="000000" w:themeColor="text1"/>
                <w:sz w:val="15"/>
                <w:szCs w:val="15"/>
              </w:rPr>
              <w:t>氮氧化物</w:t>
            </w:r>
          </w:p>
        </w:tc>
        <w:tc>
          <w:tcPr>
            <w:tcW w:w="828" w:type="dxa"/>
            <w:tcMar>
              <w:left w:w="57" w:type="dxa"/>
              <w:right w:w="57" w:type="dxa"/>
            </w:tcMar>
            <w:vAlign w:val="center"/>
          </w:tcPr>
          <w:p w14:paraId="66AF72D1" w14:textId="653078B8" w:rsidR="00AA0A29" w:rsidRDefault="00AA0A29" w:rsidP="00AA0A29">
            <w:pPr>
              <w:spacing w:line="240" w:lineRule="exact"/>
              <w:ind w:firstLineChars="0" w:firstLine="0"/>
              <w:jc w:val="center"/>
              <w:rPr>
                <w:rFonts w:cs="Times New Roman"/>
                <w:color w:val="000000" w:themeColor="text1"/>
                <w:sz w:val="15"/>
                <w:szCs w:val="15"/>
              </w:rPr>
            </w:pPr>
          </w:p>
        </w:tc>
        <w:tc>
          <w:tcPr>
            <w:tcW w:w="1021" w:type="dxa"/>
            <w:tcMar>
              <w:left w:w="57" w:type="dxa"/>
              <w:right w:w="57" w:type="dxa"/>
            </w:tcMar>
            <w:vAlign w:val="center"/>
          </w:tcPr>
          <w:p w14:paraId="73D4A87E"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67" w:type="dxa"/>
            <w:gridSpan w:val="2"/>
            <w:tcMar>
              <w:left w:w="57" w:type="dxa"/>
              <w:right w:w="57" w:type="dxa"/>
            </w:tcMar>
            <w:vAlign w:val="center"/>
          </w:tcPr>
          <w:p w14:paraId="4050F18B"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861" w:type="dxa"/>
            <w:tcMar>
              <w:left w:w="57" w:type="dxa"/>
              <w:right w:w="57" w:type="dxa"/>
            </w:tcMar>
            <w:vAlign w:val="center"/>
          </w:tcPr>
          <w:p w14:paraId="7C4F406D"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94" w:type="dxa"/>
            <w:gridSpan w:val="2"/>
            <w:tcMar>
              <w:left w:w="57" w:type="dxa"/>
              <w:right w:w="57" w:type="dxa"/>
            </w:tcMar>
            <w:vAlign w:val="center"/>
          </w:tcPr>
          <w:p w14:paraId="07679B20"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05" w:type="dxa"/>
            <w:tcMar>
              <w:left w:w="57" w:type="dxa"/>
              <w:right w:w="57" w:type="dxa"/>
            </w:tcMar>
            <w:vAlign w:val="center"/>
          </w:tcPr>
          <w:p w14:paraId="2CB6C21D" w14:textId="51C74860" w:rsidR="00AA0A29" w:rsidRDefault="00AA0A29" w:rsidP="00AA0A29">
            <w:pPr>
              <w:spacing w:line="240" w:lineRule="exact"/>
              <w:ind w:firstLineChars="0" w:firstLine="0"/>
              <w:jc w:val="center"/>
              <w:rPr>
                <w:rFonts w:cs="Times New Roman"/>
                <w:color w:val="000000" w:themeColor="text1"/>
                <w:sz w:val="15"/>
                <w:szCs w:val="15"/>
              </w:rPr>
            </w:pPr>
          </w:p>
        </w:tc>
        <w:tc>
          <w:tcPr>
            <w:tcW w:w="1080" w:type="dxa"/>
            <w:tcMar>
              <w:left w:w="57" w:type="dxa"/>
              <w:right w:w="57" w:type="dxa"/>
            </w:tcMar>
            <w:vAlign w:val="center"/>
          </w:tcPr>
          <w:p w14:paraId="7A41A1CE" w14:textId="08DAED1E" w:rsidR="00AA0A29" w:rsidRDefault="00AA0A29" w:rsidP="00AA0A29">
            <w:pPr>
              <w:spacing w:line="240" w:lineRule="exact"/>
              <w:ind w:firstLineChars="0" w:firstLine="0"/>
              <w:jc w:val="center"/>
              <w:rPr>
                <w:rFonts w:cs="Times New Roman"/>
                <w:color w:val="000000" w:themeColor="text1"/>
                <w:sz w:val="15"/>
                <w:szCs w:val="15"/>
              </w:rPr>
            </w:pPr>
          </w:p>
        </w:tc>
        <w:tc>
          <w:tcPr>
            <w:tcW w:w="2115" w:type="dxa"/>
            <w:tcMar>
              <w:left w:w="57" w:type="dxa"/>
              <w:right w:w="57" w:type="dxa"/>
            </w:tcMar>
            <w:vAlign w:val="center"/>
          </w:tcPr>
          <w:p w14:paraId="42E962C8" w14:textId="7685DF78" w:rsidR="00AA0A29" w:rsidRDefault="00AA0A29" w:rsidP="00AA0A29">
            <w:pPr>
              <w:spacing w:line="240" w:lineRule="exact"/>
              <w:ind w:firstLineChars="0" w:firstLine="0"/>
              <w:jc w:val="center"/>
              <w:rPr>
                <w:rFonts w:cs="Times New Roman"/>
                <w:color w:val="000000" w:themeColor="text1"/>
                <w:sz w:val="15"/>
                <w:szCs w:val="15"/>
              </w:rPr>
            </w:pPr>
          </w:p>
        </w:tc>
        <w:tc>
          <w:tcPr>
            <w:tcW w:w="1041" w:type="dxa"/>
            <w:gridSpan w:val="2"/>
            <w:tcMar>
              <w:left w:w="57" w:type="dxa"/>
              <w:right w:w="57" w:type="dxa"/>
            </w:tcMar>
            <w:vAlign w:val="center"/>
          </w:tcPr>
          <w:p w14:paraId="0E7F71BE" w14:textId="5760CB2E" w:rsidR="00AA0A29" w:rsidRDefault="00AA0A29" w:rsidP="00AA0A29">
            <w:pPr>
              <w:spacing w:line="240" w:lineRule="exact"/>
              <w:ind w:firstLineChars="0" w:firstLine="0"/>
              <w:jc w:val="center"/>
              <w:rPr>
                <w:rFonts w:cs="Times New Roman"/>
                <w:color w:val="000000" w:themeColor="text1"/>
                <w:sz w:val="15"/>
                <w:szCs w:val="15"/>
              </w:rPr>
            </w:pPr>
          </w:p>
        </w:tc>
        <w:tc>
          <w:tcPr>
            <w:tcW w:w="1063" w:type="dxa"/>
            <w:gridSpan w:val="2"/>
            <w:tcMar>
              <w:left w:w="57" w:type="dxa"/>
              <w:right w:w="57" w:type="dxa"/>
            </w:tcMar>
            <w:vAlign w:val="center"/>
          </w:tcPr>
          <w:p w14:paraId="4A3B4CC1" w14:textId="0C42B77D" w:rsidR="00AA0A29" w:rsidRDefault="00AA0A29" w:rsidP="00AA0A29">
            <w:pPr>
              <w:spacing w:line="240" w:lineRule="exact"/>
              <w:ind w:firstLineChars="0" w:firstLine="0"/>
              <w:jc w:val="center"/>
              <w:rPr>
                <w:rFonts w:cs="Times New Roman"/>
                <w:color w:val="000000" w:themeColor="text1"/>
                <w:sz w:val="15"/>
                <w:szCs w:val="15"/>
              </w:rPr>
            </w:pPr>
          </w:p>
        </w:tc>
        <w:tc>
          <w:tcPr>
            <w:tcW w:w="1032" w:type="dxa"/>
            <w:gridSpan w:val="2"/>
            <w:tcMar>
              <w:left w:w="57" w:type="dxa"/>
              <w:right w:w="57" w:type="dxa"/>
            </w:tcMar>
            <w:vAlign w:val="center"/>
          </w:tcPr>
          <w:p w14:paraId="5FFC73EF"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323" w:type="dxa"/>
            <w:tcMar>
              <w:left w:w="57" w:type="dxa"/>
              <w:right w:w="57" w:type="dxa"/>
            </w:tcMar>
            <w:vAlign w:val="center"/>
          </w:tcPr>
          <w:p w14:paraId="72F88045" w14:textId="7BF74689" w:rsidR="00AA0A29" w:rsidRDefault="00AA0A29" w:rsidP="00AA0A29">
            <w:pPr>
              <w:spacing w:line="240" w:lineRule="exact"/>
              <w:ind w:firstLineChars="0" w:firstLine="0"/>
              <w:jc w:val="center"/>
              <w:rPr>
                <w:rFonts w:cs="Times New Roman"/>
                <w:color w:val="000000" w:themeColor="text1"/>
                <w:sz w:val="15"/>
                <w:szCs w:val="15"/>
              </w:rPr>
            </w:pPr>
          </w:p>
        </w:tc>
      </w:tr>
      <w:tr w:rsidR="00AA0A29" w14:paraId="6CC08484" w14:textId="77777777" w:rsidTr="00A27273">
        <w:trPr>
          <w:cantSplit/>
          <w:trHeight w:val="19"/>
          <w:jc w:val="center"/>
        </w:trPr>
        <w:tc>
          <w:tcPr>
            <w:tcW w:w="598" w:type="dxa"/>
            <w:gridSpan w:val="2"/>
            <w:vMerge/>
            <w:tcMar>
              <w:left w:w="57" w:type="dxa"/>
              <w:right w:w="57" w:type="dxa"/>
            </w:tcMar>
          </w:tcPr>
          <w:p w14:paraId="2648F61B" w14:textId="77777777" w:rsidR="00AA0A29" w:rsidRDefault="00AA0A29" w:rsidP="00AA0A29">
            <w:pPr>
              <w:spacing w:line="240" w:lineRule="exact"/>
              <w:ind w:firstLineChars="0" w:firstLine="0"/>
              <w:rPr>
                <w:rFonts w:cs="Times New Roman"/>
                <w:color w:val="000000" w:themeColor="text1"/>
                <w:sz w:val="15"/>
                <w:szCs w:val="15"/>
              </w:rPr>
            </w:pPr>
          </w:p>
        </w:tc>
        <w:tc>
          <w:tcPr>
            <w:tcW w:w="1796" w:type="dxa"/>
            <w:gridSpan w:val="2"/>
            <w:tcMar>
              <w:left w:w="57" w:type="dxa"/>
              <w:right w:w="57" w:type="dxa"/>
            </w:tcMar>
            <w:vAlign w:val="center"/>
          </w:tcPr>
          <w:p w14:paraId="58163B54" w14:textId="77777777" w:rsidR="00AA0A29" w:rsidRDefault="00AA0A29" w:rsidP="00AA0A29">
            <w:pPr>
              <w:spacing w:line="240" w:lineRule="exact"/>
              <w:ind w:firstLineChars="0" w:firstLine="0"/>
              <w:rPr>
                <w:rFonts w:eastAsia="黑体" w:cs="Times New Roman"/>
                <w:b/>
                <w:color w:val="000000" w:themeColor="text1"/>
                <w:sz w:val="15"/>
                <w:szCs w:val="15"/>
              </w:rPr>
            </w:pPr>
            <w:r>
              <w:rPr>
                <w:rFonts w:cs="Times New Roman"/>
                <w:b/>
                <w:color w:val="000000" w:themeColor="text1"/>
                <w:sz w:val="15"/>
                <w:szCs w:val="15"/>
              </w:rPr>
              <w:t>工业固体废物</w:t>
            </w:r>
          </w:p>
        </w:tc>
        <w:tc>
          <w:tcPr>
            <w:tcW w:w="828" w:type="dxa"/>
            <w:tcMar>
              <w:left w:w="57" w:type="dxa"/>
              <w:right w:w="57" w:type="dxa"/>
            </w:tcMar>
            <w:vAlign w:val="center"/>
          </w:tcPr>
          <w:p w14:paraId="67EEF754"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21" w:type="dxa"/>
            <w:tcMar>
              <w:left w:w="57" w:type="dxa"/>
              <w:right w:w="57" w:type="dxa"/>
            </w:tcMar>
            <w:vAlign w:val="center"/>
          </w:tcPr>
          <w:p w14:paraId="55934E58"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67" w:type="dxa"/>
            <w:gridSpan w:val="2"/>
            <w:tcMar>
              <w:left w:w="57" w:type="dxa"/>
              <w:right w:w="57" w:type="dxa"/>
            </w:tcMar>
            <w:vAlign w:val="center"/>
          </w:tcPr>
          <w:p w14:paraId="0F317757"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861" w:type="dxa"/>
            <w:tcMar>
              <w:left w:w="57" w:type="dxa"/>
              <w:right w:w="57" w:type="dxa"/>
            </w:tcMar>
            <w:vAlign w:val="center"/>
          </w:tcPr>
          <w:p w14:paraId="77BBF142"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94" w:type="dxa"/>
            <w:gridSpan w:val="2"/>
            <w:tcMar>
              <w:left w:w="57" w:type="dxa"/>
              <w:right w:w="57" w:type="dxa"/>
            </w:tcMar>
            <w:vAlign w:val="center"/>
          </w:tcPr>
          <w:p w14:paraId="00237B13"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05" w:type="dxa"/>
            <w:tcMar>
              <w:left w:w="57" w:type="dxa"/>
              <w:right w:w="57" w:type="dxa"/>
            </w:tcMar>
            <w:vAlign w:val="center"/>
          </w:tcPr>
          <w:p w14:paraId="6C353262"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80" w:type="dxa"/>
            <w:tcMar>
              <w:left w:w="57" w:type="dxa"/>
              <w:right w:w="57" w:type="dxa"/>
            </w:tcMar>
            <w:vAlign w:val="center"/>
          </w:tcPr>
          <w:p w14:paraId="4FDAD96E"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2115" w:type="dxa"/>
            <w:tcMar>
              <w:left w:w="57" w:type="dxa"/>
              <w:right w:w="57" w:type="dxa"/>
            </w:tcMar>
            <w:vAlign w:val="center"/>
          </w:tcPr>
          <w:p w14:paraId="19D4348B"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41" w:type="dxa"/>
            <w:gridSpan w:val="2"/>
            <w:tcMar>
              <w:left w:w="57" w:type="dxa"/>
              <w:right w:w="57" w:type="dxa"/>
            </w:tcMar>
            <w:vAlign w:val="center"/>
          </w:tcPr>
          <w:p w14:paraId="7CF07B54" w14:textId="5D882AD0" w:rsidR="00AA0A29" w:rsidRDefault="00AA0A29" w:rsidP="00AA0A29">
            <w:pPr>
              <w:spacing w:line="240" w:lineRule="exact"/>
              <w:ind w:firstLineChars="0" w:firstLine="0"/>
              <w:jc w:val="center"/>
              <w:rPr>
                <w:rFonts w:cs="Times New Roman"/>
                <w:color w:val="000000" w:themeColor="text1"/>
                <w:sz w:val="15"/>
                <w:szCs w:val="15"/>
              </w:rPr>
            </w:pPr>
          </w:p>
        </w:tc>
        <w:tc>
          <w:tcPr>
            <w:tcW w:w="1063" w:type="dxa"/>
            <w:gridSpan w:val="2"/>
            <w:tcMar>
              <w:left w:w="57" w:type="dxa"/>
              <w:right w:w="57" w:type="dxa"/>
            </w:tcMar>
            <w:vAlign w:val="center"/>
          </w:tcPr>
          <w:p w14:paraId="30B8469E" w14:textId="17F6437F" w:rsidR="00AA0A29" w:rsidRDefault="00AA0A29" w:rsidP="00AA0A29">
            <w:pPr>
              <w:spacing w:line="240" w:lineRule="exact"/>
              <w:ind w:firstLineChars="0" w:firstLine="0"/>
              <w:jc w:val="center"/>
              <w:rPr>
                <w:rFonts w:cs="Times New Roman"/>
                <w:color w:val="000000" w:themeColor="text1"/>
                <w:sz w:val="15"/>
                <w:szCs w:val="15"/>
              </w:rPr>
            </w:pPr>
          </w:p>
        </w:tc>
        <w:tc>
          <w:tcPr>
            <w:tcW w:w="1032" w:type="dxa"/>
            <w:gridSpan w:val="2"/>
            <w:tcMar>
              <w:left w:w="57" w:type="dxa"/>
              <w:right w:w="57" w:type="dxa"/>
            </w:tcMar>
            <w:vAlign w:val="center"/>
          </w:tcPr>
          <w:p w14:paraId="2879F40A"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323" w:type="dxa"/>
            <w:tcMar>
              <w:left w:w="57" w:type="dxa"/>
              <w:right w:w="57" w:type="dxa"/>
            </w:tcMar>
            <w:vAlign w:val="center"/>
          </w:tcPr>
          <w:p w14:paraId="6993F8E6" w14:textId="77777777" w:rsidR="00AA0A29" w:rsidRDefault="00AA0A29" w:rsidP="00AA0A29">
            <w:pPr>
              <w:spacing w:line="240" w:lineRule="exact"/>
              <w:ind w:firstLineChars="0" w:firstLine="0"/>
              <w:jc w:val="center"/>
              <w:rPr>
                <w:rFonts w:cs="Times New Roman"/>
                <w:color w:val="000000" w:themeColor="text1"/>
                <w:sz w:val="15"/>
                <w:szCs w:val="15"/>
              </w:rPr>
            </w:pPr>
          </w:p>
        </w:tc>
      </w:tr>
      <w:tr w:rsidR="00AA0A29" w14:paraId="6046EA27" w14:textId="77777777" w:rsidTr="00A27273">
        <w:trPr>
          <w:cantSplit/>
          <w:trHeight w:val="19"/>
          <w:jc w:val="center"/>
        </w:trPr>
        <w:tc>
          <w:tcPr>
            <w:tcW w:w="598" w:type="dxa"/>
            <w:gridSpan w:val="2"/>
            <w:vMerge/>
            <w:tcMar>
              <w:left w:w="57" w:type="dxa"/>
              <w:right w:w="57" w:type="dxa"/>
            </w:tcMar>
          </w:tcPr>
          <w:p w14:paraId="30A8AA8C" w14:textId="77777777" w:rsidR="00AA0A29" w:rsidRDefault="00AA0A29" w:rsidP="00AA0A29">
            <w:pPr>
              <w:spacing w:line="240" w:lineRule="exact"/>
              <w:ind w:firstLineChars="0" w:firstLine="0"/>
              <w:rPr>
                <w:rFonts w:cs="Times New Roman"/>
                <w:color w:val="000000" w:themeColor="text1"/>
                <w:sz w:val="15"/>
                <w:szCs w:val="15"/>
              </w:rPr>
            </w:pPr>
          </w:p>
        </w:tc>
        <w:tc>
          <w:tcPr>
            <w:tcW w:w="1178" w:type="dxa"/>
            <w:vMerge w:val="restart"/>
            <w:tcMar>
              <w:left w:w="57" w:type="dxa"/>
              <w:right w:w="57" w:type="dxa"/>
            </w:tcMar>
          </w:tcPr>
          <w:p w14:paraId="51A39A98" w14:textId="77777777" w:rsidR="00AA0A29" w:rsidRDefault="00AA0A29" w:rsidP="00AA0A29">
            <w:pPr>
              <w:spacing w:line="240" w:lineRule="exact"/>
              <w:ind w:firstLineChars="0" w:firstLine="0"/>
              <w:rPr>
                <w:rFonts w:cs="Times New Roman"/>
                <w:color w:val="000000" w:themeColor="text1"/>
                <w:sz w:val="15"/>
                <w:szCs w:val="15"/>
              </w:rPr>
            </w:pPr>
            <w:r>
              <w:rPr>
                <w:rFonts w:cs="Times New Roman"/>
                <w:b/>
                <w:color w:val="000000" w:themeColor="text1"/>
                <w:sz w:val="15"/>
                <w:szCs w:val="15"/>
              </w:rPr>
              <w:t>与项目有关的其他特征污染物</w:t>
            </w:r>
          </w:p>
        </w:tc>
        <w:tc>
          <w:tcPr>
            <w:tcW w:w="618" w:type="dxa"/>
            <w:tcMar>
              <w:left w:w="57" w:type="dxa"/>
              <w:right w:w="57" w:type="dxa"/>
            </w:tcMar>
            <w:vAlign w:val="center"/>
          </w:tcPr>
          <w:p w14:paraId="0C6E9BFA" w14:textId="77777777" w:rsidR="00AA0A29" w:rsidRDefault="00AA0A29" w:rsidP="00AA0A29">
            <w:pPr>
              <w:spacing w:line="240" w:lineRule="exact"/>
              <w:ind w:firstLineChars="0" w:firstLine="0"/>
              <w:rPr>
                <w:rFonts w:cs="Times New Roman"/>
                <w:color w:val="000000" w:themeColor="text1"/>
                <w:sz w:val="15"/>
                <w:szCs w:val="15"/>
              </w:rPr>
            </w:pPr>
            <w:r>
              <w:rPr>
                <w:rFonts w:cs="Times New Roman"/>
                <w:color w:val="000000" w:themeColor="text1"/>
                <w:sz w:val="15"/>
                <w:szCs w:val="15"/>
              </w:rPr>
              <w:t>VOC</w:t>
            </w:r>
            <w:r>
              <w:rPr>
                <w:rFonts w:cs="Times New Roman"/>
                <w:color w:val="000000" w:themeColor="text1"/>
                <w:sz w:val="15"/>
                <w:szCs w:val="15"/>
                <w:vertAlign w:val="subscript"/>
              </w:rPr>
              <w:t>S</w:t>
            </w:r>
          </w:p>
        </w:tc>
        <w:tc>
          <w:tcPr>
            <w:tcW w:w="828" w:type="dxa"/>
            <w:tcMar>
              <w:left w:w="57" w:type="dxa"/>
              <w:right w:w="57" w:type="dxa"/>
            </w:tcMar>
            <w:vAlign w:val="center"/>
          </w:tcPr>
          <w:p w14:paraId="0A6288BC" w14:textId="03295E72" w:rsidR="00AA0A29" w:rsidRDefault="00AA0A29" w:rsidP="00AA0A29">
            <w:pPr>
              <w:spacing w:line="240" w:lineRule="exact"/>
              <w:ind w:firstLineChars="0" w:firstLine="0"/>
              <w:jc w:val="center"/>
              <w:rPr>
                <w:rFonts w:cs="Times New Roman"/>
                <w:color w:val="000000" w:themeColor="text1"/>
                <w:sz w:val="15"/>
                <w:szCs w:val="15"/>
              </w:rPr>
            </w:pPr>
          </w:p>
        </w:tc>
        <w:tc>
          <w:tcPr>
            <w:tcW w:w="1021" w:type="dxa"/>
            <w:tcMar>
              <w:left w:w="57" w:type="dxa"/>
              <w:right w:w="57" w:type="dxa"/>
            </w:tcMar>
            <w:vAlign w:val="center"/>
          </w:tcPr>
          <w:p w14:paraId="01244FA5"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67" w:type="dxa"/>
            <w:gridSpan w:val="2"/>
            <w:tcMar>
              <w:left w:w="57" w:type="dxa"/>
              <w:right w:w="57" w:type="dxa"/>
            </w:tcMar>
            <w:vAlign w:val="center"/>
          </w:tcPr>
          <w:p w14:paraId="69101B05"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861" w:type="dxa"/>
            <w:tcMar>
              <w:left w:w="57" w:type="dxa"/>
              <w:right w:w="57" w:type="dxa"/>
            </w:tcMar>
            <w:vAlign w:val="center"/>
          </w:tcPr>
          <w:p w14:paraId="29E983DB"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94" w:type="dxa"/>
            <w:gridSpan w:val="2"/>
            <w:tcMar>
              <w:left w:w="57" w:type="dxa"/>
              <w:right w:w="57" w:type="dxa"/>
            </w:tcMar>
            <w:vAlign w:val="center"/>
          </w:tcPr>
          <w:p w14:paraId="7E744338"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05" w:type="dxa"/>
            <w:tcMar>
              <w:left w:w="57" w:type="dxa"/>
              <w:right w:w="57" w:type="dxa"/>
            </w:tcMar>
            <w:vAlign w:val="center"/>
          </w:tcPr>
          <w:p w14:paraId="4D43B34E" w14:textId="397CC89F" w:rsidR="00AA0A29" w:rsidRDefault="00AA0A29" w:rsidP="00AA0A29">
            <w:pPr>
              <w:spacing w:line="240" w:lineRule="exact"/>
              <w:ind w:firstLineChars="0" w:firstLine="0"/>
              <w:jc w:val="center"/>
              <w:rPr>
                <w:rFonts w:cs="Times New Roman"/>
                <w:color w:val="000000" w:themeColor="text1"/>
                <w:sz w:val="15"/>
                <w:szCs w:val="15"/>
              </w:rPr>
            </w:pPr>
          </w:p>
        </w:tc>
        <w:tc>
          <w:tcPr>
            <w:tcW w:w="1080" w:type="dxa"/>
            <w:tcMar>
              <w:left w:w="57" w:type="dxa"/>
              <w:right w:w="57" w:type="dxa"/>
            </w:tcMar>
            <w:vAlign w:val="center"/>
          </w:tcPr>
          <w:p w14:paraId="394289D5" w14:textId="263AD151" w:rsidR="00AA0A29" w:rsidRDefault="00AA0A29" w:rsidP="00AA0A29">
            <w:pPr>
              <w:spacing w:line="240" w:lineRule="exact"/>
              <w:ind w:firstLineChars="0" w:firstLine="0"/>
              <w:jc w:val="center"/>
              <w:rPr>
                <w:rFonts w:cs="Times New Roman"/>
                <w:color w:val="000000" w:themeColor="text1"/>
                <w:sz w:val="15"/>
                <w:szCs w:val="15"/>
              </w:rPr>
            </w:pPr>
          </w:p>
        </w:tc>
        <w:tc>
          <w:tcPr>
            <w:tcW w:w="2115" w:type="dxa"/>
            <w:tcMar>
              <w:left w:w="57" w:type="dxa"/>
              <w:right w:w="57" w:type="dxa"/>
            </w:tcMar>
            <w:vAlign w:val="center"/>
          </w:tcPr>
          <w:p w14:paraId="48AE89B1" w14:textId="3E282C5D" w:rsidR="00AA0A29" w:rsidRDefault="00AA0A29" w:rsidP="00AA0A29">
            <w:pPr>
              <w:spacing w:line="240" w:lineRule="exact"/>
              <w:ind w:firstLineChars="0" w:firstLine="0"/>
              <w:jc w:val="center"/>
              <w:rPr>
                <w:rFonts w:cs="Times New Roman"/>
                <w:color w:val="000000" w:themeColor="text1"/>
                <w:sz w:val="15"/>
                <w:szCs w:val="15"/>
              </w:rPr>
            </w:pPr>
          </w:p>
        </w:tc>
        <w:tc>
          <w:tcPr>
            <w:tcW w:w="1041" w:type="dxa"/>
            <w:gridSpan w:val="2"/>
            <w:tcMar>
              <w:left w:w="57" w:type="dxa"/>
              <w:right w:w="57" w:type="dxa"/>
            </w:tcMar>
            <w:vAlign w:val="center"/>
          </w:tcPr>
          <w:p w14:paraId="6AE538EB"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63" w:type="dxa"/>
            <w:gridSpan w:val="2"/>
            <w:tcMar>
              <w:left w:w="57" w:type="dxa"/>
              <w:right w:w="57" w:type="dxa"/>
            </w:tcMar>
            <w:vAlign w:val="center"/>
          </w:tcPr>
          <w:p w14:paraId="76C5859B" w14:textId="0F940FA0" w:rsidR="00AA0A29" w:rsidRDefault="00AA0A29" w:rsidP="00AA0A29">
            <w:pPr>
              <w:spacing w:line="240" w:lineRule="exact"/>
              <w:ind w:firstLineChars="0" w:firstLine="0"/>
              <w:jc w:val="center"/>
              <w:rPr>
                <w:rFonts w:cs="Times New Roman"/>
                <w:color w:val="000000" w:themeColor="text1"/>
                <w:sz w:val="15"/>
                <w:szCs w:val="15"/>
              </w:rPr>
            </w:pPr>
          </w:p>
        </w:tc>
        <w:tc>
          <w:tcPr>
            <w:tcW w:w="1032" w:type="dxa"/>
            <w:gridSpan w:val="2"/>
            <w:tcMar>
              <w:left w:w="57" w:type="dxa"/>
              <w:right w:w="57" w:type="dxa"/>
            </w:tcMar>
            <w:vAlign w:val="center"/>
          </w:tcPr>
          <w:p w14:paraId="12A37D6D"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323" w:type="dxa"/>
            <w:tcMar>
              <w:left w:w="57" w:type="dxa"/>
              <w:right w:w="57" w:type="dxa"/>
            </w:tcMar>
            <w:vAlign w:val="center"/>
          </w:tcPr>
          <w:p w14:paraId="250F8AA7" w14:textId="5859E543" w:rsidR="00AA0A29" w:rsidRDefault="00AA0A29" w:rsidP="00AA0A29">
            <w:pPr>
              <w:spacing w:line="240" w:lineRule="exact"/>
              <w:ind w:firstLineChars="0" w:firstLine="0"/>
              <w:jc w:val="center"/>
              <w:rPr>
                <w:rFonts w:cs="Times New Roman"/>
                <w:color w:val="000000" w:themeColor="text1"/>
                <w:sz w:val="15"/>
                <w:szCs w:val="15"/>
              </w:rPr>
            </w:pPr>
          </w:p>
        </w:tc>
      </w:tr>
      <w:tr w:rsidR="00AA0A29" w14:paraId="375F380A" w14:textId="77777777" w:rsidTr="00A27273">
        <w:trPr>
          <w:cantSplit/>
          <w:trHeight w:val="19"/>
          <w:jc w:val="center"/>
        </w:trPr>
        <w:tc>
          <w:tcPr>
            <w:tcW w:w="598" w:type="dxa"/>
            <w:gridSpan w:val="2"/>
            <w:vMerge/>
            <w:tcMar>
              <w:left w:w="57" w:type="dxa"/>
              <w:right w:w="57" w:type="dxa"/>
            </w:tcMar>
          </w:tcPr>
          <w:p w14:paraId="1B91D0EF" w14:textId="77777777" w:rsidR="00AA0A29" w:rsidRDefault="00AA0A29" w:rsidP="00AA0A29">
            <w:pPr>
              <w:spacing w:line="240" w:lineRule="exact"/>
              <w:ind w:firstLineChars="0" w:firstLine="0"/>
              <w:rPr>
                <w:rFonts w:cs="Times New Roman"/>
                <w:color w:val="000000" w:themeColor="text1"/>
                <w:sz w:val="15"/>
                <w:szCs w:val="15"/>
              </w:rPr>
            </w:pPr>
          </w:p>
        </w:tc>
        <w:tc>
          <w:tcPr>
            <w:tcW w:w="1178" w:type="dxa"/>
            <w:vMerge/>
            <w:tcMar>
              <w:left w:w="57" w:type="dxa"/>
              <w:right w:w="57" w:type="dxa"/>
            </w:tcMar>
          </w:tcPr>
          <w:p w14:paraId="4409107B" w14:textId="77777777" w:rsidR="00AA0A29" w:rsidRDefault="00AA0A29" w:rsidP="00AA0A29">
            <w:pPr>
              <w:spacing w:line="240" w:lineRule="exact"/>
              <w:ind w:firstLineChars="0" w:firstLine="0"/>
              <w:rPr>
                <w:rFonts w:cs="Times New Roman"/>
                <w:b/>
                <w:color w:val="000000" w:themeColor="text1"/>
                <w:sz w:val="15"/>
                <w:szCs w:val="15"/>
              </w:rPr>
            </w:pPr>
          </w:p>
        </w:tc>
        <w:tc>
          <w:tcPr>
            <w:tcW w:w="618" w:type="dxa"/>
            <w:tcMar>
              <w:left w:w="57" w:type="dxa"/>
              <w:right w:w="57" w:type="dxa"/>
            </w:tcMar>
            <w:vAlign w:val="center"/>
          </w:tcPr>
          <w:p w14:paraId="2ACA063E" w14:textId="77777777" w:rsidR="00AA0A29" w:rsidRDefault="00AA0A29" w:rsidP="00AA0A29">
            <w:pPr>
              <w:spacing w:line="240" w:lineRule="exact"/>
              <w:ind w:firstLineChars="0" w:firstLine="0"/>
              <w:rPr>
                <w:rFonts w:cs="Times New Roman"/>
                <w:color w:val="000000" w:themeColor="text1"/>
                <w:sz w:val="15"/>
                <w:szCs w:val="15"/>
              </w:rPr>
            </w:pPr>
          </w:p>
        </w:tc>
        <w:tc>
          <w:tcPr>
            <w:tcW w:w="828" w:type="dxa"/>
            <w:tcMar>
              <w:left w:w="57" w:type="dxa"/>
              <w:right w:w="57" w:type="dxa"/>
            </w:tcMar>
            <w:vAlign w:val="center"/>
          </w:tcPr>
          <w:p w14:paraId="235E3DE9"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21" w:type="dxa"/>
            <w:tcMar>
              <w:left w:w="57" w:type="dxa"/>
              <w:right w:w="57" w:type="dxa"/>
            </w:tcMar>
            <w:vAlign w:val="center"/>
          </w:tcPr>
          <w:p w14:paraId="7179CEC3"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67" w:type="dxa"/>
            <w:gridSpan w:val="2"/>
            <w:tcMar>
              <w:left w:w="57" w:type="dxa"/>
              <w:right w:w="57" w:type="dxa"/>
            </w:tcMar>
            <w:vAlign w:val="center"/>
          </w:tcPr>
          <w:p w14:paraId="68FDF4BD"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861" w:type="dxa"/>
            <w:tcMar>
              <w:left w:w="57" w:type="dxa"/>
              <w:right w:w="57" w:type="dxa"/>
            </w:tcMar>
            <w:vAlign w:val="center"/>
          </w:tcPr>
          <w:p w14:paraId="71A2F80F"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94" w:type="dxa"/>
            <w:gridSpan w:val="2"/>
            <w:tcMar>
              <w:left w:w="57" w:type="dxa"/>
              <w:right w:w="57" w:type="dxa"/>
            </w:tcMar>
            <w:vAlign w:val="center"/>
          </w:tcPr>
          <w:p w14:paraId="14134BE4"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05" w:type="dxa"/>
            <w:tcMar>
              <w:left w:w="57" w:type="dxa"/>
              <w:right w:w="57" w:type="dxa"/>
            </w:tcMar>
            <w:vAlign w:val="center"/>
          </w:tcPr>
          <w:p w14:paraId="435327CB"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80" w:type="dxa"/>
            <w:tcMar>
              <w:left w:w="57" w:type="dxa"/>
              <w:right w:w="57" w:type="dxa"/>
            </w:tcMar>
            <w:vAlign w:val="center"/>
          </w:tcPr>
          <w:p w14:paraId="682A78E6"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2115" w:type="dxa"/>
            <w:tcMar>
              <w:left w:w="57" w:type="dxa"/>
              <w:right w:w="57" w:type="dxa"/>
            </w:tcMar>
            <w:vAlign w:val="center"/>
          </w:tcPr>
          <w:p w14:paraId="406D0DCF"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41" w:type="dxa"/>
            <w:gridSpan w:val="2"/>
            <w:tcMar>
              <w:left w:w="57" w:type="dxa"/>
              <w:right w:w="57" w:type="dxa"/>
            </w:tcMar>
            <w:vAlign w:val="center"/>
          </w:tcPr>
          <w:p w14:paraId="32B79A83"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63" w:type="dxa"/>
            <w:gridSpan w:val="2"/>
            <w:tcMar>
              <w:left w:w="57" w:type="dxa"/>
              <w:right w:w="57" w:type="dxa"/>
            </w:tcMar>
            <w:vAlign w:val="center"/>
          </w:tcPr>
          <w:p w14:paraId="48AF6509"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32" w:type="dxa"/>
            <w:gridSpan w:val="2"/>
            <w:tcMar>
              <w:left w:w="57" w:type="dxa"/>
              <w:right w:w="57" w:type="dxa"/>
            </w:tcMar>
            <w:vAlign w:val="center"/>
          </w:tcPr>
          <w:p w14:paraId="0BC3F51F"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323" w:type="dxa"/>
            <w:tcMar>
              <w:left w:w="57" w:type="dxa"/>
              <w:right w:w="57" w:type="dxa"/>
            </w:tcMar>
            <w:vAlign w:val="center"/>
          </w:tcPr>
          <w:p w14:paraId="779F5A7C" w14:textId="77777777" w:rsidR="00AA0A29" w:rsidRDefault="00AA0A29" w:rsidP="00AA0A29">
            <w:pPr>
              <w:spacing w:line="240" w:lineRule="exact"/>
              <w:ind w:firstLineChars="0" w:firstLine="0"/>
              <w:jc w:val="center"/>
              <w:rPr>
                <w:rFonts w:cs="Times New Roman"/>
                <w:color w:val="000000" w:themeColor="text1"/>
                <w:sz w:val="15"/>
                <w:szCs w:val="15"/>
              </w:rPr>
            </w:pPr>
          </w:p>
        </w:tc>
      </w:tr>
      <w:tr w:rsidR="00AA0A29" w14:paraId="67724B3C" w14:textId="77777777" w:rsidTr="00A27273">
        <w:trPr>
          <w:cantSplit/>
          <w:trHeight w:val="19"/>
          <w:jc w:val="center"/>
        </w:trPr>
        <w:tc>
          <w:tcPr>
            <w:tcW w:w="598" w:type="dxa"/>
            <w:gridSpan w:val="2"/>
            <w:vMerge/>
            <w:tcMar>
              <w:left w:w="57" w:type="dxa"/>
              <w:right w:w="57" w:type="dxa"/>
            </w:tcMar>
          </w:tcPr>
          <w:p w14:paraId="5AF5AE2C" w14:textId="77777777" w:rsidR="00AA0A29" w:rsidRDefault="00AA0A29" w:rsidP="00AA0A29">
            <w:pPr>
              <w:spacing w:line="240" w:lineRule="exact"/>
              <w:ind w:firstLineChars="0" w:firstLine="0"/>
              <w:rPr>
                <w:rFonts w:cs="Times New Roman"/>
                <w:color w:val="000000" w:themeColor="text1"/>
                <w:sz w:val="15"/>
                <w:szCs w:val="15"/>
              </w:rPr>
            </w:pPr>
          </w:p>
        </w:tc>
        <w:tc>
          <w:tcPr>
            <w:tcW w:w="1178" w:type="dxa"/>
            <w:vMerge/>
            <w:tcMar>
              <w:left w:w="57" w:type="dxa"/>
              <w:right w:w="57" w:type="dxa"/>
            </w:tcMar>
          </w:tcPr>
          <w:p w14:paraId="1E27C652" w14:textId="77777777" w:rsidR="00AA0A29" w:rsidRDefault="00AA0A29" w:rsidP="00AA0A29">
            <w:pPr>
              <w:spacing w:line="240" w:lineRule="exact"/>
              <w:ind w:firstLineChars="0" w:firstLine="0"/>
              <w:rPr>
                <w:rFonts w:cs="Times New Roman"/>
                <w:b/>
                <w:color w:val="000000" w:themeColor="text1"/>
                <w:sz w:val="15"/>
                <w:szCs w:val="15"/>
              </w:rPr>
            </w:pPr>
          </w:p>
        </w:tc>
        <w:tc>
          <w:tcPr>
            <w:tcW w:w="618" w:type="dxa"/>
            <w:tcMar>
              <w:left w:w="57" w:type="dxa"/>
              <w:right w:w="57" w:type="dxa"/>
            </w:tcMar>
            <w:vAlign w:val="center"/>
          </w:tcPr>
          <w:p w14:paraId="76F006AF" w14:textId="77777777" w:rsidR="00AA0A29" w:rsidRDefault="00AA0A29" w:rsidP="00AA0A29">
            <w:pPr>
              <w:spacing w:line="240" w:lineRule="exact"/>
              <w:ind w:firstLineChars="0" w:firstLine="0"/>
              <w:rPr>
                <w:rFonts w:cs="Times New Roman"/>
                <w:color w:val="000000" w:themeColor="text1"/>
                <w:sz w:val="15"/>
                <w:szCs w:val="15"/>
              </w:rPr>
            </w:pPr>
          </w:p>
        </w:tc>
        <w:tc>
          <w:tcPr>
            <w:tcW w:w="828" w:type="dxa"/>
            <w:tcMar>
              <w:left w:w="57" w:type="dxa"/>
              <w:right w:w="57" w:type="dxa"/>
            </w:tcMar>
            <w:vAlign w:val="center"/>
          </w:tcPr>
          <w:p w14:paraId="713D720A"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21" w:type="dxa"/>
            <w:tcMar>
              <w:left w:w="57" w:type="dxa"/>
              <w:right w:w="57" w:type="dxa"/>
            </w:tcMar>
            <w:vAlign w:val="center"/>
          </w:tcPr>
          <w:p w14:paraId="5D4CDD3F"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67" w:type="dxa"/>
            <w:gridSpan w:val="2"/>
            <w:tcMar>
              <w:left w:w="57" w:type="dxa"/>
              <w:right w:w="57" w:type="dxa"/>
            </w:tcMar>
            <w:vAlign w:val="center"/>
          </w:tcPr>
          <w:p w14:paraId="68D09E37"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861" w:type="dxa"/>
            <w:tcMar>
              <w:left w:w="57" w:type="dxa"/>
              <w:right w:w="57" w:type="dxa"/>
            </w:tcMar>
            <w:vAlign w:val="center"/>
          </w:tcPr>
          <w:p w14:paraId="26528623"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94" w:type="dxa"/>
            <w:gridSpan w:val="2"/>
            <w:tcMar>
              <w:left w:w="57" w:type="dxa"/>
              <w:right w:w="57" w:type="dxa"/>
            </w:tcMar>
            <w:vAlign w:val="center"/>
          </w:tcPr>
          <w:p w14:paraId="46F0C49B"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05" w:type="dxa"/>
            <w:tcMar>
              <w:left w:w="57" w:type="dxa"/>
              <w:right w:w="57" w:type="dxa"/>
            </w:tcMar>
            <w:vAlign w:val="center"/>
          </w:tcPr>
          <w:p w14:paraId="1DB34A9F"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80" w:type="dxa"/>
            <w:tcMar>
              <w:left w:w="57" w:type="dxa"/>
              <w:right w:w="57" w:type="dxa"/>
            </w:tcMar>
            <w:vAlign w:val="center"/>
          </w:tcPr>
          <w:p w14:paraId="02428736"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2115" w:type="dxa"/>
            <w:tcMar>
              <w:left w:w="57" w:type="dxa"/>
              <w:right w:w="57" w:type="dxa"/>
            </w:tcMar>
            <w:vAlign w:val="center"/>
          </w:tcPr>
          <w:p w14:paraId="4D49E71A"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41" w:type="dxa"/>
            <w:gridSpan w:val="2"/>
            <w:tcMar>
              <w:left w:w="57" w:type="dxa"/>
              <w:right w:w="57" w:type="dxa"/>
            </w:tcMar>
            <w:vAlign w:val="center"/>
          </w:tcPr>
          <w:p w14:paraId="2733AB0A"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63" w:type="dxa"/>
            <w:gridSpan w:val="2"/>
            <w:tcMar>
              <w:left w:w="57" w:type="dxa"/>
              <w:right w:w="57" w:type="dxa"/>
            </w:tcMar>
            <w:vAlign w:val="center"/>
          </w:tcPr>
          <w:p w14:paraId="043559E8"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032" w:type="dxa"/>
            <w:gridSpan w:val="2"/>
            <w:tcMar>
              <w:left w:w="57" w:type="dxa"/>
              <w:right w:w="57" w:type="dxa"/>
            </w:tcMar>
            <w:vAlign w:val="center"/>
          </w:tcPr>
          <w:p w14:paraId="0DC6C066" w14:textId="77777777" w:rsidR="00AA0A29" w:rsidRDefault="00AA0A29" w:rsidP="00AA0A29">
            <w:pPr>
              <w:spacing w:line="240" w:lineRule="exact"/>
              <w:ind w:firstLineChars="0" w:firstLine="0"/>
              <w:jc w:val="center"/>
              <w:rPr>
                <w:rFonts w:cs="Times New Roman"/>
                <w:color w:val="000000" w:themeColor="text1"/>
                <w:sz w:val="15"/>
                <w:szCs w:val="15"/>
              </w:rPr>
            </w:pPr>
          </w:p>
        </w:tc>
        <w:tc>
          <w:tcPr>
            <w:tcW w:w="1323" w:type="dxa"/>
            <w:tcMar>
              <w:left w:w="57" w:type="dxa"/>
              <w:right w:w="57" w:type="dxa"/>
            </w:tcMar>
            <w:vAlign w:val="center"/>
          </w:tcPr>
          <w:p w14:paraId="1CCFB57D" w14:textId="77777777" w:rsidR="00AA0A29" w:rsidRDefault="00AA0A29" w:rsidP="00AA0A29">
            <w:pPr>
              <w:spacing w:line="240" w:lineRule="exact"/>
              <w:ind w:firstLineChars="0" w:firstLine="0"/>
              <w:jc w:val="center"/>
              <w:rPr>
                <w:rFonts w:cs="Times New Roman"/>
                <w:color w:val="000000" w:themeColor="text1"/>
                <w:sz w:val="15"/>
                <w:szCs w:val="15"/>
              </w:rPr>
            </w:pPr>
          </w:p>
        </w:tc>
      </w:tr>
    </w:tbl>
    <w:p w14:paraId="26BD19EF" w14:textId="77777777" w:rsidR="00F42F5F" w:rsidRDefault="00DD1B55">
      <w:pPr>
        <w:spacing w:line="240" w:lineRule="exact"/>
        <w:ind w:firstLineChars="0" w:firstLine="0"/>
        <w:rPr>
          <w:rFonts w:cs="Times New Roman"/>
          <w:color w:val="000000" w:themeColor="text1"/>
          <w:sz w:val="15"/>
          <w:szCs w:val="15"/>
        </w:rPr>
        <w:sectPr w:rsidR="00F42F5F">
          <w:pgSz w:w="16838" w:h="11906" w:orient="landscape"/>
          <w:pgMar w:top="1418" w:right="1701" w:bottom="1418" w:left="1701" w:header="851" w:footer="567" w:gutter="0"/>
          <w:pgNumType w:fmt="numberInDash"/>
          <w:cols w:space="0"/>
          <w:docGrid w:type="lines" w:linePitch="318"/>
        </w:sectPr>
      </w:pPr>
      <w:r>
        <w:rPr>
          <w:rFonts w:cs="Times New Roman"/>
          <w:b/>
          <w:color w:val="000000" w:themeColor="text1"/>
          <w:sz w:val="15"/>
          <w:szCs w:val="15"/>
        </w:rPr>
        <w:t>注</w:t>
      </w:r>
      <w:r>
        <w:rPr>
          <w:rFonts w:cs="Times New Roman"/>
          <w:color w:val="000000" w:themeColor="text1"/>
          <w:sz w:val="15"/>
          <w:szCs w:val="15"/>
        </w:rPr>
        <w:t>：</w:t>
      </w:r>
      <w:r>
        <w:rPr>
          <w:rFonts w:cs="Times New Roman"/>
          <w:color w:val="000000" w:themeColor="text1"/>
          <w:sz w:val="15"/>
          <w:szCs w:val="15"/>
        </w:rPr>
        <w:t>1</w:t>
      </w:r>
      <w:r>
        <w:rPr>
          <w:rFonts w:cs="Times New Roman"/>
          <w:color w:val="000000" w:themeColor="text1"/>
          <w:sz w:val="15"/>
          <w:szCs w:val="15"/>
        </w:rPr>
        <w:t>、</w:t>
      </w:r>
      <w:r>
        <w:rPr>
          <w:rFonts w:cs="Times New Roman"/>
          <w:color w:val="000000" w:themeColor="text1"/>
          <w:spacing w:val="-4"/>
          <w:sz w:val="15"/>
          <w:szCs w:val="15"/>
        </w:rPr>
        <w:t>排放增减量：（</w:t>
      </w:r>
      <w:r>
        <w:rPr>
          <w:rFonts w:cs="Times New Roman"/>
          <w:color w:val="000000" w:themeColor="text1"/>
          <w:spacing w:val="-4"/>
          <w:sz w:val="15"/>
          <w:szCs w:val="15"/>
        </w:rPr>
        <w:t>+</w:t>
      </w:r>
      <w:r>
        <w:rPr>
          <w:rFonts w:cs="Times New Roman"/>
          <w:color w:val="000000" w:themeColor="text1"/>
          <w:spacing w:val="-4"/>
          <w:sz w:val="15"/>
          <w:szCs w:val="15"/>
        </w:rPr>
        <w:t>）表示增加，（</w:t>
      </w:r>
      <w:r>
        <w:rPr>
          <w:rFonts w:cs="Times New Roman"/>
          <w:color w:val="000000" w:themeColor="text1"/>
          <w:spacing w:val="-4"/>
          <w:sz w:val="15"/>
          <w:szCs w:val="15"/>
        </w:rPr>
        <w:t>-</w:t>
      </w:r>
      <w:r>
        <w:rPr>
          <w:rFonts w:cs="Times New Roman"/>
          <w:color w:val="000000" w:themeColor="text1"/>
          <w:spacing w:val="-4"/>
          <w:sz w:val="15"/>
          <w:szCs w:val="15"/>
        </w:rPr>
        <w:t>）表示减少。</w:t>
      </w:r>
      <w:r>
        <w:rPr>
          <w:rFonts w:cs="Times New Roman"/>
          <w:color w:val="000000" w:themeColor="text1"/>
          <w:spacing w:val="-4"/>
          <w:sz w:val="15"/>
          <w:szCs w:val="15"/>
        </w:rPr>
        <w:t>2</w:t>
      </w:r>
      <w:r>
        <w:rPr>
          <w:rFonts w:cs="Times New Roman"/>
          <w:color w:val="000000" w:themeColor="text1"/>
          <w:spacing w:val="-4"/>
          <w:sz w:val="15"/>
          <w:szCs w:val="15"/>
        </w:rPr>
        <w:t>、</w:t>
      </w:r>
      <w:r>
        <w:rPr>
          <w:rFonts w:cs="Times New Roman"/>
          <w:color w:val="000000" w:themeColor="text1"/>
          <w:spacing w:val="-4"/>
          <w:sz w:val="15"/>
          <w:szCs w:val="15"/>
        </w:rPr>
        <w:t>(12)=(6)-(8)-(11)</w:t>
      </w:r>
      <w:r>
        <w:rPr>
          <w:rFonts w:cs="Times New Roman"/>
          <w:color w:val="000000" w:themeColor="text1"/>
          <w:spacing w:val="-4"/>
          <w:sz w:val="15"/>
          <w:szCs w:val="15"/>
        </w:rPr>
        <w:t>，（</w:t>
      </w:r>
      <w:r>
        <w:rPr>
          <w:rFonts w:cs="Times New Roman"/>
          <w:color w:val="000000" w:themeColor="text1"/>
          <w:spacing w:val="-4"/>
          <w:sz w:val="15"/>
          <w:szCs w:val="15"/>
        </w:rPr>
        <w:t>9</w:t>
      </w:r>
      <w:r>
        <w:rPr>
          <w:rFonts w:cs="Times New Roman"/>
          <w:color w:val="000000" w:themeColor="text1"/>
          <w:spacing w:val="-4"/>
          <w:sz w:val="15"/>
          <w:szCs w:val="15"/>
        </w:rPr>
        <w:t>）</w:t>
      </w:r>
      <w:r>
        <w:rPr>
          <w:rFonts w:cs="Times New Roman"/>
          <w:color w:val="000000" w:themeColor="text1"/>
          <w:spacing w:val="-4"/>
          <w:sz w:val="15"/>
          <w:szCs w:val="15"/>
        </w:rPr>
        <w:t>= (4)-(5)-(8)- (11) +</w:t>
      </w:r>
      <w:r>
        <w:rPr>
          <w:rFonts w:cs="Times New Roman"/>
          <w:color w:val="000000" w:themeColor="text1"/>
          <w:spacing w:val="-4"/>
          <w:sz w:val="15"/>
          <w:szCs w:val="15"/>
        </w:rPr>
        <w:t>（</w:t>
      </w:r>
      <w:r>
        <w:rPr>
          <w:rFonts w:cs="Times New Roman"/>
          <w:color w:val="000000" w:themeColor="text1"/>
          <w:spacing w:val="-4"/>
          <w:sz w:val="15"/>
          <w:szCs w:val="15"/>
        </w:rPr>
        <w:t>1</w:t>
      </w:r>
      <w:r>
        <w:rPr>
          <w:rFonts w:cs="Times New Roman"/>
          <w:color w:val="000000" w:themeColor="text1"/>
          <w:spacing w:val="-4"/>
          <w:sz w:val="15"/>
          <w:szCs w:val="15"/>
        </w:rPr>
        <w:t>）。</w:t>
      </w:r>
      <w:r>
        <w:rPr>
          <w:rFonts w:cs="Times New Roman"/>
          <w:color w:val="000000" w:themeColor="text1"/>
          <w:spacing w:val="-4"/>
          <w:sz w:val="15"/>
          <w:szCs w:val="15"/>
        </w:rPr>
        <w:t>3</w:t>
      </w:r>
      <w:r>
        <w:rPr>
          <w:rFonts w:cs="Times New Roman"/>
          <w:color w:val="000000" w:themeColor="text1"/>
          <w:spacing w:val="-4"/>
          <w:sz w:val="15"/>
          <w:szCs w:val="15"/>
        </w:rPr>
        <w:t>、计量单位：废水排放量</w:t>
      </w:r>
      <w:r>
        <w:rPr>
          <w:rFonts w:cs="Times New Roman"/>
          <w:color w:val="000000" w:themeColor="text1"/>
          <w:spacing w:val="-4"/>
          <w:sz w:val="15"/>
          <w:szCs w:val="15"/>
        </w:rPr>
        <w:t>——</w:t>
      </w:r>
      <w:r>
        <w:rPr>
          <w:rFonts w:cs="Times New Roman"/>
          <w:color w:val="000000" w:themeColor="text1"/>
          <w:spacing w:val="-4"/>
          <w:sz w:val="15"/>
          <w:szCs w:val="15"/>
        </w:rPr>
        <w:t>万吨</w:t>
      </w:r>
      <w:r>
        <w:rPr>
          <w:rFonts w:cs="Times New Roman"/>
          <w:color w:val="000000" w:themeColor="text1"/>
          <w:spacing w:val="-4"/>
          <w:sz w:val="15"/>
          <w:szCs w:val="15"/>
        </w:rPr>
        <w:t>/</w:t>
      </w:r>
      <w:r>
        <w:rPr>
          <w:rFonts w:cs="Times New Roman"/>
          <w:color w:val="000000" w:themeColor="text1"/>
          <w:spacing w:val="-4"/>
          <w:sz w:val="15"/>
          <w:szCs w:val="15"/>
        </w:rPr>
        <w:t>年；废气排放量</w:t>
      </w:r>
      <w:r>
        <w:rPr>
          <w:rFonts w:cs="Times New Roman"/>
          <w:color w:val="000000" w:themeColor="text1"/>
          <w:spacing w:val="-4"/>
          <w:sz w:val="15"/>
          <w:szCs w:val="15"/>
        </w:rPr>
        <w:t>——</w:t>
      </w:r>
      <w:proofErr w:type="gramStart"/>
      <w:r>
        <w:rPr>
          <w:rFonts w:cs="Times New Roman"/>
          <w:color w:val="000000" w:themeColor="text1"/>
          <w:spacing w:val="-4"/>
          <w:sz w:val="15"/>
          <w:szCs w:val="15"/>
        </w:rPr>
        <w:t>万标立方米</w:t>
      </w:r>
      <w:proofErr w:type="gramEnd"/>
      <w:r>
        <w:rPr>
          <w:rFonts w:cs="Times New Roman"/>
          <w:color w:val="000000" w:themeColor="text1"/>
          <w:spacing w:val="-4"/>
          <w:sz w:val="15"/>
          <w:szCs w:val="15"/>
        </w:rPr>
        <w:t>/</w:t>
      </w:r>
      <w:r>
        <w:rPr>
          <w:rFonts w:cs="Times New Roman"/>
          <w:color w:val="000000" w:themeColor="text1"/>
          <w:spacing w:val="-4"/>
          <w:sz w:val="15"/>
          <w:szCs w:val="15"/>
        </w:rPr>
        <w:t>年；工业固体废物排放</w:t>
      </w:r>
      <w:r>
        <w:rPr>
          <w:rFonts w:cs="Times New Roman"/>
          <w:color w:val="000000" w:themeColor="text1"/>
          <w:sz w:val="15"/>
          <w:szCs w:val="15"/>
        </w:rPr>
        <w:t>量</w:t>
      </w:r>
      <w:r>
        <w:rPr>
          <w:rFonts w:cs="Times New Roman"/>
          <w:color w:val="000000" w:themeColor="text1"/>
          <w:sz w:val="15"/>
          <w:szCs w:val="15"/>
        </w:rPr>
        <w:t>——</w:t>
      </w:r>
      <w:r>
        <w:rPr>
          <w:rFonts w:cs="Times New Roman"/>
          <w:color w:val="000000" w:themeColor="text1"/>
          <w:sz w:val="15"/>
          <w:szCs w:val="15"/>
        </w:rPr>
        <w:t>万吨</w:t>
      </w:r>
      <w:r>
        <w:rPr>
          <w:rFonts w:cs="Times New Roman"/>
          <w:color w:val="000000" w:themeColor="text1"/>
          <w:sz w:val="15"/>
          <w:szCs w:val="15"/>
        </w:rPr>
        <w:t>/</w:t>
      </w:r>
      <w:r>
        <w:rPr>
          <w:rFonts w:cs="Times New Roman"/>
          <w:color w:val="000000" w:themeColor="text1"/>
          <w:sz w:val="15"/>
          <w:szCs w:val="15"/>
        </w:rPr>
        <w:t>年；水污染物排放浓度</w:t>
      </w:r>
      <w:r>
        <w:rPr>
          <w:rFonts w:cs="Times New Roman"/>
          <w:color w:val="000000" w:themeColor="text1"/>
          <w:sz w:val="15"/>
          <w:szCs w:val="15"/>
        </w:rPr>
        <w:t>——</w:t>
      </w:r>
      <w:proofErr w:type="gramStart"/>
      <w:r>
        <w:rPr>
          <w:rFonts w:cs="Times New Roman"/>
          <w:color w:val="000000" w:themeColor="text1"/>
          <w:sz w:val="15"/>
          <w:szCs w:val="15"/>
        </w:rPr>
        <w:t>毫克</w:t>
      </w:r>
      <w:r>
        <w:rPr>
          <w:rFonts w:cs="Times New Roman"/>
          <w:color w:val="000000" w:themeColor="text1"/>
          <w:sz w:val="15"/>
          <w:szCs w:val="15"/>
        </w:rPr>
        <w:t>/</w:t>
      </w:r>
      <w:proofErr w:type="gramEnd"/>
      <w:r>
        <w:rPr>
          <w:rFonts w:cs="Times New Roman"/>
          <w:color w:val="000000" w:themeColor="text1"/>
          <w:sz w:val="15"/>
          <w:szCs w:val="15"/>
        </w:rPr>
        <w:t>升</w:t>
      </w:r>
    </w:p>
    <w:p w14:paraId="0323BF38" w14:textId="0D6B85D6" w:rsidR="009743F5" w:rsidRDefault="009743F5" w:rsidP="009743F5">
      <w:pPr>
        <w:pStyle w:val="1"/>
      </w:pPr>
      <w:bookmarkStart w:id="158" w:name="_Toc81808431"/>
      <w:bookmarkStart w:id="159" w:name="_Toc81808543"/>
      <w:r>
        <w:rPr>
          <w:rFonts w:hint="eastAsia"/>
        </w:rPr>
        <w:lastRenderedPageBreak/>
        <w:t>附件</w:t>
      </w:r>
      <w:bookmarkEnd w:id="158"/>
      <w:bookmarkEnd w:id="159"/>
    </w:p>
    <w:p w14:paraId="3F98B732" w14:textId="1BF33ACB" w:rsidR="00F42F5F" w:rsidRDefault="00DD1B55" w:rsidP="009743F5">
      <w:pPr>
        <w:pStyle w:val="20"/>
      </w:pPr>
      <w:bookmarkStart w:id="160" w:name="_Toc81808432"/>
      <w:bookmarkStart w:id="161" w:name="_Toc81808544"/>
      <w:r>
        <w:rPr>
          <w:rFonts w:hint="eastAsia"/>
        </w:rPr>
        <w:t>附件</w:t>
      </w:r>
      <w:r>
        <w:rPr>
          <w:rFonts w:hint="eastAsia"/>
        </w:rPr>
        <w:t xml:space="preserve">1 </w:t>
      </w:r>
      <w:r>
        <w:rPr>
          <w:rFonts w:hint="eastAsia"/>
        </w:rPr>
        <w:t>营业执照</w:t>
      </w:r>
      <w:bookmarkEnd w:id="160"/>
      <w:bookmarkEnd w:id="161"/>
    </w:p>
    <w:p w14:paraId="60D327FB" w14:textId="718044C2" w:rsidR="009743F5" w:rsidRDefault="00976471">
      <w:pPr>
        <w:pStyle w:val="2"/>
        <w:ind w:leftChars="0" w:left="0" w:firstLineChars="0" w:firstLine="0"/>
        <w:rPr>
          <w:b/>
          <w:bCs/>
          <w:color w:val="000000" w:themeColor="text1"/>
        </w:rPr>
      </w:pPr>
      <w:r>
        <w:rPr>
          <w:b/>
          <w:bCs/>
          <w:noProof/>
          <w:color w:val="000000" w:themeColor="text1"/>
        </w:rPr>
        <w:drawing>
          <wp:anchor distT="0" distB="0" distL="114300" distR="114300" simplePos="0" relativeHeight="251872256" behindDoc="0" locked="0" layoutInCell="1" allowOverlap="1" wp14:anchorId="60DAB43F" wp14:editId="729CA017">
            <wp:simplePos x="0" y="0"/>
            <wp:positionH relativeFrom="margin">
              <wp:align>center</wp:align>
            </wp:positionH>
            <wp:positionV relativeFrom="paragraph">
              <wp:posOffset>85089</wp:posOffset>
            </wp:positionV>
            <wp:extent cx="5764433" cy="7686136"/>
            <wp:effectExtent l="0" t="0" r="8255" b="0"/>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a:blip r:embed="rId36">
                      <a:extLst>
                        <a:ext uri="{28A0092B-C50C-407E-A947-70E740481C1C}">
                          <a14:useLocalDpi xmlns:a14="http://schemas.microsoft.com/office/drawing/2010/main" val="0"/>
                        </a:ext>
                      </a:extLst>
                    </a:blip>
                    <a:stretch>
                      <a:fillRect/>
                    </a:stretch>
                  </pic:blipFill>
                  <pic:spPr>
                    <a:xfrm rot="10800000">
                      <a:off x="0" y="0"/>
                      <a:ext cx="5764433" cy="7686136"/>
                    </a:xfrm>
                    <a:prstGeom prst="rect">
                      <a:avLst/>
                    </a:prstGeom>
                  </pic:spPr>
                </pic:pic>
              </a:graphicData>
            </a:graphic>
            <wp14:sizeRelH relativeFrom="page">
              <wp14:pctWidth>0</wp14:pctWidth>
            </wp14:sizeRelH>
            <wp14:sizeRelV relativeFrom="page">
              <wp14:pctHeight>0</wp14:pctHeight>
            </wp14:sizeRelV>
          </wp:anchor>
        </w:drawing>
      </w:r>
    </w:p>
    <w:p w14:paraId="60B8DD0B" w14:textId="3E88AC1A" w:rsidR="00F42F5F" w:rsidRDefault="00DD1B55">
      <w:pPr>
        <w:spacing w:line="240" w:lineRule="auto"/>
        <w:ind w:firstLineChars="0" w:firstLine="0"/>
        <w:jc w:val="center"/>
        <w:rPr>
          <w:b/>
          <w:bCs/>
          <w:color w:val="000000" w:themeColor="text1"/>
        </w:rPr>
      </w:pPr>
      <w:r>
        <w:rPr>
          <w:rFonts w:hint="eastAsia"/>
          <w:b/>
          <w:bCs/>
          <w:color w:val="000000" w:themeColor="text1"/>
        </w:rPr>
        <w:br w:type="page"/>
      </w:r>
    </w:p>
    <w:p w14:paraId="2F04CDB5" w14:textId="5527C137" w:rsidR="00F42F5F" w:rsidRDefault="00DD1B55" w:rsidP="009743F5">
      <w:pPr>
        <w:pStyle w:val="20"/>
      </w:pPr>
      <w:bookmarkStart w:id="162" w:name="_Toc81808433"/>
      <w:bookmarkStart w:id="163" w:name="_Toc81808545"/>
      <w:r>
        <w:rPr>
          <w:rFonts w:hint="eastAsia"/>
        </w:rPr>
        <w:lastRenderedPageBreak/>
        <w:t>附件</w:t>
      </w:r>
      <w:r>
        <w:rPr>
          <w:rFonts w:hint="eastAsia"/>
        </w:rPr>
        <w:t>2</w:t>
      </w:r>
      <w:r w:rsidR="009743F5">
        <w:t xml:space="preserve"> </w:t>
      </w:r>
      <w:r>
        <w:rPr>
          <w:rFonts w:hint="eastAsia"/>
        </w:rPr>
        <w:t>环评</w:t>
      </w:r>
      <w:r w:rsidR="00E32776">
        <w:rPr>
          <w:rFonts w:hint="eastAsia"/>
        </w:rPr>
        <w:t>备案通知书</w:t>
      </w:r>
      <w:bookmarkEnd w:id="162"/>
      <w:bookmarkEnd w:id="163"/>
    </w:p>
    <w:p w14:paraId="66546301" w14:textId="208DEC62" w:rsidR="00F42F5F" w:rsidRDefault="00F42F5F">
      <w:pPr>
        <w:pStyle w:val="2"/>
        <w:ind w:leftChars="0" w:left="0" w:firstLineChars="0" w:firstLine="0"/>
        <w:jc w:val="center"/>
        <w:rPr>
          <w:color w:val="000000" w:themeColor="text1"/>
        </w:rPr>
      </w:pPr>
    </w:p>
    <w:p w14:paraId="4E671DCA" w14:textId="5EE517EC" w:rsidR="00F42F5F" w:rsidRDefault="00976471">
      <w:pPr>
        <w:ind w:firstLineChars="0" w:firstLine="0"/>
        <w:jc w:val="center"/>
        <w:rPr>
          <w:color w:val="000000" w:themeColor="text1"/>
        </w:rPr>
      </w:pPr>
      <w:r>
        <w:rPr>
          <w:noProof/>
          <w:color w:val="000000" w:themeColor="text1"/>
        </w:rPr>
        <w:drawing>
          <wp:anchor distT="0" distB="0" distL="114300" distR="114300" simplePos="0" relativeHeight="251873280" behindDoc="0" locked="0" layoutInCell="1" allowOverlap="1" wp14:anchorId="15D39220" wp14:editId="560310A4">
            <wp:simplePos x="0" y="0"/>
            <wp:positionH relativeFrom="column">
              <wp:posOffset>-1070177</wp:posOffset>
            </wp:positionH>
            <wp:positionV relativeFrom="paragraph">
              <wp:posOffset>868547</wp:posOffset>
            </wp:positionV>
            <wp:extent cx="7659162" cy="5428242"/>
            <wp:effectExtent l="0" t="8572" r="0" b="0"/>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a:blip r:embed="rId37">
                      <a:extLst>
                        <a:ext uri="{28A0092B-C50C-407E-A947-70E740481C1C}">
                          <a14:useLocalDpi xmlns:a14="http://schemas.microsoft.com/office/drawing/2010/main" val="0"/>
                        </a:ext>
                      </a:extLst>
                    </a:blip>
                    <a:stretch>
                      <a:fillRect/>
                    </a:stretch>
                  </pic:blipFill>
                  <pic:spPr>
                    <a:xfrm rot="16200000">
                      <a:off x="0" y="0"/>
                      <a:ext cx="7663724" cy="5431475"/>
                    </a:xfrm>
                    <a:prstGeom prst="rect">
                      <a:avLst/>
                    </a:prstGeom>
                  </pic:spPr>
                </pic:pic>
              </a:graphicData>
            </a:graphic>
            <wp14:sizeRelH relativeFrom="page">
              <wp14:pctWidth>0</wp14:pctWidth>
            </wp14:sizeRelH>
            <wp14:sizeRelV relativeFrom="page">
              <wp14:pctHeight>0</wp14:pctHeight>
            </wp14:sizeRelV>
          </wp:anchor>
        </w:drawing>
      </w:r>
    </w:p>
    <w:p w14:paraId="40282DC9" w14:textId="77777777" w:rsidR="009743F5" w:rsidRDefault="009743F5">
      <w:pPr>
        <w:ind w:firstLineChars="0" w:firstLine="0"/>
        <w:rPr>
          <w:color w:val="000000" w:themeColor="text1"/>
        </w:rPr>
        <w:sectPr w:rsidR="009743F5">
          <w:footerReference w:type="default" r:id="rId38"/>
          <w:pgSz w:w="11906" w:h="16838"/>
          <w:pgMar w:top="1418" w:right="1701" w:bottom="1418" w:left="1701" w:header="851" w:footer="992" w:gutter="0"/>
          <w:pgNumType w:fmt="numberInDash"/>
          <w:cols w:space="0"/>
          <w:docGrid w:type="lines" w:linePitch="332"/>
        </w:sectPr>
      </w:pPr>
    </w:p>
    <w:p w14:paraId="64EEB4F5" w14:textId="0BA15322" w:rsidR="00F42F5F" w:rsidRDefault="009743F5" w:rsidP="00E32776">
      <w:pPr>
        <w:pStyle w:val="20"/>
      </w:pPr>
      <w:bookmarkStart w:id="164" w:name="_Toc81808434"/>
      <w:bookmarkStart w:id="165" w:name="_Toc81808546"/>
      <w:r>
        <w:rPr>
          <w:rFonts w:hint="eastAsia"/>
        </w:rPr>
        <w:lastRenderedPageBreak/>
        <w:t>附件</w:t>
      </w:r>
      <w:r w:rsidR="00E32776">
        <w:rPr>
          <w:rFonts w:hint="eastAsia"/>
        </w:rPr>
        <w:t>3</w:t>
      </w:r>
      <w:r w:rsidR="00E32776">
        <w:t xml:space="preserve"> </w:t>
      </w:r>
      <w:r w:rsidR="00E32776">
        <w:rPr>
          <w:rFonts w:hint="eastAsia"/>
        </w:rPr>
        <w:t>排污许可</w:t>
      </w:r>
      <w:bookmarkEnd w:id="164"/>
      <w:bookmarkEnd w:id="165"/>
      <w:r w:rsidR="00E10E1E">
        <w:rPr>
          <w:rFonts w:hint="eastAsia"/>
        </w:rPr>
        <w:t>登记回执</w:t>
      </w:r>
    </w:p>
    <w:p w14:paraId="6DCFCBCB" w14:textId="3FF62C9A" w:rsidR="00E32776" w:rsidRDefault="00252975" w:rsidP="00E32776">
      <w:pPr>
        <w:ind w:firstLine="480"/>
      </w:pPr>
      <w:r>
        <w:rPr>
          <w:noProof/>
        </w:rPr>
        <w:drawing>
          <wp:anchor distT="0" distB="0" distL="114300" distR="114300" simplePos="0" relativeHeight="251868160" behindDoc="0" locked="0" layoutInCell="1" allowOverlap="1" wp14:anchorId="6219E12A" wp14:editId="16F4E5FE">
            <wp:simplePos x="0" y="0"/>
            <wp:positionH relativeFrom="margin">
              <wp:align>center</wp:align>
            </wp:positionH>
            <wp:positionV relativeFrom="paragraph">
              <wp:posOffset>80286</wp:posOffset>
            </wp:positionV>
            <wp:extent cx="5383033" cy="7907585"/>
            <wp:effectExtent l="0" t="0" r="8255"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pic:nvPicPr>
                  <pic:blipFill rotWithShape="1">
                    <a:blip r:embed="rId39">
                      <a:grayscl/>
                      <a:extLst>
                        <a:ext uri="{28A0092B-C50C-407E-A947-70E740481C1C}">
                          <a14:useLocalDpi xmlns:a14="http://schemas.microsoft.com/office/drawing/2010/main" val="0"/>
                        </a:ext>
                      </a:extLst>
                    </a:blip>
                    <a:srcRect l="7180" t="988" r="8051"/>
                    <a:stretch/>
                  </pic:blipFill>
                  <pic:spPr bwMode="auto">
                    <a:xfrm>
                      <a:off x="0" y="0"/>
                      <a:ext cx="5383033" cy="7907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237AED" w14:textId="77777777" w:rsidR="00E32776" w:rsidRDefault="00E32776" w:rsidP="009743F5">
      <w:pPr>
        <w:pStyle w:val="20"/>
        <w:sectPr w:rsidR="00E32776" w:rsidSect="00E32776">
          <w:pgSz w:w="11906" w:h="16838"/>
          <w:pgMar w:top="1701" w:right="1418" w:bottom="1701" w:left="1418" w:header="851" w:footer="992" w:gutter="0"/>
          <w:pgNumType w:fmt="numberInDash"/>
          <w:cols w:space="0"/>
          <w:docGrid w:type="lines" w:linePitch="332"/>
        </w:sectPr>
      </w:pPr>
    </w:p>
    <w:p w14:paraId="21B2080B" w14:textId="407A46BA" w:rsidR="00F42F5F" w:rsidRDefault="00DD1B55" w:rsidP="009743F5">
      <w:pPr>
        <w:pStyle w:val="20"/>
      </w:pPr>
      <w:bookmarkStart w:id="166" w:name="_Toc81808435"/>
      <w:bookmarkStart w:id="167" w:name="_Toc81808547"/>
      <w:r>
        <w:rPr>
          <w:rFonts w:hint="eastAsia"/>
        </w:rPr>
        <w:lastRenderedPageBreak/>
        <w:t>附件</w:t>
      </w:r>
      <w:r w:rsidR="00C42808">
        <w:t>4</w:t>
      </w:r>
      <w:r>
        <w:rPr>
          <w:rFonts w:hint="eastAsia"/>
        </w:rPr>
        <w:t xml:space="preserve"> </w:t>
      </w:r>
      <w:r w:rsidR="00D9385D">
        <w:rPr>
          <w:rFonts w:hint="eastAsia"/>
        </w:rPr>
        <w:t>公司</w:t>
      </w:r>
      <w:r>
        <w:rPr>
          <w:rFonts w:hint="eastAsia"/>
        </w:rPr>
        <w:t>用水</w:t>
      </w:r>
      <w:r w:rsidR="00D9385D">
        <w:rPr>
          <w:rFonts w:hint="eastAsia"/>
        </w:rPr>
        <w:t>情况</w:t>
      </w:r>
      <w:bookmarkEnd w:id="166"/>
      <w:bookmarkEnd w:id="167"/>
    </w:p>
    <w:p w14:paraId="5260A063" w14:textId="6C8588F9" w:rsidR="00D9385D" w:rsidRDefault="00D9385D" w:rsidP="00D9385D">
      <w:pPr>
        <w:ind w:firstLine="480"/>
      </w:pPr>
    </w:p>
    <w:p w14:paraId="59E4BB0E" w14:textId="379B1FF7" w:rsidR="004D5CB9" w:rsidRPr="004D5CB9" w:rsidRDefault="004D5CB9" w:rsidP="004D5CB9">
      <w:pPr>
        <w:pStyle w:val="2"/>
        <w:ind w:left="480" w:firstLine="480"/>
      </w:pPr>
    </w:p>
    <w:p w14:paraId="4FF7FD77" w14:textId="2F30D1BB" w:rsidR="004D5CB9" w:rsidRPr="004D5CB9" w:rsidRDefault="004D5CB9" w:rsidP="004D5CB9">
      <w:pPr>
        <w:spacing w:after="120"/>
        <w:ind w:leftChars="200" w:left="480" w:firstLine="480"/>
        <w:jc w:val="right"/>
        <w:rPr>
          <w:rFonts w:eastAsia="宋体" w:cs="Times New Roman"/>
        </w:rPr>
      </w:pPr>
    </w:p>
    <w:p w14:paraId="438753E6" w14:textId="22D05DC5" w:rsidR="00D9385D" w:rsidRPr="00D9385D" w:rsidRDefault="00366546" w:rsidP="00D9385D">
      <w:pPr>
        <w:pStyle w:val="2"/>
        <w:ind w:left="480" w:firstLine="480"/>
      </w:pPr>
      <w:r>
        <w:rPr>
          <w:noProof/>
        </w:rPr>
        <w:drawing>
          <wp:anchor distT="0" distB="0" distL="114300" distR="114300" simplePos="0" relativeHeight="251877376" behindDoc="0" locked="0" layoutInCell="1" allowOverlap="1" wp14:anchorId="2EAA1BE5" wp14:editId="67E9E756">
            <wp:simplePos x="0" y="0"/>
            <wp:positionH relativeFrom="page">
              <wp:posOffset>1486801</wp:posOffset>
            </wp:positionH>
            <wp:positionV relativeFrom="paragraph">
              <wp:posOffset>1797271</wp:posOffset>
            </wp:positionV>
            <wp:extent cx="1761356" cy="2323926"/>
            <wp:effectExtent l="4445" t="0" r="0" b="0"/>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grayscl/>
                      <a:extLst>
                        <a:ext uri="{BEBA8EAE-BF5A-486C-A8C5-ECC9F3942E4B}">
                          <a14:imgProps xmlns:a14="http://schemas.microsoft.com/office/drawing/2010/main">
                            <a14:imgLayer r:embed="rId41">
                              <a14:imgEffect>
                                <a14:brightnessContrast bright="-10000" contrast="40000"/>
                              </a14:imgEffect>
                            </a14:imgLayer>
                          </a14:imgProps>
                        </a:ext>
                        <a:ext uri="{28A0092B-C50C-407E-A947-70E740481C1C}">
                          <a14:useLocalDpi xmlns:a14="http://schemas.microsoft.com/office/drawing/2010/main" val="0"/>
                        </a:ext>
                      </a:extLst>
                    </a:blip>
                    <a:srcRect l="7672" r="69669" b="58341"/>
                    <a:stretch/>
                  </pic:blipFill>
                  <pic:spPr bwMode="auto">
                    <a:xfrm rot="16200000">
                      <a:off x="0" y="0"/>
                      <a:ext cx="1761356" cy="23239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5328" behindDoc="0" locked="0" layoutInCell="1" allowOverlap="1" wp14:anchorId="48CB81A9" wp14:editId="512A8980">
            <wp:simplePos x="0" y="0"/>
            <wp:positionH relativeFrom="margin">
              <wp:align>center</wp:align>
            </wp:positionH>
            <wp:positionV relativeFrom="paragraph">
              <wp:posOffset>236303</wp:posOffset>
            </wp:positionV>
            <wp:extent cx="7774589" cy="5579361"/>
            <wp:effectExtent l="0" t="7302" r="0" b="0"/>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grayscl/>
                      <a:extLst>
                        <a:ext uri="{BEBA8EAE-BF5A-486C-A8C5-ECC9F3942E4B}">
                          <a14:imgProps xmlns:a14="http://schemas.microsoft.com/office/drawing/2010/main">
                            <a14:imgLayer r:embed="rId41">
                              <a14:imgEffect>
                                <a14:brightnessContrast bright="-10000" contrast="40000"/>
                              </a14:imgEffect>
                            </a14:imgLayer>
                          </a14:imgProps>
                        </a:ext>
                        <a:ext uri="{28A0092B-C50C-407E-A947-70E740481C1C}">
                          <a14:useLocalDpi xmlns:a14="http://schemas.microsoft.com/office/drawing/2010/main" val="0"/>
                        </a:ext>
                      </a:extLst>
                    </a:blip>
                    <a:stretch>
                      <a:fillRect/>
                    </a:stretch>
                  </pic:blipFill>
                  <pic:spPr>
                    <a:xfrm rot="16200000">
                      <a:off x="0" y="0"/>
                      <a:ext cx="7774589" cy="5579361"/>
                    </a:xfrm>
                    <a:prstGeom prst="rect">
                      <a:avLst/>
                    </a:prstGeom>
                  </pic:spPr>
                </pic:pic>
              </a:graphicData>
            </a:graphic>
            <wp14:sizeRelH relativeFrom="page">
              <wp14:pctWidth>0</wp14:pctWidth>
            </wp14:sizeRelH>
            <wp14:sizeRelV relativeFrom="page">
              <wp14:pctHeight>0</wp14:pctHeight>
            </wp14:sizeRelV>
          </wp:anchor>
        </w:drawing>
      </w:r>
    </w:p>
    <w:p w14:paraId="6F4998F6" w14:textId="6943F72D" w:rsidR="00F42F5F" w:rsidRDefault="00F42F5F">
      <w:pPr>
        <w:pStyle w:val="2"/>
        <w:ind w:leftChars="0" w:left="0" w:firstLineChars="0" w:firstLine="0"/>
        <w:jc w:val="center"/>
        <w:rPr>
          <w:color w:val="000000" w:themeColor="text1"/>
        </w:rPr>
        <w:sectPr w:rsidR="00F42F5F" w:rsidSect="00C42808">
          <w:pgSz w:w="11906" w:h="16838"/>
          <w:pgMar w:top="1701" w:right="1418" w:bottom="1701" w:left="1418" w:header="851" w:footer="992" w:gutter="0"/>
          <w:pgNumType w:fmt="numberInDash"/>
          <w:cols w:space="0"/>
          <w:docGrid w:type="lines" w:linePitch="332"/>
        </w:sectPr>
      </w:pPr>
    </w:p>
    <w:p w14:paraId="757DFBDE" w14:textId="61CC1758" w:rsidR="00F42F5F" w:rsidRDefault="00DD1B55" w:rsidP="009743F5">
      <w:pPr>
        <w:pStyle w:val="20"/>
      </w:pPr>
      <w:bookmarkStart w:id="168" w:name="_Toc81808436"/>
      <w:bookmarkStart w:id="169" w:name="_Toc81808548"/>
      <w:r>
        <w:rPr>
          <w:rFonts w:hint="eastAsia"/>
        </w:rPr>
        <w:lastRenderedPageBreak/>
        <w:t>附件</w:t>
      </w:r>
      <w:r w:rsidR="00C42808">
        <w:t>5</w:t>
      </w:r>
      <w:r>
        <w:rPr>
          <w:rFonts w:hint="eastAsia"/>
        </w:rPr>
        <w:t xml:space="preserve"> </w:t>
      </w:r>
      <w:r>
        <w:rPr>
          <w:rFonts w:hint="eastAsia"/>
        </w:rPr>
        <w:t>检测报告</w:t>
      </w:r>
      <w:bookmarkEnd w:id="168"/>
      <w:bookmarkEnd w:id="169"/>
    </w:p>
    <w:p w14:paraId="52D15284" w14:textId="15DC090A" w:rsidR="002C508C" w:rsidRDefault="002C508C" w:rsidP="002C508C">
      <w:pPr>
        <w:pStyle w:val="2"/>
        <w:ind w:left="480" w:firstLine="480"/>
      </w:pPr>
    </w:p>
    <w:p w14:paraId="5C37D34B" w14:textId="3C7285F8" w:rsidR="002C508C" w:rsidRPr="002C508C" w:rsidRDefault="002C508C" w:rsidP="002C508C">
      <w:pPr>
        <w:pStyle w:val="2"/>
        <w:ind w:left="480" w:firstLine="480"/>
      </w:pPr>
    </w:p>
    <w:p w14:paraId="726E4E50" w14:textId="77777777" w:rsidR="00C42808" w:rsidRDefault="00C42808" w:rsidP="00C42808">
      <w:pPr>
        <w:ind w:firstLine="480"/>
        <w:sectPr w:rsidR="00C42808">
          <w:pgSz w:w="11906" w:h="16838"/>
          <w:pgMar w:top="1418" w:right="1701" w:bottom="1418" w:left="1701" w:header="851" w:footer="992" w:gutter="0"/>
          <w:pgNumType w:fmt="numberInDash"/>
          <w:cols w:space="0"/>
          <w:docGrid w:type="lines" w:linePitch="332"/>
        </w:sectPr>
      </w:pPr>
    </w:p>
    <w:p w14:paraId="66B83A5A" w14:textId="26DA9BA2" w:rsidR="00F42F5F" w:rsidRDefault="00DD1B55" w:rsidP="009743F5">
      <w:pPr>
        <w:pStyle w:val="20"/>
      </w:pPr>
      <w:bookmarkStart w:id="170" w:name="_Toc81808437"/>
      <w:bookmarkStart w:id="171" w:name="_Toc81808549"/>
      <w:r>
        <w:rPr>
          <w:rFonts w:hint="eastAsia"/>
        </w:rPr>
        <w:lastRenderedPageBreak/>
        <w:t>附件</w:t>
      </w:r>
      <w:r w:rsidR="00C42808">
        <w:t>6</w:t>
      </w:r>
      <w:r w:rsidR="009743F5">
        <w:t xml:space="preserve"> </w:t>
      </w:r>
      <w:r w:rsidR="00950CD1">
        <w:rPr>
          <w:rFonts w:hint="eastAsia"/>
        </w:rPr>
        <w:t>公司</w:t>
      </w:r>
      <w:r>
        <w:rPr>
          <w:rFonts w:hint="eastAsia"/>
        </w:rPr>
        <w:t>生产日报表</w:t>
      </w:r>
      <w:bookmarkEnd w:id="170"/>
      <w:bookmarkEnd w:id="171"/>
    </w:p>
    <w:p w14:paraId="7F02C4ED" w14:textId="106833E4" w:rsidR="00BA7D84" w:rsidRDefault="00BA7D84" w:rsidP="00BA7D84">
      <w:pPr>
        <w:spacing w:before="66" w:after="33"/>
        <w:ind w:firstLine="480"/>
        <w:rPr>
          <w:color w:val="000000" w:themeColor="text1"/>
        </w:rPr>
      </w:pPr>
    </w:p>
    <w:p w14:paraId="089B653C" w14:textId="77777777" w:rsidR="004D5CB9" w:rsidRPr="004D5CB9" w:rsidRDefault="004D5CB9" w:rsidP="004D5CB9">
      <w:pPr>
        <w:pStyle w:val="2"/>
        <w:ind w:left="480" w:firstLine="480"/>
      </w:pPr>
    </w:p>
    <w:p w14:paraId="03042F50" w14:textId="2B9AF70C" w:rsidR="004D5CB9" w:rsidRPr="004D5CB9" w:rsidRDefault="00D375E3" w:rsidP="004D5CB9">
      <w:pPr>
        <w:pStyle w:val="2"/>
        <w:ind w:left="480" w:firstLine="480"/>
      </w:pPr>
      <w:r>
        <w:rPr>
          <w:noProof/>
        </w:rPr>
        <w:drawing>
          <wp:anchor distT="0" distB="0" distL="114300" distR="114300" simplePos="0" relativeHeight="251881472" behindDoc="0" locked="0" layoutInCell="1" allowOverlap="1" wp14:anchorId="28B8CF84" wp14:editId="08883253">
            <wp:simplePos x="0" y="0"/>
            <wp:positionH relativeFrom="margin">
              <wp:align>center</wp:align>
            </wp:positionH>
            <wp:positionV relativeFrom="paragraph">
              <wp:posOffset>455472</wp:posOffset>
            </wp:positionV>
            <wp:extent cx="7252173" cy="5601161"/>
            <wp:effectExtent l="6350" t="0" r="0" b="0"/>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grayscl/>
                      <a:extLst>
                        <a:ext uri="{BEBA8EAE-BF5A-486C-A8C5-ECC9F3942E4B}">
                          <a14:imgProps xmlns:a14="http://schemas.microsoft.com/office/drawing/2010/main">
                            <a14:imgLayer r:embed="rId43">
                              <a14:imgEffect>
                                <a14:brightnessContrast bright="-10000" contrast="40000"/>
                              </a14:imgEffect>
                            </a14:imgLayer>
                          </a14:imgProps>
                        </a:ext>
                        <a:ext uri="{28A0092B-C50C-407E-A947-70E740481C1C}">
                          <a14:useLocalDpi xmlns:a14="http://schemas.microsoft.com/office/drawing/2010/main" val="0"/>
                        </a:ext>
                      </a:extLst>
                    </a:blip>
                    <a:stretch>
                      <a:fillRect/>
                    </a:stretch>
                  </pic:blipFill>
                  <pic:spPr>
                    <a:xfrm rot="16200000">
                      <a:off x="0" y="0"/>
                      <a:ext cx="7252173" cy="5601161"/>
                    </a:xfrm>
                    <a:prstGeom prst="rect">
                      <a:avLst/>
                    </a:prstGeom>
                  </pic:spPr>
                </pic:pic>
              </a:graphicData>
            </a:graphic>
            <wp14:sizeRelH relativeFrom="page">
              <wp14:pctWidth>0</wp14:pctWidth>
            </wp14:sizeRelH>
            <wp14:sizeRelV relativeFrom="page">
              <wp14:pctHeight>0</wp14:pctHeight>
            </wp14:sizeRelV>
          </wp:anchor>
        </w:drawing>
      </w:r>
    </w:p>
    <w:p w14:paraId="4DF949E7" w14:textId="21A0161F" w:rsidR="00F42F5F" w:rsidRDefault="00D375E3">
      <w:pPr>
        <w:ind w:firstLine="480"/>
        <w:rPr>
          <w:b/>
          <w:bCs/>
          <w:color w:val="000000" w:themeColor="text1"/>
        </w:rPr>
      </w:pPr>
      <w:r>
        <w:rPr>
          <w:noProof/>
        </w:rPr>
        <w:drawing>
          <wp:anchor distT="0" distB="0" distL="114300" distR="114300" simplePos="0" relativeHeight="251883520" behindDoc="0" locked="0" layoutInCell="1" allowOverlap="1" wp14:anchorId="157D7A55" wp14:editId="3C4C2B6B">
            <wp:simplePos x="0" y="0"/>
            <wp:positionH relativeFrom="margin">
              <wp:posOffset>452431</wp:posOffset>
            </wp:positionH>
            <wp:positionV relativeFrom="paragraph">
              <wp:posOffset>1933915</wp:posOffset>
            </wp:positionV>
            <wp:extent cx="1430158" cy="1902863"/>
            <wp:effectExtent l="0" t="7620" r="0" b="0"/>
            <wp:wrapNone/>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grayscl/>
                      <a:extLst>
                        <a:ext uri="{BEBA8EAE-BF5A-486C-A8C5-ECC9F3942E4B}">
                          <a14:imgProps xmlns:a14="http://schemas.microsoft.com/office/drawing/2010/main">
                            <a14:imgLayer r:embed="rId43">
                              <a14:imgEffect>
                                <a14:brightnessContrast bright="-10000" contrast="40000"/>
                              </a14:imgEffect>
                            </a14:imgLayer>
                          </a14:imgProps>
                        </a:ext>
                        <a:ext uri="{28A0092B-C50C-407E-A947-70E740481C1C}">
                          <a14:useLocalDpi xmlns:a14="http://schemas.microsoft.com/office/drawing/2010/main" val="0"/>
                        </a:ext>
                      </a:extLst>
                    </a:blip>
                    <a:srcRect r="80269" b="66010"/>
                    <a:stretch/>
                  </pic:blipFill>
                  <pic:spPr bwMode="auto">
                    <a:xfrm rot="16200000">
                      <a:off x="0" y="0"/>
                      <a:ext cx="1430158" cy="190286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1B55">
        <w:rPr>
          <w:rFonts w:hint="eastAsia"/>
          <w:b/>
          <w:bCs/>
          <w:color w:val="000000" w:themeColor="text1"/>
        </w:rPr>
        <w:br w:type="page"/>
      </w:r>
    </w:p>
    <w:p w14:paraId="6F950D8A" w14:textId="20DDD6E8" w:rsidR="00F42F5F" w:rsidRDefault="00DD1B55" w:rsidP="009743F5">
      <w:pPr>
        <w:pStyle w:val="20"/>
      </w:pPr>
      <w:bookmarkStart w:id="172" w:name="_Toc81808438"/>
      <w:bookmarkStart w:id="173" w:name="_Toc81808550"/>
      <w:r>
        <w:rPr>
          <w:rFonts w:hint="eastAsia"/>
        </w:rPr>
        <w:lastRenderedPageBreak/>
        <w:t>附件</w:t>
      </w:r>
      <w:r w:rsidR="00C42808">
        <w:t>7</w:t>
      </w:r>
      <w:r w:rsidR="009743F5">
        <w:t xml:space="preserve"> </w:t>
      </w:r>
      <w:r w:rsidR="00950CD1">
        <w:rPr>
          <w:rFonts w:hint="eastAsia"/>
        </w:rPr>
        <w:t>公司</w:t>
      </w:r>
      <w:r>
        <w:rPr>
          <w:rFonts w:hint="eastAsia"/>
        </w:rPr>
        <w:t>生产设备</w:t>
      </w:r>
      <w:bookmarkEnd w:id="172"/>
      <w:bookmarkEnd w:id="173"/>
      <w:r w:rsidR="00D375E3">
        <w:rPr>
          <w:rFonts w:hint="eastAsia"/>
        </w:rPr>
        <w:t>清单</w:t>
      </w:r>
    </w:p>
    <w:p w14:paraId="70D50FCD" w14:textId="707B8A4C" w:rsidR="00421A77" w:rsidRDefault="00421A77">
      <w:pPr>
        <w:ind w:firstLine="482"/>
        <w:rPr>
          <w:b/>
          <w:bCs/>
          <w:color w:val="000000" w:themeColor="text1"/>
        </w:rPr>
      </w:pPr>
    </w:p>
    <w:p w14:paraId="4E756631" w14:textId="77777777" w:rsidR="00E002BA" w:rsidRPr="00E002BA" w:rsidRDefault="00E002BA" w:rsidP="00E002BA">
      <w:pPr>
        <w:pStyle w:val="2"/>
        <w:ind w:left="480" w:firstLine="480"/>
      </w:pPr>
    </w:p>
    <w:p w14:paraId="3F85807F" w14:textId="17A30B98" w:rsidR="00421A77" w:rsidRDefault="00421A77">
      <w:pPr>
        <w:ind w:firstLine="482"/>
        <w:rPr>
          <w:b/>
          <w:bCs/>
          <w:color w:val="000000" w:themeColor="text1"/>
        </w:rPr>
      </w:pPr>
    </w:p>
    <w:p w14:paraId="4CC4E2DA" w14:textId="65E433B2" w:rsidR="00F42F5F" w:rsidRDefault="00D375E3">
      <w:pPr>
        <w:ind w:firstLine="480"/>
        <w:rPr>
          <w:b/>
          <w:bCs/>
          <w:color w:val="000000" w:themeColor="text1"/>
        </w:rPr>
      </w:pPr>
      <w:r>
        <w:rPr>
          <w:noProof/>
        </w:rPr>
        <w:drawing>
          <wp:anchor distT="0" distB="0" distL="114300" distR="114300" simplePos="0" relativeHeight="251880448" behindDoc="0" locked="0" layoutInCell="1" allowOverlap="1" wp14:anchorId="7EA033CA" wp14:editId="1281D68D">
            <wp:simplePos x="0" y="0"/>
            <wp:positionH relativeFrom="margin">
              <wp:posOffset>527500</wp:posOffset>
            </wp:positionH>
            <wp:positionV relativeFrom="paragraph">
              <wp:posOffset>2076797</wp:posOffset>
            </wp:positionV>
            <wp:extent cx="1402011" cy="2292936"/>
            <wp:effectExtent l="0" t="7302" r="952" b="953"/>
            <wp:wrapNone/>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grayscl/>
                      <a:extLst>
                        <a:ext uri="{BEBA8EAE-BF5A-486C-A8C5-ECC9F3942E4B}">
                          <a14:imgProps xmlns:a14="http://schemas.microsoft.com/office/drawing/2010/main">
                            <a14:imgLayer r:embed="rId45">
                              <a14:imgEffect>
                                <a14:brightnessContrast bright="-10000" contrast="40000"/>
                              </a14:imgEffect>
                            </a14:imgLayer>
                          </a14:imgProps>
                        </a:ext>
                        <a:ext uri="{28A0092B-C50C-407E-A947-70E740481C1C}">
                          <a14:useLocalDpi xmlns:a14="http://schemas.microsoft.com/office/drawing/2010/main" val="0"/>
                        </a:ext>
                      </a:extLst>
                    </a:blip>
                    <a:srcRect r="80365" b="59350"/>
                    <a:stretch/>
                  </pic:blipFill>
                  <pic:spPr bwMode="auto">
                    <a:xfrm rot="16200000">
                      <a:off x="0" y="0"/>
                      <a:ext cx="1402011" cy="22929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8400" behindDoc="0" locked="0" layoutInCell="1" allowOverlap="1" wp14:anchorId="300CB1D3" wp14:editId="1A10909A">
            <wp:simplePos x="0" y="0"/>
            <wp:positionH relativeFrom="margin">
              <wp:align>center</wp:align>
            </wp:positionH>
            <wp:positionV relativeFrom="paragraph">
              <wp:posOffset>214463</wp:posOffset>
            </wp:positionV>
            <wp:extent cx="7141070" cy="5641311"/>
            <wp:effectExtent l="6985" t="0" r="0" b="0"/>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grayscl/>
                      <a:extLst>
                        <a:ext uri="{BEBA8EAE-BF5A-486C-A8C5-ECC9F3942E4B}">
                          <a14:imgProps xmlns:a14="http://schemas.microsoft.com/office/drawing/2010/main">
                            <a14:imgLayer r:embed="rId45">
                              <a14:imgEffect>
                                <a14:brightnessContrast bright="-10000" contrast="40000"/>
                              </a14:imgEffect>
                            </a14:imgLayer>
                          </a14:imgProps>
                        </a:ext>
                        <a:ext uri="{28A0092B-C50C-407E-A947-70E740481C1C}">
                          <a14:useLocalDpi xmlns:a14="http://schemas.microsoft.com/office/drawing/2010/main" val="0"/>
                        </a:ext>
                      </a:extLst>
                    </a:blip>
                    <a:stretch>
                      <a:fillRect/>
                    </a:stretch>
                  </pic:blipFill>
                  <pic:spPr>
                    <a:xfrm rot="16200000">
                      <a:off x="0" y="0"/>
                      <a:ext cx="7141070" cy="5641311"/>
                    </a:xfrm>
                    <a:prstGeom prst="rect">
                      <a:avLst/>
                    </a:prstGeom>
                  </pic:spPr>
                </pic:pic>
              </a:graphicData>
            </a:graphic>
            <wp14:sizeRelH relativeFrom="page">
              <wp14:pctWidth>0</wp14:pctWidth>
            </wp14:sizeRelH>
            <wp14:sizeRelV relativeFrom="page">
              <wp14:pctHeight>0</wp14:pctHeight>
            </wp14:sizeRelV>
          </wp:anchor>
        </w:drawing>
      </w:r>
      <w:r w:rsidR="00DD1B55">
        <w:rPr>
          <w:rFonts w:hint="eastAsia"/>
          <w:b/>
          <w:bCs/>
          <w:color w:val="000000" w:themeColor="text1"/>
        </w:rPr>
        <w:br w:type="page"/>
      </w:r>
    </w:p>
    <w:p w14:paraId="383FA88D" w14:textId="6ECC0E68" w:rsidR="00F42F5F" w:rsidRDefault="00DD1B55" w:rsidP="009743F5">
      <w:pPr>
        <w:pStyle w:val="20"/>
      </w:pPr>
      <w:bookmarkStart w:id="174" w:name="_Toc81808439"/>
      <w:bookmarkStart w:id="175" w:name="_Toc81808551"/>
      <w:r>
        <w:rPr>
          <w:rFonts w:hint="eastAsia"/>
        </w:rPr>
        <w:lastRenderedPageBreak/>
        <w:t>附件</w:t>
      </w:r>
      <w:r w:rsidR="00C42808">
        <w:t>8</w:t>
      </w:r>
      <w:r w:rsidR="009743F5">
        <w:t xml:space="preserve"> </w:t>
      </w:r>
      <w:r w:rsidR="00950CD1">
        <w:rPr>
          <w:rFonts w:hint="eastAsia"/>
        </w:rPr>
        <w:t>公司</w:t>
      </w:r>
      <w:r>
        <w:rPr>
          <w:rFonts w:hint="eastAsia"/>
        </w:rPr>
        <w:t>原辅材料消耗统计表</w:t>
      </w:r>
      <w:bookmarkEnd w:id="174"/>
      <w:bookmarkEnd w:id="175"/>
    </w:p>
    <w:p w14:paraId="43AB58B7" w14:textId="1C2AF3D9" w:rsidR="00067ACD" w:rsidRDefault="00067ACD" w:rsidP="00067ACD">
      <w:pPr>
        <w:pStyle w:val="2"/>
        <w:ind w:left="480" w:firstLine="480"/>
      </w:pPr>
    </w:p>
    <w:p w14:paraId="36D99916" w14:textId="77777777" w:rsidR="00E002BA" w:rsidRDefault="00E002BA" w:rsidP="00067ACD">
      <w:pPr>
        <w:pStyle w:val="2"/>
        <w:ind w:left="480" w:firstLine="480"/>
      </w:pPr>
    </w:p>
    <w:p w14:paraId="2CAC9BE9" w14:textId="3B7855D6" w:rsidR="00F42F5F" w:rsidRDefault="007E2D0E">
      <w:pPr>
        <w:ind w:firstLineChars="0" w:firstLine="0"/>
        <w:jc w:val="center"/>
      </w:pPr>
      <w:r>
        <w:rPr>
          <w:noProof/>
        </w:rPr>
        <w:drawing>
          <wp:anchor distT="0" distB="0" distL="114300" distR="114300" simplePos="0" relativeHeight="251886592" behindDoc="0" locked="0" layoutInCell="1" allowOverlap="1" wp14:anchorId="0FB2119E" wp14:editId="34187A66">
            <wp:simplePos x="0" y="0"/>
            <wp:positionH relativeFrom="margin">
              <wp:posOffset>198446</wp:posOffset>
            </wp:positionH>
            <wp:positionV relativeFrom="paragraph">
              <wp:posOffset>2616200</wp:posOffset>
            </wp:positionV>
            <wp:extent cx="1551697" cy="1569659"/>
            <wp:effectExtent l="0" t="8890" r="1905" b="1905"/>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grayscl/>
                      <a:extLst>
                        <a:ext uri="{BEBA8EAE-BF5A-486C-A8C5-ECC9F3942E4B}">
                          <a14:imgProps xmlns:a14="http://schemas.microsoft.com/office/drawing/2010/main">
                            <a14:imgLayer r:embed="rId47">
                              <a14:imgEffect>
                                <a14:brightnessContrast bright="-10000" contrast="40000"/>
                              </a14:imgEffect>
                            </a14:imgLayer>
                          </a14:imgProps>
                        </a:ext>
                        <a:ext uri="{28A0092B-C50C-407E-A947-70E740481C1C}">
                          <a14:useLocalDpi xmlns:a14="http://schemas.microsoft.com/office/drawing/2010/main" val="0"/>
                        </a:ext>
                      </a:extLst>
                    </a:blip>
                    <a:srcRect r="82731" b="71801"/>
                    <a:stretch/>
                  </pic:blipFill>
                  <pic:spPr bwMode="auto">
                    <a:xfrm rot="16200000">
                      <a:off x="0" y="0"/>
                      <a:ext cx="1551697" cy="15696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4544" behindDoc="0" locked="0" layoutInCell="1" allowOverlap="1" wp14:anchorId="61F9F3A4" wp14:editId="662DFC12">
            <wp:simplePos x="0" y="0"/>
            <wp:positionH relativeFrom="margin">
              <wp:align>center</wp:align>
            </wp:positionH>
            <wp:positionV relativeFrom="paragraph">
              <wp:posOffset>451633</wp:posOffset>
            </wp:positionV>
            <wp:extent cx="7389938" cy="5568523"/>
            <wp:effectExtent l="0" t="3810" r="0" b="0"/>
            <wp:wrapNone/>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grayscl/>
                      <a:extLst>
                        <a:ext uri="{BEBA8EAE-BF5A-486C-A8C5-ECC9F3942E4B}">
                          <a14:imgProps xmlns:a14="http://schemas.microsoft.com/office/drawing/2010/main">
                            <a14:imgLayer r:embed="rId47">
                              <a14:imgEffect>
                                <a14:brightnessContrast bright="-10000" contrast="40000"/>
                              </a14:imgEffect>
                            </a14:imgLayer>
                          </a14:imgProps>
                        </a:ext>
                        <a:ext uri="{28A0092B-C50C-407E-A947-70E740481C1C}">
                          <a14:useLocalDpi xmlns:a14="http://schemas.microsoft.com/office/drawing/2010/main" val="0"/>
                        </a:ext>
                      </a:extLst>
                    </a:blip>
                    <a:stretch>
                      <a:fillRect/>
                    </a:stretch>
                  </pic:blipFill>
                  <pic:spPr>
                    <a:xfrm rot="16200000">
                      <a:off x="0" y="0"/>
                      <a:ext cx="7389938" cy="5568523"/>
                    </a:xfrm>
                    <a:prstGeom prst="rect">
                      <a:avLst/>
                    </a:prstGeom>
                  </pic:spPr>
                </pic:pic>
              </a:graphicData>
            </a:graphic>
            <wp14:sizeRelH relativeFrom="page">
              <wp14:pctWidth>0</wp14:pctWidth>
            </wp14:sizeRelH>
            <wp14:sizeRelV relativeFrom="page">
              <wp14:pctHeight>0</wp14:pctHeight>
            </wp14:sizeRelV>
          </wp:anchor>
        </w:drawing>
      </w:r>
    </w:p>
    <w:p w14:paraId="447E012B" w14:textId="77777777" w:rsidR="004A0D8C" w:rsidRDefault="004A0D8C">
      <w:pPr>
        <w:pStyle w:val="2"/>
        <w:ind w:leftChars="0" w:left="0" w:firstLineChars="0" w:firstLine="0"/>
        <w:rPr>
          <w:color w:val="000000" w:themeColor="text1"/>
        </w:rPr>
        <w:sectPr w:rsidR="004A0D8C">
          <w:pgSz w:w="11906" w:h="16838"/>
          <w:pgMar w:top="1418" w:right="1701" w:bottom="1418" w:left="1701" w:header="851" w:footer="992" w:gutter="0"/>
          <w:pgNumType w:fmt="numberInDash"/>
          <w:cols w:space="0"/>
          <w:docGrid w:type="lines" w:linePitch="332"/>
        </w:sectPr>
      </w:pPr>
    </w:p>
    <w:p w14:paraId="4A5DE617" w14:textId="5A40AD5E" w:rsidR="00976471" w:rsidRDefault="00016EF8" w:rsidP="00016EF8">
      <w:pPr>
        <w:pStyle w:val="20"/>
      </w:pPr>
      <w:r>
        <w:rPr>
          <w:rFonts w:hint="eastAsia"/>
        </w:rPr>
        <w:lastRenderedPageBreak/>
        <w:t>附件</w:t>
      </w:r>
      <w:r w:rsidR="00252975">
        <w:t>9</w:t>
      </w:r>
      <w:r>
        <w:t xml:space="preserve"> </w:t>
      </w:r>
      <w:r w:rsidR="007A1BC8" w:rsidRPr="007A1BC8">
        <w:rPr>
          <w:rFonts w:hint="eastAsia"/>
        </w:rPr>
        <w:t>城镇污水排入排水管网许可证</w:t>
      </w:r>
    </w:p>
    <w:p w14:paraId="7E47D978" w14:textId="006F3067" w:rsidR="007A1BC8" w:rsidRPr="007A1BC8" w:rsidRDefault="005C1BF2" w:rsidP="007A1BC8">
      <w:pPr>
        <w:ind w:firstLine="480"/>
        <w:rPr>
          <w:rFonts w:hint="eastAsia"/>
        </w:rPr>
      </w:pPr>
      <w:r>
        <w:rPr>
          <w:rFonts w:hint="eastAsia"/>
          <w:noProof/>
        </w:rPr>
        <w:drawing>
          <wp:anchor distT="0" distB="0" distL="114300" distR="114300" simplePos="0" relativeHeight="251904000" behindDoc="0" locked="0" layoutInCell="1" allowOverlap="1" wp14:anchorId="44A0869B" wp14:editId="442BD0E7">
            <wp:simplePos x="0" y="0"/>
            <wp:positionH relativeFrom="margin">
              <wp:align>right</wp:align>
            </wp:positionH>
            <wp:positionV relativeFrom="paragraph">
              <wp:posOffset>1280482</wp:posOffset>
            </wp:positionV>
            <wp:extent cx="7746930" cy="5355280"/>
            <wp:effectExtent l="0" t="4445" r="2540" b="254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rotWithShape="1">
                    <a:blip r:embed="rId48">
                      <a:grayscl/>
                      <a:extLst>
                        <a:ext uri="{28A0092B-C50C-407E-A947-70E740481C1C}">
                          <a14:useLocalDpi xmlns:a14="http://schemas.microsoft.com/office/drawing/2010/main" val="0"/>
                        </a:ext>
                      </a:extLst>
                    </a:blip>
                    <a:srcRect t="6036" r="4014" b="5493"/>
                    <a:stretch/>
                  </pic:blipFill>
                  <pic:spPr bwMode="auto">
                    <a:xfrm rot="16200000">
                      <a:off x="0" y="0"/>
                      <a:ext cx="7746930" cy="5355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58576B" w14:textId="551CBBCF" w:rsidR="00C27E25" w:rsidRPr="00C27E25" w:rsidRDefault="00C27E25" w:rsidP="00C27E25">
      <w:pPr>
        <w:ind w:firstLine="480"/>
        <w:sectPr w:rsidR="00C27E25" w:rsidRPr="00C27E25" w:rsidSect="00252975">
          <w:pgSz w:w="11906" w:h="16838"/>
          <w:pgMar w:top="1418" w:right="1701" w:bottom="1418" w:left="1701" w:header="851" w:footer="992" w:gutter="0"/>
          <w:pgNumType w:fmt="numberInDash"/>
          <w:cols w:space="0"/>
          <w:docGrid w:type="lines" w:linePitch="332"/>
        </w:sectPr>
      </w:pPr>
    </w:p>
    <w:p w14:paraId="1F672784" w14:textId="532421EC" w:rsidR="00FA6850" w:rsidRDefault="00976471" w:rsidP="00016EF8">
      <w:pPr>
        <w:pStyle w:val="20"/>
      </w:pPr>
      <w:r>
        <w:rPr>
          <w:rFonts w:hint="eastAsia"/>
        </w:rPr>
        <w:lastRenderedPageBreak/>
        <w:t>附件</w:t>
      </w:r>
      <w:r>
        <w:rPr>
          <w:rFonts w:hint="eastAsia"/>
        </w:rPr>
        <w:t>1</w:t>
      </w:r>
      <w:r>
        <w:t xml:space="preserve">0 </w:t>
      </w:r>
      <w:r w:rsidR="00252975">
        <w:rPr>
          <w:rFonts w:hint="eastAsia"/>
        </w:rPr>
        <w:t>环境管理规章制度</w:t>
      </w:r>
    </w:p>
    <w:p w14:paraId="2AF7E2AA" w14:textId="304C011B" w:rsidR="00FA6850" w:rsidRDefault="007E2D0E" w:rsidP="00FA6850">
      <w:pPr>
        <w:pStyle w:val="2"/>
        <w:ind w:left="480" w:firstLine="480"/>
      </w:pPr>
      <w:r>
        <w:rPr>
          <w:noProof/>
        </w:rPr>
        <w:drawing>
          <wp:anchor distT="0" distB="0" distL="114300" distR="114300" simplePos="0" relativeHeight="251889664" behindDoc="0" locked="0" layoutInCell="1" allowOverlap="1" wp14:anchorId="6ED32C64" wp14:editId="6B74B986">
            <wp:simplePos x="0" y="0"/>
            <wp:positionH relativeFrom="margin">
              <wp:align>center</wp:align>
            </wp:positionH>
            <wp:positionV relativeFrom="paragraph">
              <wp:posOffset>1285958</wp:posOffset>
            </wp:positionV>
            <wp:extent cx="8179910" cy="5742635"/>
            <wp:effectExtent l="0" t="635" r="0" b="0"/>
            <wp:wrapNone/>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grayscl/>
                      <a:extLst>
                        <a:ext uri="{BEBA8EAE-BF5A-486C-A8C5-ECC9F3942E4B}">
                          <a14:imgProps xmlns:a14="http://schemas.microsoft.com/office/drawing/2010/main">
                            <a14:imgLayer r:embed="rId50">
                              <a14:imgEffect>
                                <a14:brightnessContrast bright="-4000"/>
                              </a14:imgEffect>
                            </a14:imgLayer>
                          </a14:imgProps>
                        </a:ext>
                        <a:ext uri="{28A0092B-C50C-407E-A947-70E740481C1C}">
                          <a14:useLocalDpi xmlns:a14="http://schemas.microsoft.com/office/drawing/2010/main" val="0"/>
                        </a:ext>
                      </a:extLst>
                    </a:blip>
                    <a:srcRect l="4256" r="2212"/>
                    <a:stretch/>
                  </pic:blipFill>
                  <pic:spPr bwMode="auto">
                    <a:xfrm rot="16200000">
                      <a:off x="0" y="0"/>
                      <a:ext cx="8179910" cy="5742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323EC1" w14:textId="77777777" w:rsidR="00D375E3" w:rsidRDefault="00D375E3" w:rsidP="00016EF8">
      <w:pPr>
        <w:pStyle w:val="2"/>
        <w:ind w:leftChars="0" w:left="0" w:firstLineChars="0" w:firstLine="0"/>
        <w:rPr>
          <w:color w:val="000000" w:themeColor="text1"/>
        </w:rPr>
        <w:sectPr w:rsidR="00D375E3" w:rsidSect="00252975">
          <w:pgSz w:w="11906" w:h="16838"/>
          <w:pgMar w:top="1418" w:right="1701" w:bottom="1418" w:left="1701" w:header="851" w:footer="992" w:gutter="0"/>
          <w:pgNumType w:fmt="numberInDash"/>
          <w:cols w:space="0"/>
          <w:docGrid w:type="lines" w:linePitch="332"/>
        </w:sectPr>
      </w:pPr>
    </w:p>
    <w:p w14:paraId="0341CC15" w14:textId="250C2F2C" w:rsidR="00D375E3" w:rsidRDefault="00D375E3" w:rsidP="00016EF8">
      <w:pPr>
        <w:pStyle w:val="2"/>
        <w:ind w:leftChars="0" w:left="0" w:firstLineChars="0" w:firstLine="0"/>
        <w:rPr>
          <w:color w:val="000000" w:themeColor="text1"/>
        </w:rPr>
        <w:sectPr w:rsidR="00D375E3" w:rsidSect="00252975">
          <w:pgSz w:w="11906" w:h="16838"/>
          <w:pgMar w:top="1418" w:right="1701" w:bottom="1418" w:left="1701" w:header="851" w:footer="992" w:gutter="0"/>
          <w:pgNumType w:fmt="numberInDash"/>
          <w:cols w:space="0"/>
          <w:docGrid w:type="lines" w:linePitch="332"/>
        </w:sectPr>
      </w:pPr>
      <w:r>
        <w:rPr>
          <w:noProof/>
        </w:rPr>
        <w:lastRenderedPageBreak/>
        <w:drawing>
          <wp:anchor distT="0" distB="0" distL="114300" distR="114300" simplePos="0" relativeHeight="251887616" behindDoc="0" locked="0" layoutInCell="1" allowOverlap="1" wp14:anchorId="731F6809" wp14:editId="0236E0C5">
            <wp:simplePos x="0" y="0"/>
            <wp:positionH relativeFrom="margin">
              <wp:align>center</wp:align>
            </wp:positionH>
            <wp:positionV relativeFrom="paragraph">
              <wp:posOffset>1560164</wp:posOffset>
            </wp:positionV>
            <wp:extent cx="8700702" cy="5774549"/>
            <wp:effectExtent l="0" t="3810" r="1905" b="1905"/>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grayscl/>
                      <a:extLst>
                        <a:ext uri="{BEBA8EAE-BF5A-486C-A8C5-ECC9F3942E4B}">
                          <a14:imgProps xmlns:a14="http://schemas.microsoft.com/office/drawing/2010/main">
                            <a14:imgLayer r:embed="rId52">
                              <a14:imgEffect>
                                <a14:brightnessContrast bright="-2000" contrast="-40000"/>
                              </a14:imgEffect>
                            </a14:imgLayer>
                          </a14:imgProps>
                        </a:ext>
                        <a:ext uri="{28A0092B-C50C-407E-A947-70E740481C1C}">
                          <a14:useLocalDpi xmlns:a14="http://schemas.microsoft.com/office/drawing/2010/main" val="0"/>
                        </a:ext>
                      </a:extLst>
                    </a:blip>
                    <a:stretch>
                      <a:fillRect/>
                    </a:stretch>
                  </pic:blipFill>
                  <pic:spPr>
                    <a:xfrm rot="16200000">
                      <a:off x="0" y="0"/>
                      <a:ext cx="8700702" cy="5774549"/>
                    </a:xfrm>
                    <a:prstGeom prst="rect">
                      <a:avLst/>
                    </a:prstGeom>
                  </pic:spPr>
                </pic:pic>
              </a:graphicData>
            </a:graphic>
            <wp14:sizeRelH relativeFrom="page">
              <wp14:pctWidth>0</wp14:pctWidth>
            </wp14:sizeRelH>
            <wp14:sizeRelV relativeFrom="page">
              <wp14:pctHeight>0</wp14:pctHeight>
            </wp14:sizeRelV>
          </wp:anchor>
        </w:drawing>
      </w:r>
    </w:p>
    <w:p w14:paraId="39108ABC" w14:textId="77777777" w:rsidR="00171EC7" w:rsidRDefault="00171EC7" w:rsidP="00171EC7">
      <w:pPr>
        <w:pStyle w:val="1"/>
      </w:pPr>
      <w:r>
        <w:rPr>
          <w:rFonts w:hint="eastAsia"/>
        </w:rPr>
        <w:lastRenderedPageBreak/>
        <w:t>验收意见</w:t>
      </w:r>
    </w:p>
    <w:p w14:paraId="071DD686" w14:textId="1EBB86D5" w:rsidR="00171EC7" w:rsidRDefault="00171EC7" w:rsidP="00171EC7">
      <w:pPr>
        <w:ind w:firstLine="480"/>
      </w:pPr>
    </w:p>
    <w:p w14:paraId="1B305D0B" w14:textId="6C8737F0" w:rsidR="00171EC7" w:rsidRDefault="007C3D64" w:rsidP="00171EC7">
      <w:pPr>
        <w:pStyle w:val="2"/>
        <w:ind w:left="480" w:firstLine="480"/>
      </w:pPr>
      <w:r>
        <w:rPr>
          <w:noProof/>
        </w:rPr>
        <w:drawing>
          <wp:anchor distT="0" distB="0" distL="114300" distR="114300" simplePos="0" relativeHeight="251892736" behindDoc="0" locked="0" layoutInCell="1" allowOverlap="1" wp14:anchorId="1A79E967" wp14:editId="7B5E3908">
            <wp:simplePos x="0" y="0"/>
            <wp:positionH relativeFrom="margin">
              <wp:align>center</wp:align>
            </wp:positionH>
            <wp:positionV relativeFrom="paragraph">
              <wp:posOffset>1040333</wp:posOffset>
            </wp:positionV>
            <wp:extent cx="7737669" cy="5365597"/>
            <wp:effectExtent l="5080" t="0" r="1905" b="1905"/>
            <wp:wrapNone/>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rot="16200000">
                      <a:off x="0" y="0"/>
                      <a:ext cx="7737669" cy="5365597"/>
                    </a:xfrm>
                    <a:prstGeom prst="rect">
                      <a:avLst/>
                    </a:prstGeom>
                  </pic:spPr>
                </pic:pic>
              </a:graphicData>
            </a:graphic>
            <wp14:sizeRelH relativeFrom="page">
              <wp14:pctWidth>0</wp14:pctWidth>
            </wp14:sizeRelH>
            <wp14:sizeRelV relativeFrom="page">
              <wp14:pctHeight>0</wp14:pctHeight>
            </wp14:sizeRelV>
          </wp:anchor>
        </w:drawing>
      </w:r>
    </w:p>
    <w:p w14:paraId="12FD55EB" w14:textId="77777777" w:rsidR="00171EC7" w:rsidRDefault="00171EC7" w:rsidP="00171EC7">
      <w:pPr>
        <w:pStyle w:val="2"/>
        <w:ind w:left="480" w:firstLine="480"/>
        <w:sectPr w:rsidR="00171EC7" w:rsidSect="00252975">
          <w:headerReference w:type="default" r:id="rId54"/>
          <w:pgSz w:w="11906" w:h="16838"/>
          <w:pgMar w:top="1418" w:right="1701" w:bottom="1418" w:left="1701" w:header="851" w:footer="992" w:gutter="0"/>
          <w:pgNumType w:fmt="numberInDash"/>
          <w:cols w:space="0"/>
          <w:docGrid w:type="lines" w:linePitch="332"/>
        </w:sectPr>
      </w:pPr>
    </w:p>
    <w:p w14:paraId="014CEC36" w14:textId="681506A8" w:rsidR="00171EC7" w:rsidRDefault="007C3D64" w:rsidP="00171EC7">
      <w:pPr>
        <w:pStyle w:val="2"/>
        <w:ind w:left="480" w:firstLine="480"/>
      </w:pPr>
      <w:r>
        <w:rPr>
          <w:noProof/>
        </w:rPr>
        <w:lastRenderedPageBreak/>
        <w:drawing>
          <wp:anchor distT="0" distB="0" distL="114300" distR="114300" simplePos="0" relativeHeight="251893760" behindDoc="0" locked="0" layoutInCell="1" allowOverlap="1" wp14:anchorId="09AD36F9" wp14:editId="0BD7B5F3">
            <wp:simplePos x="0" y="0"/>
            <wp:positionH relativeFrom="margin">
              <wp:align>center</wp:align>
            </wp:positionH>
            <wp:positionV relativeFrom="margin">
              <wp:align>center</wp:align>
            </wp:positionV>
            <wp:extent cx="7701411" cy="5364000"/>
            <wp:effectExtent l="6667" t="0" r="1588" b="1587"/>
            <wp:wrapNone/>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rot="16200000">
                      <a:off x="0" y="0"/>
                      <a:ext cx="7701411" cy="5364000"/>
                    </a:xfrm>
                    <a:prstGeom prst="rect">
                      <a:avLst/>
                    </a:prstGeom>
                  </pic:spPr>
                </pic:pic>
              </a:graphicData>
            </a:graphic>
            <wp14:sizeRelH relativeFrom="page">
              <wp14:pctWidth>0</wp14:pctWidth>
            </wp14:sizeRelH>
            <wp14:sizeRelV relativeFrom="page">
              <wp14:pctHeight>0</wp14:pctHeight>
            </wp14:sizeRelV>
          </wp:anchor>
        </w:drawing>
      </w:r>
    </w:p>
    <w:p w14:paraId="64F22B7C" w14:textId="77777777" w:rsidR="00171EC7" w:rsidRDefault="00171EC7" w:rsidP="00171EC7">
      <w:pPr>
        <w:pStyle w:val="2"/>
        <w:ind w:left="480" w:firstLine="480"/>
        <w:sectPr w:rsidR="00171EC7" w:rsidSect="00252975">
          <w:pgSz w:w="11906" w:h="16838"/>
          <w:pgMar w:top="1418" w:right="1701" w:bottom="1418" w:left="1701" w:header="851" w:footer="992" w:gutter="0"/>
          <w:pgNumType w:fmt="numberInDash"/>
          <w:cols w:space="0"/>
          <w:docGrid w:type="lines" w:linePitch="332"/>
        </w:sectPr>
      </w:pPr>
    </w:p>
    <w:p w14:paraId="74AC4D7C" w14:textId="07B2F75C" w:rsidR="00171EC7" w:rsidRDefault="007C3D64" w:rsidP="00171EC7">
      <w:pPr>
        <w:pStyle w:val="2"/>
        <w:ind w:left="480" w:firstLine="480"/>
      </w:pPr>
      <w:r>
        <w:rPr>
          <w:noProof/>
        </w:rPr>
        <w:lastRenderedPageBreak/>
        <w:drawing>
          <wp:anchor distT="0" distB="0" distL="114300" distR="114300" simplePos="0" relativeHeight="251894784" behindDoc="0" locked="0" layoutInCell="1" allowOverlap="1" wp14:anchorId="77C8313A" wp14:editId="14DAF30E">
            <wp:simplePos x="0" y="0"/>
            <wp:positionH relativeFrom="margin">
              <wp:posOffset>-1186725</wp:posOffset>
            </wp:positionH>
            <wp:positionV relativeFrom="margin">
              <wp:posOffset>1783681</wp:posOffset>
            </wp:positionV>
            <wp:extent cx="7815993" cy="5322752"/>
            <wp:effectExtent l="8255" t="0" r="3175" b="3175"/>
            <wp:wrapNone/>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t="766"/>
                    <a:stretch/>
                  </pic:blipFill>
                  <pic:spPr bwMode="auto">
                    <a:xfrm rot="16200000">
                      <a:off x="0" y="0"/>
                      <a:ext cx="7816219" cy="53229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4E95CE" w14:textId="77777777" w:rsidR="00171EC7" w:rsidRDefault="00171EC7" w:rsidP="00171EC7">
      <w:pPr>
        <w:pStyle w:val="2"/>
        <w:ind w:left="480" w:firstLine="480"/>
        <w:sectPr w:rsidR="00171EC7" w:rsidSect="00252975">
          <w:pgSz w:w="11906" w:h="16838"/>
          <w:pgMar w:top="1418" w:right="1701" w:bottom="1418" w:left="1701" w:header="851" w:footer="992" w:gutter="0"/>
          <w:pgNumType w:fmt="numberInDash"/>
          <w:cols w:space="0"/>
          <w:docGrid w:type="lines" w:linePitch="332"/>
        </w:sectPr>
      </w:pPr>
    </w:p>
    <w:p w14:paraId="4185A6FD" w14:textId="3B174059" w:rsidR="00171EC7" w:rsidRDefault="007C3D64" w:rsidP="00171EC7">
      <w:pPr>
        <w:pStyle w:val="2"/>
        <w:ind w:left="480" w:firstLine="480"/>
      </w:pPr>
      <w:r>
        <w:rPr>
          <w:noProof/>
        </w:rPr>
        <w:lastRenderedPageBreak/>
        <w:drawing>
          <wp:anchor distT="0" distB="0" distL="114300" distR="114300" simplePos="0" relativeHeight="251895808" behindDoc="0" locked="0" layoutInCell="1" allowOverlap="1" wp14:anchorId="060C799E" wp14:editId="1C5A0825">
            <wp:simplePos x="0" y="0"/>
            <wp:positionH relativeFrom="margin">
              <wp:posOffset>-1053147</wp:posOffset>
            </wp:positionH>
            <wp:positionV relativeFrom="margin">
              <wp:posOffset>1622263</wp:posOffset>
            </wp:positionV>
            <wp:extent cx="7514902" cy="5364000"/>
            <wp:effectExtent l="8572" t="0" r="0" b="0"/>
            <wp:wrapNone/>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rot="16200000">
                      <a:off x="0" y="0"/>
                      <a:ext cx="7514902" cy="5364000"/>
                    </a:xfrm>
                    <a:prstGeom prst="rect">
                      <a:avLst/>
                    </a:prstGeom>
                  </pic:spPr>
                </pic:pic>
              </a:graphicData>
            </a:graphic>
            <wp14:sizeRelH relativeFrom="page">
              <wp14:pctWidth>0</wp14:pctWidth>
            </wp14:sizeRelH>
            <wp14:sizeRelV relativeFrom="page">
              <wp14:pctHeight>0</wp14:pctHeight>
            </wp14:sizeRelV>
          </wp:anchor>
        </w:drawing>
      </w:r>
    </w:p>
    <w:p w14:paraId="56EEFB69" w14:textId="77777777" w:rsidR="00171EC7" w:rsidRDefault="00171EC7" w:rsidP="00171EC7">
      <w:pPr>
        <w:pStyle w:val="2"/>
        <w:ind w:left="480" w:firstLine="480"/>
        <w:sectPr w:rsidR="00171EC7" w:rsidSect="00252975">
          <w:pgSz w:w="11906" w:h="16838"/>
          <w:pgMar w:top="1418" w:right="1701" w:bottom="1418" w:left="1701" w:header="851" w:footer="992" w:gutter="0"/>
          <w:pgNumType w:fmt="numberInDash"/>
          <w:cols w:space="0"/>
          <w:docGrid w:type="lines" w:linePitch="332"/>
        </w:sectPr>
      </w:pPr>
    </w:p>
    <w:p w14:paraId="6A44E231" w14:textId="7CE8A164" w:rsidR="00171EC7" w:rsidRDefault="007C3D64" w:rsidP="00171EC7">
      <w:pPr>
        <w:pStyle w:val="2"/>
        <w:ind w:left="480" w:firstLine="480"/>
      </w:pPr>
      <w:r>
        <w:rPr>
          <w:noProof/>
        </w:rPr>
        <w:lastRenderedPageBreak/>
        <w:drawing>
          <wp:anchor distT="0" distB="0" distL="114300" distR="114300" simplePos="0" relativeHeight="251896832" behindDoc="0" locked="0" layoutInCell="1" allowOverlap="1" wp14:anchorId="03846215" wp14:editId="487AB354">
            <wp:simplePos x="0" y="0"/>
            <wp:positionH relativeFrom="margin">
              <wp:align>center</wp:align>
            </wp:positionH>
            <wp:positionV relativeFrom="margin">
              <wp:align>center</wp:align>
            </wp:positionV>
            <wp:extent cx="7879678" cy="5364000"/>
            <wp:effectExtent l="317" t="0" r="7938" b="7937"/>
            <wp:wrapNone/>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rot="16200000">
                      <a:off x="0" y="0"/>
                      <a:ext cx="7879678" cy="5364000"/>
                    </a:xfrm>
                    <a:prstGeom prst="rect">
                      <a:avLst/>
                    </a:prstGeom>
                  </pic:spPr>
                </pic:pic>
              </a:graphicData>
            </a:graphic>
            <wp14:sizeRelH relativeFrom="page">
              <wp14:pctWidth>0</wp14:pctWidth>
            </wp14:sizeRelH>
            <wp14:sizeRelV relativeFrom="page">
              <wp14:pctHeight>0</wp14:pctHeight>
            </wp14:sizeRelV>
          </wp:anchor>
        </w:drawing>
      </w:r>
    </w:p>
    <w:p w14:paraId="3DCCE534" w14:textId="77777777" w:rsidR="00171EC7" w:rsidRDefault="00171EC7" w:rsidP="00171EC7">
      <w:pPr>
        <w:pStyle w:val="2"/>
        <w:ind w:left="480" w:firstLine="480"/>
        <w:sectPr w:rsidR="00171EC7" w:rsidSect="00252975">
          <w:pgSz w:w="11906" w:h="16838"/>
          <w:pgMar w:top="1418" w:right="1701" w:bottom="1418" w:left="1701" w:header="851" w:footer="992" w:gutter="0"/>
          <w:pgNumType w:fmt="numberInDash"/>
          <w:cols w:space="0"/>
          <w:docGrid w:type="lines" w:linePitch="332"/>
        </w:sectPr>
      </w:pPr>
    </w:p>
    <w:p w14:paraId="5F0326F3" w14:textId="3E8635DB" w:rsidR="00171EC7" w:rsidRDefault="00171EC7" w:rsidP="00171EC7">
      <w:pPr>
        <w:pStyle w:val="2"/>
        <w:ind w:left="480" w:firstLine="480"/>
      </w:pPr>
    </w:p>
    <w:p w14:paraId="2C39BFF7" w14:textId="17A138C8" w:rsidR="00171EC7" w:rsidRPr="00171EC7" w:rsidRDefault="00171EC7" w:rsidP="00171EC7">
      <w:pPr>
        <w:pStyle w:val="2"/>
        <w:ind w:left="480" w:firstLine="480"/>
      </w:pPr>
      <w:r>
        <w:rPr>
          <w:noProof/>
        </w:rPr>
        <w:drawing>
          <wp:anchor distT="0" distB="0" distL="114300" distR="114300" simplePos="0" relativeHeight="251891712" behindDoc="0" locked="0" layoutInCell="1" allowOverlap="1" wp14:anchorId="1F0BFF6A" wp14:editId="1D65D280">
            <wp:simplePos x="0" y="0"/>
            <wp:positionH relativeFrom="margin">
              <wp:align>center</wp:align>
            </wp:positionH>
            <wp:positionV relativeFrom="paragraph">
              <wp:posOffset>1487820</wp:posOffset>
            </wp:positionV>
            <wp:extent cx="8919486" cy="5159331"/>
            <wp:effectExtent l="0" t="5715" r="0" b="0"/>
            <wp:wrapNone/>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rot="5400000">
                      <a:off x="0" y="0"/>
                      <a:ext cx="8919486" cy="5159331"/>
                    </a:xfrm>
                    <a:prstGeom prst="rect">
                      <a:avLst/>
                    </a:prstGeom>
                  </pic:spPr>
                </pic:pic>
              </a:graphicData>
            </a:graphic>
            <wp14:sizeRelH relativeFrom="page">
              <wp14:pctWidth>0</wp14:pctWidth>
            </wp14:sizeRelH>
            <wp14:sizeRelV relativeFrom="page">
              <wp14:pctHeight>0</wp14:pctHeight>
            </wp14:sizeRelV>
          </wp:anchor>
        </w:drawing>
      </w:r>
    </w:p>
    <w:p w14:paraId="321AE63A" w14:textId="4AA716AD" w:rsidR="00171EC7" w:rsidRPr="00171EC7" w:rsidRDefault="00171EC7" w:rsidP="00171EC7">
      <w:pPr>
        <w:pStyle w:val="2"/>
        <w:ind w:left="480" w:firstLine="480"/>
        <w:sectPr w:rsidR="00171EC7" w:rsidRPr="00171EC7" w:rsidSect="00252975">
          <w:pgSz w:w="11906" w:h="16838"/>
          <w:pgMar w:top="1418" w:right="1701" w:bottom="1418" w:left="1701" w:header="851" w:footer="992" w:gutter="0"/>
          <w:pgNumType w:fmt="numberInDash"/>
          <w:cols w:space="0"/>
          <w:docGrid w:type="lines" w:linePitch="332"/>
        </w:sectPr>
      </w:pPr>
    </w:p>
    <w:p w14:paraId="01F5C621" w14:textId="7590705E" w:rsidR="00921937" w:rsidRDefault="00921937" w:rsidP="00921937">
      <w:pPr>
        <w:pStyle w:val="1"/>
        <w:spacing w:beforeLines="250" w:before="830" w:afterLines="50" w:after="166"/>
        <w:jc w:val="center"/>
      </w:pPr>
      <w:r>
        <w:rPr>
          <w:rFonts w:hint="eastAsia"/>
        </w:rPr>
        <w:lastRenderedPageBreak/>
        <w:t>验收意见修改清单</w:t>
      </w:r>
    </w:p>
    <w:tbl>
      <w:tblPr>
        <w:tblStyle w:val="af5"/>
        <w:tblW w:w="0" w:type="auto"/>
        <w:tblLook w:val="04A0" w:firstRow="1" w:lastRow="0" w:firstColumn="1" w:lastColumn="0" w:noHBand="0" w:noVBand="1"/>
      </w:tblPr>
      <w:tblGrid>
        <w:gridCol w:w="988"/>
        <w:gridCol w:w="3685"/>
        <w:gridCol w:w="3821"/>
      </w:tblGrid>
      <w:tr w:rsidR="00921937" w:rsidRPr="00921937" w14:paraId="32A15D80" w14:textId="77777777" w:rsidTr="00921937">
        <w:tc>
          <w:tcPr>
            <w:tcW w:w="988" w:type="dxa"/>
            <w:vAlign w:val="center"/>
          </w:tcPr>
          <w:p w14:paraId="4E33970F" w14:textId="01385A3A" w:rsidR="00921937" w:rsidRPr="00921937" w:rsidRDefault="00921937" w:rsidP="00921937">
            <w:pPr>
              <w:ind w:firstLineChars="0" w:firstLine="0"/>
              <w:jc w:val="center"/>
              <w:rPr>
                <w:b/>
                <w:bCs/>
              </w:rPr>
            </w:pPr>
            <w:r w:rsidRPr="00921937">
              <w:rPr>
                <w:rFonts w:hint="eastAsia"/>
                <w:b/>
                <w:bCs/>
              </w:rPr>
              <w:t>序号</w:t>
            </w:r>
          </w:p>
        </w:tc>
        <w:tc>
          <w:tcPr>
            <w:tcW w:w="3685" w:type="dxa"/>
            <w:vAlign w:val="center"/>
          </w:tcPr>
          <w:p w14:paraId="2C3705C0" w14:textId="54D18622" w:rsidR="00921937" w:rsidRPr="00921937" w:rsidRDefault="00921937" w:rsidP="00921937">
            <w:pPr>
              <w:ind w:firstLineChars="0" w:firstLine="0"/>
              <w:jc w:val="center"/>
              <w:rPr>
                <w:b/>
                <w:bCs/>
              </w:rPr>
            </w:pPr>
            <w:r w:rsidRPr="00921937">
              <w:rPr>
                <w:rFonts w:hint="eastAsia"/>
                <w:b/>
                <w:bCs/>
              </w:rPr>
              <w:t>验收意见</w:t>
            </w:r>
          </w:p>
        </w:tc>
        <w:tc>
          <w:tcPr>
            <w:tcW w:w="3821" w:type="dxa"/>
            <w:vAlign w:val="center"/>
          </w:tcPr>
          <w:p w14:paraId="55E44E6C" w14:textId="609B7F71" w:rsidR="00921937" w:rsidRPr="00921937" w:rsidRDefault="00921937" w:rsidP="00921937">
            <w:pPr>
              <w:ind w:firstLineChars="0" w:firstLine="0"/>
              <w:jc w:val="center"/>
              <w:rPr>
                <w:b/>
                <w:bCs/>
              </w:rPr>
            </w:pPr>
            <w:r w:rsidRPr="00921937">
              <w:rPr>
                <w:rFonts w:hint="eastAsia"/>
                <w:b/>
                <w:bCs/>
              </w:rPr>
              <w:t>修改情况</w:t>
            </w:r>
          </w:p>
        </w:tc>
      </w:tr>
      <w:tr w:rsidR="00921937" w14:paraId="0C01E78A" w14:textId="77777777" w:rsidTr="00921937">
        <w:tc>
          <w:tcPr>
            <w:tcW w:w="988" w:type="dxa"/>
            <w:vAlign w:val="center"/>
          </w:tcPr>
          <w:p w14:paraId="738CD04A" w14:textId="507AF12C" w:rsidR="00921937" w:rsidRDefault="00921937" w:rsidP="00921937">
            <w:pPr>
              <w:ind w:firstLineChars="0" w:firstLine="0"/>
              <w:jc w:val="center"/>
            </w:pPr>
            <w:r>
              <w:rPr>
                <w:rFonts w:hint="eastAsia"/>
              </w:rPr>
              <w:t>1</w:t>
            </w:r>
          </w:p>
        </w:tc>
        <w:tc>
          <w:tcPr>
            <w:tcW w:w="3685" w:type="dxa"/>
            <w:vAlign w:val="center"/>
          </w:tcPr>
          <w:p w14:paraId="7C1F8A16" w14:textId="2B3CB6AB" w:rsidR="00921937" w:rsidRDefault="00921937" w:rsidP="00921937">
            <w:pPr>
              <w:ind w:firstLineChars="0" w:firstLine="0"/>
            </w:pPr>
            <w:r w:rsidRPr="00921937">
              <w:rPr>
                <w:rFonts w:hint="eastAsia"/>
              </w:rPr>
              <w:t>完善编制依据</w:t>
            </w:r>
          </w:p>
        </w:tc>
        <w:tc>
          <w:tcPr>
            <w:tcW w:w="3821" w:type="dxa"/>
            <w:vAlign w:val="center"/>
          </w:tcPr>
          <w:p w14:paraId="61015AB6" w14:textId="585FEA64" w:rsidR="00921937" w:rsidRDefault="00921937" w:rsidP="00921937">
            <w:pPr>
              <w:ind w:firstLineChars="0" w:firstLine="0"/>
            </w:pPr>
            <w:r>
              <w:rPr>
                <w:rFonts w:hint="eastAsia"/>
              </w:rPr>
              <w:t>P3</w:t>
            </w:r>
            <w:r>
              <w:t>4</w:t>
            </w:r>
            <w:r>
              <w:rPr>
                <w:rFonts w:hint="eastAsia"/>
              </w:rPr>
              <w:t>：已完善编制依据</w:t>
            </w:r>
          </w:p>
        </w:tc>
      </w:tr>
      <w:tr w:rsidR="00921937" w14:paraId="4F5C94FD" w14:textId="77777777" w:rsidTr="00921937">
        <w:tc>
          <w:tcPr>
            <w:tcW w:w="988" w:type="dxa"/>
            <w:vAlign w:val="center"/>
          </w:tcPr>
          <w:p w14:paraId="401C506E" w14:textId="1783177A" w:rsidR="00921937" w:rsidRDefault="00921937" w:rsidP="00921937">
            <w:pPr>
              <w:ind w:firstLineChars="0" w:firstLine="0"/>
              <w:jc w:val="center"/>
            </w:pPr>
            <w:r>
              <w:rPr>
                <w:rFonts w:hint="eastAsia"/>
              </w:rPr>
              <w:t>2</w:t>
            </w:r>
          </w:p>
        </w:tc>
        <w:tc>
          <w:tcPr>
            <w:tcW w:w="3685" w:type="dxa"/>
            <w:vAlign w:val="center"/>
          </w:tcPr>
          <w:p w14:paraId="194667C0" w14:textId="53389723" w:rsidR="00921937" w:rsidRDefault="00921937" w:rsidP="00921937">
            <w:pPr>
              <w:ind w:firstLineChars="0" w:firstLine="0"/>
            </w:pPr>
            <w:r w:rsidRPr="00921937">
              <w:rPr>
                <w:rFonts w:hint="eastAsia"/>
              </w:rPr>
              <w:t>完善附图附件</w:t>
            </w:r>
          </w:p>
        </w:tc>
        <w:tc>
          <w:tcPr>
            <w:tcW w:w="3821" w:type="dxa"/>
            <w:vAlign w:val="center"/>
          </w:tcPr>
          <w:p w14:paraId="3D06F7C8" w14:textId="5D33F09D" w:rsidR="00921937" w:rsidRDefault="00921937" w:rsidP="00921937">
            <w:pPr>
              <w:ind w:firstLineChars="0" w:firstLine="0"/>
            </w:pPr>
            <w:r>
              <w:rPr>
                <w:rFonts w:hint="eastAsia"/>
              </w:rPr>
              <w:t>已完善相关附图附件，具体见附图、附件</w:t>
            </w:r>
          </w:p>
        </w:tc>
      </w:tr>
      <w:tr w:rsidR="00921937" w14:paraId="16060D49" w14:textId="77777777" w:rsidTr="00921937">
        <w:tc>
          <w:tcPr>
            <w:tcW w:w="988" w:type="dxa"/>
            <w:vAlign w:val="center"/>
          </w:tcPr>
          <w:p w14:paraId="2DCC85E1" w14:textId="1B286BC7" w:rsidR="00921937" w:rsidRDefault="00921937" w:rsidP="00921937">
            <w:pPr>
              <w:ind w:firstLineChars="0" w:firstLine="0"/>
              <w:jc w:val="center"/>
            </w:pPr>
            <w:r>
              <w:rPr>
                <w:rFonts w:hint="eastAsia"/>
              </w:rPr>
              <w:t>3</w:t>
            </w:r>
          </w:p>
        </w:tc>
        <w:tc>
          <w:tcPr>
            <w:tcW w:w="3685" w:type="dxa"/>
            <w:vAlign w:val="center"/>
          </w:tcPr>
          <w:p w14:paraId="1A38C5A8" w14:textId="3D0AEB76" w:rsidR="00921937" w:rsidRDefault="00921937" w:rsidP="00921937">
            <w:pPr>
              <w:ind w:firstLineChars="0" w:firstLine="0"/>
            </w:pPr>
            <w:r w:rsidRPr="00921937">
              <w:rPr>
                <w:rFonts w:hint="eastAsia"/>
              </w:rPr>
              <w:t>完善总量控制符合性分析</w:t>
            </w:r>
          </w:p>
        </w:tc>
        <w:tc>
          <w:tcPr>
            <w:tcW w:w="3821" w:type="dxa"/>
            <w:vAlign w:val="center"/>
          </w:tcPr>
          <w:p w14:paraId="0F038B5C" w14:textId="550DDFD8" w:rsidR="00921937" w:rsidRDefault="00921937" w:rsidP="00921937">
            <w:pPr>
              <w:ind w:firstLineChars="0" w:firstLine="0"/>
            </w:pPr>
            <w:r>
              <w:rPr>
                <w:rFonts w:hint="eastAsia"/>
              </w:rPr>
              <w:t>P</w:t>
            </w:r>
            <w:r>
              <w:rPr>
                <w:rFonts w:hint="eastAsia"/>
              </w:rPr>
              <w:t>：已完善总量控制指标符合性分析，本项目总量控制指标均在环评审</w:t>
            </w:r>
            <w:proofErr w:type="gramStart"/>
            <w:r>
              <w:rPr>
                <w:rFonts w:hint="eastAsia"/>
              </w:rPr>
              <w:t>批范围</w:t>
            </w:r>
            <w:proofErr w:type="gramEnd"/>
            <w:r>
              <w:rPr>
                <w:rFonts w:hint="eastAsia"/>
              </w:rPr>
              <w:t>内，符合总量控制要求</w:t>
            </w:r>
          </w:p>
        </w:tc>
      </w:tr>
      <w:tr w:rsidR="00921937" w14:paraId="2C9CEE32" w14:textId="77777777" w:rsidTr="00921937">
        <w:tc>
          <w:tcPr>
            <w:tcW w:w="988" w:type="dxa"/>
            <w:vAlign w:val="center"/>
          </w:tcPr>
          <w:p w14:paraId="2720B3C6" w14:textId="78BB7D91" w:rsidR="00921937" w:rsidRPr="00921937" w:rsidRDefault="00921937" w:rsidP="00921937">
            <w:pPr>
              <w:ind w:firstLineChars="0" w:firstLine="0"/>
              <w:jc w:val="center"/>
            </w:pPr>
            <w:r>
              <w:rPr>
                <w:rFonts w:hint="eastAsia"/>
              </w:rPr>
              <w:t>4</w:t>
            </w:r>
          </w:p>
        </w:tc>
        <w:tc>
          <w:tcPr>
            <w:tcW w:w="3685" w:type="dxa"/>
            <w:vAlign w:val="center"/>
          </w:tcPr>
          <w:p w14:paraId="2C9D697B" w14:textId="66F7EE39" w:rsidR="00921937" w:rsidRDefault="00921937" w:rsidP="00921937">
            <w:pPr>
              <w:ind w:firstLineChars="0" w:firstLine="0"/>
            </w:pPr>
            <w:r w:rsidRPr="00921937">
              <w:rPr>
                <w:rFonts w:hint="eastAsia"/>
              </w:rPr>
              <w:t>完善</w:t>
            </w:r>
            <w:proofErr w:type="gramStart"/>
            <w:r w:rsidRPr="00921937">
              <w:rPr>
                <w:rFonts w:hint="eastAsia"/>
              </w:rPr>
              <w:t>项目环</w:t>
            </w:r>
            <w:proofErr w:type="gramEnd"/>
            <w:r w:rsidRPr="00921937">
              <w:rPr>
                <w:rFonts w:hint="eastAsia"/>
              </w:rPr>
              <w:t>评及批复内容与企业目前实际落实情况的对照分析</w:t>
            </w:r>
          </w:p>
        </w:tc>
        <w:tc>
          <w:tcPr>
            <w:tcW w:w="3821" w:type="dxa"/>
            <w:vAlign w:val="center"/>
          </w:tcPr>
          <w:p w14:paraId="2DE45BA7" w14:textId="47095420" w:rsidR="00921937" w:rsidRDefault="00921937" w:rsidP="00921937">
            <w:pPr>
              <w:ind w:firstLineChars="0" w:firstLine="0"/>
            </w:pPr>
            <w:r>
              <w:rPr>
                <w:rFonts w:hint="eastAsia"/>
              </w:rPr>
              <w:t>P</w:t>
            </w:r>
            <w:r>
              <w:rPr>
                <w:rFonts w:hint="eastAsia"/>
              </w:rPr>
              <w:t>：已完善</w:t>
            </w:r>
            <w:proofErr w:type="gramStart"/>
            <w:r>
              <w:rPr>
                <w:rFonts w:hint="eastAsia"/>
              </w:rPr>
              <w:t>项目环</w:t>
            </w:r>
            <w:proofErr w:type="gramEnd"/>
            <w:r>
              <w:rPr>
                <w:rFonts w:hint="eastAsia"/>
              </w:rPr>
              <w:t>评及批复内容与公司目前实际落实情况的对照分析</w:t>
            </w:r>
          </w:p>
        </w:tc>
      </w:tr>
    </w:tbl>
    <w:p w14:paraId="4133C633" w14:textId="77777777" w:rsidR="00921937" w:rsidRPr="00921937" w:rsidRDefault="00921937" w:rsidP="00921937">
      <w:pPr>
        <w:ind w:firstLine="480"/>
      </w:pPr>
    </w:p>
    <w:p w14:paraId="1B96991F" w14:textId="7B7CE8A4" w:rsidR="00921937" w:rsidRPr="00921937" w:rsidRDefault="00921937" w:rsidP="00921937">
      <w:pPr>
        <w:ind w:firstLine="480"/>
        <w:sectPr w:rsidR="00921937" w:rsidRPr="00921937" w:rsidSect="00252975">
          <w:pgSz w:w="11906" w:h="16838"/>
          <w:pgMar w:top="1418" w:right="1701" w:bottom="1418" w:left="1701" w:header="851" w:footer="992" w:gutter="0"/>
          <w:pgNumType w:fmt="numberInDash"/>
          <w:cols w:space="0"/>
          <w:docGrid w:type="lines" w:linePitch="332"/>
        </w:sectPr>
      </w:pPr>
    </w:p>
    <w:p w14:paraId="75EDF65F" w14:textId="6BBF0E5B" w:rsidR="00D375E3" w:rsidRDefault="00171EC7" w:rsidP="00171EC7">
      <w:pPr>
        <w:pStyle w:val="1"/>
        <w:sectPr w:rsidR="00D375E3" w:rsidSect="00252975">
          <w:pgSz w:w="11906" w:h="16838"/>
          <w:pgMar w:top="1418" w:right="1701" w:bottom="1418" w:left="1701" w:header="851" w:footer="992" w:gutter="0"/>
          <w:pgNumType w:fmt="numberInDash"/>
          <w:cols w:space="0"/>
          <w:docGrid w:type="lines" w:linePitch="332"/>
        </w:sectPr>
      </w:pPr>
      <w:r>
        <w:rPr>
          <w:noProof/>
        </w:rPr>
        <w:lastRenderedPageBreak/>
        <w:drawing>
          <wp:anchor distT="0" distB="0" distL="114300" distR="114300" simplePos="0" relativeHeight="251890688" behindDoc="0" locked="0" layoutInCell="1" allowOverlap="1" wp14:anchorId="53050845" wp14:editId="130EDF9A">
            <wp:simplePos x="0" y="0"/>
            <wp:positionH relativeFrom="margin">
              <wp:align>center</wp:align>
            </wp:positionH>
            <wp:positionV relativeFrom="paragraph">
              <wp:posOffset>1783935</wp:posOffset>
            </wp:positionV>
            <wp:extent cx="8491964" cy="5681947"/>
            <wp:effectExtent l="0" t="4445" r="0" b="0"/>
            <wp:wrapNone/>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BEBA8EAE-BF5A-486C-A8C5-ECC9F3942E4B}">
                          <a14:imgProps xmlns:a14="http://schemas.microsoft.com/office/drawing/2010/main">
                            <a14:imgLayer r:embed="rId61">
                              <a14:imgEffect>
                                <a14:brightnessContrast bright="-5000"/>
                              </a14:imgEffect>
                            </a14:imgLayer>
                          </a14:imgProps>
                        </a:ext>
                        <a:ext uri="{28A0092B-C50C-407E-A947-70E740481C1C}">
                          <a14:useLocalDpi xmlns:a14="http://schemas.microsoft.com/office/drawing/2010/main" val="0"/>
                        </a:ext>
                      </a:extLst>
                    </a:blip>
                    <a:stretch>
                      <a:fillRect/>
                    </a:stretch>
                  </pic:blipFill>
                  <pic:spPr>
                    <a:xfrm rot="16200000">
                      <a:off x="0" y="0"/>
                      <a:ext cx="8491964" cy="5681947"/>
                    </a:xfrm>
                    <a:prstGeom prst="rect">
                      <a:avLst/>
                    </a:prstGeom>
                  </pic:spPr>
                </pic:pic>
              </a:graphicData>
            </a:graphic>
            <wp14:sizeRelH relativeFrom="page">
              <wp14:pctWidth>0</wp14:pctWidth>
            </wp14:sizeRelH>
            <wp14:sizeRelV relativeFrom="page">
              <wp14:pctHeight>0</wp14:pctHeight>
            </wp14:sizeRelV>
          </wp:anchor>
        </w:drawing>
      </w:r>
      <w:r>
        <w:rPr>
          <w:rFonts w:hint="eastAsia"/>
        </w:rPr>
        <w:t>其他情况说明</w:t>
      </w:r>
    </w:p>
    <w:p w14:paraId="4CE26D66" w14:textId="67F5D376" w:rsidR="00D375E3" w:rsidRDefault="00D375E3" w:rsidP="00016EF8">
      <w:pPr>
        <w:pStyle w:val="2"/>
        <w:ind w:leftChars="0" w:left="0" w:firstLineChars="0" w:firstLine="0"/>
        <w:rPr>
          <w:color w:val="000000" w:themeColor="text1"/>
        </w:rPr>
        <w:sectPr w:rsidR="00D375E3" w:rsidSect="00252975">
          <w:pgSz w:w="11906" w:h="16838"/>
          <w:pgMar w:top="1418" w:right="1701" w:bottom="1418" w:left="1701" w:header="851" w:footer="992" w:gutter="0"/>
          <w:pgNumType w:fmt="numberInDash"/>
          <w:cols w:space="0"/>
          <w:docGrid w:type="lines" w:linePitch="332"/>
        </w:sectPr>
      </w:pPr>
      <w:r>
        <w:rPr>
          <w:noProof/>
        </w:rPr>
        <w:lastRenderedPageBreak/>
        <w:drawing>
          <wp:anchor distT="0" distB="0" distL="114300" distR="114300" simplePos="0" relativeHeight="251888640" behindDoc="0" locked="0" layoutInCell="1" allowOverlap="1" wp14:anchorId="5CBE4E93" wp14:editId="348462EA">
            <wp:simplePos x="0" y="0"/>
            <wp:positionH relativeFrom="margin">
              <wp:posOffset>-1674456</wp:posOffset>
            </wp:positionH>
            <wp:positionV relativeFrom="paragraph">
              <wp:posOffset>1551576</wp:posOffset>
            </wp:positionV>
            <wp:extent cx="8742747" cy="5640705"/>
            <wp:effectExtent l="7937" t="0" r="9208" b="9207"/>
            <wp:wrapNone/>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grayscl/>
                      <a:extLst>
                        <a:ext uri="{BEBA8EAE-BF5A-486C-A8C5-ECC9F3942E4B}">
                          <a14:imgProps xmlns:a14="http://schemas.microsoft.com/office/drawing/2010/main">
                            <a14:imgLayer r:embed="rId63">
                              <a14:imgEffect>
                                <a14:brightnessContrast bright="-5000"/>
                              </a14:imgEffect>
                            </a14:imgLayer>
                          </a14:imgProps>
                        </a:ext>
                        <a:ext uri="{28A0092B-C50C-407E-A947-70E740481C1C}">
                          <a14:useLocalDpi xmlns:a14="http://schemas.microsoft.com/office/drawing/2010/main" val="0"/>
                        </a:ext>
                      </a:extLst>
                    </a:blip>
                    <a:srcRect l="2199"/>
                    <a:stretch/>
                  </pic:blipFill>
                  <pic:spPr bwMode="auto">
                    <a:xfrm rot="16200000">
                      <a:off x="0" y="0"/>
                      <a:ext cx="8742987" cy="56408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58769E" w14:textId="1053EB01" w:rsidR="00043CEF" w:rsidRDefault="00043CEF" w:rsidP="00016EF8">
      <w:pPr>
        <w:pStyle w:val="2"/>
        <w:ind w:leftChars="0" w:left="0" w:firstLineChars="0" w:firstLine="0"/>
        <w:rPr>
          <w:color w:val="000000" w:themeColor="text1"/>
        </w:rPr>
        <w:sectPr w:rsidR="00043CEF" w:rsidSect="00252975">
          <w:pgSz w:w="11906" w:h="16838"/>
          <w:pgMar w:top="1418" w:right="1701" w:bottom="1418" w:left="1701" w:header="851" w:footer="992" w:gutter="0"/>
          <w:pgNumType w:fmt="numberInDash"/>
          <w:cols w:space="0"/>
          <w:docGrid w:type="lines" w:linePitch="332"/>
        </w:sectPr>
      </w:pPr>
      <w:r>
        <w:rPr>
          <w:noProof/>
          <w:color w:val="000000" w:themeColor="text1"/>
        </w:rPr>
        <w:lastRenderedPageBreak/>
        <w:drawing>
          <wp:anchor distT="0" distB="0" distL="114300" distR="114300" simplePos="0" relativeHeight="251897856" behindDoc="0" locked="0" layoutInCell="1" allowOverlap="1" wp14:anchorId="7E6B49EB" wp14:editId="200C7AEE">
            <wp:simplePos x="0" y="0"/>
            <wp:positionH relativeFrom="margin">
              <wp:align>center</wp:align>
            </wp:positionH>
            <wp:positionV relativeFrom="margin">
              <wp:align>center</wp:align>
            </wp:positionV>
            <wp:extent cx="5400040" cy="7200265"/>
            <wp:effectExtent l="0" t="0" r="0" b="635"/>
            <wp:wrapNone/>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pic:nvPicPr>
                  <pic:blipFill>
                    <a:blip r:embed="rId64">
                      <a:grayscl/>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14:sizeRelH relativeFrom="page">
              <wp14:pctWidth>0</wp14:pctWidth>
            </wp14:sizeRelH>
            <wp14:sizeRelV relativeFrom="page">
              <wp14:pctHeight>0</wp14:pctHeight>
            </wp14:sizeRelV>
          </wp:anchor>
        </w:drawing>
      </w:r>
    </w:p>
    <w:p w14:paraId="499FA6A8" w14:textId="77777777" w:rsidR="00043CEF" w:rsidRDefault="00043CEF" w:rsidP="00016EF8">
      <w:pPr>
        <w:pStyle w:val="2"/>
        <w:ind w:leftChars="0" w:left="0" w:firstLineChars="0" w:firstLine="0"/>
        <w:rPr>
          <w:color w:val="000000" w:themeColor="text1"/>
        </w:rPr>
        <w:sectPr w:rsidR="00043CEF" w:rsidSect="00043CEF">
          <w:pgSz w:w="16838" w:h="11906" w:orient="landscape"/>
          <w:pgMar w:top="1701" w:right="1418" w:bottom="1701" w:left="1418" w:header="851" w:footer="992" w:gutter="0"/>
          <w:pgNumType w:fmt="numberInDash"/>
          <w:cols w:space="0"/>
          <w:docGrid w:type="lines" w:linePitch="332"/>
        </w:sectPr>
      </w:pPr>
      <w:r>
        <w:rPr>
          <w:noProof/>
          <w:color w:val="000000" w:themeColor="text1"/>
        </w:rPr>
        <w:lastRenderedPageBreak/>
        <w:drawing>
          <wp:anchor distT="0" distB="0" distL="114300" distR="114300" simplePos="0" relativeHeight="251898880" behindDoc="0" locked="0" layoutInCell="1" allowOverlap="1" wp14:anchorId="172B4EC8" wp14:editId="14DC4F53">
            <wp:simplePos x="0" y="0"/>
            <wp:positionH relativeFrom="margin">
              <wp:align>center</wp:align>
            </wp:positionH>
            <wp:positionV relativeFrom="margin">
              <wp:align>center</wp:align>
            </wp:positionV>
            <wp:extent cx="7200000" cy="5400000"/>
            <wp:effectExtent l="0" t="0" r="1270" b="0"/>
            <wp:wrapNone/>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pic:nvPicPr>
                  <pic:blipFill>
                    <a:blip r:embed="rId65">
                      <a:grayscl/>
                      <a:extLst>
                        <a:ext uri="{28A0092B-C50C-407E-A947-70E740481C1C}">
                          <a14:useLocalDpi xmlns:a14="http://schemas.microsoft.com/office/drawing/2010/main" val="0"/>
                        </a:ext>
                      </a:extLst>
                    </a:blip>
                    <a:stretch>
                      <a:fillRect/>
                    </a:stretch>
                  </pic:blipFill>
                  <pic:spPr>
                    <a:xfrm>
                      <a:off x="0" y="0"/>
                      <a:ext cx="7200000" cy="5400000"/>
                    </a:xfrm>
                    <a:prstGeom prst="rect">
                      <a:avLst/>
                    </a:prstGeom>
                  </pic:spPr>
                </pic:pic>
              </a:graphicData>
            </a:graphic>
            <wp14:sizeRelH relativeFrom="page">
              <wp14:pctWidth>0</wp14:pctWidth>
            </wp14:sizeRelH>
            <wp14:sizeRelV relativeFrom="page">
              <wp14:pctHeight>0</wp14:pctHeight>
            </wp14:sizeRelV>
          </wp:anchor>
        </w:drawing>
      </w:r>
    </w:p>
    <w:p w14:paraId="2A29C91B" w14:textId="73327676" w:rsidR="00043CEF" w:rsidRDefault="00043CEF" w:rsidP="00016EF8">
      <w:pPr>
        <w:pStyle w:val="2"/>
        <w:ind w:leftChars="0" w:left="0" w:firstLineChars="0" w:firstLine="0"/>
        <w:rPr>
          <w:color w:val="000000" w:themeColor="text1"/>
        </w:rPr>
        <w:sectPr w:rsidR="00043CEF" w:rsidSect="00252975">
          <w:pgSz w:w="11906" w:h="16838"/>
          <w:pgMar w:top="1418" w:right="1701" w:bottom="1418" w:left="1701" w:header="851" w:footer="992" w:gutter="0"/>
          <w:pgNumType w:fmt="numberInDash"/>
          <w:cols w:space="0"/>
          <w:docGrid w:type="lines" w:linePitch="332"/>
        </w:sectPr>
      </w:pPr>
      <w:r>
        <w:rPr>
          <w:noProof/>
          <w:color w:val="000000" w:themeColor="text1"/>
        </w:rPr>
        <w:lastRenderedPageBreak/>
        <w:drawing>
          <wp:anchor distT="0" distB="0" distL="114300" distR="114300" simplePos="0" relativeHeight="251899904" behindDoc="0" locked="0" layoutInCell="1" allowOverlap="1" wp14:anchorId="71F78E91" wp14:editId="6155E46E">
            <wp:simplePos x="0" y="0"/>
            <wp:positionH relativeFrom="margin">
              <wp:align>center</wp:align>
            </wp:positionH>
            <wp:positionV relativeFrom="margin">
              <wp:align>center</wp:align>
            </wp:positionV>
            <wp:extent cx="5400040" cy="7200265"/>
            <wp:effectExtent l="0" t="0" r="0" b="635"/>
            <wp:wrapNone/>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pic:nvPicPr>
                  <pic:blipFill>
                    <a:blip r:embed="rId66">
                      <a:extLst>
                        <a:ext uri="{BEBA8EAE-BF5A-486C-A8C5-ECC9F3942E4B}">
                          <a14:imgProps xmlns:a14="http://schemas.microsoft.com/office/drawing/2010/main">
                            <a14:imgLayer r:embed="rId67">
                              <a14:imgEffect>
                                <a14:brightnessContrast bright="-10000" contrast="50000"/>
                              </a14:imgEffect>
                            </a14:imgLayer>
                          </a14:imgProps>
                        </a:ex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14:sizeRelH relativeFrom="page">
              <wp14:pctWidth>0</wp14:pctWidth>
            </wp14:sizeRelH>
            <wp14:sizeRelV relativeFrom="page">
              <wp14:pctHeight>0</wp14:pctHeight>
            </wp14:sizeRelV>
          </wp:anchor>
        </w:drawing>
      </w:r>
    </w:p>
    <w:p w14:paraId="5ADFD1FB" w14:textId="452661C0" w:rsidR="00043CEF" w:rsidRDefault="00043CEF" w:rsidP="00016EF8">
      <w:pPr>
        <w:pStyle w:val="2"/>
        <w:ind w:leftChars="0" w:left="0" w:firstLineChars="0" w:firstLine="0"/>
        <w:rPr>
          <w:color w:val="000000" w:themeColor="text1"/>
        </w:rPr>
        <w:sectPr w:rsidR="00043CEF" w:rsidSect="00043CEF">
          <w:pgSz w:w="16838" w:h="11906" w:orient="landscape"/>
          <w:pgMar w:top="1701" w:right="1418" w:bottom="1701" w:left="1418" w:header="851" w:footer="992" w:gutter="0"/>
          <w:pgNumType w:fmt="numberInDash"/>
          <w:cols w:space="0"/>
          <w:docGrid w:type="lines" w:linePitch="332"/>
        </w:sectPr>
      </w:pPr>
      <w:r>
        <w:rPr>
          <w:noProof/>
          <w:color w:val="000000" w:themeColor="text1"/>
        </w:rPr>
        <w:lastRenderedPageBreak/>
        <w:drawing>
          <wp:anchor distT="0" distB="0" distL="114300" distR="114300" simplePos="0" relativeHeight="251900928" behindDoc="1" locked="0" layoutInCell="1" allowOverlap="1" wp14:anchorId="6C80E774" wp14:editId="6557F6BA">
            <wp:simplePos x="0" y="0"/>
            <wp:positionH relativeFrom="margin">
              <wp:align>center</wp:align>
            </wp:positionH>
            <wp:positionV relativeFrom="margin">
              <wp:align>center</wp:align>
            </wp:positionV>
            <wp:extent cx="7200000" cy="5400000"/>
            <wp:effectExtent l="0" t="0" r="1270" b="0"/>
            <wp:wrapNone/>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pic:nvPicPr>
                  <pic:blipFill>
                    <a:blip r:embed="rId68">
                      <a:grayscl/>
                      <a:extLst>
                        <a:ext uri="{28A0092B-C50C-407E-A947-70E740481C1C}">
                          <a14:useLocalDpi xmlns:a14="http://schemas.microsoft.com/office/drawing/2010/main" val="0"/>
                        </a:ext>
                      </a:extLst>
                    </a:blip>
                    <a:stretch>
                      <a:fillRect/>
                    </a:stretch>
                  </pic:blipFill>
                  <pic:spPr>
                    <a:xfrm>
                      <a:off x="0" y="0"/>
                      <a:ext cx="7200000" cy="5400000"/>
                    </a:xfrm>
                    <a:prstGeom prst="rect">
                      <a:avLst/>
                    </a:prstGeom>
                  </pic:spPr>
                </pic:pic>
              </a:graphicData>
            </a:graphic>
            <wp14:sizeRelH relativeFrom="page">
              <wp14:pctWidth>0</wp14:pctWidth>
            </wp14:sizeRelH>
            <wp14:sizeRelV relativeFrom="page">
              <wp14:pctHeight>0</wp14:pctHeight>
            </wp14:sizeRelV>
          </wp:anchor>
        </w:drawing>
      </w:r>
    </w:p>
    <w:p w14:paraId="7F90D1CC" w14:textId="42A2308C" w:rsidR="00043CEF" w:rsidRDefault="000E1C62" w:rsidP="00016EF8">
      <w:pPr>
        <w:pStyle w:val="2"/>
        <w:ind w:leftChars="0" w:left="0" w:firstLineChars="0" w:firstLine="0"/>
        <w:rPr>
          <w:color w:val="000000" w:themeColor="text1"/>
        </w:rPr>
        <w:sectPr w:rsidR="00043CEF" w:rsidSect="00252975">
          <w:pgSz w:w="11906" w:h="16838"/>
          <w:pgMar w:top="1418" w:right="1701" w:bottom="1418" w:left="1701" w:header="851" w:footer="992" w:gutter="0"/>
          <w:pgNumType w:fmt="numberInDash"/>
          <w:cols w:space="0"/>
          <w:docGrid w:type="lines" w:linePitch="332"/>
        </w:sectPr>
      </w:pPr>
      <w:r>
        <w:rPr>
          <w:noProof/>
          <w:color w:val="000000" w:themeColor="text1"/>
        </w:rPr>
        <w:lastRenderedPageBreak/>
        <w:drawing>
          <wp:anchor distT="0" distB="0" distL="114300" distR="114300" simplePos="0" relativeHeight="251901952" behindDoc="0" locked="0" layoutInCell="1" allowOverlap="1" wp14:anchorId="632D3629" wp14:editId="4EAC6069">
            <wp:simplePos x="0" y="0"/>
            <wp:positionH relativeFrom="margin">
              <wp:align>center</wp:align>
            </wp:positionH>
            <wp:positionV relativeFrom="margin">
              <wp:align>center</wp:align>
            </wp:positionV>
            <wp:extent cx="5400040" cy="7200265"/>
            <wp:effectExtent l="0" t="0" r="0" b="635"/>
            <wp:wrapNone/>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pic:nvPicPr>
                  <pic:blipFill>
                    <a:blip r:embed="rId69">
                      <a:grayscl/>
                      <a:extLst>
                        <a:ext uri="{28A0092B-C50C-407E-A947-70E740481C1C}">
                          <a14:useLocalDpi xmlns:a14="http://schemas.microsoft.com/office/drawing/2010/main" val="0"/>
                        </a:ext>
                      </a:extLst>
                    </a:blip>
                    <a:stretch>
                      <a:fillRect/>
                    </a:stretch>
                  </pic:blipFill>
                  <pic:spPr>
                    <a:xfrm>
                      <a:off x="0" y="0"/>
                      <a:ext cx="5400040" cy="7200265"/>
                    </a:xfrm>
                    <a:prstGeom prst="rect">
                      <a:avLst/>
                    </a:prstGeom>
                  </pic:spPr>
                </pic:pic>
              </a:graphicData>
            </a:graphic>
            <wp14:sizeRelH relativeFrom="page">
              <wp14:pctWidth>0</wp14:pctWidth>
            </wp14:sizeRelH>
            <wp14:sizeRelV relativeFrom="page">
              <wp14:pctHeight>0</wp14:pctHeight>
            </wp14:sizeRelV>
          </wp:anchor>
        </w:drawing>
      </w:r>
    </w:p>
    <w:p w14:paraId="5CFAFE6C" w14:textId="15D10ED5" w:rsidR="000E1C62" w:rsidRDefault="000E1C62" w:rsidP="00016EF8">
      <w:pPr>
        <w:pStyle w:val="2"/>
        <w:ind w:leftChars="0" w:left="0" w:firstLineChars="0" w:firstLine="0"/>
        <w:rPr>
          <w:color w:val="000000" w:themeColor="text1"/>
        </w:rPr>
        <w:sectPr w:rsidR="000E1C62" w:rsidSect="000E1C62">
          <w:pgSz w:w="16838" w:h="11906" w:orient="landscape"/>
          <w:pgMar w:top="1701" w:right="1418" w:bottom="1701" w:left="1418" w:header="851" w:footer="992" w:gutter="0"/>
          <w:pgNumType w:fmt="numberInDash"/>
          <w:cols w:space="0"/>
          <w:docGrid w:type="lines" w:linePitch="332"/>
        </w:sectPr>
      </w:pPr>
      <w:r>
        <w:rPr>
          <w:noProof/>
          <w:color w:val="000000" w:themeColor="text1"/>
        </w:rPr>
        <w:lastRenderedPageBreak/>
        <w:drawing>
          <wp:anchor distT="0" distB="0" distL="114300" distR="114300" simplePos="0" relativeHeight="251902976" behindDoc="0" locked="0" layoutInCell="1" allowOverlap="1" wp14:anchorId="1032D155" wp14:editId="0351507B">
            <wp:simplePos x="0" y="0"/>
            <wp:positionH relativeFrom="margin">
              <wp:align>center</wp:align>
            </wp:positionH>
            <wp:positionV relativeFrom="margin">
              <wp:align>center</wp:align>
            </wp:positionV>
            <wp:extent cx="7200265" cy="5400040"/>
            <wp:effectExtent l="0" t="0" r="635" b="0"/>
            <wp:wrapNone/>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pic:nvPicPr>
                  <pic:blipFill>
                    <a:blip r:embed="rId70">
                      <a:grayscl/>
                      <a:extLst>
                        <a:ext uri="{28A0092B-C50C-407E-A947-70E740481C1C}">
                          <a14:useLocalDpi xmlns:a14="http://schemas.microsoft.com/office/drawing/2010/main" val="0"/>
                        </a:ext>
                      </a:extLst>
                    </a:blip>
                    <a:stretch>
                      <a:fillRect/>
                    </a:stretch>
                  </pic:blipFill>
                  <pic:spPr>
                    <a:xfrm>
                      <a:off x="0" y="0"/>
                      <a:ext cx="7200265" cy="5400040"/>
                    </a:xfrm>
                    <a:prstGeom prst="rect">
                      <a:avLst/>
                    </a:prstGeom>
                  </pic:spPr>
                </pic:pic>
              </a:graphicData>
            </a:graphic>
            <wp14:sizeRelH relativeFrom="page">
              <wp14:pctWidth>0</wp14:pctWidth>
            </wp14:sizeRelH>
            <wp14:sizeRelV relativeFrom="page">
              <wp14:pctHeight>0</wp14:pctHeight>
            </wp14:sizeRelV>
          </wp:anchor>
        </w:drawing>
      </w:r>
    </w:p>
    <w:p w14:paraId="1C33B364" w14:textId="77777777" w:rsidR="007A1BC8" w:rsidRDefault="007A1BC8" w:rsidP="00016EF8">
      <w:pPr>
        <w:pStyle w:val="2"/>
        <w:ind w:leftChars="0" w:left="0" w:firstLineChars="0" w:firstLine="0"/>
        <w:rPr>
          <w:color w:val="000000" w:themeColor="text1"/>
        </w:rPr>
        <w:sectPr w:rsidR="007A1BC8" w:rsidSect="000E1C62">
          <w:pgSz w:w="16838" w:h="11906" w:orient="landscape"/>
          <w:pgMar w:top="1701" w:right="1418" w:bottom="1701" w:left="1418" w:header="851" w:footer="992" w:gutter="0"/>
          <w:pgNumType w:fmt="numberInDash"/>
          <w:cols w:space="0"/>
          <w:docGrid w:type="lines" w:linePitch="332"/>
        </w:sectPr>
      </w:pPr>
    </w:p>
    <w:p w14:paraId="6FAD4F14" w14:textId="77777777" w:rsidR="007A1BC8" w:rsidRDefault="007A1BC8" w:rsidP="00016EF8">
      <w:pPr>
        <w:pStyle w:val="2"/>
        <w:ind w:leftChars="0" w:left="0" w:firstLineChars="0" w:firstLine="0"/>
        <w:rPr>
          <w:color w:val="000000" w:themeColor="text1"/>
        </w:rPr>
        <w:sectPr w:rsidR="007A1BC8" w:rsidSect="000E1C62">
          <w:pgSz w:w="16838" w:h="11906" w:orient="landscape"/>
          <w:pgMar w:top="1701" w:right="1418" w:bottom="1701" w:left="1418" w:header="851" w:footer="992" w:gutter="0"/>
          <w:pgNumType w:fmt="numberInDash"/>
          <w:cols w:space="0"/>
          <w:docGrid w:type="lines" w:linePitch="332"/>
        </w:sectPr>
      </w:pPr>
    </w:p>
    <w:p w14:paraId="71859306" w14:textId="0675C904" w:rsidR="00171EC7" w:rsidRDefault="00171EC7" w:rsidP="00016EF8">
      <w:pPr>
        <w:pStyle w:val="2"/>
        <w:ind w:leftChars="0" w:left="0" w:firstLineChars="0" w:firstLine="0"/>
        <w:rPr>
          <w:color w:val="000000" w:themeColor="text1"/>
        </w:rPr>
      </w:pPr>
    </w:p>
    <w:p w14:paraId="2BD1472C" w14:textId="77777777" w:rsidR="00171EC7" w:rsidRDefault="00171EC7" w:rsidP="00016EF8">
      <w:pPr>
        <w:pStyle w:val="2"/>
        <w:ind w:leftChars="0" w:left="0" w:firstLineChars="0" w:firstLine="0"/>
        <w:rPr>
          <w:color w:val="000000" w:themeColor="text1"/>
        </w:rPr>
      </w:pPr>
    </w:p>
    <w:sectPr w:rsidR="00171EC7" w:rsidSect="000E1C62">
      <w:pgSz w:w="16838" w:h="11906" w:orient="landscape"/>
      <w:pgMar w:top="1701" w:right="1418" w:bottom="1701" w:left="1418" w:header="851" w:footer="992" w:gutter="0"/>
      <w:pgNumType w:fmt="numberInDash"/>
      <w:cols w:space="0"/>
      <w:docGrid w:type="lines" w:linePitch="33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4F92D2" w14:textId="77777777" w:rsidR="007F567E" w:rsidRDefault="007F567E">
      <w:pPr>
        <w:spacing w:line="240" w:lineRule="auto"/>
        <w:ind w:firstLine="480"/>
      </w:pPr>
      <w:r>
        <w:separator/>
      </w:r>
    </w:p>
  </w:endnote>
  <w:endnote w:type="continuationSeparator" w:id="0">
    <w:p w14:paraId="23D52F9B" w14:textId="77777777" w:rsidR="007F567E" w:rsidRDefault="007F567E">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楷体_GB2312">
    <w:altName w:val="楷体"/>
    <w:charset w:val="86"/>
    <w:family w:val="modern"/>
    <w:pitch w:val="default"/>
    <w:sig w:usb0="00000001" w:usb1="080E0000" w:usb2="0000000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FFA6B4" w14:textId="77777777" w:rsidR="004F36B6" w:rsidRDefault="004F36B6">
    <w:pPr>
      <w:pStyle w:val="ab"/>
      <w:ind w:firstLine="5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78154088"/>
      <w:docPartObj>
        <w:docPartGallery w:val="Page Numbers (Bottom of Page)"/>
        <w:docPartUnique/>
      </w:docPartObj>
    </w:sdtPr>
    <w:sdtEndPr>
      <w:rPr>
        <w:rFonts w:ascii="Times New Roman" w:hAnsi="Times New Roman" w:cs="Times New Roman"/>
        <w:sz w:val="18"/>
        <w:szCs w:val="18"/>
      </w:rPr>
    </w:sdtEndPr>
    <w:sdtContent>
      <w:p w14:paraId="755AF552" w14:textId="4298F275" w:rsidR="004F36B6" w:rsidRPr="00097C9E" w:rsidRDefault="004F36B6" w:rsidP="00537264">
        <w:pPr>
          <w:pStyle w:val="ab"/>
          <w:ind w:firstLineChars="0" w:firstLine="0"/>
          <w:jc w:val="center"/>
          <w:rPr>
            <w:rFonts w:ascii="Times New Roman" w:hAnsi="Times New Roman" w:cs="Times New Roman"/>
            <w:sz w:val="18"/>
            <w:szCs w:val="18"/>
          </w:rPr>
        </w:pPr>
        <w:r w:rsidRPr="00097C9E">
          <w:rPr>
            <w:rFonts w:ascii="Times New Roman" w:hAnsi="Times New Roman" w:cs="Times New Roman"/>
            <w:sz w:val="18"/>
            <w:szCs w:val="18"/>
          </w:rPr>
          <w:fldChar w:fldCharType="begin"/>
        </w:r>
        <w:r w:rsidRPr="00097C9E">
          <w:rPr>
            <w:rFonts w:ascii="Times New Roman" w:hAnsi="Times New Roman" w:cs="Times New Roman"/>
            <w:sz w:val="18"/>
            <w:szCs w:val="18"/>
          </w:rPr>
          <w:instrText>PAGE   \* MERGEFORMAT</w:instrText>
        </w:r>
        <w:r w:rsidRPr="00097C9E">
          <w:rPr>
            <w:rFonts w:ascii="Times New Roman" w:hAnsi="Times New Roman" w:cs="Times New Roman"/>
            <w:sz w:val="18"/>
            <w:szCs w:val="18"/>
          </w:rPr>
          <w:fldChar w:fldCharType="separate"/>
        </w:r>
        <w:r w:rsidRPr="004F36B6">
          <w:rPr>
            <w:rFonts w:ascii="Times New Roman" w:hAnsi="Times New Roman" w:cs="Times New Roman"/>
            <w:noProof/>
            <w:sz w:val="18"/>
            <w:szCs w:val="18"/>
            <w:lang w:val="zh-CN"/>
          </w:rPr>
          <w:t>-</w:t>
        </w:r>
        <w:r>
          <w:rPr>
            <w:rFonts w:ascii="Times New Roman" w:hAnsi="Times New Roman" w:cs="Times New Roman"/>
            <w:noProof/>
            <w:sz w:val="18"/>
            <w:szCs w:val="18"/>
          </w:rPr>
          <w:t xml:space="preserve"> 10 -</w:t>
        </w:r>
        <w:r w:rsidRPr="00097C9E">
          <w:rPr>
            <w:rFonts w:ascii="Times New Roman" w:hAnsi="Times New Roman" w:cs="Times New Roman"/>
            <w:sz w:val="18"/>
            <w:szCs w:val="18"/>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79194240"/>
      <w:docPartObj>
        <w:docPartGallery w:val="Page Numbers (Bottom of Page)"/>
        <w:docPartUnique/>
      </w:docPartObj>
    </w:sdtPr>
    <w:sdtEndPr>
      <w:rPr>
        <w:rFonts w:ascii="Times New Roman" w:hAnsi="Times New Roman" w:cs="Times New Roman"/>
        <w:sz w:val="18"/>
        <w:szCs w:val="18"/>
      </w:rPr>
    </w:sdtEndPr>
    <w:sdtContent>
      <w:p w14:paraId="4A2D87E6" w14:textId="74A6C772" w:rsidR="004F36B6" w:rsidRPr="00976471" w:rsidRDefault="004F36B6" w:rsidP="00537264">
        <w:pPr>
          <w:pStyle w:val="ab"/>
          <w:ind w:firstLineChars="0" w:firstLine="0"/>
          <w:jc w:val="center"/>
          <w:rPr>
            <w:rFonts w:ascii="Times New Roman" w:hAnsi="Times New Roman" w:cs="Times New Roman"/>
            <w:sz w:val="18"/>
            <w:szCs w:val="18"/>
          </w:rPr>
        </w:pPr>
        <w:r w:rsidRPr="00976471">
          <w:rPr>
            <w:rFonts w:ascii="Times New Roman" w:hAnsi="Times New Roman" w:cs="Times New Roman"/>
            <w:sz w:val="18"/>
            <w:szCs w:val="18"/>
          </w:rPr>
          <w:fldChar w:fldCharType="begin"/>
        </w:r>
        <w:r w:rsidRPr="00976471">
          <w:rPr>
            <w:rFonts w:ascii="Times New Roman" w:hAnsi="Times New Roman" w:cs="Times New Roman"/>
            <w:sz w:val="18"/>
            <w:szCs w:val="18"/>
          </w:rPr>
          <w:instrText>PAGE   \* MERGEFORMAT</w:instrText>
        </w:r>
        <w:r w:rsidRPr="00976471">
          <w:rPr>
            <w:rFonts w:ascii="Times New Roman" w:hAnsi="Times New Roman" w:cs="Times New Roman"/>
            <w:sz w:val="18"/>
            <w:szCs w:val="18"/>
          </w:rPr>
          <w:fldChar w:fldCharType="separate"/>
        </w:r>
        <w:r w:rsidRPr="004F36B6">
          <w:rPr>
            <w:rFonts w:ascii="Times New Roman" w:hAnsi="Times New Roman" w:cs="Times New Roman"/>
            <w:noProof/>
            <w:sz w:val="18"/>
            <w:szCs w:val="18"/>
            <w:lang w:val="zh-CN"/>
          </w:rPr>
          <w:t>-</w:t>
        </w:r>
        <w:r>
          <w:rPr>
            <w:rFonts w:ascii="Times New Roman" w:hAnsi="Times New Roman" w:cs="Times New Roman"/>
            <w:noProof/>
            <w:sz w:val="18"/>
            <w:szCs w:val="18"/>
          </w:rPr>
          <w:t xml:space="preserve"> 46 -</w:t>
        </w:r>
        <w:r w:rsidRPr="00976471">
          <w:rPr>
            <w:rFonts w:ascii="Times New Roman" w:hAnsi="Times New Roman" w:cs="Times New Roman"/>
            <w:sz w:val="18"/>
            <w:szCs w:val="1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153B60" w14:textId="77777777" w:rsidR="004F36B6" w:rsidRDefault="004F36B6">
    <w:pPr>
      <w:pStyle w:val="ab"/>
      <w:ind w:firstLine="5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72BDDC" w14:textId="77777777" w:rsidR="004F36B6" w:rsidRDefault="004F36B6">
    <w:pPr>
      <w:pStyle w:val="ab"/>
      <w:ind w:firstLine="5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B93CA5" w14:textId="77777777" w:rsidR="00AE658B" w:rsidRDefault="00AE658B">
    <w:pPr>
      <w:pStyle w:val="ac"/>
      <w:ind w:firstLine="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FA5AD6" w14:textId="77777777" w:rsidR="00AE658B" w:rsidRDefault="00AE658B">
    <w:pPr>
      <w:pStyle w:val="ac"/>
      <w:ind w:firstLine="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DF310F" w14:textId="77777777" w:rsidR="00AE658B" w:rsidRDefault="00AE658B">
    <w:pPr>
      <w:pStyle w:val="ac"/>
      <w:ind w:firstLine="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D30CBB" w14:textId="77777777" w:rsidR="004F36B6" w:rsidRDefault="004F36B6">
    <w:pPr>
      <w:pStyle w:val="ab"/>
      <w:ind w:firstLine="5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2267820"/>
      <w:docPartObj>
        <w:docPartGallery w:val="Page Numbers (Bottom of Page)"/>
        <w:docPartUnique/>
      </w:docPartObj>
    </w:sdtPr>
    <w:sdtEndPr/>
    <w:sdtContent>
      <w:p w14:paraId="21C13226" w14:textId="705DD2DB" w:rsidR="004F36B6" w:rsidRDefault="004F36B6" w:rsidP="00537264">
        <w:pPr>
          <w:pStyle w:val="ab"/>
          <w:ind w:firstLineChars="0" w:firstLine="0"/>
          <w:jc w:val="center"/>
        </w:pPr>
        <w:r w:rsidRPr="00094E95">
          <w:rPr>
            <w:rFonts w:ascii="Times New Roman" w:hAnsi="Times New Roman" w:cs="Times New Roman"/>
            <w:sz w:val="18"/>
            <w:szCs w:val="18"/>
          </w:rPr>
          <w:fldChar w:fldCharType="begin"/>
        </w:r>
        <w:r w:rsidRPr="00094E95">
          <w:rPr>
            <w:rFonts w:ascii="Times New Roman" w:hAnsi="Times New Roman" w:cs="Times New Roman"/>
            <w:sz w:val="18"/>
            <w:szCs w:val="18"/>
          </w:rPr>
          <w:instrText>PAGE   \* MERGEFORMAT</w:instrText>
        </w:r>
        <w:r w:rsidRPr="00094E95">
          <w:rPr>
            <w:rFonts w:ascii="Times New Roman" w:hAnsi="Times New Roman" w:cs="Times New Roman"/>
            <w:sz w:val="18"/>
            <w:szCs w:val="18"/>
          </w:rPr>
          <w:fldChar w:fldCharType="separate"/>
        </w:r>
        <w:r w:rsidR="009660AD" w:rsidRPr="009660AD">
          <w:rPr>
            <w:rFonts w:ascii="Times New Roman" w:hAnsi="Times New Roman" w:cs="Times New Roman"/>
            <w:noProof/>
            <w:sz w:val="18"/>
            <w:szCs w:val="18"/>
            <w:lang w:val="zh-CN"/>
          </w:rPr>
          <w:t>-</w:t>
        </w:r>
        <w:r w:rsidR="009660AD">
          <w:rPr>
            <w:rFonts w:ascii="Times New Roman" w:hAnsi="Times New Roman" w:cs="Times New Roman"/>
            <w:noProof/>
            <w:sz w:val="18"/>
            <w:szCs w:val="18"/>
          </w:rPr>
          <w:t xml:space="preserve"> 33 -</w:t>
        </w:r>
        <w:r w:rsidRPr="00094E95">
          <w:rPr>
            <w:rFonts w:ascii="Times New Roman" w:hAnsi="Times New Roman" w:cs="Times New Roman"/>
            <w:sz w:val="18"/>
            <w:szCs w:val="18"/>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4854239"/>
    </w:sdtPr>
    <w:sdtEndPr/>
    <w:sdtContent>
      <w:p w14:paraId="039F756E" w14:textId="77777777" w:rsidR="004F36B6" w:rsidRDefault="004F36B6">
        <w:pPr>
          <w:pStyle w:val="ab"/>
          <w:ind w:firstLineChars="0" w:firstLine="0"/>
          <w:jc w:val="center"/>
        </w:pPr>
        <w:r>
          <w:fldChar w:fldCharType="begin"/>
        </w:r>
        <w:r>
          <w:instrText>PAGE   \* MERGEFORMAT</w:instrText>
        </w:r>
        <w:r>
          <w:fldChar w:fldCharType="separate"/>
        </w:r>
        <w:r w:rsidRPr="004F36B6">
          <w:rPr>
            <w:noProof/>
            <w:lang w:val="zh-CN"/>
          </w:rPr>
          <w:t>I</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8F903B" w14:textId="77777777" w:rsidR="007F567E" w:rsidRDefault="007F567E">
      <w:pPr>
        <w:spacing w:line="240" w:lineRule="auto"/>
        <w:ind w:firstLine="480"/>
      </w:pPr>
      <w:r>
        <w:separator/>
      </w:r>
    </w:p>
  </w:footnote>
  <w:footnote w:type="continuationSeparator" w:id="0">
    <w:p w14:paraId="0F6E10E5" w14:textId="77777777" w:rsidR="007F567E" w:rsidRDefault="007F567E">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2EE5B1" w14:textId="77777777" w:rsidR="004F36B6" w:rsidRDefault="004F36B6">
    <w:pPr>
      <w:pStyle w:val="ac"/>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44291F" w14:textId="0768A9D0" w:rsidR="004F36B6" w:rsidRDefault="004F36B6">
    <w:pPr>
      <w:pStyle w:val="ac"/>
      <w:pBdr>
        <w:bottom w:val="single" w:sz="4" w:space="1" w:color="auto"/>
      </w:pBdr>
      <w:spacing w:line="240" w:lineRule="auto"/>
      <w:ind w:firstLineChars="0" w:firstLine="0"/>
      <w:jc w:val="center"/>
    </w:pPr>
    <w:r w:rsidRPr="00875A14">
      <w:rPr>
        <w:rFonts w:hint="eastAsia"/>
        <w:szCs w:val="18"/>
      </w:rPr>
      <w:t>桐乡市振华新型包装材料有限公司</w:t>
    </w:r>
    <w:r>
      <w:rPr>
        <w:rFonts w:hint="eastAsia"/>
        <w:szCs w:val="18"/>
      </w:rPr>
      <w:t>建设项目竣工环境保护验收监测报告</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D9FA95" w14:textId="77777777" w:rsidR="004F36B6" w:rsidRDefault="004F36B6">
    <w:pPr>
      <w:pStyle w:val="ac"/>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97B1AC" w14:textId="77777777" w:rsidR="00AE658B" w:rsidRDefault="00AE658B">
    <w:pPr>
      <w:pStyle w:val="ae"/>
      <w:ind w:firstLine="48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55BC0" w14:textId="77777777" w:rsidR="00AE658B" w:rsidRPr="00220AFD" w:rsidRDefault="00AE658B" w:rsidP="00220AFD">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rPr>
    </w:pPr>
    <w:r w:rsidRPr="00080BD0">
      <w:rPr>
        <w:rFonts w:cs="Times New Roman" w:hint="eastAsia"/>
        <w:sz w:val="18"/>
        <w:szCs w:val="18"/>
      </w:rPr>
      <w:t>建设项目竣工环境保护验收监测报告</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37075F" w14:textId="77777777" w:rsidR="00AE658B" w:rsidRDefault="00AE658B">
    <w:pPr>
      <w:pStyle w:val="ae"/>
      <w:ind w:firstLine="48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271DD" w14:textId="3323FDE2" w:rsidR="004F36B6" w:rsidRDefault="004F36B6">
    <w:pPr>
      <w:pStyle w:val="ac"/>
      <w:pBdr>
        <w:bottom w:val="single" w:sz="4" w:space="1" w:color="auto"/>
      </w:pBdr>
      <w:spacing w:line="240" w:lineRule="auto"/>
      <w:ind w:firstLineChars="0" w:firstLine="0"/>
      <w:jc w:val="center"/>
    </w:pPr>
    <w:r w:rsidRPr="00875A14">
      <w:rPr>
        <w:rFonts w:hint="eastAsia"/>
        <w:szCs w:val="18"/>
      </w:rPr>
      <w:t>桐乡市振华新型包装材料有限公司</w:t>
    </w:r>
    <w:r>
      <w:rPr>
        <w:rFonts w:hint="eastAsia"/>
        <w:szCs w:val="18"/>
      </w:rPr>
      <w:t>建设项目竣工环境保护验收监测报告</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1B7517" w14:textId="7005097F" w:rsidR="004F36B6" w:rsidRDefault="004F36B6">
    <w:pPr>
      <w:pStyle w:val="ac"/>
      <w:pBdr>
        <w:bottom w:val="single" w:sz="4" w:space="1" w:color="auto"/>
      </w:pBdr>
      <w:spacing w:line="240" w:lineRule="auto"/>
      <w:ind w:firstLineChars="0" w:firstLine="0"/>
      <w:jc w:val="center"/>
    </w:pPr>
    <w:r w:rsidRPr="00875A14">
      <w:rPr>
        <w:rFonts w:hint="eastAsia"/>
        <w:szCs w:val="18"/>
      </w:rPr>
      <w:t>桐乡市振华新型包装材料有限公司</w:t>
    </w:r>
    <w:r>
      <w:rPr>
        <w:rFonts w:hint="eastAsia"/>
        <w:szCs w:val="18"/>
      </w:rPr>
      <w:t>建设项目竣工环境保护验收监测报告</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12557" w14:textId="6AF24588" w:rsidR="00043CEF" w:rsidRDefault="00043CEF" w:rsidP="00043CEF">
    <w:pPr>
      <w:pStyle w:val="ac"/>
      <w:spacing w:line="240" w:lineRule="auto"/>
      <w:ind w:firstLineChars="0" w:firstLine="0"/>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56B84C44"/>
    <w:lvl w:ilvl="0">
      <w:start w:val="1"/>
      <w:numFmt w:val="bullet"/>
      <w:lvlText w:val=""/>
      <w:lvlJc w:val="left"/>
      <w:pPr>
        <w:tabs>
          <w:tab w:val="num" w:pos="360"/>
        </w:tabs>
        <w:ind w:left="360" w:hangingChars="200" w:hanging="360"/>
      </w:pPr>
      <w:rPr>
        <w:rFonts w:ascii="Wingdings" w:hAnsi="Wingdings" w:hint="default"/>
      </w:rPr>
    </w:lvl>
  </w:abstractNum>
  <w:abstractNum w:abstractNumId="1" w15:restartNumberingAfterBreak="0">
    <w:nsid w:val="28C86173"/>
    <w:multiLevelType w:val="multilevel"/>
    <w:tmpl w:val="28C86173"/>
    <w:lvl w:ilvl="0">
      <w:start w:val="1"/>
      <w:numFmt w:val="none"/>
      <w:pStyle w:val="a"/>
      <w:lvlText w:val="%1"/>
      <w:lvlJc w:val="left"/>
      <w:pPr>
        <w:ind w:left="425" w:hanging="425"/>
      </w:pPr>
      <w:rPr>
        <w:rFonts w:hint="eastAsia"/>
      </w:rPr>
    </w:lvl>
    <w:lvl w:ilvl="1">
      <w:start w:val="1"/>
      <w:numFmt w:val="none"/>
      <w:lvlRestart w:val="0"/>
      <w:lvlText w:val="%1"/>
      <w:lvlJc w:val="left"/>
      <w:pPr>
        <w:ind w:left="992" w:hanging="567"/>
      </w:pPr>
      <w:rPr>
        <w:rFonts w:hint="eastAsia"/>
      </w:rPr>
    </w:lvl>
    <w:lvl w:ilvl="2">
      <w:start w:val="1"/>
      <w:numFmt w:val="none"/>
      <w:lvlRestart w:val="0"/>
      <w:lvlText w:val="%1"/>
      <w:lvlJc w:val="left"/>
      <w:pPr>
        <w:ind w:left="1418" w:hanging="567"/>
      </w:pPr>
      <w:rPr>
        <w:rFonts w:hint="eastAsia"/>
      </w:rPr>
    </w:lvl>
    <w:lvl w:ilvl="3">
      <w:start w:val="1"/>
      <w:numFmt w:val="none"/>
      <w:lvlRestart w:val="0"/>
      <w:lvlText w:val="%1"/>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 w15:restartNumberingAfterBreak="0">
    <w:nsid w:val="5B4EEAD6"/>
    <w:multiLevelType w:val="singleLevel"/>
    <w:tmpl w:val="5B4EEAD6"/>
    <w:lvl w:ilvl="0">
      <w:start w:val="1"/>
      <w:numFmt w:val="chineseCounting"/>
      <w:suff w:val="nothing"/>
      <w:lvlText w:val="%1、"/>
      <w:lvlJc w:val="left"/>
      <w:rPr>
        <w:rFonts w:cs="Times New Roman"/>
      </w:rPr>
    </w:lvl>
  </w:abstractNum>
  <w:abstractNum w:abstractNumId="3" w15:restartNumberingAfterBreak="0">
    <w:nsid w:val="5B4EEC8E"/>
    <w:multiLevelType w:val="singleLevel"/>
    <w:tmpl w:val="5B4EEC8E"/>
    <w:lvl w:ilvl="0">
      <w:start w:val="1"/>
      <w:numFmt w:val="decimal"/>
      <w:suff w:val="nothing"/>
      <w:lvlText w:val="（%1）"/>
      <w:lvlJc w:val="left"/>
      <w:rPr>
        <w:rFonts w:cs="Times New Roman"/>
      </w:rPr>
    </w:lvl>
  </w:abstractNum>
  <w:abstractNum w:abstractNumId="4" w15:restartNumberingAfterBreak="0">
    <w:nsid w:val="5B4EF69E"/>
    <w:multiLevelType w:val="singleLevel"/>
    <w:tmpl w:val="5B4EF69E"/>
    <w:lvl w:ilvl="0">
      <w:start w:val="2"/>
      <w:numFmt w:val="chineseCounting"/>
      <w:suff w:val="nothing"/>
      <w:lvlText w:val="%1、"/>
      <w:lvlJc w:val="left"/>
      <w:rPr>
        <w:rFonts w:cs="Times New Roman"/>
      </w:rPr>
    </w:lvl>
  </w:abstractNum>
  <w:abstractNum w:abstractNumId="5" w15:restartNumberingAfterBreak="0">
    <w:nsid w:val="76471468"/>
    <w:multiLevelType w:val="singleLevel"/>
    <w:tmpl w:val="76471468"/>
    <w:lvl w:ilvl="0">
      <w:start w:val="1"/>
      <w:numFmt w:val="decimal"/>
      <w:suff w:val="space"/>
      <w:lvlText w:val="%1."/>
      <w:lvlJc w:val="left"/>
    </w:lvl>
  </w:abstractNum>
  <w:abstractNum w:abstractNumId="6" w15:restartNumberingAfterBreak="0">
    <w:nsid w:val="77A78AC5"/>
    <w:multiLevelType w:val="singleLevel"/>
    <w:tmpl w:val="77A78AC5"/>
    <w:lvl w:ilvl="0">
      <w:start w:val="1"/>
      <w:numFmt w:val="chineseCounting"/>
      <w:suff w:val="nothing"/>
      <w:lvlText w:val="%1、"/>
      <w:lvlJc w:val="left"/>
      <w:rPr>
        <w:rFonts w:hint="eastAsia"/>
      </w:rPr>
    </w:lvl>
  </w:abstractNum>
  <w:num w:numId="1">
    <w:abstractNumId w:val="5"/>
  </w:num>
  <w:num w:numId="2">
    <w:abstractNumId w:val="6"/>
  </w:num>
  <w:num w:numId="3">
    <w:abstractNumId w:val="0"/>
  </w:num>
  <w:num w:numId="4">
    <w:abstractNumId w:val="2"/>
  </w:num>
  <w:num w:numId="5">
    <w:abstractNumId w:val="3"/>
  </w:num>
  <w:num w:numId="6">
    <w:abstractNumId w:val="4"/>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embedSystemFonts/>
  <w:bordersDoNotSurroundHeader/>
  <w:bordersDoNotSurroundFooter/>
  <w:proofState w:spelling="clean" w:grammar="clean"/>
  <w:defaultTabStop w:val="420"/>
  <w:drawingGridHorizontalSpacing w:val="120"/>
  <w:drawingGridVerticalSpacing w:val="166"/>
  <w:displayHorizontalDrawingGridEvery w:val="2"/>
  <w:displayVerticalDrawingGridEvery w:val="2"/>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2F5F"/>
    <w:rsid w:val="00013311"/>
    <w:rsid w:val="00013BE5"/>
    <w:rsid w:val="00014C4E"/>
    <w:rsid w:val="000167CD"/>
    <w:rsid w:val="00016EF8"/>
    <w:rsid w:val="0002022E"/>
    <w:rsid w:val="0002162F"/>
    <w:rsid w:val="00022108"/>
    <w:rsid w:val="00032216"/>
    <w:rsid w:val="00032C1F"/>
    <w:rsid w:val="00033AE1"/>
    <w:rsid w:val="00033C89"/>
    <w:rsid w:val="0003548D"/>
    <w:rsid w:val="00042448"/>
    <w:rsid w:val="000434CC"/>
    <w:rsid w:val="00043CEF"/>
    <w:rsid w:val="000453B7"/>
    <w:rsid w:val="000476BD"/>
    <w:rsid w:val="0006354F"/>
    <w:rsid w:val="00067ACD"/>
    <w:rsid w:val="00071B10"/>
    <w:rsid w:val="00072372"/>
    <w:rsid w:val="0007798D"/>
    <w:rsid w:val="000801DF"/>
    <w:rsid w:val="00080F3A"/>
    <w:rsid w:val="00082975"/>
    <w:rsid w:val="00087240"/>
    <w:rsid w:val="00094E95"/>
    <w:rsid w:val="00097C9E"/>
    <w:rsid w:val="000A598E"/>
    <w:rsid w:val="000A735A"/>
    <w:rsid w:val="000B0EBA"/>
    <w:rsid w:val="000B11B9"/>
    <w:rsid w:val="000B60AF"/>
    <w:rsid w:val="000C0E7C"/>
    <w:rsid w:val="000C135A"/>
    <w:rsid w:val="000C1C8B"/>
    <w:rsid w:val="000C5242"/>
    <w:rsid w:val="000D0906"/>
    <w:rsid w:val="000D1093"/>
    <w:rsid w:val="000D398A"/>
    <w:rsid w:val="000D448D"/>
    <w:rsid w:val="000E1C62"/>
    <w:rsid w:val="000E5CDA"/>
    <w:rsid w:val="000F1FBA"/>
    <w:rsid w:val="000F5770"/>
    <w:rsid w:val="00102AD6"/>
    <w:rsid w:val="00104EFA"/>
    <w:rsid w:val="00106581"/>
    <w:rsid w:val="00117364"/>
    <w:rsid w:val="001209F9"/>
    <w:rsid w:val="00123EB8"/>
    <w:rsid w:val="001318D9"/>
    <w:rsid w:val="00132037"/>
    <w:rsid w:val="00135CFF"/>
    <w:rsid w:val="00137D3A"/>
    <w:rsid w:val="00140592"/>
    <w:rsid w:val="001408A6"/>
    <w:rsid w:val="00140E60"/>
    <w:rsid w:val="00142790"/>
    <w:rsid w:val="00147AFF"/>
    <w:rsid w:val="001522B3"/>
    <w:rsid w:val="00153815"/>
    <w:rsid w:val="00155B99"/>
    <w:rsid w:val="00155D19"/>
    <w:rsid w:val="0015694F"/>
    <w:rsid w:val="001616B5"/>
    <w:rsid w:val="00167244"/>
    <w:rsid w:val="00171EC7"/>
    <w:rsid w:val="00172D08"/>
    <w:rsid w:val="0018054E"/>
    <w:rsid w:val="001817B5"/>
    <w:rsid w:val="00185E5F"/>
    <w:rsid w:val="00186A4E"/>
    <w:rsid w:val="00193175"/>
    <w:rsid w:val="001969C0"/>
    <w:rsid w:val="001A12D5"/>
    <w:rsid w:val="001A7E5C"/>
    <w:rsid w:val="001B721B"/>
    <w:rsid w:val="001C0FBA"/>
    <w:rsid w:val="001C1C71"/>
    <w:rsid w:val="001C5C39"/>
    <w:rsid w:val="001D02C5"/>
    <w:rsid w:val="001D681B"/>
    <w:rsid w:val="001E083E"/>
    <w:rsid w:val="001E5E55"/>
    <w:rsid w:val="001F1120"/>
    <w:rsid w:val="0020116E"/>
    <w:rsid w:val="00205CC9"/>
    <w:rsid w:val="002112B0"/>
    <w:rsid w:val="00214F0D"/>
    <w:rsid w:val="00216C46"/>
    <w:rsid w:val="0022164B"/>
    <w:rsid w:val="00221F62"/>
    <w:rsid w:val="0022222B"/>
    <w:rsid w:val="002355ED"/>
    <w:rsid w:val="00245C9D"/>
    <w:rsid w:val="00252975"/>
    <w:rsid w:val="00254DCD"/>
    <w:rsid w:val="00256C23"/>
    <w:rsid w:val="00264E6D"/>
    <w:rsid w:val="00276193"/>
    <w:rsid w:val="002935BE"/>
    <w:rsid w:val="002974B5"/>
    <w:rsid w:val="002A6971"/>
    <w:rsid w:val="002B1961"/>
    <w:rsid w:val="002B2404"/>
    <w:rsid w:val="002B408A"/>
    <w:rsid w:val="002C1B88"/>
    <w:rsid w:val="002C3D9E"/>
    <w:rsid w:val="002C508C"/>
    <w:rsid w:val="002D3128"/>
    <w:rsid w:val="002D4645"/>
    <w:rsid w:val="002E1A2D"/>
    <w:rsid w:val="002E76B6"/>
    <w:rsid w:val="002F0270"/>
    <w:rsid w:val="002F0504"/>
    <w:rsid w:val="002F11EB"/>
    <w:rsid w:val="002F186D"/>
    <w:rsid w:val="00304FDE"/>
    <w:rsid w:val="00315550"/>
    <w:rsid w:val="003167A9"/>
    <w:rsid w:val="00320F4F"/>
    <w:rsid w:val="0032155D"/>
    <w:rsid w:val="00336101"/>
    <w:rsid w:val="0033639D"/>
    <w:rsid w:val="00345A69"/>
    <w:rsid w:val="00352A16"/>
    <w:rsid w:val="003546A3"/>
    <w:rsid w:val="0035688B"/>
    <w:rsid w:val="003578B0"/>
    <w:rsid w:val="00366546"/>
    <w:rsid w:val="00375D8E"/>
    <w:rsid w:val="00376660"/>
    <w:rsid w:val="00376A92"/>
    <w:rsid w:val="003778F4"/>
    <w:rsid w:val="00383ABA"/>
    <w:rsid w:val="0039501D"/>
    <w:rsid w:val="00397342"/>
    <w:rsid w:val="003B5AD7"/>
    <w:rsid w:val="003B7E24"/>
    <w:rsid w:val="003C2F0E"/>
    <w:rsid w:val="003D0654"/>
    <w:rsid w:val="003D2277"/>
    <w:rsid w:val="003D31DD"/>
    <w:rsid w:val="003D3E20"/>
    <w:rsid w:val="003D5564"/>
    <w:rsid w:val="003D6056"/>
    <w:rsid w:val="003E201B"/>
    <w:rsid w:val="003F1856"/>
    <w:rsid w:val="003F1DE3"/>
    <w:rsid w:val="00403486"/>
    <w:rsid w:val="00405FF8"/>
    <w:rsid w:val="00407EEC"/>
    <w:rsid w:val="00412965"/>
    <w:rsid w:val="004178B4"/>
    <w:rsid w:val="00421A77"/>
    <w:rsid w:val="00440467"/>
    <w:rsid w:val="004439D4"/>
    <w:rsid w:val="00446CF7"/>
    <w:rsid w:val="00447E3C"/>
    <w:rsid w:val="004503D8"/>
    <w:rsid w:val="00453FD0"/>
    <w:rsid w:val="00463010"/>
    <w:rsid w:val="0046549C"/>
    <w:rsid w:val="00470511"/>
    <w:rsid w:val="0047125A"/>
    <w:rsid w:val="004736AD"/>
    <w:rsid w:val="00473775"/>
    <w:rsid w:val="00476C1A"/>
    <w:rsid w:val="00476F4E"/>
    <w:rsid w:val="00486A9A"/>
    <w:rsid w:val="00487AEB"/>
    <w:rsid w:val="00487D85"/>
    <w:rsid w:val="0049053F"/>
    <w:rsid w:val="00492049"/>
    <w:rsid w:val="00494C56"/>
    <w:rsid w:val="004A0D8C"/>
    <w:rsid w:val="004A2AEA"/>
    <w:rsid w:val="004A391C"/>
    <w:rsid w:val="004B1699"/>
    <w:rsid w:val="004B4D82"/>
    <w:rsid w:val="004C4953"/>
    <w:rsid w:val="004D5CB9"/>
    <w:rsid w:val="004D764F"/>
    <w:rsid w:val="004E401D"/>
    <w:rsid w:val="004E596D"/>
    <w:rsid w:val="004E6C50"/>
    <w:rsid w:val="004F36B6"/>
    <w:rsid w:val="004F4205"/>
    <w:rsid w:val="004F78E9"/>
    <w:rsid w:val="005001B2"/>
    <w:rsid w:val="005022BD"/>
    <w:rsid w:val="005023FC"/>
    <w:rsid w:val="00506893"/>
    <w:rsid w:val="00510785"/>
    <w:rsid w:val="00513CB5"/>
    <w:rsid w:val="0051547D"/>
    <w:rsid w:val="00515F9C"/>
    <w:rsid w:val="00516DEF"/>
    <w:rsid w:val="00532185"/>
    <w:rsid w:val="0053496D"/>
    <w:rsid w:val="00537264"/>
    <w:rsid w:val="005437D5"/>
    <w:rsid w:val="00553108"/>
    <w:rsid w:val="00556040"/>
    <w:rsid w:val="005612DC"/>
    <w:rsid w:val="00562604"/>
    <w:rsid w:val="00563CB5"/>
    <w:rsid w:val="00563E41"/>
    <w:rsid w:val="0056523F"/>
    <w:rsid w:val="005674AB"/>
    <w:rsid w:val="00570AA1"/>
    <w:rsid w:val="00574047"/>
    <w:rsid w:val="00574348"/>
    <w:rsid w:val="00575A3A"/>
    <w:rsid w:val="00575EC2"/>
    <w:rsid w:val="00583CDC"/>
    <w:rsid w:val="00587816"/>
    <w:rsid w:val="00590CB4"/>
    <w:rsid w:val="00594368"/>
    <w:rsid w:val="005A72D4"/>
    <w:rsid w:val="005B0CD5"/>
    <w:rsid w:val="005B0DE1"/>
    <w:rsid w:val="005B2F74"/>
    <w:rsid w:val="005C157C"/>
    <w:rsid w:val="005C1BF2"/>
    <w:rsid w:val="005E1248"/>
    <w:rsid w:val="005E16F5"/>
    <w:rsid w:val="005E4403"/>
    <w:rsid w:val="005F4E99"/>
    <w:rsid w:val="00602113"/>
    <w:rsid w:val="00620D1E"/>
    <w:rsid w:val="00620E5D"/>
    <w:rsid w:val="00623CFF"/>
    <w:rsid w:val="00626D79"/>
    <w:rsid w:val="00632ECE"/>
    <w:rsid w:val="00633B2D"/>
    <w:rsid w:val="00645C72"/>
    <w:rsid w:val="0064776B"/>
    <w:rsid w:val="0065195E"/>
    <w:rsid w:val="00657E3B"/>
    <w:rsid w:val="0066443C"/>
    <w:rsid w:val="006675F2"/>
    <w:rsid w:val="0067077B"/>
    <w:rsid w:val="006740A7"/>
    <w:rsid w:val="00681648"/>
    <w:rsid w:val="006849A5"/>
    <w:rsid w:val="00687B96"/>
    <w:rsid w:val="006A2792"/>
    <w:rsid w:val="006A4E8F"/>
    <w:rsid w:val="006B39CF"/>
    <w:rsid w:val="006B4565"/>
    <w:rsid w:val="006B4F54"/>
    <w:rsid w:val="006B63B6"/>
    <w:rsid w:val="006C5C95"/>
    <w:rsid w:val="006C7F81"/>
    <w:rsid w:val="006D14D5"/>
    <w:rsid w:val="006D7401"/>
    <w:rsid w:val="006E17A9"/>
    <w:rsid w:val="006E4A84"/>
    <w:rsid w:val="006E61EB"/>
    <w:rsid w:val="006F038C"/>
    <w:rsid w:val="006F4D24"/>
    <w:rsid w:val="00700BDF"/>
    <w:rsid w:val="00706C13"/>
    <w:rsid w:val="00707BFB"/>
    <w:rsid w:val="00712AB7"/>
    <w:rsid w:val="00714584"/>
    <w:rsid w:val="0071502B"/>
    <w:rsid w:val="00723BF7"/>
    <w:rsid w:val="007302D2"/>
    <w:rsid w:val="007329E5"/>
    <w:rsid w:val="00737D51"/>
    <w:rsid w:val="0074042C"/>
    <w:rsid w:val="007444B9"/>
    <w:rsid w:val="00751292"/>
    <w:rsid w:val="00756D1B"/>
    <w:rsid w:val="00757464"/>
    <w:rsid w:val="0076138D"/>
    <w:rsid w:val="007673D6"/>
    <w:rsid w:val="00773EA5"/>
    <w:rsid w:val="00775075"/>
    <w:rsid w:val="00777D65"/>
    <w:rsid w:val="00784F40"/>
    <w:rsid w:val="00785114"/>
    <w:rsid w:val="00790879"/>
    <w:rsid w:val="00790F00"/>
    <w:rsid w:val="00792010"/>
    <w:rsid w:val="00792451"/>
    <w:rsid w:val="007A05AF"/>
    <w:rsid w:val="007A1BC8"/>
    <w:rsid w:val="007A4D22"/>
    <w:rsid w:val="007A7140"/>
    <w:rsid w:val="007B13EF"/>
    <w:rsid w:val="007B1F1D"/>
    <w:rsid w:val="007B2341"/>
    <w:rsid w:val="007B3115"/>
    <w:rsid w:val="007C1884"/>
    <w:rsid w:val="007C22BF"/>
    <w:rsid w:val="007C3D64"/>
    <w:rsid w:val="007C5FF6"/>
    <w:rsid w:val="007D49B1"/>
    <w:rsid w:val="007E0509"/>
    <w:rsid w:val="007E13D4"/>
    <w:rsid w:val="007E2D0E"/>
    <w:rsid w:val="007F11CB"/>
    <w:rsid w:val="007F567E"/>
    <w:rsid w:val="008034D6"/>
    <w:rsid w:val="00816C3D"/>
    <w:rsid w:val="00816D5A"/>
    <w:rsid w:val="008232A5"/>
    <w:rsid w:val="0082341B"/>
    <w:rsid w:val="008243E1"/>
    <w:rsid w:val="00824D35"/>
    <w:rsid w:val="008259B3"/>
    <w:rsid w:val="00826122"/>
    <w:rsid w:val="00827EDE"/>
    <w:rsid w:val="0083109A"/>
    <w:rsid w:val="00832413"/>
    <w:rsid w:val="008373DC"/>
    <w:rsid w:val="00843EFB"/>
    <w:rsid w:val="00845076"/>
    <w:rsid w:val="00845E94"/>
    <w:rsid w:val="00853808"/>
    <w:rsid w:val="0086512F"/>
    <w:rsid w:val="008662C8"/>
    <w:rsid w:val="008709B3"/>
    <w:rsid w:val="00874ED0"/>
    <w:rsid w:val="00875A14"/>
    <w:rsid w:val="00876040"/>
    <w:rsid w:val="008824D0"/>
    <w:rsid w:val="008A3DF5"/>
    <w:rsid w:val="008A7A31"/>
    <w:rsid w:val="008B0D86"/>
    <w:rsid w:val="008B0FE8"/>
    <w:rsid w:val="008C1741"/>
    <w:rsid w:val="008C261F"/>
    <w:rsid w:val="008C34FB"/>
    <w:rsid w:val="008C55D3"/>
    <w:rsid w:val="008D01C7"/>
    <w:rsid w:val="008D1361"/>
    <w:rsid w:val="008D53B4"/>
    <w:rsid w:val="008E165B"/>
    <w:rsid w:val="008F2139"/>
    <w:rsid w:val="008F4D2A"/>
    <w:rsid w:val="00901EF4"/>
    <w:rsid w:val="00906A68"/>
    <w:rsid w:val="00910032"/>
    <w:rsid w:val="0091425E"/>
    <w:rsid w:val="009207E5"/>
    <w:rsid w:val="00921937"/>
    <w:rsid w:val="00923BFC"/>
    <w:rsid w:val="00924592"/>
    <w:rsid w:val="00925082"/>
    <w:rsid w:val="00932009"/>
    <w:rsid w:val="00941852"/>
    <w:rsid w:val="00941A2A"/>
    <w:rsid w:val="0094256C"/>
    <w:rsid w:val="00942766"/>
    <w:rsid w:val="00945173"/>
    <w:rsid w:val="00947576"/>
    <w:rsid w:val="00950CD1"/>
    <w:rsid w:val="00954794"/>
    <w:rsid w:val="009660AD"/>
    <w:rsid w:val="009743F5"/>
    <w:rsid w:val="009753A9"/>
    <w:rsid w:val="00976471"/>
    <w:rsid w:val="00981EA5"/>
    <w:rsid w:val="009831FD"/>
    <w:rsid w:val="00990F21"/>
    <w:rsid w:val="009916E0"/>
    <w:rsid w:val="009A0924"/>
    <w:rsid w:val="009A4FB3"/>
    <w:rsid w:val="009B3E76"/>
    <w:rsid w:val="009B4215"/>
    <w:rsid w:val="009B6EAB"/>
    <w:rsid w:val="009C4BCE"/>
    <w:rsid w:val="009C5FC2"/>
    <w:rsid w:val="009C7816"/>
    <w:rsid w:val="009D0593"/>
    <w:rsid w:val="009D1251"/>
    <w:rsid w:val="009D152D"/>
    <w:rsid w:val="009D76C5"/>
    <w:rsid w:val="009E295D"/>
    <w:rsid w:val="009E3E5E"/>
    <w:rsid w:val="009E7D11"/>
    <w:rsid w:val="009F2E98"/>
    <w:rsid w:val="009F40D9"/>
    <w:rsid w:val="00A03AF9"/>
    <w:rsid w:val="00A04FEF"/>
    <w:rsid w:val="00A11602"/>
    <w:rsid w:val="00A132B7"/>
    <w:rsid w:val="00A14CA1"/>
    <w:rsid w:val="00A20B2B"/>
    <w:rsid w:val="00A22160"/>
    <w:rsid w:val="00A27273"/>
    <w:rsid w:val="00A27522"/>
    <w:rsid w:val="00A4412D"/>
    <w:rsid w:val="00A45C32"/>
    <w:rsid w:val="00A6004A"/>
    <w:rsid w:val="00A62037"/>
    <w:rsid w:val="00A70E9A"/>
    <w:rsid w:val="00A7252D"/>
    <w:rsid w:val="00A740E5"/>
    <w:rsid w:val="00A77DED"/>
    <w:rsid w:val="00A86437"/>
    <w:rsid w:val="00A93733"/>
    <w:rsid w:val="00AA0A29"/>
    <w:rsid w:val="00AA26ED"/>
    <w:rsid w:val="00AA33EF"/>
    <w:rsid w:val="00AA7D0C"/>
    <w:rsid w:val="00AC16F1"/>
    <w:rsid w:val="00AC7165"/>
    <w:rsid w:val="00AD4D64"/>
    <w:rsid w:val="00AD5E31"/>
    <w:rsid w:val="00AE122A"/>
    <w:rsid w:val="00AE52DA"/>
    <w:rsid w:val="00AE658B"/>
    <w:rsid w:val="00AE75C9"/>
    <w:rsid w:val="00AF1A7D"/>
    <w:rsid w:val="00AF7BBE"/>
    <w:rsid w:val="00B06C8B"/>
    <w:rsid w:val="00B1123C"/>
    <w:rsid w:val="00B11FB4"/>
    <w:rsid w:val="00B13EEC"/>
    <w:rsid w:val="00B175C7"/>
    <w:rsid w:val="00B20C2E"/>
    <w:rsid w:val="00B2406B"/>
    <w:rsid w:val="00B24103"/>
    <w:rsid w:val="00B247F2"/>
    <w:rsid w:val="00B25084"/>
    <w:rsid w:val="00B25BD9"/>
    <w:rsid w:val="00B33AC1"/>
    <w:rsid w:val="00B34B8C"/>
    <w:rsid w:val="00B36913"/>
    <w:rsid w:val="00B4420B"/>
    <w:rsid w:val="00B540F1"/>
    <w:rsid w:val="00B60247"/>
    <w:rsid w:val="00B607CC"/>
    <w:rsid w:val="00B6162E"/>
    <w:rsid w:val="00B64B9D"/>
    <w:rsid w:val="00B71AA9"/>
    <w:rsid w:val="00B74BC5"/>
    <w:rsid w:val="00B75781"/>
    <w:rsid w:val="00B77A5A"/>
    <w:rsid w:val="00B914D7"/>
    <w:rsid w:val="00BA7D84"/>
    <w:rsid w:val="00BB6C4D"/>
    <w:rsid w:val="00BB7CB4"/>
    <w:rsid w:val="00BB7E95"/>
    <w:rsid w:val="00BC1BD4"/>
    <w:rsid w:val="00BC229E"/>
    <w:rsid w:val="00BC4CD4"/>
    <w:rsid w:val="00BC7696"/>
    <w:rsid w:val="00BD0A1D"/>
    <w:rsid w:val="00BD4C10"/>
    <w:rsid w:val="00BD53D9"/>
    <w:rsid w:val="00BD5BC8"/>
    <w:rsid w:val="00BD66E5"/>
    <w:rsid w:val="00BD7439"/>
    <w:rsid w:val="00BE7F75"/>
    <w:rsid w:val="00BF0E3A"/>
    <w:rsid w:val="00BF0ED2"/>
    <w:rsid w:val="00BF67A3"/>
    <w:rsid w:val="00BF6BD6"/>
    <w:rsid w:val="00C02C74"/>
    <w:rsid w:val="00C03489"/>
    <w:rsid w:val="00C050A4"/>
    <w:rsid w:val="00C07F71"/>
    <w:rsid w:val="00C106B5"/>
    <w:rsid w:val="00C1461D"/>
    <w:rsid w:val="00C14637"/>
    <w:rsid w:val="00C22D2C"/>
    <w:rsid w:val="00C249AF"/>
    <w:rsid w:val="00C26198"/>
    <w:rsid w:val="00C27E25"/>
    <w:rsid w:val="00C40FC1"/>
    <w:rsid w:val="00C41C77"/>
    <w:rsid w:val="00C42808"/>
    <w:rsid w:val="00C43E54"/>
    <w:rsid w:val="00C4528D"/>
    <w:rsid w:val="00C5021C"/>
    <w:rsid w:val="00C51AFE"/>
    <w:rsid w:val="00C51F49"/>
    <w:rsid w:val="00C52984"/>
    <w:rsid w:val="00C53599"/>
    <w:rsid w:val="00C5641F"/>
    <w:rsid w:val="00C56CD0"/>
    <w:rsid w:val="00C60426"/>
    <w:rsid w:val="00C6136C"/>
    <w:rsid w:val="00C61C81"/>
    <w:rsid w:val="00C64D5F"/>
    <w:rsid w:val="00C66980"/>
    <w:rsid w:val="00C67AE1"/>
    <w:rsid w:val="00C70230"/>
    <w:rsid w:val="00C72096"/>
    <w:rsid w:val="00C72ED7"/>
    <w:rsid w:val="00C74223"/>
    <w:rsid w:val="00C7768D"/>
    <w:rsid w:val="00C832EC"/>
    <w:rsid w:val="00C83AD4"/>
    <w:rsid w:val="00C84CD2"/>
    <w:rsid w:val="00C92C2D"/>
    <w:rsid w:val="00C93C36"/>
    <w:rsid w:val="00C93E3A"/>
    <w:rsid w:val="00C95286"/>
    <w:rsid w:val="00C955E4"/>
    <w:rsid w:val="00CA01D5"/>
    <w:rsid w:val="00CA0B90"/>
    <w:rsid w:val="00CB0442"/>
    <w:rsid w:val="00CB6AA4"/>
    <w:rsid w:val="00CC0604"/>
    <w:rsid w:val="00CC6218"/>
    <w:rsid w:val="00CD0187"/>
    <w:rsid w:val="00CD23CB"/>
    <w:rsid w:val="00CE0F6A"/>
    <w:rsid w:val="00CE263B"/>
    <w:rsid w:val="00CE5AE4"/>
    <w:rsid w:val="00CE6183"/>
    <w:rsid w:val="00CE7B3F"/>
    <w:rsid w:val="00CF20EE"/>
    <w:rsid w:val="00D00654"/>
    <w:rsid w:val="00D07975"/>
    <w:rsid w:val="00D1386D"/>
    <w:rsid w:val="00D14067"/>
    <w:rsid w:val="00D3065F"/>
    <w:rsid w:val="00D30AC4"/>
    <w:rsid w:val="00D329F6"/>
    <w:rsid w:val="00D34912"/>
    <w:rsid w:val="00D36AAA"/>
    <w:rsid w:val="00D375E3"/>
    <w:rsid w:val="00D443CF"/>
    <w:rsid w:val="00D5140B"/>
    <w:rsid w:val="00D51AE9"/>
    <w:rsid w:val="00D54C2D"/>
    <w:rsid w:val="00D56134"/>
    <w:rsid w:val="00D622FE"/>
    <w:rsid w:val="00D723F1"/>
    <w:rsid w:val="00D7446A"/>
    <w:rsid w:val="00D83163"/>
    <w:rsid w:val="00D84C8F"/>
    <w:rsid w:val="00D903D8"/>
    <w:rsid w:val="00D92C49"/>
    <w:rsid w:val="00D9385D"/>
    <w:rsid w:val="00D96763"/>
    <w:rsid w:val="00DA26B9"/>
    <w:rsid w:val="00DA52A8"/>
    <w:rsid w:val="00DB178A"/>
    <w:rsid w:val="00DB3904"/>
    <w:rsid w:val="00DC6B1D"/>
    <w:rsid w:val="00DD1B55"/>
    <w:rsid w:val="00DD6C7E"/>
    <w:rsid w:val="00DE020B"/>
    <w:rsid w:val="00DF0594"/>
    <w:rsid w:val="00DF5118"/>
    <w:rsid w:val="00E002BA"/>
    <w:rsid w:val="00E00F0F"/>
    <w:rsid w:val="00E0166F"/>
    <w:rsid w:val="00E01EA3"/>
    <w:rsid w:val="00E04F7B"/>
    <w:rsid w:val="00E062F2"/>
    <w:rsid w:val="00E10E1E"/>
    <w:rsid w:val="00E1304A"/>
    <w:rsid w:val="00E13F66"/>
    <w:rsid w:val="00E15FA7"/>
    <w:rsid w:val="00E1760E"/>
    <w:rsid w:val="00E17F7A"/>
    <w:rsid w:val="00E2045D"/>
    <w:rsid w:val="00E20BF1"/>
    <w:rsid w:val="00E21844"/>
    <w:rsid w:val="00E22AFB"/>
    <w:rsid w:val="00E32776"/>
    <w:rsid w:val="00E334F1"/>
    <w:rsid w:val="00E346A6"/>
    <w:rsid w:val="00E4022A"/>
    <w:rsid w:val="00E40457"/>
    <w:rsid w:val="00E63022"/>
    <w:rsid w:val="00E6322F"/>
    <w:rsid w:val="00E66701"/>
    <w:rsid w:val="00E67A68"/>
    <w:rsid w:val="00E73E21"/>
    <w:rsid w:val="00E77602"/>
    <w:rsid w:val="00E81844"/>
    <w:rsid w:val="00E821D8"/>
    <w:rsid w:val="00E91554"/>
    <w:rsid w:val="00E918A8"/>
    <w:rsid w:val="00E94CF0"/>
    <w:rsid w:val="00EA12EF"/>
    <w:rsid w:val="00EB3532"/>
    <w:rsid w:val="00EC1A22"/>
    <w:rsid w:val="00ED0253"/>
    <w:rsid w:val="00ED2FB4"/>
    <w:rsid w:val="00ED3C1A"/>
    <w:rsid w:val="00EE0058"/>
    <w:rsid w:val="00EE28ED"/>
    <w:rsid w:val="00EE4FDD"/>
    <w:rsid w:val="00EF1D07"/>
    <w:rsid w:val="00EF2283"/>
    <w:rsid w:val="00EF2FA7"/>
    <w:rsid w:val="00EF455D"/>
    <w:rsid w:val="00EF5E25"/>
    <w:rsid w:val="00F03AD2"/>
    <w:rsid w:val="00F138E4"/>
    <w:rsid w:val="00F27056"/>
    <w:rsid w:val="00F27CE9"/>
    <w:rsid w:val="00F30D85"/>
    <w:rsid w:val="00F34818"/>
    <w:rsid w:val="00F3714E"/>
    <w:rsid w:val="00F410E8"/>
    <w:rsid w:val="00F42F5F"/>
    <w:rsid w:val="00F447ED"/>
    <w:rsid w:val="00F54CCC"/>
    <w:rsid w:val="00F56E9A"/>
    <w:rsid w:val="00F579A3"/>
    <w:rsid w:val="00F6095E"/>
    <w:rsid w:val="00F71E72"/>
    <w:rsid w:val="00F73B91"/>
    <w:rsid w:val="00F75757"/>
    <w:rsid w:val="00F7605D"/>
    <w:rsid w:val="00F77004"/>
    <w:rsid w:val="00F80FB1"/>
    <w:rsid w:val="00F876C3"/>
    <w:rsid w:val="00F9745A"/>
    <w:rsid w:val="00FA2DAD"/>
    <w:rsid w:val="00FA6850"/>
    <w:rsid w:val="00FB0969"/>
    <w:rsid w:val="00FB5DD5"/>
    <w:rsid w:val="00FB5FAE"/>
    <w:rsid w:val="00FB5FC8"/>
    <w:rsid w:val="00FB6321"/>
    <w:rsid w:val="00FB7097"/>
    <w:rsid w:val="00FC0419"/>
    <w:rsid w:val="00FC3A04"/>
    <w:rsid w:val="00FD1467"/>
    <w:rsid w:val="00FD30AA"/>
    <w:rsid w:val="00FD4A89"/>
    <w:rsid w:val="00FD4BFC"/>
    <w:rsid w:val="00FE1D92"/>
    <w:rsid w:val="00FF3AF2"/>
    <w:rsid w:val="00FF586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41A1F0F4"/>
  <w15:docId w15:val="{123BA795-7840-4DB1-A5FE-299C36E5E1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uiPriority="99" w:qFormat="1"/>
    <w:lsdException w:name="heading 2" w:semiHidden="1" w:uiPriority="99" w:unhideWhenUsed="1" w:qFormat="1"/>
    <w:lsdException w:name="heading 3" w:semiHidden="1" w:unhideWhenUsed="1" w:qFormat="1"/>
    <w:lsdException w:name="heading 4" w:semiHidden="1" w:unhideWhenUsed="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qFormat="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qFormat="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next w:val="2"/>
    <w:qFormat/>
    <w:pPr>
      <w:widowControl w:val="0"/>
      <w:spacing w:line="360" w:lineRule="auto"/>
      <w:ind w:firstLineChars="200" w:firstLine="420"/>
      <w:jc w:val="both"/>
    </w:pPr>
    <w:rPr>
      <w:rFonts w:eastAsiaTheme="minorEastAsia" w:cstheme="minorBidi"/>
      <w:kern w:val="2"/>
      <w:sz w:val="24"/>
      <w:szCs w:val="24"/>
    </w:rPr>
  </w:style>
  <w:style w:type="paragraph" w:styleId="1">
    <w:name w:val="heading 1"/>
    <w:basedOn w:val="a0"/>
    <w:next w:val="a0"/>
    <w:uiPriority w:val="99"/>
    <w:qFormat/>
    <w:pPr>
      <w:keepNext/>
      <w:keepLines/>
      <w:ind w:firstLineChars="0" w:firstLine="0"/>
      <w:jc w:val="left"/>
      <w:outlineLvl w:val="0"/>
    </w:pPr>
    <w:rPr>
      <w:rFonts w:eastAsia="宋体"/>
      <w:b/>
      <w:bCs/>
      <w:kern w:val="44"/>
      <w:sz w:val="30"/>
      <w:szCs w:val="44"/>
    </w:rPr>
  </w:style>
  <w:style w:type="paragraph" w:styleId="20">
    <w:name w:val="heading 2"/>
    <w:basedOn w:val="a0"/>
    <w:next w:val="a0"/>
    <w:uiPriority w:val="99"/>
    <w:qFormat/>
    <w:pPr>
      <w:keepNext/>
      <w:keepLines/>
      <w:ind w:firstLineChars="0" w:firstLine="0"/>
      <w:jc w:val="left"/>
      <w:outlineLvl w:val="1"/>
    </w:pPr>
    <w:rPr>
      <w:rFonts w:eastAsia="宋体" w:cs="Arial"/>
      <w:b/>
      <w:bCs/>
      <w:sz w:val="28"/>
      <w:szCs w:val="32"/>
    </w:rPr>
  </w:style>
  <w:style w:type="paragraph" w:styleId="3">
    <w:name w:val="heading 3"/>
    <w:basedOn w:val="a0"/>
    <w:next w:val="a0"/>
    <w:unhideWhenUsed/>
    <w:qFormat/>
    <w:pPr>
      <w:keepNext/>
      <w:keepLines/>
      <w:ind w:firstLineChars="0" w:firstLine="0"/>
      <w:jc w:val="left"/>
      <w:outlineLvl w:val="2"/>
    </w:pPr>
    <w:rPr>
      <w:b/>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2">
    <w:name w:val="Body Text First Indent 2"/>
    <w:basedOn w:val="a4"/>
  </w:style>
  <w:style w:type="paragraph" w:styleId="a4">
    <w:name w:val="Body Text Indent"/>
    <w:basedOn w:val="a0"/>
    <w:pPr>
      <w:spacing w:after="120"/>
      <w:ind w:leftChars="200" w:left="420"/>
    </w:pPr>
  </w:style>
  <w:style w:type="paragraph" w:styleId="a5">
    <w:name w:val="Body Text First Indent"/>
    <w:basedOn w:val="a6"/>
    <w:pPr>
      <w:widowControl/>
      <w:spacing w:after="120"/>
      <w:ind w:firstLineChars="100" w:firstLine="100"/>
      <w:jc w:val="left"/>
    </w:pPr>
    <w:rPr>
      <w:kern w:val="0"/>
      <w:sz w:val="28"/>
      <w:szCs w:val="20"/>
    </w:rPr>
  </w:style>
  <w:style w:type="paragraph" w:styleId="a6">
    <w:name w:val="Body Text"/>
    <w:basedOn w:val="a0"/>
    <w:pPr>
      <w:jc w:val="center"/>
    </w:pPr>
    <w:rPr>
      <w:sz w:val="21"/>
    </w:rPr>
  </w:style>
  <w:style w:type="paragraph" w:styleId="a7">
    <w:name w:val="Normal Indent"/>
    <w:basedOn w:val="a0"/>
    <w:link w:val="a8"/>
    <w:pPr>
      <w:adjustRightInd w:val="0"/>
      <w:snapToGrid w:val="0"/>
      <w:ind w:firstLine="454"/>
    </w:pPr>
    <w:rPr>
      <w:rFonts w:cs="Times New Roman"/>
      <w:color w:val="000000"/>
    </w:rPr>
  </w:style>
  <w:style w:type="paragraph" w:styleId="a9">
    <w:name w:val="annotation text"/>
    <w:basedOn w:val="a0"/>
    <w:link w:val="aa"/>
    <w:pPr>
      <w:jc w:val="left"/>
    </w:pPr>
  </w:style>
  <w:style w:type="character" w:customStyle="1" w:styleId="aa">
    <w:name w:val="批注文字 字符"/>
    <w:basedOn w:val="a1"/>
    <w:link w:val="a9"/>
    <w:qFormat/>
    <w:rPr>
      <w:rFonts w:ascii="Times New Roman" w:hAnsi="Times New Roman"/>
      <w:kern w:val="2"/>
      <w:sz w:val="24"/>
      <w:szCs w:val="24"/>
    </w:rPr>
  </w:style>
  <w:style w:type="paragraph" w:styleId="TOC3">
    <w:name w:val="toc 3"/>
    <w:basedOn w:val="a0"/>
    <w:next w:val="a0"/>
    <w:uiPriority w:val="39"/>
    <w:pPr>
      <w:ind w:leftChars="400" w:left="840"/>
    </w:pPr>
  </w:style>
  <w:style w:type="paragraph" w:styleId="ab">
    <w:name w:val="Plain Text"/>
    <w:basedOn w:val="a0"/>
    <w:qFormat/>
    <w:rPr>
      <w:rFonts w:ascii="宋体" w:hAnsi="Courier New" w:cs="宋体"/>
      <w:sz w:val="28"/>
      <w:szCs w:val="28"/>
    </w:rPr>
  </w:style>
  <w:style w:type="paragraph" w:styleId="ac">
    <w:name w:val="footer"/>
    <w:basedOn w:val="a0"/>
    <w:link w:val="ad"/>
    <w:uiPriority w:val="99"/>
    <w:pPr>
      <w:tabs>
        <w:tab w:val="center" w:pos="4153"/>
        <w:tab w:val="right" w:pos="8306"/>
      </w:tabs>
      <w:snapToGrid w:val="0"/>
      <w:jc w:val="left"/>
    </w:pPr>
    <w:rPr>
      <w:sz w:val="18"/>
    </w:rPr>
  </w:style>
  <w:style w:type="character" w:customStyle="1" w:styleId="ad">
    <w:name w:val="页脚 字符"/>
    <w:basedOn w:val="a1"/>
    <w:link w:val="ac"/>
    <w:uiPriority w:val="99"/>
    <w:qFormat/>
    <w:rPr>
      <w:rFonts w:ascii="Times New Roman" w:hAnsi="Times New Roman"/>
      <w:kern w:val="2"/>
      <w:sz w:val="18"/>
      <w:szCs w:val="24"/>
    </w:rPr>
  </w:style>
  <w:style w:type="paragraph" w:styleId="ae">
    <w:name w:val="header"/>
    <w:basedOn w:val="a0"/>
    <w:link w:val="af"/>
    <w:uiPriority w:val="99"/>
    <w:pPr>
      <w:pBdr>
        <w:top w:val="none" w:sz="0" w:space="1" w:color="auto"/>
        <w:left w:val="none" w:sz="0" w:space="4" w:color="auto"/>
        <w:bottom w:val="none" w:sz="0" w:space="1" w:color="auto"/>
        <w:right w:val="none" w:sz="0" w:space="4" w:color="auto"/>
      </w:pBdr>
      <w:tabs>
        <w:tab w:val="center" w:pos="4153"/>
        <w:tab w:val="right" w:pos="8306"/>
      </w:tabs>
      <w:snapToGrid w:val="0"/>
    </w:pPr>
    <w:rPr>
      <w:rFonts w:cs="Times New Roman"/>
    </w:rPr>
  </w:style>
  <w:style w:type="character" w:customStyle="1" w:styleId="af">
    <w:name w:val="页眉 字符"/>
    <w:basedOn w:val="a1"/>
    <w:link w:val="ae"/>
    <w:uiPriority w:val="99"/>
    <w:qFormat/>
    <w:rPr>
      <w:rFonts w:ascii="Times New Roman" w:hAnsi="Times New Roman" w:cs="Times New Roman"/>
      <w:kern w:val="2"/>
      <w:sz w:val="24"/>
      <w:szCs w:val="24"/>
    </w:rPr>
  </w:style>
  <w:style w:type="paragraph" w:styleId="TOC1">
    <w:name w:val="toc 1"/>
    <w:basedOn w:val="a0"/>
    <w:next w:val="a0"/>
    <w:uiPriority w:val="39"/>
    <w:pPr>
      <w:ind w:firstLineChars="0" w:firstLine="0"/>
    </w:pPr>
    <w:rPr>
      <w:rFonts w:eastAsia="宋体"/>
    </w:rPr>
  </w:style>
  <w:style w:type="paragraph" w:styleId="30">
    <w:name w:val="Body Text Indent 3"/>
    <w:basedOn w:val="a0"/>
    <w:uiPriority w:val="99"/>
    <w:pPr>
      <w:ind w:firstLine="585"/>
    </w:pPr>
    <w:rPr>
      <w:rFonts w:ascii="宋体" w:cs="宋体"/>
      <w:sz w:val="28"/>
      <w:szCs w:val="28"/>
    </w:rPr>
  </w:style>
  <w:style w:type="paragraph" w:styleId="TOC2">
    <w:name w:val="toc 2"/>
    <w:basedOn w:val="a0"/>
    <w:next w:val="a0"/>
    <w:uiPriority w:val="39"/>
  </w:style>
  <w:style w:type="paragraph" w:styleId="af0">
    <w:name w:val="Normal (Web)"/>
    <w:basedOn w:val="a0"/>
    <w:pPr>
      <w:spacing w:beforeAutospacing="1" w:afterAutospacing="1"/>
      <w:jc w:val="left"/>
    </w:pPr>
    <w:rPr>
      <w:rFonts w:cs="Times New Roman"/>
      <w:kern w:val="0"/>
    </w:rPr>
  </w:style>
  <w:style w:type="character" w:styleId="af1">
    <w:name w:val="Strong"/>
    <w:basedOn w:val="a1"/>
    <w:rPr>
      <w:b/>
    </w:rPr>
  </w:style>
  <w:style w:type="character" w:styleId="af2">
    <w:name w:val="page number"/>
    <w:basedOn w:val="a1"/>
  </w:style>
  <w:style w:type="character" w:styleId="af3">
    <w:name w:val="FollowedHyperlink"/>
    <w:basedOn w:val="a1"/>
    <w:rPr>
      <w:color w:val="800080"/>
      <w:u w:val="none"/>
    </w:rPr>
  </w:style>
  <w:style w:type="character" w:styleId="af4">
    <w:name w:val="Hyperlink"/>
    <w:basedOn w:val="a1"/>
    <w:uiPriority w:val="99"/>
    <w:rPr>
      <w:color w:val="0000FF"/>
      <w:u w:val="single"/>
    </w:rPr>
  </w:style>
  <w:style w:type="table" w:styleId="af5">
    <w:name w:val="Table Grid"/>
    <w:basedOn w:val="a2"/>
    <w:uiPriority w:val="5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36">
    <w:name w:val="_Style 36"/>
    <w:basedOn w:val="a0"/>
  </w:style>
  <w:style w:type="paragraph" w:customStyle="1" w:styleId="af6">
    <w:name w:val="表格"/>
    <w:basedOn w:val="a0"/>
    <w:pPr>
      <w:snapToGrid w:val="0"/>
      <w:spacing w:line="240" w:lineRule="auto"/>
      <w:ind w:firstLineChars="0" w:firstLine="0"/>
      <w:jc w:val="center"/>
    </w:pPr>
    <w:rPr>
      <w:sz w:val="21"/>
    </w:rPr>
  </w:style>
  <w:style w:type="paragraph" w:customStyle="1" w:styleId="af7">
    <w:name w:val="图表标题"/>
    <w:basedOn w:val="a0"/>
    <w:uiPriority w:val="99"/>
    <w:qFormat/>
    <w:rsid w:val="00F410E8"/>
    <w:pPr>
      <w:widowControl/>
      <w:tabs>
        <w:tab w:val="left" w:pos="1134"/>
      </w:tabs>
      <w:spacing w:beforeLines="20" w:before="20" w:afterLines="10" w:after="10" w:line="240" w:lineRule="auto"/>
      <w:ind w:firstLineChars="0" w:firstLine="0"/>
      <w:jc w:val="center"/>
    </w:pPr>
    <w:rPr>
      <w:rFonts w:cs="Times New Roman"/>
      <w:b/>
      <w:sz w:val="21"/>
      <w:szCs w:val="32"/>
    </w:rPr>
  </w:style>
  <w:style w:type="paragraph" w:customStyle="1" w:styleId="TableParagraph">
    <w:name w:val="Table Paragraph"/>
    <w:basedOn w:val="a0"/>
    <w:uiPriority w:val="1"/>
    <w:pPr>
      <w:autoSpaceDE w:val="0"/>
      <w:autoSpaceDN w:val="0"/>
      <w:adjustRightInd w:val="0"/>
      <w:jc w:val="left"/>
    </w:pPr>
    <w:rPr>
      <w:rFonts w:cs="Times New Roman"/>
      <w:kern w:val="0"/>
    </w:rPr>
  </w:style>
  <w:style w:type="paragraph" w:customStyle="1" w:styleId="af8">
    <w:name w:val="五号表格"/>
    <w:basedOn w:val="a0"/>
    <w:pPr>
      <w:jc w:val="center"/>
    </w:pPr>
    <w:rPr>
      <w:kern w:val="0"/>
      <w:szCs w:val="20"/>
    </w:rPr>
  </w:style>
  <w:style w:type="paragraph" w:customStyle="1" w:styleId="01">
    <w:name w:val="正文01"/>
    <w:basedOn w:val="af9"/>
    <w:uiPriority w:val="99"/>
    <w:rsid w:val="002112B0"/>
    <w:pPr>
      <w:spacing w:before="62" w:after="31"/>
    </w:pPr>
  </w:style>
  <w:style w:type="character" w:customStyle="1" w:styleId="font21">
    <w:name w:val="font21"/>
    <w:basedOn w:val="a1"/>
    <w:rPr>
      <w:rFonts w:ascii="宋体" w:eastAsia="宋体" w:hAnsi="宋体" w:cs="宋体" w:hint="eastAsia"/>
      <w:color w:val="000000"/>
      <w:sz w:val="24"/>
      <w:szCs w:val="24"/>
      <w:u w:val="none"/>
    </w:rPr>
  </w:style>
  <w:style w:type="paragraph" w:customStyle="1" w:styleId="p0">
    <w:name w:val="p0"/>
    <w:basedOn w:val="a0"/>
    <w:pPr>
      <w:spacing w:line="240" w:lineRule="auto"/>
      <w:ind w:firstLineChars="0" w:firstLine="0"/>
    </w:pPr>
    <w:rPr>
      <w:sz w:val="28"/>
      <w:szCs w:val="28"/>
    </w:rPr>
  </w:style>
  <w:style w:type="paragraph" w:customStyle="1" w:styleId="af9">
    <w:name w:val="表标题"/>
    <w:basedOn w:val="a0"/>
    <w:next w:val="a0"/>
    <w:qFormat/>
    <w:pPr>
      <w:spacing w:beforeLines="20" w:before="20" w:afterLines="10" w:after="10" w:line="240" w:lineRule="auto"/>
      <w:ind w:firstLineChars="0" w:firstLine="0"/>
      <w:jc w:val="center"/>
    </w:pPr>
    <w:rPr>
      <w:rFonts w:cs="Times New Roman"/>
      <w:b/>
      <w:bCs/>
      <w:color w:val="000000" w:themeColor="text1"/>
      <w:sz w:val="21"/>
      <w:szCs w:val="36"/>
    </w:rPr>
  </w:style>
  <w:style w:type="character" w:customStyle="1" w:styleId="Char">
    <w:name w:val="表格格式 Char"/>
    <w:link w:val="afa"/>
    <w:qFormat/>
    <w:rPr>
      <w:rFonts w:ascii="Times New Roman" w:hAnsi="Times New Roman"/>
      <w:color w:val="000000"/>
      <w:sz w:val="21"/>
      <w:szCs w:val="21"/>
    </w:rPr>
  </w:style>
  <w:style w:type="paragraph" w:customStyle="1" w:styleId="afa">
    <w:name w:val="表格格式"/>
    <w:basedOn w:val="a0"/>
    <w:next w:val="a0"/>
    <w:link w:val="Char"/>
    <w:pPr>
      <w:widowControl/>
      <w:spacing w:line="240" w:lineRule="auto"/>
      <w:ind w:firstLineChars="0" w:firstLine="0"/>
      <w:jc w:val="center"/>
    </w:pPr>
    <w:rPr>
      <w:color w:val="000000"/>
      <w:kern w:val="0"/>
      <w:sz w:val="21"/>
      <w:szCs w:val="21"/>
    </w:rPr>
  </w:style>
  <w:style w:type="paragraph" w:customStyle="1" w:styleId="afb">
    <w:name w:val="表格内样式"/>
    <w:basedOn w:val="01"/>
    <w:uiPriority w:val="1"/>
    <w:qFormat/>
    <w:rsid w:val="00B4420B"/>
    <w:pPr>
      <w:spacing w:beforeLines="0" w:before="0" w:afterLines="0" w:after="0"/>
    </w:pPr>
    <w:rPr>
      <w:b w:val="0"/>
    </w:rPr>
  </w:style>
  <w:style w:type="character" w:styleId="afc">
    <w:name w:val="annotation reference"/>
    <w:basedOn w:val="a1"/>
    <w:rsid w:val="00E94CF0"/>
    <w:rPr>
      <w:sz w:val="21"/>
      <w:szCs w:val="21"/>
    </w:rPr>
  </w:style>
  <w:style w:type="paragraph" w:styleId="afd">
    <w:name w:val="annotation subject"/>
    <w:basedOn w:val="a9"/>
    <w:next w:val="a9"/>
    <w:link w:val="afe"/>
    <w:rsid w:val="00E94CF0"/>
    <w:rPr>
      <w:b/>
      <w:bCs/>
    </w:rPr>
  </w:style>
  <w:style w:type="character" w:customStyle="1" w:styleId="afe">
    <w:name w:val="批注主题 字符"/>
    <w:basedOn w:val="aa"/>
    <w:link w:val="afd"/>
    <w:rsid w:val="00E94CF0"/>
    <w:rPr>
      <w:rFonts w:ascii="Times New Roman" w:eastAsiaTheme="minorEastAsia" w:hAnsi="Times New Roman" w:cstheme="minorBidi"/>
      <w:b/>
      <w:bCs/>
      <w:kern w:val="2"/>
      <w:sz w:val="24"/>
      <w:szCs w:val="24"/>
    </w:rPr>
  </w:style>
  <w:style w:type="paragraph" w:styleId="aff">
    <w:name w:val="No Spacing"/>
    <w:qFormat/>
    <w:rsid w:val="00723BF7"/>
    <w:pPr>
      <w:widowControl w:val="0"/>
      <w:ind w:firstLineChars="200" w:firstLine="200"/>
      <w:jc w:val="both"/>
    </w:pPr>
    <w:rPr>
      <w:kern w:val="2"/>
      <w:sz w:val="24"/>
    </w:rPr>
  </w:style>
  <w:style w:type="paragraph" w:styleId="aff0">
    <w:name w:val="Balloon Text"/>
    <w:basedOn w:val="a0"/>
    <w:link w:val="aff1"/>
    <w:rsid w:val="00F71E72"/>
    <w:pPr>
      <w:spacing w:line="240" w:lineRule="auto"/>
    </w:pPr>
    <w:rPr>
      <w:sz w:val="18"/>
      <w:szCs w:val="18"/>
    </w:rPr>
  </w:style>
  <w:style w:type="character" w:customStyle="1" w:styleId="aff1">
    <w:name w:val="批注框文本 字符"/>
    <w:basedOn w:val="a1"/>
    <w:link w:val="aff0"/>
    <w:rsid w:val="00F71E72"/>
    <w:rPr>
      <w:rFonts w:eastAsiaTheme="minorEastAsia" w:cstheme="minorBidi"/>
      <w:kern w:val="2"/>
      <w:sz w:val="18"/>
      <w:szCs w:val="18"/>
    </w:rPr>
  </w:style>
  <w:style w:type="paragraph" w:styleId="aff2">
    <w:name w:val="Date"/>
    <w:basedOn w:val="a0"/>
    <w:next w:val="a0"/>
    <w:link w:val="aff3"/>
    <w:semiHidden/>
    <w:unhideWhenUsed/>
    <w:rsid w:val="00C1461D"/>
    <w:pPr>
      <w:ind w:leftChars="2500" w:left="100"/>
    </w:pPr>
  </w:style>
  <w:style w:type="character" w:customStyle="1" w:styleId="aff3">
    <w:name w:val="日期 字符"/>
    <w:basedOn w:val="a1"/>
    <w:link w:val="aff2"/>
    <w:semiHidden/>
    <w:rsid w:val="00C1461D"/>
    <w:rPr>
      <w:rFonts w:eastAsiaTheme="minorEastAsia" w:cstheme="minorBidi"/>
      <w:kern w:val="2"/>
      <w:sz w:val="24"/>
      <w:szCs w:val="24"/>
    </w:rPr>
  </w:style>
  <w:style w:type="paragraph" w:customStyle="1" w:styleId="CharCharCharChar">
    <w:name w:val="Char Char Char Char"/>
    <w:basedOn w:val="a0"/>
    <w:rsid w:val="00FB6321"/>
    <w:pPr>
      <w:spacing w:line="240" w:lineRule="auto"/>
      <w:ind w:firstLineChars="0" w:firstLine="0"/>
    </w:pPr>
    <w:rPr>
      <w:rFonts w:ascii="Tahoma" w:eastAsia="宋体" w:hAnsi="Tahoma" w:cs="Times New Roman"/>
      <w:szCs w:val="20"/>
    </w:rPr>
  </w:style>
  <w:style w:type="paragraph" w:customStyle="1" w:styleId="a">
    <w:name w:val="小四表头"/>
    <w:basedOn w:val="a0"/>
    <w:link w:val="Char0"/>
    <w:qFormat/>
    <w:rsid w:val="00E6322F"/>
    <w:pPr>
      <w:widowControl/>
      <w:numPr>
        <w:numId w:val="7"/>
      </w:numPr>
      <w:adjustRightInd w:val="0"/>
      <w:snapToGrid w:val="0"/>
      <w:spacing w:line="240" w:lineRule="auto"/>
      <w:ind w:left="0" w:firstLineChars="0" w:firstLine="0"/>
      <w:jc w:val="center"/>
    </w:pPr>
    <w:rPr>
      <w:rFonts w:eastAsia="宋体" w:cs="Times New Roman"/>
      <w:bCs/>
      <w:szCs w:val="28"/>
    </w:rPr>
  </w:style>
  <w:style w:type="character" w:customStyle="1" w:styleId="Char0">
    <w:name w:val="小四表头 Char"/>
    <w:link w:val="a"/>
    <w:rsid w:val="00E6322F"/>
    <w:rPr>
      <w:bCs/>
      <w:kern w:val="2"/>
      <w:sz w:val="24"/>
      <w:szCs w:val="28"/>
    </w:rPr>
  </w:style>
  <w:style w:type="character" w:customStyle="1" w:styleId="a8">
    <w:name w:val="正文缩进 字符"/>
    <w:basedOn w:val="a1"/>
    <w:link w:val="a7"/>
    <w:rsid w:val="008662C8"/>
    <w:rPr>
      <w:rFonts w:eastAsiaTheme="minorEastAsia"/>
      <w:color w:val="000000"/>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2944181">
      <w:bodyDiv w:val="1"/>
      <w:marLeft w:val="0"/>
      <w:marRight w:val="0"/>
      <w:marTop w:val="0"/>
      <w:marBottom w:val="0"/>
      <w:divBdr>
        <w:top w:val="none" w:sz="0" w:space="0" w:color="auto"/>
        <w:left w:val="none" w:sz="0" w:space="0" w:color="auto"/>
        <w:bottom w:val="none" w:sz="0" w:space="0" w:color="auto"/>
        <w:right w:val="none" w:sz="0" w:space="0" w:color="auto"/>
      </w:divBdr>
    </w:div>
    <w:div w:id="10420524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5.xml"/><Relationship Id="rId26" Type="http://schemas.openxmlformats.org/officeDocument/2006/relationships/footer" Target="footer10.xml"/><Relationship Id="rId39" Type="http://schemas.openxmlformats.org/officeDocument/2006/relationships/image" Target="media/image12.png"/><Relationship Id="rId21" Type="http://schemas.openxmlformats.org/officeDocument/2006/relationships/footer" Target="footer7.xml"/><Relationship Id="rId34" Type="http://schemas.openxmlformats.org/officeDocument/2006/relationships/image" Target="media/image8.jpeg"/><Relationship Id="rId42" Type="http://schemas.openxmlformats.org/officeDocument/2006/relationships/image" Target="media/image14.png"/><Relationship Id="rId47" Type="http://schemas.microsoft.com/office/2007/relationships/hdphoto" Target="media/hdphoto4.wdp"/><Relationship Id="rId50" Type="http://schemas.microsoft.com/office/2007/relationships/hdphoto" Target="media/hdphoto5.wdp"/><Relationship Id="rId55" Type="http://schemas.openxmlformats.org/officeDocument/2006/relationships/image" Target="media/image21.png"/><Relationship Id="rId63" Type="http://schemas.microsoft.com/office/2007/relationships/hdphoto" Target="media/hdphoto8.wdp"/><Relationship Id="rId68" Type="http://schemas.openxmlformats.org/officeDocument/2006/relationships/image" Target="media/image31.jpg"/><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5.xml"/><Relationship Id="rId29" Type="http://schemas.openxmlformats.org/officeDocument/2006/relationships/image" Target="media/image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footer" Target="footer9.xml"/><Relationship Id="rId32" Type="http://schemas.openxmlformats.org/officeDocument/2006/relationships/image" Target="media/image6.png"/><Relationship Id="rId37" Type="http://schemas.openxmlformats.org/officeDocument/2006/relationships/image" Target="media/image11.jpg"/><Relationship Id="rId40" Type="http://schemas.openxmlformats.org/officeDocument/2006/relationships/image" Target="media/image13.png"/><Relationship Id="rId45" Type="http://schemas.microsoft.com/office/2007/relationships/hdphoto" Target="media/hdphoto3.wdp"/><Relationship Id="rId53" Type="http://schemas.openxmlformats.org/officeDocument/2006/relationships/image" Target="media/image20.png"/><Relationship Id="rId58" Type="http://schemas.openxmlformats.org/officeDocument/2006/relationships/image" Target="media/image24.png"/><Relationship Id="rId66" Type="http://schemas.openxmlformats.org/officeDocument/2006/relationships/image" Target="media/image30.png"/><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header" Target="header7.xml"/><Relationship Id="rId28" Type="http://schemas.openxmlformats.org/officeDocument/2006/relationships/image" Target="media/image2.png"/><Relationship Id="rId36" Type="http://schemas.openxmlformats.org/officeDocument/2006/relationships/image" Target="media/image10.jpg"/><Relationship Id="rId49" Type="http://schemas.openxmlformats.org/officeDocument/2006/relationships/image" Target="media/image18.png"/><Relationship Id="rId57" Type="http://schemas.openxmlformats.org/officeDocument/2006/relationships/image" Target="media/image23.png"/><Relationship Id="rId61" Type="http://schemas.microsoft.com/office/2007/relationships/hdphoto" Target="media/hdphoto7.wdp"/><Relationship Id="rId10" Type="http://schemas.openxmlformats.org/officeDocument/2006/relationships/header" Target="header2.xml"/><Relationship Id="rId19" Type="http://schemas.openxmlformats.org/officeDocument/2006/relationships/header" Target="header6.xml"/><Relationship Id="rId31" Type="http://schemas.openxmlformats.org/officeDocument/2006/relationships/image" Target="media/image5.png"/><Relationship Id="rId44" Type="http://schemas.openxmlformats.org/officeDocument/2006/relationships/image" Target="media/image15.png"/><Relationship Id="rId52" Type="http://schemas.microsoft.com/office/2007/relationships/hdphoto" Target="media/hdphoto6.wdp"/><Relationship Id="rId60" Type="http://schemas.openxmlformats.org/officeDocument/2006/relationships/image" Target="media/image26.png"/><Relationship Id="rId65" Type="http://schemas.openxmlformats.org/officeDocument/2006/relationships/image" Target="media/image29.jp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footer" Target="footer8.xml"/><Relationship Id="rId27" Type="http://schemas.openxmlformats.org/officeDocument/2006/relationships/image" Target="media/image1.jpeg"/><Relationship Id="rId30" Type="http://schemas.openxmlformats.org/officeDocument/2006/relationships/image" Target="media/image4.png"/><Relationship Id="rId35" Type="http://schemas.openxmlformats.org/officeDocument/2006/relationships/image" Target="media/image9.jpeg"/><Relationship Id="rId43" Type="http://schemas.microsoft.com/office/2007/relationships/hdphoto" Target="media/hdphoto2.wdp"/><Relationship Id="rId48" Type="http://schemas.openxmlformats.org/officeDocument/2006/relationships/image" Target="media/image17.jpg"/><Relationship Id="rId56" Type="http://schemas.openxmlformats.org/officeDocument/2006/relationships/image" Target="media/image22.png"/><Relationship Id="rId64" Type="http://schemas.openxmlformats.org/officeDocument/2006/relationships/image" Target="media/image28.jpg"/><Relationship Id="rId69" Type="http://schemas.openxmlformats.org/officeDocument/2006/relationships/image" Target="media/image32.jpg"/><Relationship Id="rId8" Type="http://schemas.openxmlformats.org/officeDocument/2006/relationships/endnotes" Target="endnotes.xml"/><Relationship Id="rId51" Type="http://schemas.openxmlformats.org/officeDocument/2006/relationships/image" Target="media/image19.png"/><Relationship Id="rId72"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header" Target="header8.xml"/><Relationship Id="rId33" Type="http://schemas.openxmlformats.org/officeDocument/2006/relationships/image" Target="media/image7.png"/><Relationship Id="rId38" Type="http://schemas.openxmlformats.org/officeDocument/2006/relationships/footer" Target="footer11.xml"/><Relationship Id="rId46" Type="http://schemas.openxmlformats.org/officeDocument/2006/relationships/image" Target="media/image16.png"/><Relationship Id="rId59" Type="http://schemas.openxmlformats.org/officeDocument/2006/relationships/image" Target="media/image25.png"/><Relationship Id="rId67" Type="http://schemas.microsoft.com/office/2007/relationships/hdphoto" Target="media/hdphoto9.wdp"/><Relationship Id="rId20" Type="http://schemas.openxmlformats.org/officeDocument/2006/relationships/footer" Target="footer6.xml"/><Relationship Id="rId41" Type="http://schemas.microsoft.com/office/2007/relationships/hdphoto" Target="media/hdphoto1.wdp"/><Relationship Id="rId54" Type="http://schemas.openxmlformats.org/officeDocument/2006/relationships/header" Target="header9.xml"/><Relationship Id="rId62" Type="http://schemas.openxmlformats.org/officeDocument/2006/relationships/image" Target="media/image27.png"/><Relationship Id="rId70" Type="http://schemas.openxmlformats.org/officeDocument/2006/relationships/image" Target="media/image33.jp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93782A3-86F3-40B9-8F28-F14B4F1C62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169</TotalTime>
  <Pages>71</Pages>
  <Words>4482</Words>
  <Characters>25550</Characters>
  <Application>Microsoft Office Word</Application>
  <DocSecurity>0</DocSecurity>
  <Lines>212</Lines>
  <Paragraphs>59</Paragraphs>
  <ScaleCrop>false</ScaleCrop>
  <Company/>
  <LinksUpToDate>false</LinksUpToDate>
  <CharactersWithSpaces>29973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2017</dc:creator>
  <cp:lastModifiedBy>1477</cp:lastModifiedBy>
  <cp:revision>10</cp:revision>
  <cp:lastPrinted>2021-07-29T02:35:00Z</cp:lastPrinted>
  <dcterms:created xsi:type="dcterms:W3CDTF">2021-09-14T09:17:00Z</dcterms:created>
  <dcterms:modified xsi:type="dcterms:W3CDTF">2021-10-12T00:55:00Z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2052-11.5.0</vt:lpwstr>
  </property>
</Properties>
</file>